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厨房设备行业相关公司设立可行性研究报告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78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_Toc5785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94" w:history="1">
        <w:r>
          <w:rPr>
            <w:rFonts w:ascii="仿宋" w:eastAsia="仿宋" w:hAnsi="仿宋" w:cs="仿宋" w:hint="eastAsia"/>
            <w:lang w:eastAsia="zh-CN"/>
          </w:rPr>
          <w:t>一、厨房设备项目概况</w:t>
        </w:r>
        <w:r>
          <w:tab/>
        </w:r>
        <w:r>
          <w:fldChar w:fldCharType="begin"/>
        </w:r>
        <w:r>
          <w:instrText xml:space="preserve"> PAGEREF _Toc7394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_Toc18668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8" w:history="1">
        <w:r>
          <w:rPr>
            <w:rFonts w:ascii="仿宋" w:eastAsia="仿宋" w:hAnsi="仿宋" w:cs="仿宋" w:hint="eastAsia"/>
            <w:lang w:eastAsia="zh-CN"/>
          </w:rPr>
          <w:t>(二)、厨房设备项目提出的理由</w:t>
        </w:r>
        <w:r>
          <w:tab/>
        </w:r>
        <w:r>
          <w:fldChar w:fldCharType="begin"/>
        </w:r>
        <w:r>
          <w:instrText xml:space="preserve"> PAGEREF _Toc10248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3" w:history="1">
        <w:r>
          <w:rPr>
            <w:rFonts w:ascii="仿宋" w:eastAsia="仿宋" w:hAnsi="仿宋" w:cs="仿宋" w:hint="eastAsia"/>
            <w:lang w:eastAsia="zh-CN"/>
          </w:rPr>
          <w:t>(三)、厨房设备项目选址</w:t>
        </w:r>
        <w:r>
          <w:tab/>
        </w:r>
        <w:r>
          <w:fldChar w:fldCharType="begin"/>
        </w:r>
        <w:r>
          <w:instrText xml:space="preserve"> PAGEREF _Toc16693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_Toc29083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_Toc20051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" w:history="1">
        <w:r>
          <w:rPr>
            <w:rFonts w:ascii="仿宋" w:eastAsia="仿宋" w:hAnsi="仿宋" w:cs="仿宋" w:hint="eastAsia"/>
            <w:lang w:eastAsia="zh-CN"/>
          </w:rPr>
          <w:t>(六)、厨房设备项目投资</w:t>
        </w:r>
        <w:r>
          <w:tab/>
        </w:r>
        <w:r>
          <w:fldChar w:fldCharType="begin"/>
        </w:r>
        <w:r>
          <w:instrText xml:space="preserve"> PAGEREF _Toc2398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3" w:history="1">
        <w:r>
          <w:rPr>
            <w:rFonts w:ascii="仿宋" w:eastAsia="仿宋" w:hAnsi="仿宋" w:cs="仿宋" w:hint="eastAsia"/>
            <w:lang w:eastAsia="zh-CN"/>
          </w:rPr>
          <w:t>(七)、厨房设备项目进度规划</w:t>
        </w:r>
        <w:r>
          <w:tab/>
        </w:r>
        <w:r>
          <w:fldChar w:fldCharType="begin"/>
        </w:r>
        <w:r>
          <w:instrText xml:space="preserve"> PAGEREF _Toc21463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_Toc29711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8" w:history="1">
        <w:r>
          <w:rPr>
            <w:rFonts w:ascii="仿宋" w:eastAsia="仿宋" w:hAnsi="仿宋" w:cs="仿宋" w:hint="eastAsia"/>
            <w:lang w:eastAsia="zh-CN"/>
          </w:rPr>
          <w:t>(九)、厨房设备项目综合评价</w:t>
        </w:r>
        <w:r>
          <w:tab/>
        </w:r>
        <w:r>
          <w:fldChar w:fldCharType="begin"/>
        </w:r>
        <w:r>
          <w:instrText xml:space="preserve"> PAGEREF _Toc32048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51" w:history="1">
        <w:r>
          <w:rPr>
            <w:rFonts w:ascii="仿宋" w:eastAsia="仿宋" w:hAnsi="仿宋" w:cs="仿宋" w:hint="eastAsia"/>
            <w:lang w:eastAsia="zh-CN"/>
          </w:rPr>
          <w:t>二、厨房设备筹建公司基本信息</w:t>
        </w:r>
        <w:r>
          <w:tab/>
        </w:r>
        <w:r>
          <w:fldChar w:fldCharType="begin"/>
        </w:r>
        <w:r>
          <w:instrText xml:space="preserve"> PAGEREF _Toc10851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_Toc30519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_Toc18656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_Toc19239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_Toc16249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_Toc3651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_Toc1815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21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_Toc29621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9" w:history="1">
        <w:r>
          <w:rPr>
            <w:rFonts w:ascii="仿宋" w:eastAsia="仿宋" w:hAnsi="仿宋" w:cs="仿宋" w:hint="eastAsia"/>
            <w:lang w:eastAsia="zh-CN"/>
          </w:rPr>
          <w:t>(一)、厨房设备项目选址原则</w:t>
        </w:r>
        <w:r>
          <w:tab/>
        </w:r>
        <w:r>
          <w:fldChar w:fldCharType="begin"/>
        </w:r>
        <w:r>
          <w:instrText xml:space="preserve"> PAGEREF _Toc21629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_Toc31345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_Toc15136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_Toc32542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" w:history="1">
        <w:r>
          <w:rPr>
            <w:rFonts w:ascii="仿宋" w:eastAsia="仿宋" w:hAnsi="仿宋" w:cs="仿宋" w:hint="eastAsia"/>
            <w:lang w:eastAsia="zh-CN"/>
          </w:rPr>
          <w:t>(五)、厨房设备项目选址综合评价</w:t>
        </w:r>
        <w:r>
          <w:tab/>
        </w:r>
        <w:r>
          <w:fldChar w:fldCharType="begin"/>
        </w:r>
        <w:r>
          <w:instrText xml:space="preserve"> PAGEREF _Toc2030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15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_Toc31315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_Toc6934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_Toc13735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_Toc22124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46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_Toc20546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_Toc21254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_Toc9941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_Toc31198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07" w:history="1">
        <w:r>
          <w:rPr>
            <w:rFonts w:ascii="仿宋" w:eastAsia="仿宋" w:hAnsi="仿宋" w:cs="仿宋" w:hint="eastAsia"/>
            <w:lang w:eastAsia="zh-CN"/>
          </w:rPr>
          <w:t>六、厨房设备项目风险分析</w:t>
        </w:r>
        <w:r>
          <w:tab/>
        </w:r>
        <w:r>
          <w:fldChar w:fldCharType="begin"/>
        </w:r>
        <w:r>
          <w:instrText xml:space="preserve"> PAGEREF _Toc3607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8" w:history="1">
        <w:r>
          <w:rPr>
            <w:rFonts w:ascii="仿宋" w:eastAsia="仿宋" w:hAnsi="仿宋" w:cs="仿宋" w:hint="eastAsia"/>
            <w:lang w:eastAsia="zh-CN"/>
          </w:rPr>
          <w:t>(一)、厨房设备项目风险分析</w:t>
        </w:r>
        <w:r>
          <w:tab/>
        </w:r>
        <w:r>
          <w:fldChar w:fldCharType="begin"/>
        </w:r>
        <w:r>
          <w:instrText xml:space="preserve"> PAGEREF _Toc22068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" w:history="1">
        <w:r>
          <w:rPr>
            <w:rFonts w:ascii="仿宋" w:eastAsia="仿宋" w:hAnsi="仿宋" w:cs="仿宋" w:hint="eastAsia"/>
            <w:lang w:eastAsia="zh-CN"/>
          </w:rPr>
          <w:t>(二)、厨房设备项目风险对策</w:t>
        </w:r>
        <w:r>
          <w:tab/>
        </w:r>
        <w:r>
          <w:fldChar w:fldCharType="begin"/>
        </w:r>
        <w:r>
          <w:instrText xml:space="preserve"> PAGEREF _Toc1972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42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_Toc19742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_Toc18640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_Toc9433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_Toc19086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_Toc30321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863" w:history="1">
        <w:r>
          <w:rPr>
            <w:rFonts w:ascii="仿宋" w:eastAsia="仿宋" w:hAnsi="仿宋" w:cs="仿宋" w:hint="eastAsia"/>
            <w:lang w:eastAsia="zh-CN"/>
          </w:rPr>
          <w:t>(五)、厨房设备项目总投资</w:t>
        </w:r>
        <w:r>
          <w:tab/>
        </w:r>
        <w:r>
          <w:fldChar w:fldCharType="begin"/>
        </w:r>
        <w:r>
          <w:instrText xml:space="preserve"> PAGEREF _Toc31863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_Toc27464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3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_Toc603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_Toc8196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_Toc13842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_Toc8121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_Toc13434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75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_Toc16775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2" w:history="1">
        <w:r>
          <w:rPr>
            <w:rFonts w:ascii="仿宋" w:eastAsia="仿宋" w:hAnsi="仿宋" w:cs="仿宋" w:hint="eastAsia"/>
            <w:lang w:eastAsia="zh-CN"/>
          </w:rPr>
          <w:t>(一)、厨房设备项目背景分析</w:t>
        </w:r>
        <w:r>
          <w:tab/>
        </w:r>
        <w:r>
          <w:fldChar w:fldCharType="begin"/>
        </w:r>
        <w:r>
          <w:instrText xml:space="preserve"> PAGEREF _Toc14112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4" w:history="1">
        <w:r>
          <w:rPr>
            <w:rFonts w:ascii="仿宋" w:eastAsia="仿宋" w:hAnsi="仿宋" w:cs="仿宋" w:hint="eastAsia"/>
            <w:lang w:eastAsia="zh-CN"/>
          </w:rPr>
          <w:t>(二)、厨房设备项目建设必要性分析</w:t>
        </w:r>
        <w:r>
          <w:tab/>
        </w:r>
        <w:r>
          <w:fldChar w:fldCharType="begin"/>
        </w:r>
        <w:r>
          <w:instrText xml:space="preserve"> PAGEREF _Toc17414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_Toc18548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_Toc7477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18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_Toc3718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_Toc27336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_Toc3598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_Toc15820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_Toc6077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_Toc4249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_Toc16009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_Toc32622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_Toc7953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_Toc1445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_Toc31772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_Toc27150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46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_Toc31846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_Toc5533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80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_Toc15780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_Toc27797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_Toc3361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_Toc31764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_Toc29549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16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_Toc24316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_Toc3310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_Toc16616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_Toc31867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78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394"/>
      <w:r>
        <w:rPr>
          <w:rFonts w:ascii="仿宋" w:eastAsia="仿宋" w:hAnsi="仿宋" w:cs="仿宋" w:hint="eastAsia"/>
          <w:sz w:val="28"/>
          <w:lang w:eastAsia="zh-CN"/>
        </w:rPr>
        <w:t>一、厨房设备项目概况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668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248"/>
      <w:r>
        <w:rPr>
          <w:rFonts w:ascii="仿宋" w:eastAsia="仿宋" w:hAnsi="仿宋" w:cs="仿宋" w:hint="eastAsia"/>
          <w:sz w:val="28"/>
          <w:lang w:eastAsia="zh-CN"/>
        </w:rPr>
        <w:t>(二)、厨房设备项目提出的理由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厨房设备项目提出的理由可能包括以下几个方面：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市场需求：随着人们对生活品质的追求，对厨房设备的需求也在不断增加。市场上对于高品质、符合个性化需求的厨房设备需求量大，因此厨房设备项目可以满足这一市场需求。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利润空间：厨房设备行业的利润空间较大，通过生产和销售高品质的厨房设备，可以获得可观的利润。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厨房设备行业是一个不断创新和发展的行业，随着人们生活方式和审美观念的改变，对厨房设备的需求也在不断变化。因此，在厨房设备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环保和可持续发展：人们越来越关注环保和可持续发展，厨房设备行业也开始注重环保和可持续性发展。通过使用环保材料和生产工艺，厨房设备项目可以减少对环境的影响，并提高产品的可持续性。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个人兴趣和激情：一些人可能对厨房设备设计和制造有着浓厚的兴趣和激情，他们希望通过自己的努力和创新，提供更好的厨房设备产品和服务，满足消费者的需求。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厨房设备项目的理由可能因具体情况而异，不同的厨房设备项目可能有不同的原因和背景。因此，在选择厨房设备项目时，我们需要根据自己的实际情况和需求来综合考虑各种因素，并选择最适合自己的厨房设备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693"/>
      <w:r>
        <w:rPr>
          <w:rFonts w:ascii="仿宋" w:eastAsia="仿宋" w:hAnsi="仿宋" w:cs="仿宋" w:hint="eastAsia"/>
          <w:sz w:val="28"/>
          <w:lang w:eastAsia="zh-CN"/>
        </w:rPr>
        <w:t>(三)、厨房设备项目选址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该厨房设备项目计划选址于xx园区，占地面积约XXX亩。所选地理位置得天独厚，交通便捷，同时享有完善的电力、供水、排水、通讯等公用设施，非常适合本厨房设备项目的建设需求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9083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https://d.book118.com/335103043340011044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厨房设备行业相关公司设立可行性研究报告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厨房设备行业相关公司设立可行性研究报告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厨房设备行业相关公司设立可行性研究报告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厨房设备行业相关公司设立可行性研究报告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厨房设备行业相关公司设立可行性研究报告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35103043340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2024-01-08T01:58:00Z</dcterms:created>
  <dcterms:modified xsi:type="dcterms:W3CDTF">2024-01-08T01:58:34Z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8C8E2AC5428B4FEA9FE3BA4C0719A766_11</vt:lpwstr>
  </property>
  <property fmtid="{D5CDD505-2E9C-101B-9397-08002B2CF9AE}" pid="3" name="KSOProductBuildVer">
    <vt:lpwstr>2052-12.1.0.16120</vt:lpwstr>
  </property>
</Properties>
</file>