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固废处理设备项目建设总纲及方案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350" w:history="1">
        <w:r>
          <w:rPr>
            <w:rFonts w:ascii="仿宋" w:eastAsia="仿宋" w:hAnsi="仿宋" w:cs="仿宋" w:hint="eastAsia"/>
            <w:lang w:eastAsia="zh-CN"/>
          </w:rPr>
          <w:t>前言</w:t>
        </w:r>
        <w:r>
          <w:tab/>
        </w:r>
        <w:r>
          <w:fldChar w:fldCharType="begin"/>
        </w:r>
        <w:r>
          <w:instrText xml:space="preserve"> PAGEREF _Toc29350 \h </w:instrText>
        </w:r>
        <w:r>
          <w:fldChar w:fldCharType="separate"/>
        </w:r>
        <w:r>
          <w:t>3</w:t>
        </w:r>
        <w:r>
          <w:fldChar w:fldCharType="end"/>
        </w:r>
      </w:hyperlink>
    </w:p>
    <w:p>
      <w:pPr>
        <w:pStyle w:val="TOC1"/>
        <w:tabs>
          <w:tab w:val="right" w:leader="dot" w:pos="8306"/>
        </w:tabs>
      </w:pPr>
      <w:hyperlink w:anchor="_Toc18536" w:history="1">
        <w:r>
          <w:rPr>
            <w:rFonts w:ascii="仿宋" w:eastAsia="仿宋" w:hAnsi="仿宋" w:cs="仿宋" w:hint="eastAsia"/>
            <w:lang w:eastAsia="zh-CN"/>
          </w:rPr>
          <w:t>一、社会影响分析</w:t>
        </w:r>
        <w:r>
          <w:tab/>
        </w:r>
        <w:r>
          <w:fldChar w:fldCharType="begin"/>
        </w:r>
        <w:r>
          <w:instrText xml:space="preserve"> PAGEREF _Toc18536 \h </w:instrText>
        </w:r>
        <w:r>
          <w:fldChar w:fldCharType="separate"/>
        </w:r>
        <w:r>
          <w:t>3</w:t>
        </w:r>
        <w:r>
          <w:fldChar w:fldCharType="end"/>
        </w:r>
      </w:hyperlink>
    </w:p>
    <w:p>
      <w:pPr>
        <w:pStyle w:val="TOC2"/>
        <w:tabs>
          <w:tab w:val="right" w:leader="dot" w:pos="8306"/>
        </w:tabs>
      </w:pPr>
      <w:hyperlink w:anchor="_Toc2806" w:history="1">
        <w:r>
          <w:rPr>
            <w:rFonts w:ascii="仿宋" w:eastAsia="仿宋" w:hAnsi="仿宋" w:cs="仿宋" w:hint="eastAsia"/>
            <w:lang w:eastAsia="zh-CN"/>
          </w:rPr>
          <w:t>(一)、社会影响效果分析</w:t>
        </w:r>
        <w:r>
          <w:tab/>
        </w:r>
        <w:r>
          <w:fldChar w:fldCharType="begin"/>
        </w:r>
        <w:r>
          <w:instrText xml:space="preserve"> PAGEREF _Toc2806 \h </w:instrText>
        </w:r>
        <w:r>
          <w:fldChar w:fldCharType="separate"/>
        </w:r>
        <w:r>
          <w:t>3</w:t>
        </w:r>
        <w:r>
          <w:fldChar w:fldCharType="end"/>
        </w:r>
      </w:hyperlink>
    </w:p>
    <w:p>
      <w:pPr>
        <w:pStyle w:val="TOC2"/>
        <w:tabs>
          <w:tab w:val="right" w:leader="dot" w:pos="8306"/>
        </w:tabs>
      </w:pPr>
      <w:hyperlink w:anchor="_Toc2362" w:history="1">
        <w:r>
          <w:rPr>
            <w:rFonts w:ascii="仿宋" w:eastAsia="仿宋" w:hAnsi="仿宋" w:cs="仿宋" w:hint="eastAsia"/>
            <w:lang w:eastAsia="zh-CN"/>
          </w:rPr>
          <w:t>(二)、社会适应性分析</w:t>
        </w:r>
        <w:r>
          <w:tab/>
        </w:r>
        <w:r>
          <w:fldChar w:fldCharType="begin"/>
        </w:r>
        <w:r>
          <w:instrText xml:space="preserve"> PAGEREF _Toc2362 \h </w:instrText>
        </w:r>
        <w:r>
          <w:fldChar w:fldCharType="separate"/>
        </w:r>
        <w:r>
          <w:t>5</w:t>
        </w:r>
        <w:r>
          <w:fldChar w:fldCharType="end"/>
        </w:r>
      </w:hyperlink>
    </w:p>
    <w:p>
      <w:pPr>
        <w:pStyle w:val="TOC2"/>
        <w:tabs>
          <w:tab w:val="right" w:leader="dot" w:pos="8306"/>
        </w:tabs>
      </w:pPr>
      <w:hyperlink w:anchor="_Toc18513" w:history="1">
        <w:r>
          <w:rPr>
            <w:rFonts w:ascii="仿宋" w:eastAsia="仿宋" w:hAnsi="仿宋" w:cs="仿宋" w:hint="eastAsia"/>
            <w:lang w:eastAsia="zh-CN"/>
          </w:rPr>
          <w:t>(三)、社会风险及对策分析</w:t>
        </w:r>
        <w:r>
          <w:tab/>
        </w:r>
        <w:r>
          <w:fldChar w:fldCharType="begin"/>
        </w:r>
        <w:r>
          <w:instrText xml:space="preserve"> PAGEREF _Toc18513 \h </w:instrText>
        </w:r>
        <w:r>
          <w:fldChar w:fldCharType="separate"/>
        </w:r>
        <w:r>
          <w:t>7</w:t>
        </w:r>
        <w:r>
          <w:fldChar w:fldCharType="end"/>
        </w:r>
      </w:hyperlink>
    </w:p>
    <w:p>
      <w:pPr>
        <w:pStyle w:val="TOC1"/>
        <w:tabs>
          <w:tab w:val="right" w:leader="dot" w:pos="8306"/>
        </w:tabs>
      </w:pPr>
      <w:hyperlink w:anchor="_Toc31316" w:history="1">
        <w:r>
          <w:rPr>
            <w:rFonts w:ascii="仿宋" w:eastAsia="仿宋" w:hAnsi="仿宋" w:cs="仿宋" w:hint="eastAsia"/>
            <w:lang w:eastAsia="zh-CN"/>
          </w:rPr>
          <w:t>二、财务管理与成本控制</w:t>
        </w:r>
        <w:r>
          <w:tab/>
        </w:r>
        <w:r>
          <w:fldChar w:fldCharType="begin"/>
        </w:r>
        <w:r>
          <w:instrText xml:space="preserve"> PAGEREF _Toc31316 \h </w:instrText>
        </w:r>
        <w:r>
          <w:fldChar w:fldCharType="separate"/>
        </w:r>
        <w:r>
          <w:t>10</w:t>
        </w:r>
        <w:r>
          <w:fldChar w:fldCharType="end"/>
        </w:r>
      </w:hyperlink>
    </w:p>
    <w:p>
      <w:pPr>
        <w:pStyle w:val="TOC2"/>
        <w:tabs>
          <w:tab w:val="right" w:leader="dot" w:pos="8306"/>
        </w:tabs>
      </w:pPr>
      <w:hyperlink w:anchor="_Toc32674" w:history="1">
        <w:r>
          <w:rPr>
            <w:rFonts w:ascii="仿宋" w:eastAsia="仿宋" w:hAnsi="仿宋" w:cs="仿宋" w:hint="eastAsia"/>
            <w:lang w:eastAsia="zh-CN"/>
          </w:rPr>
          <w:t>(一)、财务管理体系建设</w:t>
        </w:r>
        <w:r>
          <w:tab/>
        </w:r>
        <w:r>
          <w:fldChar w:fldCharType="begin"/>
        </w:r>
        <w:r>
          <w:instrText xml:space="preserve"> PAGEREF _Toc32674 \h </w:instrText>
        </w:r>
        <w:r>
          <w:fldChar w:fldCharType="separate"/>
        </w:r>
        <w:r>
          <w:t>10</w:t>
        </w:r>
        <w:r>
          <w:fldChar w:fldCharType="end"/>
        </w:r>
      </w:hyperlink>
    </w:p>
    <w:p>
      <w:pPr>
        <w:pStyle w:val="TOC2"/>
        <w:tabs>
          <w:tab w:val="right" w:leader="dot" w:pos="8306"/>
        </w:tabs>
      </w:pPr>
      <w:hyperlink w:anchor="_Toc8741" w:history="1">
        <w:r>
          <w:rPr>
            <w:rFonts w:ascii="仿宋" w:eastAsia="仿宋" w:hAnsi="仿宋" w:cs="仿宋" w:hint="eastAsia"/>
            <w:lang w:eastAsia="zh-CN"/>
          </w:rPr>
          <w:t>(二)、成本控制措施</w:t>
        </w:r>
        <w:r>
          <w:tab/>
        </w:r>
        <w:r>
          <w:fldChar w:fldCharType="begin"/>
        </w:r>
        <w:r>
          <w:instrText xml:space="preserve"> PAGEREF _Toc8741 \h </w:instrText>
        </w:r>
        <w:r>
          <w:fldChar w:fldCharType="separate"/>
        </w:r>
        <w:r>
          <w:t>12</w:t>
        </w:r>
        <w:r>
          <w:fldChar w:fldCharType="end"/>
        </w:r>
      </w:hyperlink>
    </w:p>
    <w:p>
      <w:pPr>
        <w:pStyle w:val="TOC1"/>
        <w:tabs>
          <w:tab w:val="right" w:leader="dot" w:pos="8306"/>
        </w:tabs>
      </w:pPr>
      <w:hyperlink w:anchor="_Toc22021" w:history="1">
        <w:r>
          <w:rPr>
            <w:rFonts w:ascii="仿宋" w:eastAsia="仿宋" w:hAnsi="仿宋" w:cs="仿宋" w:hint="eastAsia"/>
            <w:lang w:eastAsia="zh-CN"/>
          </w:rPr>
          <w:t>三、项目监理与质量保证</w:t>
        </w:r>
        <w:r>
          <w:tab/>
        </w:r>
        <w:r>
          <w:fldChar w:fldCharType="begin"/>
        </w:r>
        <w:r>
          <w:instrText xml:space="preserve"> PAGEREF _Toc22021 \h </w:instrText>
        </w:r>
        <w:r>
          <w:fldChar w:fldCharType="separate"/>
        </w:r>
        <w:r>
          <w:t>13</w:t>
        </w:r>
        <w:r>
          <w:fldChar w:fldCharType="end"/>
        </w:r>
      </w:hyperlink>
    </w:p>
    <w:p>
      <w:pPr>
        <w:pStyle w:val="TOC2"/>
        <w:tabs>
          <w:tab w:val="right" w:leader="dot" w:pos="8306"/>
        </w:tabs>
      </w:pPr>
      <w:hyperlink w:anchor="_Toc4121" w:history="1">
        <w:r>
          <w:rPr>
            <w:rFonts w:ascii="仿宋" w:eastAsia="仿宋" w:hAnsi="仿宋" w:cs="仿宋" w:hint="eastAsia"/>
            <w:lang w:eastAsia="zh-CN"/>
          </w:rPr>
          <w:t>(一)、监理体系构建</w:t>
        </w:r>
        <w:r>
          <w:tab/>
        </w:r>
        <w:r>
          <w:fldChar w:fldCharType="begin"/>
        </w:r>
        <w:r>
          <w:instrText xml:space="preserve"> PAGEREF _Toc4121 \h </w:instrText>
        </w:r>
        <w:r>
          <w:fldChar w:fldCharType="separate"/>
        </w:r>
        <w:r>
          <w:t>13</w:t>
        </w:r>
        <w:r>
          <w:fldChar w:fldCharType="end"/>
        </w:r>
      </w:hyperlink>
    </w:p>
    <w:p>
      <w:pPr>
        <w:pStyle w:val="TOC2"/>
        <w:tabs>
          <w:tab w:val="right" w:leader="dot" w:pos="8306"/>
        </w:tabs>
      </w:pPr>
      <w:hyperlink w:anchor="_Toc10482" w:history="1">
        <w:r>
          <w:rPr>
            <w:rFonts w:ascii="仿宋" w:eastAsia="仿宋" w:hAnsi="仿宋" w:cs="仿宋" w:hint="eastAsia"/>
            <w:lang w:eastAsia="zh-CN"/>
          </w:rPr>
          <w:t>(二)、质量保证体系实施</w:t>
        </w:r>
        <w:r>
          <w:tab/>
        </w:r>
        <w:r>
          <w:fldChar w:fldCharType="begin"/>
        </w:r>
        <w:r>
          <w:instrText xml:space="preserve"> PAGEREF _Toc10482 \h </w:instrText>
        </w:r>
        <w:r>
          <w:fldChar w:fldCharType="separate"/>
        </w:r>
        <w:r>
          <w:t>14</w:t>
        </w:r>
        <w:r>
          <w:fldChar w:fldCharType="end"/>
        </w:r>
      </w:hyperlink>
    </w:p>
    <w:p>
      <w:pPr>
        <w:pStyle w:val="TOC2"/>
        <w:tabs>
          <w:tab w:val="right" w:leader="dot" w:pos="8306"/>
        </w:tabs>
      </w:pPr>
      <w:hyperlink w:anchor="_Toc28827" w:history="1">
        <w:r>
          <w:rPr>
            <w:rFonts w:ascii="仿宋" w:eastAsia="仿宋" w:hAnsi="仿宋" w:cs="仿宋" w:hint="eastAsia"/>
            <w:lang w:eastAsia="zh-CN"/>
          </w:rPr>
          <w:t>(三)、监理与质量控制流程</w:t>
        </w:r>
        <w:r>
          <w:tab/>
        </w:r>
        <w:r>
          <w:fldChar w:fldCharType="begin"/>
        </w:r>
        <w:r>
          <w:instrText xml:space="preserve"> PAGEREF _Toc28827 \h </w:instrText>
        </w:r>
        <w:r>
          <w:fldChar w:fldCharType="separate"/>
        </w:r>
        <w:r>
          <w:t>14</w:t>
        </w:r>
        <w:r>
          <w:fldChar w:fldCharType="end"/>
        </w:r>
      </w:hyperlink>
    </w:p>
    <w:p>
      <w:pPr>
        <w:pStyle w:val="TOC1"/>
        <w:tabs>
          <w:tab w:val="right" w:leader="dot" w:pos="8306"/>
        </w:tabs>
      </w:pPr>
      <w:hyperlink w:anchor="_Toc27820" w:history="1">
        <w:r>
          <w:rPr>
            <w:rFonts w:ascii="仿宋" w:eastAsia="仿宋" w:hAnsi="仿宋" w:cs="仿宋" w:hint="eastAsia"/>
            <w:lang w:eastAsia="zh-CN"/>
          </w:rPr>
          <w:t>四、资源开发及综合利用分析</w:t>
        </w:r>
        <w:r>
          <w:tab/>
        </w:r>
        <w:r>
          <w:fldChar w:fldCharType="begin"/>
        </w:r>
        <w:r>
          <w:instrText xml:space="preserve"> PAGEREF _Toc27820 \h </w:instrText>
        </w:r>
        <w:r>
          <w:fldChar w:fldCharType="separate"/>
        </w:r>
        <w:r>
          <w:t>15</w:t>
        </w:r>
        <w:r>
          <w:fldChar w:fldCharType="end"/>
        </w:r>
      </w:hyperlink>
    </w:p>
    <w:p>
      <w:pPr>
        <w:pStyle w:val="TOC2"/>
        <w:tabs>
          <w:tab w:val="right" w:leader="dot" w:pos="8306"/>
        </w:tabs>
      </w:pPr>
      <w:hyperlink w:anchor="_Toc8773" w:history="1">
        <w:r>
          <w:rPr>
            <w:rFonts w:ascii="仿宋" w:eastAsia="仿宋" w:hAnsi="仿宋" w:cs="仿宋" w:hint="eastAsia"/>
            <w:lang w:eastAsia="zh-CN"/>
          </w:rPr>
          <w:t>(一)、资源开发方案</w:t>
        </w:r>
        <w:r>
          <w:tab/>
        </w:r>
        <w:r>
          <w:fldChar w:fldCharType="begin"/>
        </w:r>
        <w:r>
          <w:instrText xml:space="preserve"> PAGEREF _Toc8773 \h </w:instrText>
        </w:r>
        <w:r>
          <w:fldChar w:fldCharType="separate"/>
        </w:r>
        <w:r>
          <w:t>15</w:t>
        </w:r>
        <w:r>
          <w:fldChar w:fldCharType="end"/>
        </w:r>
      </w:hyperlink>
    </w:p>
    <w:p>
      <w:pPr>
        <w:pStyle w:val="TOC2"/>
        <w:tabs>
          <w:tab w:val="right" w:leader="dot" w:pos="8306"/>
        </w:tabs>
      </w:pPr>
      <w:hyperlink w:anchor="_Toc23367" w:history="1">
        <w:r>
          <w:rPr>
            <w:rFonts w:ascii="仿宋" w:eastAsia="仿宋" w:hAnsi="仿宋" w:cs="仿宋" w:hint="eastAsia"/>
            <w:lang w:eastAsia="zh-CN"/>
          </w:rPr>
          <w:t>(二)、资源利用方案</w:t>
        </w:r>
        <w:r>
          <w:tab/>
        </w:r>
        <w:r>
          <w:fldChar w:fldCharType="begin"/>
        </w:r>
        <w:r>
          <w:instrText xml:space="preserve"> PAGEREF _Toc23367 \h </w:instrText>
        </w:r>
        <w:r>
          <w:fldChar w:fldCharType="separate"/>
        </w:r>
        <w:r>
          <w:t>16</w:t>
        </w:r>
        <w:r>
          <w:fldChar w:fldCharType="end"/>
        </w:r>
      </w:hyperlink>
    </w:p>
    <w:p>
      <w:pPr>
        <w:pStyle w:val="TOC2"/>
        <w:tabs>
          <w:tab w:val="right" w:leader="dot" w:pos="8306"/>
        </w:tabs>
      </w:pPr>
      <w:hyperlink w:anchor="_Toc23888" w:history="1">
        <w:r>
          <w:rPr>
            <w:rFonts w:ascii="仿宋" w:eastAsia="仿宋" w:hAnsi="仿宋" w:cs="仿宋" w:hint="eastAsia"/>
            <w:lang w:eastAsia="zh-CN"/>
          </w:rPr>
          <w:t>(三)、资源节约措施</w:t>
        </w:r>
        <w:r>
          <w:tab/>
        </w:r>
        <w:r>
          <w:fldChar w:fldCharType="begin"/>
        </w:r>
        <w:r>
          <w:instrText xml:space="preserve"> PAGEREF _Toc23888 \h </w:instrText>
        </w:r>
        <w:r>
          <w:fldChar w:fldCharType="separate"/>
        </w:r>
        <w:r>
          <w:t>17</w:t>
        </w:r>
        <w:r>
          <w:fldChar w:fldCharType="end"/>
        </w:r>
      </w:hyperlink>
    </w:p>
    <w:p>
      <w:pPr>
        <w:pStyle w:val="TOC1"/>
        <w:tabs>
          <w:tab w:val="right" w:leader="dot" w:pos="8306"/>
        </w:tabs>
      </w:pPr>
      <w:hyperlink w:anchor="_Toc24767" w:history="1">
        <w:r>
          <w:rPr>
            <w:rFonts w:ascii="仿宋" w:eastAsia="仿宋" w:hAnsi="仿宋" w:cs="仿宋" w:hint="eastAsia"/>
            <w:lang w:eastAsia="zh-CN"/>
          </w:rPr>
          <w:t>五、项目选址研究</w:t>
        </w:r>
        <w:r>
          <w:tab/>
        </w:r>
        <w:r>
          <w:fldChar w:fldCharType="begin"/>
        </w:r>
        <w:r>
          <w:instrText xml:space="preserve"> PAGEREF _Toc24767 \h </w:instrText>
        </w:r>
        <w:r>
          <w:fldChar w:fldCharType="separate"/>
        </w:r>
        <w:r>
          <w:t>18</w:t>
        </w:r>
        <w:r>
          <w:fldChar w:fldCharType="end"/>
        </w:r>
      </w:hyperlink>
    </w:p>
    <w:p>
      <w:pPr>
        <w:pStyle w:val="TOC2"/>
        <w:tabs>
          <w:tab w:val="right" w:leader="dot" w:pos="8306"/>
        </w:tabs>
      </w:pPr>
      <w:hyperlink w:anchor="_Toc18368" w:history="1">
        <w:r>
          <w:rPr>
            <w:rFonts w:ascii="仿宋" w:eastAsia="仿宋" w:hAnsi="仿宋" w:cs="仿宋" w:hint="eastAsia"/>
            <w:lang w:eastAsia="zh-CN"/>
          </w:rPr>
          <w:t>(一)、项目选址原则</w:t>
        </w:r>
        <w:r>
          <w:tab/>
        </w:r>
        <w:r>
          <w:fldChar w:fldCharType="begin"/>
        </w:r>
        <w:r>
          <w:instrText xml:space="preserve"> PAGEREF _Toc18368 \h </w:instrText>
        </w:r>
        <w:r>
          <w:fldChar w:fldCharType="separate"/>
        </w:r>
        <w:r>
          <w:t>18</w:t>
        </w:r>
        <w:r>
          <w:fldChar w:fldCharType="end"/>
        </w:r>
      </w:hyperlink>
    </w:p>
    <w:p>
      <w:pPr>
        <w:pStyle w:val="TOC2"/>
        <w:tabs>
          <w:tab w:val="right" w:leader="dot" w:pos="8306"/>
        </w:tabs>
      </w:pPr>
      <w:hyperlink w:anchor="_Toc21758" w:history="1">
        <w:r>
          <w:rPr>
            <w:rFonts w:ascii="仿宋" w:eastAsia="仿宋" w:hAnsi="仿宋" w:cs="仿宋" w:hint="eastAsia"/>
            <w:lang w:eastAsia="zh-CN"/>
          </w:rPr>
          <w:t>(二)、项目选址</w:t>
        </w:r>
        <w:r>
          <w:tab/>
        </w:r>
        <w:r>
          <w:fldChar w:fldCharType="begin"/>
        </w:r>
        <w:r>
          <w:instrText xml:space="preserve"> PAGEREF _Toc21758 \h </w:instrText>
        </w:r>
        <w:r>
          <w:fldChar w:fldCharType="separate"/>
        </w:r>
        <w:r>
          <w:t>22</w:t>
        </w:r>
        <w:r>
          <w:fldChar w:fldCharType="end"/>
        </w:r>
      </w:hyperlink>
    </w:p>
    <w:p>
      <w:pPr>
        <w:pStyle w:val="TOC2"/>
        <w:tabs>
          <w:tab w:val="right" w:leader="dot" w:pos="8306"/>
        </w:tabs>
      </w:pPr>
      <w:hyperlink w:anchor="_Toc25587" w:history="1">
        <w:r>
          <w:rPr>
            <w:rFonts w:ascii="仿宋" w:eastAsia="仿宋" w:hAnsi="仿宋" w:cs="仿宋" w:hint="eastAsia"/>
            <w:lang w:eastAsia="zh-CN"/>
          </w:rPr>
          <w:t>(三)、建设条件分析</w:t>
        </w:r>
        <w:r>
          <w:tab/>
        </w:r>
        <w:r>
          <w:fldChar w:fldCharType="begin"/>
        </w:r>
        <w:r>
          <w:instrText xml:space="preserve"> PAGEREF _Toc25587 \h </w:instrText>
        </w:r>
        <w:r>
          <w:fldChar w:fldCharType="separate"/>
        </w:r>
        <w:r>
          <w:t>24</w:t>
        </w:r>
        <w:r>
          <w:fldChar w:fldCharType="end"/>
        </w:r>
      </w:hyperlink>
    </w:p>
    <w:p>
      <w:pPr>
        <w:pStyle w:val="TOC2"/>
        <w:tabs>
          <w:tab w:val="right" w:leader="dot" w:pos="8306"/>
        </w:tabs>
      </w:pPr>
      <w:hyperlink w:anchor="_Toc23225" w:history="1">
        <w:r>
          <w:rPr>
            <w:rFonts w:ascii="仿宋" w:eastAsia="仿宋" w:hAnsi="仿宋" w:cs="仿宋" w:hint="eastAsia"/>
            <w:lang w:eastAsia="zh-CN"/>
          </w:rPr>
          <w:t>(四)、用地控制指标</w:t>
        </w:r>
        <w:r>
          <w:tab/>
        </w:r>
        <w:r>
          <w:fldChar w:fldCharType="begin"/>
        </w:r>
        <w:r>
          <w:instrText xml:space="preserve"> PAGEREF _Toc23225 \h </w:instrText>
        </w:r>
        <w:r>
          <w:fldChar w:fldCharType="separate"/>
        </w:r>
        <w:r>
          <w:t>25</w:t>
        </w:r>
        <w:r>
          <w:fldChar w:fldCharType="end"/>
        </w:r>
      </w:hyperlink>
    </w:p>
    <w:p>
      <w:pPr>
        <w:pStyle w:val="TOC2"/>
        <w:tabs>
          <w:tab w:val="right" w:leader="dot" w:pos="8306"/>
        </w:tabs>
      </w:pPr>
      <w:hyperlink w:anchor="_Toc29800" w:history="1">
        <w:r>
          <w:rPr>
            <w:rFonts w:ascii="仿宋" w:eastAsia="仿宋" w:hAnsi="仿宋" w:cs="仿宋" w:hint="eastAsia"/>
            <w:lang w:eastAsia="zh-CN"/>
          </w:rPr>
          <w:t>(五)、地总体要求</w:t>
        </w:r>
        <w:r>
          <w:tab/>
        </w:r>
        <w:r>
          <w:fldChar w:fldCharType="begin"/>
        </w:r>
        <w:r>
          <w:instrText xml:space="preserve"> PAGEREF _Toc29800 \h </w:instrText>
        </w:r>
        <w:r>
          <w:fldChar w:fldCharType="separate"/>
        </w:r>
        <w:r>
          <w:t>26</w:t>
        </w:r>
        <w:r>
          <w:fldChar w:fldCharType="end"/>
        </w:r>
      </w:hyperlink>
    </w:p>
    <w:p>
      <w:pPr>
        <w:pStyle w:val="TOC2"/>
        <w:tabs>
          <w:tab w:val="right" w:leader="dot" w:pos="8306"/>
        </w:tabs>
      </w:pPr>
      <w:hyperlink w:anchor="_Toc12940" w:history="1">
        <w:r>
          <w:rPr>
            <w:rFonts w:ascii="仿宋" w:eastAsia="仿宋" w:hAnsi="仿宋" w:cs="仿宋" w:hint="eastAsia"/>
            <w:lang w:eastAsia="zh-CN"/>
          </w:rPr>
          <w:t>(六)、节约用地措施</w:t>
        </w:r>
        <w:r>
          <w:tab/>
        </w:r>
        <w:r>
          <w:fldChar w:fldCharType="begin"/>
        </w:r>
        <w:r>
          <w:instrText xml:space="preserve"> PAGEREF _Toc12940 \h </w:instrText>
        </w:r>
        <w:r>
          <w:fldChar w:fldCharType="separate"/>
        </w:r>
        <w:r>
          <w:t>28</w:t>
        </w:r>
        <w:r>
          <w:fldChar w:fldCharType="end"/>
        </w:r>
      </w:hyperlink>
    </w:p>
    <w:p>
      <w:pPr>
        <w:pStyle w:val="TOC2"/>
        <w:tabs>
          <w:tab w:val="right" w:leader="dot" w:pos="8306"/>
        </w:tabs>
      </w:pPr>
      <w:hyperlink w:anchor="_Toc1787" w:history="1">
        <w:r>
          <w:rPr>
            <w:rFonts w:ascii="仿宋" w:eastAsia="仿宋" w:hAnsi="仿宋" w:cs="仿宋" w:hint="eastAsia"/>
            <w:lang w:eastAsia="zh-CN"/>
          </w:rPr>
          <w:t>(七)、选址综合评价</w:t>
        </w:r>
        <w:r>
          <w:tab/>
        </w:r>
        <w:r>
          <w:fldChar w:fldCharType="begin"/>
        </w:r>
        <w:r>
          <w:instrText xml:space="preserve"> PAGEREF _Toc1787 \h </w:instrText>
        </w:r>
        <w:r>
          <w:fldChar w:fldCharType="separate"/>
        </w:r>
        <w:r>
          <w:t>29</w:t>
        </w:r>
        <w:r>
          <w:fldChar w:fldCharType="end"/>
        </w:r>
      </w:hyperlink>
    </w:p>
    <w:p>
      <w:pPr>
        <w:pStyle w:val="TOC1"/>
        <w:tabs>
          <w:tab w:val="right" w:leader="dot" w:pos="8306"/>
        </w:tabs>
      </w:pPr>
      <w:hyperlink w:anchor="_Toc3018" w:history="1">
        <w:r>
          <w:rPr>
            <w:rFonts w:ascii="仿宋" w:eastAsia="仿宋" w:hAnsi="仿宋" w:cs="仿宋" w:hint="eastAsia"/>
            <w:lang w:eastAsia="zh-CN"/>
          </w:rPr>
          <w:t>六、建设风险评估分析</w:t>
        </w:r>
        <w:r>
          <w:tab/>
        </w:r>
        <w:r>
          <w:fldChar w:fldCharType="begin"/>
        </w:r>
        <w:r>
          <w:instrText xml:space="preserve"> PAGEREF _Toc3018 \h </w:instrText>
        </w:r>
        <w:r>
          <w:fldChar w:fldCharType="separate"/>
        </w:r>
        <w:r>
          <w:t>30</w:t>
        </w:r>
        <w:r>
          <w:fldChar w:fldCharType="end"/>
        </w:r>
      </w:hyperlink>
    </w:p>
    <w:p>
      <w:pPr>
        <w:pStyle w:val="TOC2"/>
        <w:tabs>
          <w:tab w:val="right" w:leader="dot" w:pos="8306"/>
        </w:tabs>
      </w:pPr>
      <w:hyperlink w:anchor="_Toc11000" w:history="1">
        <w:r>
          <w:rPr>
            <w:rFonts w:ascii="仿宋" w:eastAsia="仿宋" w:hAnsi="仿宋" w:cs="仿宋" w:hint="eastAsia"/>
            <w:lang w:eastAsia="zh-CN"/>
          </w:rPr>
          <w:t>(一)、政策风险分析</w:t>
        </w:r>
        <w:r>
          <w:tab/>
        </w:r>
        <w:r>
          <w:fldChar w:fldCharType="begin"/>
        </w:r>
        <w:r>
          <w:instrText xml:space="preserve"> PAGEREF _Toc11000 \h </w:instrText>
        </w:r>
        <w:r>
          <w:fldChar w:fldCharType="separate"/>
        </w:r>
        <w:r>
          <w:t>30</w:t>
        </w:r>
        <w:r>
          <w:fldChar w:fldCharType="end"/>
        </w:r>
      </w:hyperlink>
    </w:p>
    <w:p>
      <w:pPr>
        <w:pStyle w:val="TOC2"/>
        <w:tabs>
          <w:tab w:val="right" w:leader="dot" w:pos="8306"/>
        </w:tabs>
      </w:pPr>
      <w:hyperlink w:anchor="_Toc26829" w:history="1">
        <w:r>
          <w:rPr>
            <w:rFonts w:ascii="仿宋" w:eastAsia="仿宋" w:hAnsi="仿宋" w:cs="仿宋" w:hint="eastAsia"/>
            <w:lang w:eastAsia="zh-CN"/>
          </w:rPr>
          <w:t>(二)、社会风险分析</w:t>
        </w:r>
        <w:r>
          <w:tab/>
        </w:r>
        <w:r>
          <w:fldChar w:fldCharType="begin"/>
        </w:r>
        <w:r>
          <w:instrText xml:space="preserve"> PAGEREF _Toc26829 \h </w:instrText>
        </w:r>
        <w:r>
          <w:fldChar w:fldCharType="separate"/>
        </w:r>
        <w:r>
          <w:t>31</w:t>
        </w:r>
        <w:r>
          <w:fldChar w:fldCharType="end"/>
        </w:r>
      </w:hyperlink>
    </w:p>
    <w:p>
      <w:pPr>
        <w:pStyle w:val="TOC2"/>
        <w:tabs>
          <w:tab w:val="right" w:leader="dot" w:pos="8306"/>
        </w:tabs>
      </w:pPr>
      <w:hyperlink w:anchor="_Toc12451" w:history="1">
        <w:r>
          <w:rPr>
            <w:rFonts w:ascii="仿宋" w:eastAsia="仿宋" w:hAnsi="仿宋" w:cs="仿宋" w:hint="eastAsia"/>
            <w:lang w:eastAsia="zh-CN"/>
          </w:rPr>
          <w:t>(三)、市场风险分析</w:t>
        </w:r>
        <w:r>
          <w:tab/>
        </w:r>
        <w:r>
          <w:fldChar w:fldCharType="begin"/>
        </w:r>
        <w:r>
          <w:instrText xml:space="preserve"> PAGEREF _Toc12451 \h </w:instrText>
        </w:r>
        <w:r>
          <w:fldChar w:fldCharType="separate"/>
        </w:r>
        <w:r>
          <w:t>33</w:t>
        </w:r>
        <w:r>
          <w:fldChar w:fldCharType="end"/>
        </w:r>
      </w:hyperlink>
    </w:p>
    <w:p>
      <w:pPr>
        <w:pStyle w:val="TOC2"/>
        <w:tabs>
          <w:tab w:val="right" w:leader="dot" w:pos="8306"/>
        </w:tabs>
      </w:pPr>
      <w:hyperlink w:anchor="_Toc6863" w:history="1">
        <w:r>
          <w:rPr>
            <w:rFonts w:ascii="仿宋" w:eastAsia="仿宋" w:hAnsi="仿宋" w:cs="仿宋" w:hint="eastAsia"/>
            <w:lang w:eastAsia="zh-CN"/>
          </w:rPr>
          <w:t>(四)、资金风险分析</w:t>
        </w:r>
        <w:r>
          <w:tab/>
        </w:r>
        <w:r>
          <w:fldChar w:fldCharType="begin"/>
        </w:r>
        <w:r>
          <w:instrText xml:space="preserve"> PAGEREF _Toc6863 \h </w:instrText>
        </w:r>
        <w:r>
          <w:fldChar w:fldCharType="separate"/>
        </w:r>
        <w:r>
          <w:t>33</w:t>
        </w:r>
        <w:r>
          <w:fldChar w:fldCharType="end"/>
        </w:r>
      </w:hyperlink>
    </w:p>
    <w:p>
      <w:pPr>
        <w:pStyle w:val="TOC2"/>
        <w:tabs>
          <w:tab w:val="right" w:leader="dot" w:pos="8306"/>
        </w:tabs>
      </w:pPr>
      <w:hyperlink w:anchor="_Toc1582" w:history="1">
        <w:r>
          <w:rPr>
            <w:rFonts w:ascii="仿宋" w:eastAsia="仿宋" w:hAnsi="仿宋" w:cs="仿宋" w:hint="eastAsia"/>
            <w:lang w:eastAsia="zh-CN"/>
          </w:rPr>
          <w:t>(五)、技术风险分析</w:t>
        </w:r>
        <w:r>
          <w:tab/>
        </w:r>
        <w:r>
          <w:fldChar w:fldCharType="begin"/>
        </w:r>
        <w:r>
          <w:instrText xml:space="preserve"> PAGEREF _Toc1582 \h </w:instrText>
        </w:r>
        <w:r>
          <w:fldChar w:fldCharType="separate"/>
        </w:r>
        <w:r>
          <w:t>35</w:t>
        </w:r>
        <w:r>
          <w:fldChar w:fldCharType="end"/>
        </w:r>
      </w:hyperlink>
    </w:p>
    <w:p>
      <w:pPr>
        <w:pStyle w:val="TOC2"/>
        <w:tabs>
          <w:tab w:val="right" w:leader="dot" w:pos="8306"/>
        </w:tabs>
      </w:pPr>
      <w:hyperlink w:anchor="_Toc14745" w:history="1">
        <w:r>
          <w:rPr>
            <w:rFonts w:ascii="仿宋" w:eastAsia="仿宋" w:hAnsi="仿宋" w:cs="仿宋" w:hint="eastAsia"/>
            <w:lang w:eastAsia="zh-CN"/>
          </w:rPr>
          <w:t>(六)、财务风险分析</w:t>
        </w:r>
        <w:r>
          <w:tab/>
        </w:r>
        <w:r>
          <w:fldChar w:fldCharType="begin"/>
        </w:r>
        <w:r>
          <w:instrText xml:space="preserve"> PAGEREF _Toc14745 \h </w:instrText>
        </w:r>
        <w:r>
          <w:fldChar w:fldCharType="separate"/>
        </w:r>
        <w:r>
          <w:t>36</w:t>
        </w:r>
        <w:r>
          <w:fldChar w:fldCharType="end"/>
        </w:r>
      </w:hyperlink>
    </w:p>
    <w:p>
      <w:pPr>
        <w:pStyle w:val="TOC2"/>
        <w:tabs>
          <w:tab w:val="right" w:leader="dot" w:pos="8306"/>
        </w:tabs>
      </w:pPr>
      <w:hyperlink w:anchor="_Toc9523" w:history="1">
        <w:r>
          <w:rPr>
            <w:rFonts w:ascii="仿宋" w:eastAsia="仿宋" w:hAnsi="仿宋" w:cs="仿宋" w:hint="eastAsia"/>
            <w:lang w:eastAsia="zh-CN"/>
          </w:rPr>
          <w:t>(七)、管理风险分析</w:t>
        </w:r>
        <w:r>
          <w:tab/>
        </w:r>
        <w:r>
          <w:fldChar w:fldCharType="begin"/>
        </w:r>
        <w:r>
          <w:instrText xml:space="preserve"> PAGEREF _Toc9523 \h </w:instrText>
        </w:r>
        <w:r>
          <w:fldChar w:fldCharType="separate"/>
        </w:r>
        <w:r>
          <w:t>38</w:t>
        </w:r>
        <w:r>
          <w:fldChar w:fldCharType="end"/>
        </w:r>
      </w:hyperlink>
    </w:p>
    <w:p>
      <w:pPr>
        <w:pStyle w:val="TOC2"/>
        <w:tabs>
          <w:tab w:val="right" w:leader="dot" w:pos="8306"/>
        </w:tabs>
      </w:pPr>
      <w:hyperlink w:anchor="_Toc23938" w:history="1">
        <w:r>
          <w:rPr>
            <w:rFonts w:ascii="仿宋" w:eastAsia="仿宋" w:hAnsi="仿宋" w:cs="仿宋" w:hint="eastAsia"/>
            <w:lang w:eastAsia="zh-CN"/>
          </w:rPr>
          <w:t>(八)、其它风险分析</w:t>
        </w:r>
        <w:r>
          <w:tab/>
        </w:r>
        <w:r>
          <w:fldChar w:fldCharType="begin"/>
        </w:r>
        <w:r>
          <w:instrText xml:space="preserve"> PAGEREF _Toc23938 \h </w:instrText>
        </w:r>
        <w:r>
          <w:fldChar w:fldCharType="separate"/>
        </w:r>
        <w:r>
          <w:t>39</w:t>
        </w:r>
        <w:r>
          <w:fldChar w:fldCharType="end"/>
        </w:r>
      </w:hyperlink>
    </w:p>
    <w:p>
      <w:pPr>
        <w:pStyle w:val="TOC2"/>
        <w:tabs>
          <w:tab w:val="right" w:leader="dot" w:pos="8306"/>
        </w:tabs>
      </w:pPr>
      <w:hyperlink w:anchor="_Toc23853" w:history="1">
        <w:r>
          <w:rPr>
            <w:rFonts w:ascii="仿宋" w:eastAsia="仿宋" w:hAnsi="仿宋" w:cs="仿宋" w:hint="eastAsia"/>
            <w:lang w:eastAsia="zh-CN"/>
          </w:rPr>
          <w:t>(九)、社会影响评估</w:t>
        </w:r>
        <w:r>
          <w:tab/>
        </w:r>
        <w:r>
          <w:fldChar w:fldCharType="begin"/>
        </w:r>
        <w:r>
          <w:instrText xml:space="preserve"> PAGEREF _Toc23853 \h </w:instrText>
        </w:r>
        <w:r>
          <w:fldChar w:fldCharType="separate"/>
        </w:r>
        <w:r>
          <w:t>40</w:t>
        </w:r>
        <w:r>
          <w:fldChar w:fldCharType="end"/>
        </w:r>
      </w:hyperlink>
    </w:p>
    <w:p>
      <w:pPr>
        <w:pStyle w:val="TOC1"/>
        <w:tabs>
          <w:tab w:val="right" w:leader="dot" w:pos="8306"/>
        </w:tabs>
      </w:pPr>
      <w:hyperlink w:anchor="_Toc22169" w:history="1">
        <w:r>
          <w:rPr>
            <w:rFonts w:ascii="仿宋" w:eastAsia="仿宋" w:hAnsi="仿宋" w:cs="仿宋" w:hint="eastAsia"/>
            <w:lang w:eastAsia="zh-CN"/>
          </w:rPr>
          <w:t>七、环境保护与绿色发展</w:t>
        </w:r>
        <w:r>
          <w:tab/>
        </w:r>
        <w:r>
          <w:fldChar w:fldCharType="begin"/>
        </w:r>
        <w:r>
          <w:instrText xml:space="preserve"> PAGEREF _Toc22169 \h </w:instrText>
        </w:r>
        <w:r>
          <w:fldChar w:fldCharType="separate"/>
        </w:r>
        <w:r>
          <w:t>42</w:t>
        </w:r>
        <w:r>
          <w:fldChar w:fldCharType="end"/>
        </w:r>
      </w:hyperlink>
    </w:p>
    <w:p>
      <w:pPr>
        <w:pStyle w:val="TOC2"/>
        <w:tabs>
          <w:tab w:val="right" w:leader="dot" w:pos="8306"/>
        </w:tabs>
      </w:pPr>
      <w:hyperlink w:anchor="_Toc27266" w:history="1">
        <w:r>
          <w:rPr>
            <w:rFonts w:ascii="仿宋" w:eastAsia="仿宋" w:hAnsi="仿宋" w:cs="仿宋" w:hint="eastAsia"/>
            <w:lang w:eastAsia="zh-CN"/>
          </w:rPr>
          <w:t>(一)、环境保护措施</w:t>
        </w:r>
        <w:r>
          <w:tab/>
        </w:r>
        <w:r>
          <w:fldChar w:fldCharType="begin"/>
        </w:r>
        <w:r>
          <w:instrText xml:space="preserve"> PAGEREF _Toc27266 \h </w:instrText>
        </w:r>
        <w:r>
          <w:fldChar w:fldCharType="separate"/>
        </w:r>
        <w:r>
          <w:t>42</w:t>
        </w:r>
        <w:r>
          <w:fldChar w:fldCharType="end"/>
        </w:r>
      </w:hyperlink>
    </w:p>
    <w:p>
      <w:pPr>
        <w:pStyle w:val="TOC2"/>
        <w:tabs>
          <w:tab w:val="right" w:leader="dot" w:pos="8306"/>
        </w:tabs>
      </w:pPr>
      <w:hyperlink w:anchor="_Toc12782" w:history="1">
        <w:r>
          <w:rPr>
            <w:rFonts w:ascii="仿宋" w:eastAsia="仿宋" w:hAnsi="仿宋" w:cs="仿宋" w:hint="eastAsia"/>
            <w:lang w:eastAsia="zh-CN"/>
          </w:rPr>
          <w:t>(二)、绿色发展与可持续发展策略</w:t>
        </w:r>
        <w:r>
          <w:tab/>
        </w:r>
        <w:r>
          <w:fldChar w:fldCharType="begin"/>
        </w:r>
        <w:r>
          <w:instrText xml:space="preserve"> PAGEREF _Toc12782 \h </w:instrText>
        </w:r>
        <w:r>
          <w:fldChar w:fldCharType="separate"/>
        </w:r>
        <w:r>
          <w:t>44</w:t>
        </w:r>
        <w:r>
          <w:fldChar w:fldCharType="end"/>
        </w:r>
      </w:hyperlink>
    </w:p>
    <w:p>
      <w:pPr>
        <w:pStyle w:val="TOC1"/>
        <w:tabs>
          <w:tab w:val="right" w:leader="dot" w:pos="8306"/>
        </w:tabs>
      </w:pPr>
      <w:hyperlink w:anchor="_Toc1824" w:history="1">
        <w:r>
          <w:rPr>
            <w:rFonts w:ascii="仿宋" w:eastAsia="仿宋" w:hAnsi="仿宋" w:cs="仿宋" w:hint="eastAsia"/>
            <w:lang w:eastAsia="zh-CN"/>
          </w:rPr>
          <w:t>八、经济效益与社会效益优化</w:t>
        </w:r>
        <w:r>
          <w:tab/>
        </w:r>
        <w:r>
          <w:fldChar w:fldCharType="begin"/>
        </w:r>
        <w:r>
          <w:instrText xml:space="preserve"> PAGEREF _Toc1824 \h </w:instrText>
        </w:r>
        <w:r>
          <w:fldChar w:fldCharType="separate"/>
        </w:r>
        <w:r>
          <w:t>46</w:t>
        </w:r>
        <w:r>
          <w:fldChar w:fldCharType="end"/>
        </w:r>
      </w:hyperlink>
    </w:p>
    <w:p>
      <w:pPr>
        <w:pStyle w:val="TOC2"/>
        <w:tabs>
          <w:tab w:val="right" w:leader="dot" w:pos="8306"/>
        </w:tabs>
      </w:pPr>
      <w:hyperlink w:anchor="_Toc9816" w:history="1">
        <w:r>
          <w:rPr>
            <w:rFonts w:ascii="仿宋" w:eastAsia="仿宋" w:hAnsi="仿宋" w:cs="仿宋" w:hint="eastAsia"/>
            <w:lang w:eastAsia="zh-CN"/>
          </w:rPr>
          <w:t>(一)、经济效益提升策略</w:t>
        </w:r>
        <w:r>
          <w:tab/>
        </w:r>
        <w:r>
          <w:fldChar w:fldCharType="begin"/>
        </w:r>
        <w:r>
          <w:instrText xml:space="preserve"> PAGEREF _Toc9816 \h </w:instrText>
        </w:r>
        <w:r>
          <w:fldChar w:fldCharType="separate"/>
        </w:r>
        <w:r>
          <w:t>46</w:t>
        </w:r>
        <w:r>
          <w:fldChar w:fldCharType="end"/>
        </w:r>
      </w:hyperlink>
    </w:p>
    <w:p>
      <w:pPr>
        <w:pStyle w:val="TOC2"/>
        <w:tabs>
          <w:tab w:val="right" w:leader="dot" w:pos="8306"/>
        </w:tabs>
      </w:pPr>
      <w:hyperlink w:anchor="_Toc18617" w:history="1">
        <w:r>
          <w:rPr>
            <w:rFonts w:ascii="仿宋" w:eastAsia="仿宋" w:hAnsi="仿宋" w:cs="仿宋" w:hint="eastAsia"/>
            <w:lang w:eastAsia="zh-CN"/>
          </w:rPr>
          <w:t>(二)、社会效益增强方案</w:t>
        </w:r>
        <w:r>
          <w:tab/>
        </w:r>
        <w:r>
          <w:fldChar w:fldCharType="begin"/>
        </w:r>
        <w:r>
          <w:instrText xml:space="preserve"> PAGEREF _Toc18617 \h </w:instrText>
        </w:r>
        <w:r>
          <w:fldChar w:fldCharType="separate"/>
        </w:r>
        <w:r>
          <w:t>47</w:t>
        </w:r>
        <w:r>
          <w:fldChar w:fldCharType="end"/>
        </w:r>
      </w:hyperlink>
    </w:p>
    <w:p>
      <w:pPr>
        <w:pStyle w:val="TOC1"/>
        <w:tabs>
          <w:tab w:val="right" w:leader="dot" w:pos="8306"/>
        </w:tabs>
      </w:pPr>
      <w:hyperlink w:anchor="_Toc3111" w:history="1">
        <w:r>
          <w:rPr>
            <w:rFonts w:ascii="仿宋" w:eastAsia="仿宋" w:hAnsi="仿宋" w:cs="仿宋" w:hint="eastAsia"/>
            <w:lang w:eastAsia="zh-CN"/>
          </w:rPr>
          <w:t>九、项目进度计划</w:t>
        </w:r>
        <w:r>
          <w:tab/>
        </w:r>
        <w:r>
          <w:fldChar w:fldCharType="begin"/>
        </w:r>
        <w:r>
          <w:instrText xml:space="preserve"> PAGEREF _Toc3111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44" w:history="1">
        <w:r>
          <w:rPr>
            <w:rFonts w:ascii="仿宋" w:eastAsia="仿宋" w:hAnsi="仿宋" w:cs="仿宋" w:hint="eastAsia"/>
            <w:lang w:eastAsia="zh-CN"/>
          </w:rPr>
          <w:t>(一)、建设周期</w:t>
        </w:r>
        <w:r>
          <w:tab/>
        </w:r>
        <w:r>
          <w:fldChar w:fldCharType="begin"/>
        </w:r>
        <w:r>
          <w:instrText xml:space="preserve"> PAGEREF _Toc544 \h </w:instrText>
        </w:r>
        <w:r>
          <w:fldChar w:fldCharType="separate"/>
        </w:r>
        <w:r>
          <w:t>48</w:t>
        </w:r>
        <w:r>
          <w:fldChar w:fldCharType="end"/>
        </w:r>
      </w:hyperlink>
    </w:p>
    <w:p>
      <w:pPr>
        <w:pStyle w:val="TOC2"/>
        <w:tabs>
          <w:tab w:val="right" w:leader="dot" w:pos="8306"/>
        </w:tabs>
      </w:pPr>
      <w:hyperlink w:anchor="_Toc24477" w:history="1">
        <w:r>
          <w:rPr>
            <w:rFonts w:ascii="仿宋" w:eastAsia="仿宋" w:hAnsi="仿宋" w:cs="仿宋" w:hint="eastAsia"/>
            <w:lang w:eastAsia="zh-CN"/>
          </w:rPr>
          <w:t>(二)、建设进度</w:t>
        </w:r>
        <w:r>
          <w:tab/>
        </w:r>
        <w:r>
          <w:fldChar w:fldCharType="begin"/>
        </w:r>
        <w:r>
          <w:instrText xml:space="preserve"> PAGEREF _Toc24477 \h </w:instrText>
        </w:r>
        <w:r>
          <w:fldChar w:fldCharType="separate"/>
        </w:r>
        <w:r>
          <w:t>48</w:t>
        </w:r>
        <w:r>
          <w:fldChar w:fldCharType="end"/>
        </w:r>
      </w:hyperlink>
    </w:p>
    <w:p>
      <w:pPr>
        <w:pStyle w:val="TOC2"/>
        <w:tabs>
          <w:tab w:val="right" w:leader="dot" w:pos="8306"/>
        </w:tabs>
      </w:pPr>
      <w:hyperlink w:anchor="_Toc18521" w:history="1">
        <w:r>
          <w:rPr>
            <w:rFonts w:ascii="仿宋" w:eastAsia="仿宋" w:hAnsi="仿宋" w:cs="仿宋" w:hint="eastAsia"/>
            <w:lang w:eastAsia="zh-CN"/>
          </w:rPr>
          <w:t>(三)、进度安排注意事项</w:t>
        </w:r>
        <w:r>
          <w:tab/>
        </w:r>
        <w:r>
          <w:fldChar w:fldCharType="begin"/>
        </w:r>
        <w:r>
          <w:instrText xml:space="preserve"> PAGEREF _Toc18521 \h </w:instrText>
        </w:r>
        <w:r>
          <w:fldChar w:fldCharType="separate"/>
        </w:r>
        <w:r>
          <w:t>49</w:t>
        </w:r>
        <w:r>
          <w:fldChar w:fldCharType="end"/>
        </w:r>
      </w:hyperlink>
    </w:p>
    <w:p>
      <w:pPr>
        <w:pStyle w:val="TOC2"/>
        <w:tabs>
          <w:tab w:val="right" w:leader="dot" w:pos="8306"/>
        </w:tabs>
      </w:pPr>
      <w:hyperlink w:anchor="_Toc3127" w:history="1">
        <w:r>
          <w:rPr>
            <w:rFonts w:ascii="仿宋" w:eastAsia="仿宋" w:hAnsi="仿宋" w:cs="仿宋" w:hint="eastAsia"/>
            <w:lang w:eastAsia="zh-CN"/>
          </w:rPr>
          <w:t>(四)、人力资源配置</w:t>
        </w:r>
        <w:r>
          <w:tab/>
        </w:r>
        <w:r>
          <w:fldChar w:fldCharType="begin"/>
        </w:r>
        <w:r>
          <w:instrText xml:space="preserve"> PAGEREF _Toc3127 \h </w:instrText>
        </w:r>
        <w:r>
          <w:fldChar w:fldCharType="separate"/>
        </w:r>
        <w:r>
          <w:t>50</w:t>
        </w:r>
        <w:r>
          <w:fldChar w:fldCharType="end"/>
        </w:r>
      </w:hyperlink>
    </w:p>
    <w:p>
      <w:pPr>
        <w:pStyle w:val="TOC2"/>
        <w:tabs>
          <w:tab w:val="right" w:leader="dot" w:pos="8306"/>
        </w:tabs>
      </w:pPr>
      <w:hyperlink w:anchor="_Toc344" w:history="1">
        <w:r>
          <w:rPr>
            <w:rFonts w:ascii="仿宋" w:eastAsia="仿宋" w:hAnsi="仿宋" w:cs="仿宋" w:hint="eastAsia"/>
            <w:lang w:eastAsia="zh-CN"/>
          </w:rPr>
          <w:t>(五)、员工培训</w:t>
        </w:r>
        <w:r>
          <w:tab/>
        </w:r>
        <w:r>
          <w:fldChar w:fldCharType="begin"/>
        </w:r>
        <w:r>
          <w:instrText xml:space="preserve"> PAGEREF _Toc344 \h </w:instrText>
        </w:r>
        <w:r>
          <w:fldChar w:fldCharType="separate"/>
        </w:r>
        <w:r>
          <w:t>52</w:t>
        </w:r>
        <w:r>
          <w:fldChar w:fldCharType="end"/>
        </w:r>
      </w:hyperlink>
    </w:p>
    <w:p>
      <w:pPr>
        <w:pStyle w:val="TOC2"/>
        <w:tabs>
          <w:tab w:val="right" w:leader="dot" w:pos="8306"/>
        </w:tabs>
      </w:pPr>
      <w:hyperlink w:anchor="_Toc28409" w:history="1">
        <w:r>
          <w:rPr>
            <w:rFonts w:ascii="仿宋" w:eastAsia="仿宋" w:hAnsi="仿宋" w:cs="仿宋" w:hint="eastAsia"/>
            <w:lang w:eastAsia="zh-CN"/>
          </w:rPr>
          <w:t>(六)、项目实施保障</w:t>
        </w:r>
        <w:r>
          <w:tab/>
        </w:r>
        <w:r>
          <w:fldChar w:fldCharType="begin"/>
        </w:r>
        <w:r>
          <w:instrText xml:space="preserve"> PAGEREF _Toc28409 \h </w:instrText>
        </w:r>
        <w:r>
          <w:fldChar w:fldCharType="separate"/>
        </w:r>
        <w:r>
          <w:t>53</w:t>
        </w:r>
        <w:r>
          <w:fldChar w:fldCharType="end"/>
        </w:r>
      </w:hyperlink>
    </w:p>
    <w:p>
      <w:pPr>
        <w:pStyle w:val="TOC2"/>
        <w:tabs>
          <w:tab w:val="right" w:leader="dot" w:pos="8306"/>
        </w:tabs>
      </w:pPr>
      <w:hyperlink w:anchor="_Toc20864" w:history="1">
        <w:r>
          <w:rPr>
            <w:rFonts w:ascii="仿宋" w:eastAsia="仿宋" w:hAnsi="仿宋" w:cs="仿宋" w:hint="eastAsia"/>
            <w:lang w:eastAsia="zh-CN"/>
          </w:rPr>
          <w:t>(七)、安全规范管理</w:t>
        </w:r>
        <w:r>
          <w:tab/>
        </w:r>
        <w:r>
          <w:fldChar w:fldCharType="begin"/>
        </w:r>
        <w:r>
          <w:instrText xml:space="preserve"> PAGEREF _Toc20864 \h </w:instrText>
        </w:r>
        <w:r>
          <w:fldChar w:fldCharType="separate"/>
        </w:r>
        <w:r>
          <w:t>54</w:t>
        </w:r>
        <w:r>
          <w:fldChar w:fldCharType="end"/>
        </w:r>
      </w:hyperlink>
    </w:p>
    <w:p>
      <w:pPr>
        <w:pStyle w:val="TOC1"/>
        <w:tabs>
          <w:tab w:val="right" w:leader="dot" w:pos="8306"/>
        </w:tabs>
      </w:pPr>
      <w:hyperlink w:anchor="_Toc12379" w:history="1">
        <w:r>
          <w:rPr>
            <w:rFonts w:ascii="仿宋" w:eastAsia="仿宋" w:hAnsi="仿宋" w:cs="仿宋" w:hint="eastAsia"/>
            <w:lang w:eastAsia="zh-CN"/>
          </w:rPr>
          <w:t>十、环境保护与治理方案</w:t>
        </w:r>
        <w:r>
          <w:tab/>
        </w:r>
        <w:r>
          <w:fldChar w:fldCharType="begin"/>
        </w:r>
        <w:r>
          <w:instrText xml:space="preserve"> PAGEREF _Toc12379 \h </w:instrText>
        </w:r>
        <w:r>
          <w:fldChar w:fldCharType="separate"/>
        </w:r>
        <w:r>
          <w:t>55</w:t>
        </w:r>
        <w:r>
          <w:fldChar w:fldCharType="end"/>
        </w:r>
      </w:hyperlink>
    </w:p>
    <w:p>
      <w:pPr>
        <w:pStyle w:val="TOC2"/>
        <w:tabs>
          <w:tab w:val="right" w:leader="dot" w:pos="8306"/>
        </w:tabs>
      </w:pPr>
      <w:hyperlink w:anchor="_Toc9830" w:history="1">
        <w:r>
          <w:rPr>
            <w:rFonts w:ascii="仿宋" w:eastAsia="仿宋" w:hAnsi="仿宋" w:cs="仿宋" w:hint="eastAsia"/>
            <w:lang w:eastAsia="zh-CN"/>
          </w:rPr>
          <w:t>(一)、项目环境影响评估</w:t>
        </w:r>
        <w:r>
          <w:tab/>
        </w:r>
        <w:r>
          <w:fldChar w:fldCharType="begin"/>
        </w:r>
        <w:r>
          <w:instrText xml:space="preserve"> PAGEREF _Toc9830 \h </w:instrText>
        </w:r>
        <w:r>
          <w:fldChar w:fldCharType="separate"/>
        </w:r>
        <w:r>
          <w:t>55</w:t>
        </w:r>
        <w:r>
          <w:fldChar w:fldCharType="end"/>
        </w:r>
      </w:hyperlink>
    </w:p>
    <w:p>
      <w:pPr>
        <w:pStyle w:val="TOC2"/>
        <w:tabs>
          <w:tab w:val="right" w:leader="dot" w:pos="8306"/>
        </w:tabs>
      </w:pPr>
      <w:hyperlink w:anchor="_Toc23196" w:history="1">
        <w:r>
          <w:rPr>
            <w:rFonts w:ascii="仿宋" w:eastAsia="仿宋" w:hAnsi="仿宋" w:cs="仿宋" w:hint="eastAsia"/>
            <w:lang w:eastAsia="zh-CN"/>
          </w:rPr>
          <w:t>(二)、环境保护措施与治理方案</w:t>
        </w:r>
        <w:r>
          <w:tab/>
        </w:r>
        <w:r>
          <w:fldChar w:fldCharType="begin"/>
        </w:r>
        <w:r>
          <w:instrText xml:space="preserve"> PAGEREF _Toc23196 \h </w:instrText>
        </w:r>
        <w:r>
          <w:fldChar w:fldCharType="separate"/>
        </w:r>
        <w:r>
          <w:t>56</w:t>
        </w:r>
        <w:r>
          <w:fldChar w:fldCharType="end"/>
        </w:r>
      </w:hyperlink>
    </w:p>
    <w:p>
      <w:pPr>
        <w:pStyle w:val="TOC1"/>
        <w:tabs>
          <w:tab w:val="right" w:leader="dot" w:pos="8306"/>
        </w:tabs>
      </w:pPr>
      <w:hyperlink w:anchor="_Toc20584" w:history="1">
        <w:r>
          <w:rPr>
            <w:rFonts w:ascii="仿宋" w:eastAsia="仿宋" w:hAnsi="仿宋" w:cs="仿宋" w:hint="eastAsia"/>
            <w:lang w:eastAsia="zh-CN"/>
          </w:rPr>
          <w:t>十一、技术创新与产业升级</w:t>
        </w:r>
        <w:r>
          <w:tab/>
        </w:r>
        <w:r>
          <w:fldChar w:fldCharType="begin"/>
        </w:r>
        <w:r>
          <w:instrText xml:space="preserve"> PAGEREF _Toc20584 \h </w:instrText>
        </w:r>
        <w:r>
          <w:fldChar w:fldCharType="separate"/>
        </w:r>
        <w:r>
          <w:t>56</w:t>
        </w:r>
        <w:r>
          <w:fldChar w:fldCharType="end"/>
        </w:r>
      </w:hyperlink>
    </w:p>
    <w:p>
      <w:pPr>
        <w:pStyle w:val="TOC2"/>
        <w:tabs>
          <w:tab w:val="right" w:leader="dot" w:pos="8306"/>
        </w:tabs>
      </w:pPr>
      <w:hyperlink w:anchor="_Toc30576" w:history="1">
        <w:r>
          <w:rPr>
            <w:rFonts w:ascii="仿宋" w:eastAsia="仿宋" w:hAnsi="仿宋" w:cs="仿宋" w:hint="eastAsia"/>
            <w:lang w:eastAsia="zh-CN"/>
          </w:rPr>
          <w:t>(一)、技术创新方向与目标</w:t>
        </w:r>
        <w:r>
          <w:tab/>
        </w:r>
        <w:r>
          <w:fldChar w:fldCharType="begin"/>
        </w:r>
        <w:r>
          <w:instrText xml:space="preserve"> PAGEREF _Toc30576 \h </w:instrText>
        </w:r>
        <w:r>
          <w:fldChar w:fldCharType="separate"/>
        </w:r>
        <w:r>
          <w:t>56</w:t>
        </w:r>
        <w:r>
          <w:fldChar w:fldCharType="end"/>
        </w:r>
      </w:hyperlink>
    </w:p>
    <w:p>
      <w:pPr>
        <w:pStyle w:val="TOC2"/>
        <w:tabs>
          <w:tab w:val="right" w:leader="dot" w:pos="8306"/>
        </w:tabs>
      </w:pPr>
      <w:hyperlink w:anchor="_Toc27141" w:history="1">
        <w:r>
          <w:rPr>
            <w:rFonts w:ascii="仿宋" w:eastAsia="仿宋" w:hAnsi="仿宋" w:cs="仿宋" w:hint="eastAsia"/>
            <w:lang w:eastAsia="zh-CN"/>
          </w:rPr>
          <w:t>(二)、产业升级路径与措施</w:t>
        </w:r>
        <w:r>
          <w:tab/>
        </w:r>
        <w:r>
          <w:fldChar w:fldCharType="begin"/>
        </w:r>
        <w:r>
          <w:instrText xml:space="preserve"> PAGEREF _Toc27141 \h </w:instrText>
        </w:r>
        <w:r>
          <w:fldChar w:fldCharType="separate"/>
        </w:r>
        <w:r>
          <w:t>57</w:t>
        </w:r>
        <w:r>
          <w:fldChar w:fldCharType="end"/>
        </w:r>
      </w:hyperlink>
    </w:p>
    <w:p>
      <w:pPr>
        <w:pStyle w:val="TOC1"/>
        <w:tabs>
          <w:tab w:val="right" w:leader="dot" w:pos="8306"/>
        </w:tabs>
      </w:pPr>
      <w:hyperlink w:anchor="_Toc6252" w:history="1">
        <w:r>
          <w:rPr>
            <w:rFonts w:ascii="仿宋" w:eastAsia="仿宋" w:hAnsi="仿宋" w:cs="仿宋" w:hint="eastAsia"/>
            <w:lang w:eastAsia="zh-CN"/>
          </w:rPr>
          <w:t>十二、项目质量与标准</w:t>
        </w:r>
        <w:r>
          <w:tab/>
        </w:r>
        <w:r>
          <w:fldChar w:fldCharType="begin"/>
        </w:r>
        <w:r>
          <w:instrText xml:space="preserve"> PAGEREF _Toc6252 \h </w:instrText>
        </w:r>
        <w:r>
          <w:fldChar w:fldCharType="separate"/>
        </w:r>
        <w:r>
          <w:t>59</w:t>
        </w:r>
        <w:r>
          <w:fldChar w:fldCharType="end"/>
        </w:r>
      </w:hyperlink>
    </w:p>
    <w:p>
      <w:pPr>
        <w:pStyle w:val="TOC2"/>
        <w:tabs>
          <w:tab w:val="right" w:leader="dot" w:pos="8306"/>
        </w:tabs>
      </w:pPr>
      <w:hyperlink w:anchor="_Toc816" w:history="1">
        <w:r>
          <w:rPr>
            <w:rFonts w:ascii="仿宋" w:eastAsia="仿宋" w:hAnsi="仿宋" w:cs="仿宋" w:hint="eastAsia"/>
            <w:lang w:eastAsia="zh-CN"/>
          </w:rPr>
          <w:t>(一)、质量保障体系</w:t>
        </w:r>
        <w:r>
          <w:tab/>
        </w:r>
        <w:r>
          <w:fldChar w:fldCharType="begin"/>
        </w:r>
        <w:r>
          <w:instrText xml:space="preserve"> PAGEREF _Toc816 \h </w:instrText>
        </w:r>
        <w:r>
          <w:fldChar w:fldCharType="separate"/>
        </w:r>
        <w:r>
          <w:t>59</w:t>
        </w:r>
        <w:r>
          <w:fldChar w:fldCharType="end"/>
        </w:r>
      </w:hyperlink>
    </w:p>
    <w:p>
      <w:pPr>
        <w:pStyle w:val="TOC2"/>
        <w:tabs>
          <w:tab w:val="right" w:leader="dot" w:pos="8306"/>
        </w:tabs>
      </w:pPr>
      <w:hyperlink w:anchor="_Toc1960" w:history="1">
        <w:r>
          <w:rPr>
            <w:rFonts w:ascii="仿宋" w:eastAsia="仿宋" w:hAnsi="仿宋" w:cs="仿宋" w:hint="eastAsia"/>
            <w:lang w:eastAsia="zh-CN"/>
          </w:rPr>
          <w:t>(二)、标准化作业流程</w:t>
        </w:r>
        <w:r>
          <w:tab/>
        </w:r>
        <w:r>
          <w:fldChar w:fldCharType="begin"/>
        </w:r>
        <w:r>
          <w:instrText xml:space="preserve"> PAGEREF _Toc1960 \h </w:instrText>
        </w:r>
        <w:r>
          <w:fldChar w:fldCharType="separate"/>
        </w:r>
        <w:r>
          <w:t>60</w:t>
        </w:r>
        <w:r>
          <w:fldChar w:fldCharType="end"/>
        </w:r>
      </w:hyperlink>
    </w:p>
    <w:p>
      <w:pPr>
        <w:pStyle w:val="TOC2"/>
        <w:tabs>
          <w:tab w:val="right" w:leader="dot" w:pos="8306"/>
        </w:tabs>
      </w:pPr>
      <w:hyperlink w:anchor="_Toc30697" w:history="1">
        <w:r>
          <w:rPr>
            <w:rFonts w:ascii="仿宋" w:eastAsia="仿宋" w:hAnsi="仿宋" w:cs="仿宋" w:hint="eastAsia"/>
            <w:lang w:eastAsia="zh-CN"/>
          </w:rPr>
          <w:t>(三)、质量监控与评估</w:t>
        </w:r>
        <w:r>
          <w:tab/>
        </w:r>
        <w:r>
          <w:fldChar w:fldCharType="begin"/>
        </w:r>
        <w:r>
          <w:instrText xml:space="preserve"> PAGEREF _Toc30697 \h </w:instrText>
        </w:r>
        <w:r>
          <w:fldChar w:fldCharType="separate"/>
        </w:r>
        <w:r>
          <w:t>62</w:t>
        </w:r>
        <w:r>
          <w:fldChar w:fldCharType="end"/>
        </w:r>
      </w:hyperlink>
    </w:p>
    <w:p>
      <w:pPr>
        <w:pStyle w:val="TOC2"/>
        <w:tabs>
          <w:tab w:val="right" w:leader="dot" w:pos="8306"/>
        </w:tabs>
      </w:pPr>
      <w:hyperlink w:anchor="_Toc2649" w:history="1">
        <w:r>
          <w:rPr>
            <w:rFonts w:ascii="仿宋" w:eastAsia="仿宋" w:hAnsi="仿宋" w:cs="仿宋" w:hint="eastAsia"/>
            <w:lang w:eastAsia="zh-CN"/>
          </w:rPr>
          <w:t>(四)、质量改进计划</w:t>
        </w:r>
        <w:r>
          <w:tab/>
        </w:r>
        <w:r>
          <w:fldChar w:fldCharType="begin"/>
        </w:r>
        <w:r>
          <w:instrText xml:space="preserve"> PAGEREF _Toc2649 \h </w:instrText>
        </w:r>
        <w:r>
          <w:fldChar w:fldCharType="separate"/>
        </w:r>
        <w:r>
          <w:t>63</w:t>
        </w:r>
        <w:r>
          <w:fldChar w:fldCharType="end"/>
        </w:r>
      </w:hyperlink>
    </w:p>
    <w:p>
      <w:pPr>
        <w:pStyle w:val="TOC1"/>
        <w:tabs>
          <w:tab w:val="right" w:leader="dot" w:pos="8306"/>
        </w:tabs>
      </w:pPr>
      <w:hyperlink w:anchor="_Toc21727" w:history="1">
        <w:r>
          <w:rPr>
            <w:rFonts w:ascii="仿宋" w:eastAsia="仿宋" w:hAnsi="仿宋" w:cs="仿宋" w:hint="eastAsia"/>
            <w:lang w:eastAsia="zh-CN"/>
          </w:rPr>
          <w:t>十三、合作与交流机制建立</w:t>
        </w:r>
        <w:r>
          <w:tab/>
        </w:r>
        <w:r>
          <w:fldChar w:fldCharType="begin"/>
        </w:r>
        <w:r>
          <w:instrText xml:space="preserve"> PAGEREF _Toc21727 \h </w:instrText>
        </w:r>
        <w:r>
          <w:fldChar w:fldCharType="separate"/>
        </w:r>
        <w:r>
          <w:t>64</w:t>
        </w:r>
        <w:r>
          <w:fldChar w:fldCharType="end"/>
        </w:r>
      </w:hyperlink>
    </w:p>
    <w:p>
      <w:pPr>
        <w:pStyle w:val="TOC2"/>
        <w:tabs>
          <w:tab w:val="right" w:leader="dot" w:pos="8306"/>
        </w:tabs>
      </w:pPr>
      <w:hyperlink w:anchor="_Toc11649" w:history="1">
        <w:r>
          <w:rPr>
            <w:rFonts w:ascii="仿宋" w:eastAsia="仿宋" w:hAnsi="仿宋" w:cs="仿宋" w:hint="eastAsia"/>
            <w:lang w:eastAsia="zh-CN"/>
          </w:rPr>
          <w:t>(一)、合作伙伴选择与合作方式</w:t>
        </w:r>
        <w:r>
          <w:tab/>
        </w:r>
        <w:r>
          <w:fldChar w:fldCharType="begin"/>
        </w:r>
        <w:r>
          <w:instrText xml:space="preserve"> PAGEREF _Toc11649 \h </w:instrText>
        </w:r>
        <w:r>
          <w:fldChar w:fldCharType="separate"/>
        </w:r>
        <w:r>
          <w:t>64</w:t>
        </w:r>
        <w:r>
          <w:fldChar w:fldCharType="end"/>
        </w:r>
      </w:hyperlink>
    </w:p>
    <w:p>
      <w:pPr>
        <w:pStyle w:val="TOC2"/>
        <w:tabs>
          <w:tab w:val="right" w:leader="dot" w:pos="8306"/>
        </w:tabs>
      </w:pPr>
      <w:hyperlink w:anchor="_Toc491" w:history="1">
        <w:r>
          <w:rPr>
            <w:rFonts w:ascii="仿宋" w:eastAsia="仿宋" w:hAnsi="仿宋" w:cs="仿宋" w:hint="eastAsia"/>
            <w:lang w:eastAsia="zh-CN"/>
          </w:rPr>
          <w:t>(二)、交流与合作平台搭建</w:t>
        </w:r>
        <w:r>
          <w:tab/>
        </w:r>
        <w:r>
          <w:fldChar w:fldCharType="begin"/>
        </w:r>
        <w:r>
          <w:instrText xml:space="preserve"> PAGEREF _Toc491 \h </w:instrText>
        </w:r>
        <w:r>
          <w:fldChar w:fldCharType="separate"/>
        </w:r>
        <w:r>
          <w:t>66</w:t>
        </w:r>
        <w:r>
          <w:fldChar w:fldCharType="end"/>
        </w:r>
      </w:hyperlink>
    </w:p>
    <w:p>
      <w:pPr>
        <w:pStyle w:val="TOC1"/>
        <w:tabs>
          <w:tab w:val="right" w:leader="dot" w:pos="8306"/>
        </w:tabs>
      </w:pPr>
      <w:hyperlink w:anchor="_Toc5354" w:history="1">
        <w:r>
          <w:rPr>
            <w:rFonts w:ascii="仿宋" w:eastAsia="仿宋" w:hAnsi="仿宋" w:cs="仿宋" w:hint="eastAsia"/>
            <w:lang w:eastAsia="zh-CN"/>
          </w:rPr>
          <w:t>十四、项目施工方案</w:t>
        </w:r>
        <w:r>
          <w:tab/>
        </w:r>
        <w:r>
          <w:fldChar w:fldCharType="begin"/>
        </w:r>
        <w:r>
          <w:instrText xml:space="preserve"> PAGEREF _Toc5354 \h </w:instrText>
        </w:r>
        <w:r>
          <w:fldChar w:fldCharType="separate"/>
        </w:r>
        <w:r>
          <w:t>67</w:t>
        </w:r>
        <w:r>
          <w:fldChar w:fldCharType="end"/>
        </w:r>
      </w:hyperlink>
    </w:p>
    <w:p>
      <w:pPr>
        <w:pStyle w:val="TOC2"/>
        <w:tabs>
          <w:tab w:val="right" w:leader="dot" w:pos="8306"/>
        </w:tabs>
      </w:pPr>
      <w:hyperlink w:anchor="_Toc27046" w:history="1">
        <w:r>
          <w:rPr>
            <w:rFonts w:ascii="仿宋" w:eastAsia="仿宋" w:hAnsi="仿宋" w:cs="仿宋" w:hint="eastAsia"/>
            <w:lang w:eastAsia="zh-CN"/>
          </w:rPr>
          <w:t>(一)、施工组织设计</w:t>
        </w:r>
        <w:r>
          <w:tab/>
        </w:r>
        <w:r>
          <w:fldChar w:fldCharType="begin"/>
        </w:r>
        <w:r>
          <w:instrText xml:space="preserve"> PAGEREF _Toc27046 \h </w:instrText>
        </w:r>
        <w:r>
          <w:fldChar w:fldCharType="separate"/>
        </w:r>
        <w:r>
          <w:t>67</w:t>
        </w:r>
        <w:r>
          <w:fldChar w:fldCharType="end"/>
        </w:r>
      </w:hyperlink>
    </w:p>
    <w:p>
      <w:pPr>
        <w:pStyle w:val="TOC2"/>
        <w:tabs>
          <w:tab w:val="right" w:leader="dot" w:pos="8306"/>
        </w:tabs>
      </w:pPr>
      <w:hyperlink w:anchor="_Toc18168" w:history="1">
        <w:r>
          <w:rPr>
            <w:rFonts w:ascii="仿宋" w:eastAsia="仿宋" w:hAnsi="仿宋" w:cs="仿宋" w:hint="eastAsia"/>
            <w:lang w:eastAsia="zh-CN"/>
          </w:rPr>
          <w:t>(二)、施工工艺与技术路线</w:t>
        </w:r>
        <w:r>
          <w:tab/>
        </w:r>
        <w:r>
          <w:fldChar w:fldCharType="begin"/>
        </w:r>
        <w:r>
          <w:instrText xml:space="preserve"> PAGEREF _Toc18168 \h </w:instrText>
        </w:r>
        <w:r>
          <w:fldChar w:fldCharType="separate"/>
        </w:r>
        <w:r>
          <w:t>69</w:t>
        </w:r>
        <w:r>
          <w:fldChar w:fldCharType="end"/>
        </w:r>
      </w:hyperlink>
    </w:p>
    <w:p>
      <w:pPr>
        <w:pStyle w:val="TOC2"/>
        <w:tabs>
          <w:tab w:val="right" w:leader="dot" w:pos="8306"/>
        </w:tabs>
      </w:pPr>
      <w:hyperlink w:anchor="_Toc20070" w:history="1">
        <w:r>
          <w:rPr>
            <w:rFonts w:ascii="仿宋" w:eastAsia="仿宋" w:hAnsi="仿宋" w:cs="仿宋" w:hint="eastAsia"/>
            <w:lang w:eastAsia="zh-CN"/>
          </w:rPr>
          <w:t>(三)、关键节点施工计划</w:t>
        </w:r>
        <w:r>
          <w:tab/>
        </w:r>
        <w:r>
          <w:fldChar w:fldCharType="begin"/>
        </w:r>
        <w:r>
          <w:instrText xml:space="preserve"> PAGEREF _Toc20070 \h </w:instrText>
        </w:r>
        <w:r>
          <w:fldChar w:fldCharType="separate"/>
        </w:r>
        <w:r>
          <w:t>70</w:t>
        </w:r>
        <w:r>
          <w:fldChar w:fldCharType="end"/>
        </w:r>
      </w:hyperlink>
    </w:p>
    <w:p>
      <w:pPr>
        <w:pStyle w:val="TOC2"/>
        <w:tabs>
          <w:tab w:val="right" w:leader="dot" w:pos="8306"/>
        </w:tabs>
      </w:pPr>
      <w:hyperlink w:anchor="_Toc1052" w:history="1">
        <w:r>
          <w:rPr>
            <w:rFonts w:ascii="仿宋" w:eastAsia="仿宋" w:hAnsi="仿宋" w:cs="仿宋" w:hint="eastAsia"/>
            <w:lang w:eastAsia="zh-CN"/>
          </w:rPr>
          <w:t>(四)、施工现场管理</w:t>
        </w:r>
        <w:r>
          <w:tab/>
        </w:r>
        <w:r>
          <w:fldChar w:fldCharType="begin"/>
        </w:r>
        <w:r>
          <w:instrText xml:space="preserve"> PAGEREF _Toc1052 \h </w:instrText>
        </w:r>
        <w:r>
          <w:fldChar w:fldCharType="separate"/>
        </w:r>
        <w:r>
          <w:t>71</w:t>
        </w:r>
        <w:r>
          <w:fldChar w:fldCharType="end"/>
        </w:r>
      </w:hyperlink>
    </w:p>
    <w:p>
      <w:pPr>
        <w:pStyle w:val="TOC1"/>
        <w:tabs>
          <w:tab w:val="right" w:leader="dot" w:pos="8306"/>
        </w:tabs>
      </w:pPr>
      <w:hyperlink w:anchor="_Toc16485" w:history="1">
        <w:r>
          <w:rPr>
            <w:rFonts w:ascii="仿宋" w:eastAsia="仿宋" w:hAnsi="仿宋" w:cs="仿宋" w:hint="eastAsia"/>
            <w:lang w:eastAsia="zh-CN"/>
          </w:rPr>
          <w:t>十五、产业协同与集群发展</w:t>
        </w:r>
        <w:r>
          <w:tab/>
        </w:r>
        <w:r>
          <w:fldChar w:fldCharType="begin"/>
        </w:r>
        <w:r>
          <w:instrText xml:space="preserve"> PAGEREF _Toc16485 \h </w:instrText>
        </w:r>
        <w:r>
          <w:fldChar w:fldCharType="separate"/>
        </w:r>
        <w:r>
          <w:t>74</w:t>
        </w:r>
        <w:r>
          <w:fldChar w:fldCharType="end"/>
        </w:r>
      </w:hyperlink>
    </w:p>
    <w:p>
      <w:pPr>
        <w:pStyle w:val="TOC2"/>
        <w:tabs>
          <w:tab w:val="right" w:leader="dot" w:pos="8306"/>
        </w:tabs>
      </w:pPr>
      <w:hyperlink w:anchor="_Toc1505" w:history="1">
        <w:r>
          <w:rPr>
            <w:rFonts w:ascii="仿宋" w:eastAsia="仿宋" w:hAnsi="仿宋" w:cs="仿宋" w:hint="eastAsia"/>
            <w:lang w:eastAsia="zh-CN"/>
          </w:rPr>
          <w:t>(一)、产业协同机制建设</w:t>
        </w:r>
        <w:r>
          <w:tab/>
        </w:r>
        <w:r>
          <w:fldChar w:fldCharType="begin"/>
        </w:r>
        <w:r>
          <w:instrText xml:space="preserve"> PAGEREF _Toc1505 \h </w:instrText>
        </w:r>
        <w:r>
          <w:fldChar w:fldCharType="separate"/>
        </w:r>
        <w:r>
          <w:t>74</w:t>
        </w:r>
        <w:r>
          <w:fldChar w:fldCharType="end"/>
        </w:r>
      </w:hyperlink>
    </w:p>
    <w:p>
      <w:pPr>
        <w:pStyle w:val="TOC2"/>
        <w:tabs>
          <w:tab w:val="right" w:leader="dot" w:pos="8306"/>
        </w:tabs>
      </w:pPr>
      <w:hyperlink w:anchor="_Toc12909" w:history="1">
        <w:r>
          <w:rPr>
            <w:rFonts w:ascii="仿宋" w:eastAsia="仿宋" w:hAnsi="仿宋" w:cs="仿宋" w:hint="eastAsia"/>
            <w:lang w:eastAsia="zh-CN"/>
          </w:rPr>
          <w:t>(二)、产业集群培育与发展</w:t>
        </w:r>
        <w:r>
          <w:tab/>
        </w:r>
        <w:r>
          <w:fldChar w:fldCharType="begin"/>
        </w:r>
        <w:r>
          <w:instrText xml:space="preserve"> PAGEREF _Toc12909 \h </w:instrText>
        </w:r>
        <w:r>
          <w:fldChar w:fldCharType="separate"/>
        </w:r>
        <w:r>
          <w:t>75</w:t>
        </w:r>
        <w:r>
          <w:fldChar w:fldCharType="end"/>
        </w:r>
      </w:hyperlink>
    </w:p>
    <w:p>
      <w:pPr>
        <w:pStyle w:val="TOC1"/>
        <w:tabs>
          <w:tab w:val="right" w:leader="dot" w:pos="8306"/>
        </w:tabs>
      </w:pPr>
      <w:hyperlink w:anchor="_Toc3441" w:history="1">
        <w:r>
          <w:rPr>
            <w:rFonts w:ascii="仿宋" w:eastAsia="仿宋" w:hAnsi="仿宋" w:cs="仿宋" w:hint="eastAsia"/>
            <w:lang w:eastAsia="zh-CN"/>
          </w:rPr>
          <w:t>十六、法律法规与政策遵循</w:t>
        </w:r>
        <w:r>
          <w:tab/>
        </w:r>
        <w:r>
          <w:fldChar w:fldCharType="begin"/>
        </w:r>
        <w:r>
          <w:instrText xml:space="preserve"> PAGEREF _Toc3441 \h </w:instrText>
        </w:r>
        <w:r>
          <w:fldChar w:fldCharType="separate"/>
        </w:r>
        <w:r>
          <w:t>76</w:t>
        </w:r>
        <w:r>
          <w:fldChar w:fldCharType="end"/>
        </w:r>
      </w:hyperlink>
    </w:p>
    <w:p>
      <w:pPr>
        <w:pStyle w:val="TOC2"/>
        <w:tabs>
          <w:tab w:val="right" w:leader="dot" w:pos="8306"/>
        </w:tabs>
      </w:pPr>
      <w:hyperlink w:anchor="_Toc32027" w:history="1">
        <w:r>
          <w:rPr>
            <w:rFonts w:ascii="仿宋" w:eastAsia="仿宋" w:hAnsi="仿宋" w:cs="仿宋" w:hint="eastAsia"/>
            <w:lang w:eastAsia="zh-CN"/>
          </w:rPr>
          <w:t>(一)、法律法规遵守</w:t>
        </w:r>
        <w:r>
          <w:tab/>
        </w:r>
        <w:r>
          <w:fldChar w:fldCharType="begin"/>
        </w:r>
        <w:r>
          <w:instrText xml:space="preserve"> PAGEREF _Toc32027 \h </w:instrText>
        </w:r>
        <w:r>
          <w:fldChar w:fldCharType="separate"/>
        </w:r>
        <w:r>
          <w:t>76</w:t>
        </w:r>
        <w:r>
          <w:fldChar w:fldCharType="end"/>
        </w:r>
      </w:hyperlink>
    </w:p>
    <w:p>
      <w:pPr>
        <w:pStyle w:val="TOC2"/>
        <w:tabs>
          <w:tab w:val="right" w:leader="dot" w:pos="8306"/>
        </w:tabs>
      </w:pPr>
      <w:hyperlink w:anchor="_Toc1006" w:history="1">
        <w:r>
          <w:rPr>
            <w:rFonts w:ascii="仿宋" w:eastAsia="仿宋" w:hAnsi="仿宋" w:cs="仿宋" w:hint="eastAsia"/>
            <w:lang w:eastAsia="zh-CN"/>
          </w:rPr>
          <w:t>(二)、政策导向与利用</w:t>
        </w:r>
        <w:r>
          <w:tab/>
        </w:r>
        <w:r>
          <w:fldChar w:fldCharType="begin"/>
        </w:r>
        <w:r>
          <w:instrText xml:space="preserve"> PAGEREF _Toc1006 \h </w:instrText>
        </w:r>
        <w:r>
          <w:fldChar w:fldCharType="separate"/>
        </w:r>
        <w:r>
          <w:t>77</w:t>
        </w:r>
        <w:r>
          <w:fldChar w:fldCharType="end"/>
        </w:r>
      </w:hyperlink>
    </w:p>
    <w:p>
      <w:pPr>
        <w:pStyle w:val="TOC1"/>
        <w:tabs>
          <w:tab w:val="right" w:leader="dot" w:pos="8306"/>
        </w:tabs>
      </w:pPr>
      <w:hyperlink w:anchor="_Toc9780" w:history="1">
        <w:r>
          <w:rPr>
            <w:rFonts w:ascii="仿宋" w:eastAsia="仿宋" w:hAnsi="仿宋" w:cs="仿宋" w:hint="eastAsia"/>
            <w:lang w:eastAsia="zh-CN"/>
          </w:rPr>
          <w:t>十七、人力资源管理与开发</w:t>
        </w:r>
        <w:r>
          <w:tab/>
        </w:r>
        <w:r>
          <w:fldChar w:fldCharType="begin"/>
        </w:r>
        <w:r>
          <w:instrText xml:space="preserve"> PAGEREF _Toc9780 \h </w:instrText>
        </w:r>
        <w:r>
          <w:fldChar w:fldCharType="separate"/>
        </w:r>
        <w:r>
          <w:t>78</w:t>
        </w:r>
        <w:r>
          <w:fldChar w:fldCharType="end"/>
        </w:r>
      </w:hyperlink>
    </w:p>
    <w:p>
      <w:pPr>
        <w:pStyle w:val="TOC2"/>
        <w:tabs>
          <w:tab w:val="right" w:leader="dot" w:pos="8306"/>
        </w:tabs>
      </w:pPr>
      <w:hyperlink w:anchor="_Toc12949" w:history="1">
        <w:r>
          <w:rPr>
            <w:rFonts w:ascii="仿宋" w:eastAsia="仿宋" w:hAnsi="仿宋" w:cs="仿宋" w:hint="eastAsia"/>
            <w:lang w:eastAsia="zh-CN"/>
          </w:rPr>
          <w:t>(一)、人力资源规划</w:t>
        </w:r>
        <w:r>
          <w:tab/>
        </w:r>
        <w:r>
          <w:fldChar w:fldCharType="begin"/>
        </w:r>
        <w:r>
          <w:instrText xml:space="preserve"> PAGEREF _Toc12949 \h </w:instrText>
        </w:r>
        <w:r>
          <w:fldChar w:fldCharType="separate"/>
        </w:r>
        <w:r>
          <w:t>78</w:t>
        </w:r>
        <w:r>
          <w:fldChar w:fldCharType="end"/>
        </w:r>
      </w:hyperlink>
    </w:p>
    <w:p>
      <w:pPr>
        <w:pStyle w:val="TOC2"/>
        <w:tabs>
          <w:tab w:val="right" w:leader="dot" w:pos="8306"/>
        </w:tabs>
      </w:pPr>
      <w:hyperlink w:anchor="_Toc11658" w:history="1">
        <w:r>
          <w:rPr>
            <w:rFonts w:ascii="仿宋" w:eastAsia="仿宋" w:hAnsi="仿宋" w:cs="仿宋" w:hint="eastAsia"/>
            <w:lang w:eastAsia="zh-CN"/>
          </w:rPr>
          <w:t>(二)、人力资源开发与培训</w:t>
        </w:r>
        <w:r>
          <w:tab/>
        </w:r>
        <w:r>
          <w:fldChar w:fldCharType="begin"/>
        </w:r>
        <w:r>
          <w:instrText xml:space="preserve"> PAGEREF _Toc11658 \h </w:instrText>
        </w:r>
        <w:r>
          <w:fldChar w:fldCharType="separate"/>
        </w:r>
        <w:r>
          <w:t>79</w:t>
        </w:r>
        <w:r>
          <w:fldChar w:fldCharType="end"/>
        </w:r>
      </w:hyperlink>
    </w:p>
    <w:p>
      <w:pPr>
        <w:pStyle w:val="TOC1"/>
        <w:tabs>
          <w:tab w:val="right" w:leader="dot" w:pos="8306"/>
        </w:tabs>
      </w:pPr>
      <w:hyperlink w:anchor="_Toc12113" w:history="1">
        <w:r>
          <w:rPr>
            <w:rFonts w:ascii="仿宋" w:eastAsia="仿宋" w:hAnsi="仿宋" w:cs="仿宋" w:hint="eastAsia"/>
            <w:lang w:eastAsia="zh-CN"/>
          </w:rPr>
          <w:t>十八、知识产权管理与保护</w:t>
        </w:r>
        <w:r>
          <w:tab/>
        </w:r>
        <w:r>
          <w:fldChar w:fldCharType="begin"/>
        </w:r>
        <w:r>
          <w:instrText xml:space="preserve"> PAGEREF _Toc12113 \h </w:instrText>
        </w:r>
        <w:r>
          <w:fldChar w:fldCharType="separate"/>
        </w:r>
        <w:r>
          <w:t>82</w:t>
        </w:r>
        <w:r>
          <w:fldChar w:fldCharType="end"/>
        </w:r>
      </w:hyperlink>
    </w:p>
    <w:p>
      <w:pPr>
        <w:pStyle w:val="TOC2"/>
        <w:tabs>
          <w:tab w:val="right" w:leader="dot" w:pos="8306"/>
        </w:tabs>
      </w:pPr>
      <w:hyperlink w:anchor="_Toc6451" w:history="1">
        <w:r>
          <w:rPr>
            <w:rFonts w:ascii="仿宋" w:eastAsia="仿宋" w:hAnsi="仿宋" w:cs="仿宋" w:hint="eastAsia"/>
            <w:lang w:eastAsia="zh-CN"/>
          </w:rPr>
          <w:t>(一)、知识产权管理体系建设</w:t>
        </w:r>
        <w:r>
          <w:tab/>
        </w:r>
        <w:r>
          <w:fldChar w:fldCharType="begin"/>
        </w:r>
        <w:r>
          <w:instrText xml:space="preserve"> PAGEREF _Toc6451 \h </w:instrText>
        </w:r>
        <w:r>
          <w:fldChar w:fldCharType="separate"/>
        </w:r>
        <w:r>
          <w:t>82</w:t>
        </w:r>
        <w:r>
          <w:fldChar w:fldCharType="end"/>
        </w:r>
      </w:hyperlink>
    </w:p>
    <w:p>
      <w:pPr>
        <w:pStyle w:val="TOC2"/>
        <w:tabs>
          <w:tab w:val="right" w:leader="dot" w:pos="8306"/>
        </w:tabs>
      </w:pPr>
      <w:hyperlink w:anchor="_Toc30806" w:history="1">
        <w:r>
          <w:rPr>
            <w:rFonts w:ascii="仿宋" w:eastAsia="仿宋" w:hAnsi="仿宋" w:cs="仿宋" w:hint="eastAsia"/>
            <w:lang w:eastAsia="zh-CN"/>
          </w:rPr>
          <w:t>(二)、知识产权保护措施</w:t>
        </w:r>
        <w:r>
          <w:tab/>
        </w:r>
        <w:r>
          <w:fldChar w:fldCharType="begin"/>
        </w:r>
        <w:r>
          <w:instrText xml:space="preserve"> PAGEREF _Toc30806 \h </w:instrText>
        </w:r>
        <w:r>
          <w:fldChar w:fldCharType="separate"/>
        </w:r>
        <w:r>
          <w:t>83</w:t>
        </w:r>
        <w:r>
          <w:fldChar w:fldCharType="end"/>
        </w:r>
      </w:hyperlink>
    </w:p>
    <w:p>
      <w:pPr>
        <w:pStyle w:val="TOC1"/>
        <w:tabs>
          <w:tab w:val="right" w:leader="dot" w:pos="8306"/>
        </w:tabs>
      </w:pPr>
      <w:hyperlink w:anchor="_Toc1348" w:history="1">
        <w:r>
          <w:rPr>
            <w:rFonts w:ascii="仿宋" w:eastAsia="仿宋" w:hAnsi="仿宋" w:cs="仿宋" w:hint="eastAsia"/>
            <w:lang w:eastAsia="zh-CN"/>
          </w:rPr>
          <w:t>十九、成果转化与推广应用</w:t>
        </w:r>
        <w:r>
          <w:tab/>
        </w:r>
        <w:r>
          <w:fldChar w:fldCharType="begin"/>
        </w:r>
        <w:r>
          <w:instrText xml:space="preserve"> PAGEREF _Toc1348 \h </w:instrText>
        </w:r>
        <w:r>
          <w:fldChar w:fldCharType="separate"/>
        </w:r>
        <w:r>
          <w:t>84</w:t>
        </w:r>
        <w:r>
          <w:fldChar w:fldCharType="end"/>
        </w:r>
      </w:hyperlink>
    </w:p>
    <w:p>
      <w:pPr>
        <w:pStyle w:val="TOC2"/>
        <w:tabs>
          <w:tab w:val="right" w:leader="dot" w:pos="8306"/>
        </w:tabs>
      </w:pPr>
      <w:hyperlink w:anchor="_Toc7525" w:history="1">
        <w:r>
          <w:rPr>
            <w:rFonts w:ascii="仿宋" w:eastAsia="仿宋" w:hAnsi="仿宋" w:cs="仿宋" w:hint="eastAsia"/>
            <w:lang w:eastAsia="zh-CN"/>
          </w:rPr>
          <w:t>(一)、成果转化策略制定</w:t>
        </w:r>
        <w:r>
          <w:tab/>
        </w:r>
        <w:r>
          <w:fldChar w:fldCharType="begin"/>
        </w:r>
        <w:r>
          <w:instrText xml:space="preserve"> PAGEREF _Toc7525 \h </w:instrText>
        </w:r>
        <w:r>
          <w:fldChar w:fldCharType="separate"/>
        </w:r>
        <w:r>
          <w:t>84</w:t>
        </w:r>
        <w:r>
          <w:fldChar w:fldCharType="end"/>
        </w:r>
      </w:hyperlink>
    </w:p>
    <w:p>
      <w:pPr>
        <w:pStyle w:val="TOC2"/>
        <w:tabs>
          <w:tab w:val="right" w:leader="dot" w:pos="8306"/>
        </w:tabs>
      </w:pPr>
      <w:hyperlink w:anchor="_Toc7791" w:history="1">
        <w:r>
          <w:rPr>
            <w:rFonts w:ascii="仿宋" w:eastAsia="仿宋" w:hAnsi="仿宋" w:cs="仿宋" w:hint="eastAsia"/>
            <w:lang w:eastAsia="zh-CN"/>
          </w:rPr>
          <w:t>(二)、成果推广应用方案</w:t>
        </w:r>
        <w:r>
          <w:tab/>
        </w:r>
        <w:r>
          <w:fldChar w:fldCharType="begin"/>
        </w:r>
        <w:r>
          <w:instrText xml:space="preserve"> PAGEREF _Toc7791 \h </w:instrText>
        </w:r>
        <w:r>
          <w:fldChar w:fldCharType="separate"/>
        </w:r>
        <w:r>
          <w:t>86</w:t>
        </w:r>
        <w:r>
          <w:fldChar w:fldCharType="end"/>
        </w:r>
      </w:hyperlink>
    </w:p>
    <w:p>
      <w:pPr>
        <w:pStyle w:val="TOC1"/>
        <w:tabs>
          <w:tab w:val="right" w:leader="dot" w:pos="8306"/>
        </w:tabs>
      </w:pPr>
      <w:hyperlink w:anchor="_Toc27771" w:history="1">
        <w:r>
          <w:rPr>
            <w:rFonts w:ascii="仿宋" w:eastAsia="仿宋" w:hAnsi="仿宋" w:cs="仿宋" w:hint="eastAsia"/>
            <w:lang w:eastAsia="zh-CN"/>
          </w:rPr>
          <w:t>二十、质量管理与控制</w:t>
        </w:r>
        <w:r>
          <w:tab/>
        </w:r>
        <w:r>
          <w:fldChar w:fldCharType="begin"/>
        </w:r>
        <w:r>
          <w:instrText xml:space="preserve"> PAGEREF _Toc27771 \h </w:instrText>
        </w:r>
        <w:r>
          <w:fldChar w:fldCharType="separate"/>
        </w:r>
        <w:r>
          <w:t>87</w:t>
        </w:r>
        <w:r>
          <w:fldChar w:fldCharType="end"/>
        </w:r>
      </w:hyperlink>
    </w:p>
    <w:p>
      <w:pPr>
        <w:pStyle w:val="TOC2"/>
        <w:tabs>
          <w:tab w:val="right" w:leader="dot" w:pos="8306"/>
        </w:tabs>
      </w:pPr>
      <w:hyperlink w:anchor="_Toc18057" w:history="1">
        <w:r>
          <w:rPr>
            <w:rFonts w:ascii="仿宋" w:eastAsia="仿宋" w:hAnsi="仿宋" w:cs="仿宋" w:hint="eastAsia"/>
            <w:lang w:eastAsia="zh-CN"/>
          </w:rPr>
          <w:t>(一)、质量管理体系建设</w:t>
        </w:r>
        <w:r>
          <w:tab/>
        </w:r>
        <w:r>
          <w:fldChar w:fldCharType="begin"/>
        </w:r>
        <w:r>
          <w:instrText xml:space="preserve"> PAGEREF _Toc18057 \h </w:instrText>
        </w:r>
        <w:r>
          <w:fldChar w:fldCharType="separate"/>
        </w:r>
        <w:r>
          <w:t>87</w:t>
        </w:r>
        <w:r>
          <w:fldChar w:fldCharType="end"/>
        </w:r>
      </w:hyperlink>
    </w:p>
    <w:p>
      <w:pPr>
        <w:pStyle w:val="TOC2"/>
        <w:tabs>
          <w:tab w:val="right" w:leader="dot" w:pos="8306"/>
        </w:tabs>
      </w:pPr>
      <w:hyperlink w:anchor="_Toc1212" w:history="1">
        <w:r>
          <w:rPr>
            <w:rFonts w:ascii="仿宋" w:eastAsia="仿宋" w:hAnsi="仿宋" w:cs="仿宋" w:hint="eastAsia"/>
            <w:lang w:eastAsia="zh-CN"/>
          </w:rPr>
          <w:t>(二)、质量控制措施</w:t>
        </w:r>
        <w:r>
          <w:tab/>
        </w:r>
        <w:r>
          <w:fldChar w:fldCharType="begin"/>
        </w:r>
        <w:r>
          <w:instrText xml:space="preserve"> PAGEREF _Toc1212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2935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53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806"/>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固废处理设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固废处理设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固废处理设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固废处理设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固废处理设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固废处理设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固废处理设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固废处理设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固废处理设备项目的社会影响是全面而深远的。从提供就业机会和提升公共服务，到促进社会结构和劳动市场的多元化，再到推动社会责任和伦理标准的提高，项目对于提升社区的经济、文化和社会福祉有着重要作用。通过这些正面影响，固废处理设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362"/>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为了融入当地社区，固废处理设备项目需深入理解当地的文化特色和社会习俗。例如，项目在设计广告和市场推广活动时，应考虑使用当地语言和符合地方文化的表达方式。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固废处理设备项目对当地经济结构的影响需谨慎考虑。项目可以通过聘用当地居民，特别是在管理和技术岗位上，来直接促进当地就业。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固废处理设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8513"/>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为了确保固废处理设备项目的成功并最大限度地减轻潜在的社会风险，详细的风险分析和具体的应对策略至关重要。以下是针对项目可能面临的具体社会风险及相应对策的分析：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风险描述：固废处理设备项目可能遭遇社区抵制，尤其如果社区成员认为项目会破坏他们的生活环境或忽略他们的意见。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风险描述：固废处理设备项目的商业实践可能与当地的文化和价值观存在冲突，导致社会紧张和文化冲突。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风险描述：固废处理设备项目可能会增加对公共资源和基础设施的需求，给当地带来额外压力，例如在水资源、能源供应和交通系统方面。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风险描述：固废处理设备项目可能会引起当地社会结构和动态的变化，例如改变社区的人口组成和社交模式。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风险描述：在固废处理设备项目运营过程中，可能涉及大量个人和商业敏感信息，存在信息安全和隐私保护的风险。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1316"/>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32674"/>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https://d.book118.com/335110220011011044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固废处理设备项目建设总纲及方案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固废处理设备项目建设总纲及方案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固废处理设备项目建设总纲及方案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固废处理设备项目建设总纲及方案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固废处理设备项目建设总纲及方案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固废处理设备项目建设总纲及方案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固废处理设备项目建设总纲及方案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固废处理设备项目建设总纲及方案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固废处理设备项目建设总纲及方案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固废处理设备项目建设总纲及方案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固废处理设备项目建设总纲及方案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固废处理设备项目建设总纲及方案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7E2BD2"/>
    <w:rsid w:val="3A7E2B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3511022001101104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2024-01-14T13:16:00Z</dcterms:created>
  <dcterms:modified xsi:type="dcterms:W3CDTF">2024-01-14T13:17:18Z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5C8092234D334E7A8A4EBC9B4801E226_11</vt:lpwstr>
  </property>
  <property fmtid="{D5CDD505-2E9C-101B-9397-08002B2CF9AE}" pid="3" name="KSOProductBuildVer">
    <vt:lpwstr>2052-12.1.0.16120</vt:lpwstr>
  </property>
</Properties>
</file>