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432" w:hanging="432"/>
        <w:jc w:val="center"/>
        <w:rPr>
          <w:rFonts w:asciiTheme="minorEastAsia" w:hAnsiTheme="minorEastAsia"/>
          <w:color w:val="000000" w:themeColor="text1"/>
          <w:sz w:val="44"/>
          <w:szCs w:val="44"/>
          <w14:textFill>
            <w14:solidFill>
              <w14:schemeClr w14:val="tx1"/>
            </w14:solidFill>
          </w14:textFill>
        </w:rPr>
      </w:pPr>
      <w:bookmarkStart w:id="0" w:name="_Hlk52400874"/>
      <w:bookmarkEnd w:id="0"/>
      <w:r>
        <w:rPr>
          <w:rFonts w:asciiTheme="minorEastAsia" w:hAnsiTheme="minorEastAsia" w:hint="eastAsia"/>
          <w:color w:val="000000" w:themeColor="text1"/>
          <w:sz w:val="44"/>
          <w:szCs w:val="44"/>
          <w14:textFill>
            <w14:solidFill>
              <w14:schemeClr w14:val="tx1"/>
            </w14:solidFill>
          </w14:textFill>
        </w:rPr>
        <w:t>第三</w:t>
      </w:r>
      <w:r>
        <w:rPr>
          <w:rFonts w:asciiTheme="minorEastAsia" w:hAnsiTheme="minorEastAsia" w:hint="eastAsia"/>
          <w:color w:val="000000" w:themeColor="text1"/>
          <w:sz w:val="44"/>
          <w:szCs w:val="44"/>
          <w:lang w:val="en-US" w:eastAsia="zh-CN"/>
          <w14:textFill>
            <w14:solidFill>
              <w14:schemeClr w14:val="tx1"/>
            </w14:solidFill>
          </w14:textFill>
        </w:rPr>
        <w:t>节</w:t>
      </w:r>
      <w:r>
        <w:rPr>
          <w:rFonts w:asciiTheme="minorEastAsia" w:hAnsiTheme="minorEastAsia" w:hint="eastAsia"/>
          <w:color w:val="000000" w:themeColor="text1"/>
          <w:sz w:val="44"/>
          <w:szCs w:val="44"/>
          <w14:textFill>
            <w14:solidFill>
              <w14:schemeClr w14:val="tx1"/>
            </w14:solidFill>
          </w14:textFill>
        </w:rPr>
        <w:t xml:space="preserve"> </w:t>
      </w:r>
      <w:r>
        <w:rPr>
          <w:rFonts w:ascii="黑体" w:eastAsia="黑体" w:hAnsi="黑体" w:cs="黑体" w:hint="eastAsia"/>
          <w:b w:val="0"/>
          <w:bCs w:val="0"/>
          <w:sz w:val="44"/>
          <w:szCs w:val="44"/>
        </w:rPr>
        <w:t>DC/DC变换电路认知</w:t>
      </w:r>
    </w:p>
    <w:p>
      <w:pPr>
        <w:rPr>
          <w:rFonts w:ascii="宋体" w:eastAsia="宋体" w:hAnsi="宋体" w:cs="宋体"/>
          <w:sz w:val="30"/>
          <w:szCs w:val="30"/>
        </w:rPr>
      </w:pPr>
      <w:r>
        <w:rPr>
          <w:rFonts w:ascii="宋体" w:eastAsia="宋体" w:hAnsi="宋体" w:cs="宋体" w:hint="eastAsia"/>
          <w:sz w:val="30"/>
          <w:szCs w:val="30"/>
        </w:rPr>
        <w:t>一、选择题</w:t>
      </w:r>
    </w:p>
    <w:p>
      <w:pPr>
        <w:rPr>
          <w:rFonts w:ascii="宋体" w:eastAsia="宋体" w:hAnsi="宋体" w:cs="宋体"/>
          <w:sz w:val="24"/>
          <w:szCs w:val="24"/>
        </w:rPr>
      </w:pPr>
      <w:r>
        <w:rPr>
          <w:rFonts w:ascii="宋体" w:eastAsia="宋体" w:hAnsi="宋体" w:cs="宋体" w:hint="eastAsia"/>
          <w:sz w:val="24"/>
          <w:szCs w:val="24"/>
        </w:rPr>
        <w:t>1、逆变电路是（ B ）。</w:t>
      </w:r>
    </w:p>
    <w:p>
      <w:pPr>
        <w:rPr>
          <w:rFonts w:ascii="宋体" w:eastAsia="宋体" w:hAnsi="宋体" w:cs="宋体"/>
          <w:sz w:val="24"/>
          <w:szCs w:val="24"/>
        </w:rPr>
      </w:pPr>
      <w:r>
        <w:rPr>
          <w:rFonts w:ascii="宋体" w:eastAsia="宋体" w:hAnsi="宋体" w:cs="宋体" w:hint="eastAsia"/>
          <w:sz w:val="24"/>
          <w:szCs w:val="24"/>
        </w:rPr>
        <w:t>A</w:t>
      </w:r>
      <w:r>
        <w:rPr>
          <w:rFonts w:ascii="宋体" w:eastAsia="宋体" w:hAnsi="宋体" w:cs="宋体" w:hint="eastAsia"/>
          <w:sz w:val="24"/>
          <w:szCs w:val="24"/>
          <w:lang w:eastAsia="zh-CN"/>
        </w:rPr>
        <w:t>.</w:t>
      </w:r>
      <w:r>
        <w:rPr>
          <w:rFonts w:ascii="宋体" w:eastAsia="宋体" w:hAnsi="宋体" w:cs="宋体" w:hint="eastAsia"/>
          <w:sz w:val="24"/>
          <w:szCs w:val="24"/>
        </w:rPr>
        <w:t>AC/DC变换电路</w:t>
      </w:r>
    </w:p>
    <w:p>
      <w:pPr>
        <w:rPr>
          <w:rFonts w:ascii="宋体" w:eastAsia="宋体" w:hAnsi="宋体" w:cs="宋体"/>
          <w:sz w:val="24"/>
          <w:szCs w:val="24"/>
        </w:rPr>
      </w:pPr>
      <w:r>
        <w:rPr>
          <w:rFonts w:ascii="宋体" w:eastAsia="宋体" w:hAnsi="宋体" w:cs="宋体" w:hint="eastAsia"/>
          <w:sz w:val="24"/>
          <w:szCs w:val="24"/>
        </w:rPr>
        <w:t>B</w:t>
      </w:r>
      <w:r>
        <w:rPr>
          <w:rFonts w:ascii="宋体" w:eastAsia="宋体" w:hAnsi="宋体" w:cs="宋体" w:hint="eastAsia"/>
          <w:sz w:val="24"/>
          <w:szCs w:val="24"/>
          <w:lang w:eastAsia="zh-CN"/>
        </w:rPr>
        <w:t>.</w:t>
      </w:r>
      <w:r>
        <w:rPr>
          <w:rFonts w:ascii="宋体" w:eastAsia="宋体" w:hAnsi="宋体" w:cs="宋体" w:hint="eastAsia"/>
          <w:sz w:val="24"/>
          <w:szCs w:val="24"/>
        </w:rPr>
        <w:t>DC/AC变换电路</w:t>
      </w:r>
    </w:p>
    <w:p>
      <w:pPr>
        <w:rPr>
          <w:rFonts w:ascii="宋体" w:eastAsia="宋体" w:hAnsi="宋体" w:cs="宋体"/>
          <w:sz w:val="24"/>
          <w:szCs w:val="24"/>
        </w:rPr>
      </w:pPr>
      <w:r>
        <w:rPr>
          <w:rFonts w:ascii="宋体" w:eastAsia="宋体" w:hAnsi="宋体" w:cs="宋体" w:hint="eastAsia"/>
          <w:sz w:val="24"/>
          <w:szCs w:val="24"/>
        </w:rPr>
        <w:t>C</w:t>
      </w:r>
      <w:r>
        <w:rPr>
          <w:rFonts w:ascii="宋体" w:eastAsia="宋体" w:hAnsi="宋体" w:cs="宋体" w:hint="eastAsia"/>
          <w:sz w:val="24"/>
          <w:szCs w:val="24"/>
          <w:lang w:eastAsia="zh-CN"/>
        </w:rPr>
        <w:t>.</w:t>
      </w:r>
      <w:r>
        <w:rPr>
          <w:rFonts w:ascii="宋体" w:eastAsia="宋体" w:hAnsi="宋体" w:cs="宋体" w:hint="eastAsia"/>
          <w:sz w:val="24"/>
          <w:szCs w:val="24"/>
        </w:rPr>
        <w:t>AC/AC变换电路</w:t>
      </w:r>
    </w:p>
    <w:p>
      <w:pPr>
        <w:pStyle w:val="ListParagraph"/>
        <w:numPr>
          <w:ilvl w:val="0"/>
          <w:numId w:val="0"/>
        </w:numPr>
        <w:ind w:leftChars="0"/>
        <w:rPr>
          <w:rFonts w:ascii="宋体" w:eastAsia="宋体" w:hAnsi="宋体" w:cs="宋体"/>
          <w:sz w:val="24"/>
          <w:szCs w:val="24"/>
        </w:rPr>
      </w:pPr>
      <w:r>
        <w:rPr>
          <w:rFonts w:ascii="宋体" w:eastAsia="宋体" w:hAnsi="宋体" w:cs="宋体" w:hint="eastAsia"/>
          <w:sz w:val="24"/>
          <w:szCs w:val="24"/>
          <w:lang w:val="en-US" w:eastAsia="zh-CN"/>
        </w:rPr>
        <w:t>D.</w:t>
      </w:r>
      <w:r>
        <w:rPr>
          <w:rFonts w:ascii="宋体" w:eastAsia="宋体" w:hAnsi="宋体" w:cs="宋体" w:hint="eastAsia"/>
          <w:sz w:val="24"/>
          <w:szCs w:val="24"/>
        </w:rPr>
        <w:t>DC/DC变换电路</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sz w:val="24"/>
          <w:szCs w:val="24"/>
        </w:rPr>
        <w:t xml:space="preserve">2. </w:t>
      </w:r>
      <w:r>
        <w:rPr>
          <w:rFonts w:ascii="宋体" w:eastAsia="宋体" w:hAnsi="宋体" w:cs="宋体" w:hint="eastAsia"/>
          <w:sz w:val="24"/>
          <w:szCs w:val="24"/>
        </w:rPr>
        <w:t>DC/DC变换电路包括（ C ）</w:t>
      </w:r>
    </w:p>
    <w:p>
      <w:pPr>
        <w:rPr>
          <w:rFonts w:ascii="宋体" w:eastAsia="宋体" w:hAnsi="宋体" w:cs="宋体"/>
          <w:sz w:val="24"/>
          <w:szCs w:val="24"/>
        </w:rPr>
      </w:pPr>
      <w:r>
        <w:rPr>
          <w:rFonts w:ascii="宋体" w:eastAsia="宋体" w:hAnsi="宋体" w:cs="宋体" w:hint="eastAsia"/>
          <w:sz w:val="24"/>
          <w:szCs w:val="24"/>
        </w:rPr>
        <w:t>A.</w:t>
      </w:r>
      <w:r>
        <w:rPr>
          <w:rFonts w:ascii="宋体" w:eastAsia="宋体" w:hAnsi="宋体" w:cs="宋体"/>
          <w:sz w:val="24"/>
          <w:szCs w:val="24"/>
        </w:rPr>
        <w:t xml:space="preserve"> </w:t>
      </w:r>
      <w:r>
        <w:rPr>
          <w:rFonts w:ascii="宋体" w:eastAsia="宋体" w:hAnsi="宋体" w:cs="宋体" w:hint="eastAsia"/>
          <w:sz w:val="24"/>
          <w:szCs w:val="24"/>
        </w:rPr>
        <w:t>单相直流变换电路</w:t>
      </w:r>
    </w:p>
    <w:p>
      <w:pPr>
        <w:rPr>
          <w:rFonts w:ascii="宋体" w:eastAsia="宋体" w:hAnsi="宋体" w:cs="宋体"/>
          <w:sz w:val="24"/>
          <w:szCs w:val="24"/>
        </w:rPr>
      </w:pPr>
      <w:r>
        <w:rPr>
          <w:rFonts w:ascii="宋体" w:eastAsia="宋体" w:hAnsi="宋体" w:cs="宋体" w:hint="eastAsia"/>
          <w:sz w:val="24"/>
          <w:szCs w:val="24"/>
        </w:rPr>
        <w:t>B.</w:t>
      </w:r>
      <w:r>
        <w:rPr>
          <w:rFonts w:ascii="宋体" w:eastAsia="宋体" w:hAnsi="宋体" w:cs="宋体"/>
          <w:sz w:val="24"/>
          <w:szCs w:val="24"/>
        </w:rPr>
        <w:t xml:space="preserve"> </w:t>
      </w:r>
      <w:r>
        <w:rPr>
          <w:rFonts w:ascii="宋体" w:eastAsia="宋体" w:hAnsi="宋体" w:cs="宋体" w:hint="eastAsia"/>
          <w:sz w:val="24"/>
          <w:szCs w:val="24"/>
        </w:rPr>
        <w:t>直接直流变换电路</w:t>
      </w:r>
    </w:p>
    <w:p>
      <w:pPr>
        <w:rPr>
          <w:rFonts w:ascii="宋体" w:eastAsia="宋体" w:hAnsi="宋体" w:cs="宋体"/>
          <w:sz w:val="24"/>
          <w:szCs w:val="24"/>
        </w:rPr>
      </w:pPr>
      <w:r>
        <w:rPr>
          <w:rFonts w:ascii="宋体" w:eastAsia="宋体" w:hAnsi="宋体" w:cs="宋体" w:hint="eastAsia"/>
          <w:sz w:val="24"/>
          <w:szCs w:val="24"/>
        </w:rPr>
        <w:t>C.</w:t>
      </w:r>
      <w:r>
        <w:rPr>
          <w:rFonts w:ascii="宋体" w:eastAsia="宋体" w:hAnsi="宋体" w:cs="宋体"/>
          <w:sz w:val="24"/>
          <w:szCs w:val="24"/>
        </w:rPr>
        <w:t xml:space="preserve"> </w:t>
      </w:r>
      <w:r>
        <w:rPr>
          <w:rFonts w:ascii="宋体" w:eastAsia="宋体" w:hAnsi="宋体" w:cs="宋体" w:hint="eastAsia"/>
          <w:sz w:val="24"/>
          <w:szCs w:val="24"/>
        </w:rPr>
        <w:t>直接直流变换电路和间接直流变换电路</w:t>
      </w:r>
    </w:p>
    <w:p>
      <w:pPr>
        <w:rPr>
          <w:rFonts w:ascii="宋体" w:eastAsia="宋体" w:hAnsi="宋体" w:cs="宋体"/>
          <w:sz w:val="24"/>
          <w:szCs w:val="24"/>
        </w:rPr>
      </w:pPr>
      <w:r>
        <w:rPr>
          <w:rFonts w:ascii="宋体" w:eastAsia="宋体" w:hAnsi="宋体" w:cs="宋体"/>
          <w:sz w:val="24"/>
          <w:szCs w:val="24"/>
        </w:rPr>
        <w:t xml:space="preserve">D. </w:t>
      </w:r>
      <w:r>
        <w:rPr>
          <w:rFonts w:ascii="宋体" w:eastAsia="宋体" w:hAnsi="宋体" w:cs="宋体" w:hint="eastAsia"/>
          <w:sz w:val="24"/>
          <w:szCs w:val="24"/>
        </w:rPr>
        <w:t>以上都是</w:t>
      </w:r>
    </w:p>
    <w:p>
      <w:pPr>
        <w:rPr>
          <w:rFonts w:ascii="宋体" w:eastAsia="宋体" w:hAnsi="宋体" w:cs="宋体"/>
          <w:sz w:val="24"/>
          <w:szCs w:val="24"/>
        </w:rPr>
      </w:pPr>
    </w:p>
    <w:p>
      <w:pPr>
        <w:numPr>
          <w:ilvl w:val="0"/>
          <w:numId w:val="1"/>
        </w:numPr>
        <w:rPr>
          <w:rFonts w:ascii="宋体" w:eastAsia="宋体" w:hAnsi="宋体" w:cs="宋体"/>
          <w:sz w:val="24"/>
          <w:szCs w:val="24"/>
        </w:rPr>
      </w:pPr>
      <w:r>
        <w:rPr>
          <w:rFonts w:ascii="宋体" w:eastAsia="宋体" w:hAnsi="宋体" w:cs="宋体"/>
          <w:sz w:val="24"/>
          <w:szCs w:val="24"/>
        </w:rPr>
        <w:t>隔离型半桥DC-DC变换电路，表述正确的是</w:t>
      </w:r>
      <w:r>
        <w:rPr>
          <w:rFonts w:ascii="宋体" w:eastAsia="宋体" w:hAnsi="宋体" w:cs="宋体" w:hint="eastAsia"/>
          <w:sz w:val="24"/>
          <w:szCs w:val="24"/>
        </w:rPr>
        <w:t>（ C ）</w:t>
      </w:r>
      <w:r>
        <w:rPr>
          <w:rFonts w:ascii="宋体" w:eastAsia="宋体" w:hAnsi="宋体" w:cs="宋体"/>
          <w:sz w:val="24"/>
          <w:szCs w:val="24"/>
        </w:rPr>
        <w:br/>
      </w:r>
      <w:r>
        <w:rPr>
          <w:rFonts w:ascii="宋体" w:eastAsia="宋体" w:hAnsi="宋体" w:cs="宋体"/>
          <w:sz w:val="24"/>
          <w:szCs w:val="24"/>
        </w:rPr>
        <w:t>A.隔离型半桥DC-DC变换电路，其开关管的数量至少大于4个。</w:t>
      </w:r>
      <w:r>
        <w:rPr>
          <w:rFonts w:ascii="宋体" w:eastAsia="宋体" w:hAnsi="宋体" w:cs="宋体"/>
          <w:sz w:val="24"/>
          <w:szCs w:val="24"/>
        </w:rPr>
        <w:br/>
      </w:r>
      <w:r>
        <w:rPr>
          <w:rFonts w:ascii="宋体" w:eastAsia="宋体" w:hAnsi="宋体" w:cs="宋体"/>
          <w:sz w:val="24"/>
          <w:szCs w:val="24"/>
        </w:rPr>
        <w:t>B.隔离型半桥DC-DC变换电路当两个开关导通时间不对称时，变压器一次侧 电压存在直流分量，因此容易发生变压器的偏磁和直流磁饱和。</w:t>
      </w:r>
    </w:p>
    <w:p>
      <w:pPr>
        <w:numPr>
          <w:ilvl w:val="0"/>
          <w:numId w:val="2"/>
        </w:numPr>
        <w:rPr>
          <w:rFonts w:ascii="宋体" w:eastAsia="宋体" w:hAnsi="宋体" w:cs="宋体"/>
          <w:sz w:val="24"/>
          <w:szCs w:val="24"/>
        </w:rPr>
      </w:pPr>
      <w:r>
        <w:rPr>
          <w:rFonts w:ascii="宋体" w:eastAsia="宋体" w:hAnsi="宋体" w:cs="宋体"/>
          <w:sz w:val="24"/>
          <w:szCs w:val="24"/>
        </w:rPr>
        <w:t>隔离型半桥DC-DC变换电路，电容对变压器一次侧电压的直流分量有自动平衡作用，因此不容易发生变压器的偏磁和直流磁饱和。</w:t>
      </w:r>
      <w:r>
        <w:rPr>
          <w:rFonts w:ascii="宋体" w:eastAsia="宋体" w:hAnsi="宋体" w:cs="宋体"/>
          <w:sz w:val="24"/>
          <w:szCs w:val="24"/>
        </w:rPr>
        <w:br/>
      </w:r>
      <w:r>
        <w:rPr>
          <w:rFonts w:ascii="宋体" w:eastAsia="宋体" w:hAnsi="宋体" w:cs="宋体"/>
          <w:sz w:val="24"/>
          <w:szCs w:val="24"/>
        </w:rPr>
        <w:t>D隔离型半桥DC-DC变换电路，其开关管的数量至少等于4个。</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4、</w:t>
      </w:r>
      <w:r>
        <w:rPr>
          <w:rFonts w:ascii="宋体" w:eastAsia="宋体" w:hAnsi="宋体" w:cs="宋体"/>
          <w:sz w:val="24"/>
          <w:szCs w:val="24"/>
        </w:rPr>
        <w:t>APFC主电路采用(</w:t>
      </w:r>
      <w:r>
        <w:rPr>
          <w:rFonts w:ascii="宋体" w:eastAsia="宋体" w:hAnsi="宋体" w:cs="宋体" w:hint="eastAsia"/>
          <w:sz w:val="24"/>
          <w:szCs w:val="24"/>
        </w:rPr>
        <w:t xml:space="preserve"> C </w:t>
      </w:r>
      <w:r>
        <w:rPr>
          <w:rFonts w:ascii="宋体" w:eastAsia="宋体" w:hAnsi="宋体" w:cs="宋体"/>
          <w:sz w:val="24"/>
          <w:szCs w:val="24"/>
        </w:rPr>
        <w:t>)开关变换器。</w:t>
      </w:r>
    </w:p>
    <w:p>
      <w:pPr>
        <w:numPr>
          <w:ilvl w:val="0"/>
          <w:numId w:val="3"/>
        </w:numPr>
        <w:rPr>
          <w:rFonts w:ascii="宋体" w:eastAsia="宋体" w:hAnsi="宋体" w:cs="宋体"/>
          <w:sz w:val="24"/>
          <w:szCs w:val="24"/>
        </w:rPr>
      </w:pPr>
      <w:r>
        <w:rPr>
          <w:rFonts w:ascii="宋体" w:eastAsia="宋体" w:hAnsi="宋体" w:cs="宋体"/>
          <w:sz w:val="24"/>
          <w:szCs w:val="24"/>
        </w:rPr>
        <w:t>AC/AC</w:t>
      </w:r>
    </w:p>
    <w:p>
      <w:pPr>
        <w:numPr>
          <w:ilvl w:val="0"/>
          <w:numId w:val="3"/>
        </w:numPr>
        <w:rPr>
          <w:rFonts w:ascii="宋体" w:eastAsia="宋体" w:hAnsi="宋体" w:cs="宋体"/>
          <w:sz w:val="24"/>
          <w:szCs w:val="24"/>
        </w:rPr>
      </w:pPr>
      <w:r>
        <w:rPr>
          <w:rFonts w:ascii="宋体" w:eastAsia="宋体" w:hAnsi="宋体" w:cs="宋体"/>
          <w:sz w:val="24"/>
          <w:szCs w:val="24"/>
        </w:rPr>
        <w:t>AC/DC</w:t>
      </w:r>
    </w:p>
    <w:p>
      <w:pPr>
        <w:numPr>
          <w:ilvl w:val="0"/>
          <w:numId w:val="3"/>
        </w:numPr>
        <w:rPr>
          <w:rFonts w:ascii="宋体" w:eastAsia="宋体" w:hAnsi="宋体" w:cs="宋体"/>
          <w:sz w:val="24"/>
          <w:szCs w:val="24"/>
        </w:rPr>
      </w:pPr>
      <w:r>
        <w:rPr>
          <w:rFonts w:ascii="宋体" w:eastAsia="宋体" w:hAnsi="宋体" w:cs="宋体"/>
          <w:sz w:val="24"/>
          <w:szCs w:val="24"/>
        </w:rPr>
        <w:t>DC/DC</w:t>
      </w:r>
    </w:p>
    <w:p>
      <w:pPr>
        <w:numPr>
          <w:ilvl w:val="0"/>
          <w:numId w:val="3"/>
        </w:numPr>
        <w:rPr>
          <w:rFonts w:ascii="宋体" w:eastAsia="宋体" w:hAnsi="宋体" w:cs="宋体"/>
          <w:sz w:val="24"/>
          <w:szCs w:val="24"/>
        </w:rPr>
        <w:sectPr>
          <w:pgSz w:w="11906" w:h="16838"/>
          <w:pgMar w:top="1440" w:right="1800" w:bottom="1440" w:left="1800" w:header="851" w:footer="992" w:gutter="0"/>
          <w:cols w:num="1" w:space="425"/>
          <w:docGrid w:type="lines" w:linePitch="312" w:charSpace="0"/>
        </w:sectPr>
      </w:pPr>
      <w:r>
        <w:rPr>
          <w:rFonts w:ascii="宋体" w:eastAsia="宋体" w:hAnsi="宋体" w:cs="宋体"/>
          <w:sz w:val="24"/>
          <w:szCs w:val="24"/>
        </w:rPr>
        <w:t>DC/AC</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5、</w:t>
      </w:r>
      <w:r>
        <w:rPr>
          <w:rFonts w:ascii="宋体" w:eastAsia="宋体" w:hAnsi="宋体" w:cs="宋体"/>
          <w:sz w:val="24"/>
          <w:szCs w:val="24"/>
        </w:rPr>
        <w:t>根据直流斩波变换电路输出电压平均值与输入电压的大小关系不同，直流斩波变换电路可分为(</w:t>
      </w:r>
      <w:r>
        <w:rPr>
          <w:rFonts w:ascii="宋体" w:eastAsia="宋体" w:hAnsi="宋体" w:cs="宋体" w:hint="eastAsia"/>
          <w:sz w:val="24"/>
          <w:szCs w:val="24"/>
        </w:rPr>
        <w:t xml:space="preserve"> D </w:t>
      </w:r>
      <w:r>
        <w:rPr>
          <w:rFonts w:ascii="宋体" w:eastAsia="宋体" w:hAnsi="宋体" w:cs="宋体"/>
          <w:sz w:val="24"/>
          <w:szCs w:val="24"/>
        </w:rPr>
        <w:t>)。</w:t>
      </w:r>
      <w:r>
        <w:rPr>
          <w:rFonts w:ascii="宋体" w:eastAsia="宋体" w:hAnsi="宋体" w:cs="宋体"/>
          <w:sz w:val="24"/>
          <w:szCs w:val="24"/>
        </w:rPr>
        <w:br/>
      </w:r>
    </w:p>
    <w:p>
      <w:pPr>
        <w:numPr>
          <w:ilvl w:val="0"/>
          <w:numId w:val="0"/>
        </w:numPr>
        <w:ind w:left="0"/>
        <w:rPr>
          <w:rFonts w:ascii="宋体" w:eastAsia="宋体" w:hAnsi="宋体" w:cs="宋体"/>
          <w:sz w:val="24"/>
          <w:szCs w:val="24"/>
        </w:rPr>
      </w:pPr>
      <w:r>
        <w:rPr>
          <w:rFonts w:ascii="宋体" w:eastAsia="宋体" w:hAnsi="宋体" w:cs="宋体"/>
          <w:sz w:val="24"/>
          <w:szCs w:val="24"/>
        </w:rPr>
        <w:t>A.降压斩波变换电路</w:t>
      </w:r>
      <w:r>
        <w:rPr>
          <w:rFonts w:ascii="宋体" w:eastAsia="宋体" w:hAnsi="宋体" w:cs="宋体"/>
          <w:sz w:val="24"/>
          <w:szCs w:val="24"/>
        </w:rPr>
        <w:br/>
      </w:r>
      <w:r>
        <w:rPr>
          <w:rFonts w:ascii="宋体" w:eastAsia="宋体" w:hAnsi="宋体" w:cs="宋体"/>
          <w:sz w:val="24"/>
          <w:szCs w:val="24"/>
        </w:rPr>
        <w:t>B.升压斩波变换电路</w:t>
      </w:r>
      <w:r>
        <w:rPr>
          <w:rFonts w:ascii="宋体" w:eastAsia="宋体" w:hAnsi="宋体" w:cs="宋体"/>
          <w:sz w:val="24"/>
          <w:szCs w:val="24"/>
        </w:rPr>
        <w:br/>
      </w:r>
      <w:r>
        <w:rPr>
          <w:rFonts w:ascii="宋体" w:eastAsia="宋体" w:hAnsi="宋体" w:cs="宋体"/>
          <w:sz w:val="24"/>
          <w:szCs w:val="24"/>
        </w:rPr>
        <w:t>C.升降压斩波变换电路</w:t>
      </w:r>
      <w:r>
        <w:rPr>
          <w:rFonts w:ascii="宋体" w:eastAsia="宋体" w:hAnsi="宋体" w:cs="宋体"/>
          <w:sz w:val="24"/>
          <w:szCs w:val="24"/>
        </w:rPr>
        <w:br/>
      </w:r>
      <w:r>
        <w:rPr>
          <w:rFonts w:ascii="宋体" w:eastAsia="宋体" w:hAnsi="宋体" w:cs="宋体" w:hint="eastAsia"/>
          <w:sz w:val="24"/>
          <w:szCs w:val="24"/>
        </w:rPr>
        <w:t>D、以上都是</w:t>
      </w:r>
    </w:p>
    <w:p>
      <w:pPr>
        <w:rPr>
          <w:rFonts w:ascii="宋体" w:eastAsia="宋体" w:hAnsi="宋体" w:cs="宋体"/>
          <w:sz w:val="30"/>
          <w:szCs w:val="30"/>
        </w:rPr>
      </w:pPr>
      <w:r>
        <w:rPr>
          <w:rFonts w:ascii="宋体" w:eastAsia="宋体" w:hAnsi="宋体" w:cs="宋体"/>
          <w:sz w:val="24"/>
          <w:szCs w:val="24"/>
        </w:rPr>
        <w:br/>
      </w:r>
      <w:r>
        <w:rPr>
          <w:rFonts w:ascii="宋体" w:eastAsia="宋体" w:hAnsi="宋体" w:cs="宋体" w:hint="eastAsia"/>
          <w:sz w:val="24"/>
          <w:szCs w:val="24"/>
        </w:rPr>
        <w:t>6、</w:t>
      </w:r>
      <w:r>
        <w:rPr>
          <w:rFonts w:ascii="宋体" w:eastAsia="宋体" w:hAnsi="宋体" w:cs="宋体"/>
          <w:sz w:val="24"/>
          <w:szCs w:val="24"/>
        </w:rPr>
        <w:t>[单选题]直流斩波变换电路是将一-种(</w:t>
      </w:r>
      <w:r>
        <w:rPr>
          <w:rFonts w:ascii="宋体" w:eastAsia="宋体" w:hAnsi="宋体" w:cs="宋体" w:hint="eastAsia"/>
          <w:sz w:val="24"/>
          <w:szCs w:val="24"/>
        </w:rPr>
        <w:t xml:space="preserve"> B </w:t>
      </w:r>
      <w:r>
        <w:rPr>
          <w:rFonts w:ascii="宋体" w:eastAsia="宋体" w:hAnsi="宋体" w:cs="宋体"/>
          <w:sz w:val="24"/>
          <w:szCs w:val="24"/>
        </w:rPr>
        <w:t>)电能转换为另一种()电能。</w:t>
      </w:r>
      <w:r>
        <w:rPr>
          <w:rFonts w:ascii="宋体" w:eastAsia="宋体" w:hAnsi="宋体" w:cs="宋体"/>
          <w:sz w:val="24"/>
          <w:szCs w:val="24"/>
        </w:rPr>
        <w:br/>
      </w:r>
      <w:r>
        <w:rPr>
          <w:rFonts w:ascii="宋体" w:eastAsia="宋体" w:hAnsi="宋体" w:cs="宋体"/>
          <w:sz w:val="24"/>
          <w:szCs w:val="24"/>
        </w:rPr>
        <w:t>A.直流、交流</w:t>
      </w:r>
      <w:r>
        <w:rPr>
          <w:rFonts w:ascii="宋体" w:eastAsia="宋体" w:hAnsi="宋体" w:cs="宋体"/>
          <w:sz w:val="24"/>
          <w:szCs w:val="24"/>
        </w:rPr>
        <w:br/>
      </w:r>
      <w:r>
        <w:rPr>
          <w:rFonts w:ascii="宋体" w:eastAsia="宋体" w:hAnsi="宋体" w:cs="宋体"/>
          <w:sz w:val="24"/>
          <w:szCs w:val="24"/>
        </w:rPr>
        <w:t>B.直流、直流</w:t>
      </w:r>
      <w:r>
        <w:rPr>
          <w:rFonts w:ascii="宋体" w:eastAsia="宋体" w:hAnsi="宋体" w:cs="宋体"/>
          <w:sz w:val="24"/>
          <w:szCs w:val="24"/>
        </w:rPr>
        <w:br/>
      </w:r>
      <w:r>
        <w:rPr>
          <w:rFonts w:ascii="宋体" w:eastAsia="宋体" w:hAnsi="宋体" w:cs="宋体"/>
          <w:sz w:val="24"/>
          <w:szCs w:val="24"/>
        </w:rPr>
        <w:t>C.交流、直流</w:t>
      </w:r>
      <w:r>
        <w:rPr>
          <w:rFonts w:ascii="宋体" w:eastAsia="宋体" w:hAnsi="宋体" w:cs="宋体"/>
          <w:sz w:val="24"/>
          <w:szCs w:val="24"/>
        </w:rPr>
        <w:br/>
      </w:r>
      <w:r>
        <w:rPr>
          <w:rFonts w:ascii="宋体" w:eastAsia="宋体" w:hAnsi="宋体" w:cs="宋体"/>
          <w:sz w:val="24"/>
          <w:szCs w:val="24"/>
        </w:rPr>
        <w:t>D.交流、交流</w:t>
      </w:r>
    </w:p>
    <w:p>
      <w:pPr>
        <w:pStyle w:val="a"/>
        <w:ind w:firstLine="0" w:firstLineChars="0"/>
        <w:rPr>
          <w:rFonts w:cs="宋体"/>
          <w:sz w:val="24"/>
          <w:szCs w:val="24"/>
        </w:rPr>
      </w:pPr>
    </w:p>
    <w:p>
      <w:pPr>
        <w:pStyle w:val="a"/>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cs="宋体"/>
          <w:sz w:val="24"/>
          <w:szCs w:val="24"/>
        </w:rPr>
      </w:pPr>
      <w:r>
        <w:rPr>
          <w:rFonts w:cs="宋体" w:hint="eastAsia"/>
          <w:sz w:val="24"/>
          <w:szCs w:val="24"/>
        </w:rPr>
        <w:t>7、</w:t>
      </w:r>
      <w:r>
        <w:rPr>
          <w:rFonts w:cs="宋体"/>
          <w:sz w:val="24"/>
          <w:szCs w:val="24"/>
        </w:rPr>
        <w:t>升降压式斩波变换电路的占空比K的取值范围为(</w:t>
      </w:r>
      <w:r>
        <w:rPr>
          <w:rFonts w:cs="宋体" w:hint="eastAsia"/>
          <w:sz w:val="24"/>
          <w:szCs w:val="24"/>
        </w:rPr>
        <w:t xml:space="preserve"> A </w:t>
      </w:r>
      <w:r>
        <w:rPr>
          <w:rFonts w:cs="宋体"/>
          <w:sz w:val="24"/>
          <w:szCs w:val="24"/>
        </w:rPr>
        <w:t>)时,升降压式斩波电路变换表现为降压斩波电路</w:t>
      </w:r>
      <w:r>
        <w:rPr>
          <w:rFonts w:cs="宋体"/>
          <w:sz w:val="24"/>
          <w:szCs w:val="24"/>
        </w:rPr>
        <w:br/>
      </w:r>
      <w:r>
        <w:rPr>
          <w:rFonts w:cs="宋体"/>
          <w:sz w:val="24"/>
          <w:szCs w:val="24"/>
        </w:rPr>
        <w:t>A.0</w:t>
      </w:r>
      <w:r>
        <w:rPr>
          <w:rFonts w:cs="宋体"/>
          <w:sz w:val="24"/>
          <w:szCs w:val="24"/>
        </w:rPr>
        <w:br/>
      </w:r>
      <w:r>
        <w:rPr>
          <w:rFonts w:cs="宋体"/>
          <w:sz w:val="24"/>
          <w:szCs w:val="24"/>
        </w:rPr>
        <w:t>B.</w:t>
      </w:r>
      <w:r>
        <w:rPr>
          <w:rFonts w:cs="宋体" w:hint="eastAsia"/>
          <w:sz w:val="24"/>
          <w:szCs w:val="24"/>
        </w:rPr>
        <w:t>2/3</w:t>
      </w:r>
      <w:r>
        <w:rPr>
          <w:rFonts w:cs="宋体"/>
          <w:sz w:val="24"/>
          <w:szCs w:val="24"/>
        </w:rPr>
        <w:br/>
      </w:r>
      <w:r>
        <w:rPr>
          <w:rFonts w:cs="宋体"/>
          <w:sz w:val="24"/>
          <w:szCs w:val="24"/>
        </w:rPr>
        <w:t>C.1/2</w:t>
      </w:r>
      <w:r>
        <w:rPr>
          <w:rFonts w:cs="宋体"/>
          <w:sz w:val="24"/>
          <w:szCs w:val="24"/>
        </w:rPr>
        <w:br/>
      </w:r>
      <w:r>
        <w:rPr>
          <w:rFonts w:cs="宋体"/>
          <w:sz w:val="24"/>
          <w:szCs w:val="24"/>
        </w:rPr>
        <w:t>D.1</w:t>
      </w:r>
    </w:p>
    <w:p>
      <w:pPr>
        <w:rPr>
          <w:rFonts w:ascii="宋体" w:eastAsia="宋体" w:hAnsi="宋体" w:cs="宋体"/>
          <w:sz w:val="24"/>
          <w:szCs w:val="24"/>
        </w:rPr>
      </w:pPr>
    </w:p>
    <w:p>
      <w:pPr>
        <w:numPr>
          <w:ilvl w:val="0"/>
          <w:numId w:val="4"/>
        </w:numPr>
        <w:rPr>
          <w:rFonts w:ascii="宋体" w:eastAsia="宋体" w:hAnsi="宋体" w:cs="宋体"/>
          <w:sz w:val="24"/>
          <w:szCs w:val="24"/>
        </w:rPr>
      </w:pPr>
      <w:r>
        <w:rPr>
          <w:rFonts w:ascii="宋体" w:eastAsia="宋体" w:hAnsi="宋体" w:cs="宋体" w:hint="eastAsia"/>
          <w:sz w:val="24"/>
          <w:szCs w:val="24"/>
        </w:rPr>
        <w:t>间接（隔离）型斩波变换电路和直接变换电路的区别是（ B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A.</w:t>
      </w:r>
      <w:r>
        <w:rPr>
          <w:rFonts w:ascii="宋体" w:eastAsia="宋体" w:hAnsi="宋体" w:cs="宋体" w:hint="eastAsia"/>
          <w:sz w:val="24"/>
          <w:szCs w:val="24"/>
        </w:rPr>
        <w:t>二极管</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B.</w:t>
      </w:r>
      <w:r>
        <w:rPr>
          <w:rFonts w:ascii="宋体" w:eastAsia="宋体" w:hAnsi="宋体" w:cs="宋体" w:hint="eastAsia"/>
          <w:sz w:val="24"/>
          <w:szCs w:val="24"/>
        </w:rPr>
        <w:t>变压器</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C.</w:t>
      </w:r>
      <w:r>
        <w:rPr>
          <w:rFonts w:ascii="宋体" w:eastAsia="宋体" w:hAnsi="宋体" w:cs="宋体" w:hint="eastAsia"/>
          <w:sz w:val="24"/>
          <w:szCs w:val="24"/>
        </w:rPr>
        <w:t>电感</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D.</w:t>
      </w:r>
      <w:r>
        <w:rPr>
          <w:rFonts w:ascii="宋体" w:eastAsia="宋体" w:hAnsi="宋体" w:cs="宋体" w:hint="eastAsia"/>
          <w:sz w:val="24"/>
          <w:szCs w:val="24"/>
        </w:rPr>
        <w:t>电容</w:t>
      </w:r>
    </w:p>
    <w:p>
      <w:pPr>
        <w:rPr>
          <w:rFonts w:ascii="宋体" w:eastAsia="宋体" w:hAnsi="宋体" w:cs="宋体"/>
          <w:sz w:val="24"/>
          <w:szCs w:val="24"/>
        </w:rPr>
      </w:pPr>
    </w:p>
    <w:p>
      <w:pPr>
        <w:numPr>
          <w:ilvl w:val="0"/>
          <w:numId w:val="4"/>
        </w:numPr>
        <w:rPr>
          <w:rFonts w:ascii="宋体" w:eastAsia="宋体" w:hAnsi="宋体" w:cs="宋体"/>
          <w:sz w:val="24"/>
          <w:szCs w:val="24"/>
        </w:rPr>
      </w:pPr>
      <w:r>
        <w:rPr>
          <w:rFonts w:ascii="宋体" w:eastAsia="宋体" w:hAnsi="宋体" w:cs="宋体" w:hint="eastAsia"/>
          <w:sz w:val="24"/>
          <w:szCs w:val="24"/>
        </w:rPr>
        <w:t>下列哪些电路具有直流电压变换功能（ D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A.</w:t>
      </w:r>
      <w:r>
        <w:rPr>
          <w:rFonts w:ascii="宋体" w:eastAsia="宋体" w:hAnsi="宋体" w:cs="宋体" w:hint="eastAsia"/>
          <w:sz w:val="24"/>
          <w:szCs w:val="24"/>
        </w:rPr>
        <w:t>降压斩波电路</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B.</w:t>
      </w:r>
      <w:r>
        <w:rPr>
          <w:rFonts w:ascii="宋体" w:eastAsia="宋体" w:hAnsi="宋体" w:cs="宋体" w:hint="eastAsia"/>
          <w:sz w:val="24"/>
          <w:szCs w:val="24"/>
        </w:rPr>
        <w:t>升压斩波电路</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C.</w:t>
      </w:r>
      <w:r>
        <w:rPr>
          <w:rFonts w:ascii="宋体" w:eastAsia="宋体" w:hAnsi="宋体" w:cs="宋体" w:hint="eastAsia"/>
          <w:sz w:val="24"/>
          <w:szCs w:val="24"/>
        </w:rPr>
        <w:t>升降压斩波电路</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D.</w:t>
      </w:r>
      <w:r>
        <w:rPr>
          <w:rFonts w:ascii="宋体" w:eastAsia="宋体" w:hAnsi="宋体" w:cs="宋体" w:hint="eastAsia"/>
          <w:sz w:val="24"/>
          <w:szCs w:val="24"/>
        </w:rPr>
        <w:t>以上都是</w:t>
      </w:r>
    </w:p>
    <w:p>
      <w:pPr>
        <w:rPr>
          <w:rFonts w:ascii="宋体" w:eastAsia="宋体" w:hAnsi="宋体" w:cs="宋体"/>
          <w:sz w:val="24"/>
          <w:szCs w:val="24"/>
        </w:rPr>
      </w:pPr>
    </w:p>
    <w:p>
      <w:pPr>
        <w:numPr>
          <w:ilvl w:val="0"/>
          <w:numId w:val="4"/>
        </w:numPr>
        <w:rPr>
          <w:rFonts w:ascii="宋体" w:eastAsia="宋体" w:hAnsi="宋体" w:cs="宋体"/>
          <w:sz w:val="24"/>
          <w:szCs w:val="24"/>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sz w:val="24"/>
          <w:szCs w:val="24"/>
        </w:rPr>
        <w:t>关于降压斩波电路与升压斩波电路,表述如下，正确的是(</w:t>
      </w:r>
      <w:r>
        <w:rPr>
          <w:rFonts w:ascii="宋体" w:eastAsia="宋体" w:hAnsi="宋体" w:cs="宋体" w:hint="eastAsia"/>
          <w:sz w:val="24"/>
          <w:szCs w:val="24"/>
        </w:rPr>
        <w:t xml:space="preserve"> A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A.降压斩波电路与升压斩波电路是用于直流-直流变换的。</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B.</w:t>
      </w:r>
      <w:r>
        <w:rPr>
          <w:rFonts w:ascii="宋体" w:eastAsia="宋体" w:hAnsi="宋体" w:cs="宋体"/>
          <w:sz w:val="24"/>
          <w:szCs w:val="24"/>
        </w:rPr>
        <w:t>降压斩波电路与升压斩波电路是用于交流-交流变换和直流/交流变换的。</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C.</w:t>
      </w:r>
      <w:r>
        <w:rPr>
          <w:rFonts w:ascii="宋体" w:eastAsia="宋体" w:hAnsi="宋体" w:cs="宋体"/>
          <w:sz w:val="24"/>
          <w:szCs w:val="24"/>
        </w:rPr>
        <w:t>降压斩波电路与升压斩波电路是用于交流直流变换和直流/交流变换的。</w:t>
      </w:r>
    </w:p>
    <w:p>
      <w:pPr>
        <w:rPr>
          <w:rFonts w:ascii="宋体" w:eastAsia="宋体" w:hAnsi="宋体" w:cs="宋体"/>
          <w:sz w:val="30"/>
          <w:szCs w:val="30"/>
        </w:rPr>
      </w:pPr>
      <w:r>
        <w:rPr>
          <w:rFonts w:ascii="宋体" w:eastAsia="宋体" w:hAnsi="宋体" w:cs="宋体"/>
          <w:sz w:val="24"/>
          <w:szCs w:val="24"/>
        </w:rPr>
        <w:t>D.降压斩波电路与升压斩波电路是用于直流直流变换和交流交流变换的。</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hint="eastAsia"/>
          <w:sz w:val="24"/>
          <w:szCs w:val="24"/>
        </w:rPr>
        <w:t>11、</w:t>
      </w:r>
      <w:r>
        <w:rPr>
          <w:rFonts w:ascii="宋体" w:eastAsia="宋体" w:hAnsi="宋体" w:cs="宋体"/>
          <w:sz w:val="24"/>
          <w:szCs w:val="24"/>
        </w:rPr>
        <w:t>电容对交变电流影响的下列说法中，错误的是( </w:t>
      </w:r>
      <w:r>
        <w:rPr>
          <w:rFonts w:ascii="宋体" w:eastAsia="宋体" w:hAnsi="宋体" w:cs="宋体" w:hint="eastAsia"/>
          <w:sz w:val="24"/>
          <w:szCs w:val="24"/>
        </w:rPr>
        <w:t>B</w:t>
      </w:r>
      <w:r>
        <w:rPr>
          <w:rFonts w:ascii="宋体" w:eastAsia="宋体" w:hAnsi="宋体" w:cs="宋体"/>
          <w:sz w:val="24"/>
          <w:szCs w:val="24"/>
        </w:rPr>
        <w:t> )</w:t>
      </w:r>
      <w:r>
        <w:rPr>
          <w:rFonts w:ascii="宋体" w:eastAsia="宋体" w:hAnsi="宋体" w:cs="宋体"/>
          <w:sz w:val="24"/>
          <w:szCs w:val="24"/>
        </w:rPr>
        <w:br/>
      </w:r>
      <w:r>
        <w:rPr>
          <w:rFonts w:ascii="宋体" w:eastAsia="宋体" w:hAnsi="宋体" w:cs="宋体"/>
          <w:sz w:val="24"/>
          <w:szCs w:val="24"/>
        </w:rPr>
        <w:t>A．交变电流能通过电容器</w:t>
      </w:r>
      <w:r>
        <w:rPr>
          <w:rFonts w:ascii="宋体" w:eastAsia="宋体" w:hAnsi="宋体" w:cs="宋体"/>
          <w:sz w:val="24"/>
          <w:szCs w:val="24"/>
        </w:rPr>
        <w:br/>
      </w:r>
      <w:r>
        <w:rPr>
          <w:rFonts w:ascii="宋体" w:eastAsia="宋体" w:hAnsi="宋体" w:cs="宋体"/>
          <w:sz w:val="24"/>
          <w:szCs w:val="24"/>
        </w:rPr>
        <w:t>B．电容器具有通直流、阻交流的作用</w:t>
      </w:r>
      <w:r>
        <w:rPr>
          <w:rFonts w:ascii="宋体" w:eastAsia="宋体" w:hAnsi="宋体" w:cs="宋体"/>
          <w:sz w:val="24"/>
          <w:szCs w:val="24"/>
        </w:rPr>
        <w:br/>
      </w:r>
      <w:r>
        <w:rPr>
          <w:rFonts w:ascii="宋体" w:eastAsia="宋体" w:hAnsi="宋体" w:cs="宋体"/>
          <w:sz w:val="24"/>
          <w:szCs w:val="24"/>
        </w:rPr>
        <w:t>C．电容器电容较小，它具有通高频、阻低频的作用</w:t>
      </w:r>
      <w:r>
        <w:rPr>
          <w:rFonts w:ascii="宋体" w:eastAsia="宋体" w:hAnsi="宋体" w:cs="宋体"/>
          <w:sz w:val="24"/>
          <w:szCs w:val="24"/>
        </w:rPr>
        <w:br/>
      </w:r>
      <w:r>
        <w:rPr>
          <w:rFonts w:ascii="宋体" w:eastAsia="宋体" w:hAnsi="宋体" w:cs="宋体"/>
          <w:sz w:val="24"/>
          <w:szCs w:val="24"/>
        </w:rPr>
        <w:t>D．电容器的电容越大，交变电流的频率越高，电容器对交变电流的阻碍作用就越小</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hint="eastAsia"/>
          <w:sz w:val="24"/>
          <w:szCs w:val="24"/>
        </w:rPr>
        <w:t>12、</w:t>
      </w:r>
      <w:r>
        <w:rPr>
          <w:rFonts w:ascii="宋体" w:eastAsia="宋体" w:hAnsi="宋体" w:cs="宋体"/>
          <w:sz w:val="24"/>
          <w:szCs w:val="24"/>
        </w:rPr>
        <w:t>下列关于电感线圈的性质分析中，正确的是( </w:t>
      </w:r>
      <w:r>
        <w:rPr>
          <w:rFonts w:ascii="宋体" w:eastAsia="宋体" w:hAnsi="宋体" w:cs="宋体" w:hint="eastAsia"/>
          <w:sz w:val="24"/>
          <w:szCs w:val="24"/>
        </w:rPr>
        <w:t>C</w:t>
      </w:r>
      <w:r>
        <w:rPr>
          <w:rFonts w:ascii="宋体" w:eastAsia="宋体" w:hAnsi="宋体" w:cs="宋体"/>
          <w:sz w:val="24"/>
          <w:szCs w:val="24"/>
        </w:rPr>
        <w:t> )</w:t>
      </w:r>
      <w:r>
        <w:rPr>
          <w:rFonts w:ascii="宋体" w:eastAsia="宋体" w:hAnsi="宋体" w:cs="宋体"/>
          <w:sz w:val="24"/>
          <w:szCs w:val="24"/>
        </w:rPr>
        <w:br/>
      </w:r>
      <w:r>
        <w:rPr>
          <w:rFonts w:ascii="宋体" w:eastAsia="宋体" w:hAnsi="宋体" w:cs="宋体"/>
          <w:sz w:val="24"/>
          <w:szCs w:val="24"/>
        </w:rPr>
        <w:t>A．电感线圈对交变电流的阻碍作用是由线圈电阻产生的</w:t>
      </w:r>
      <w:r>
        <w:rPr>
          <w:rFonts w:ascii="宋体" w:eastAsia="宋体" w:hAnsi="宋体" w:cs="宋体"/>
          <w:sz w:val="24"/>
          <w:szCs w:val="24"/>
        </w:rPr>
        <w:br/>
      </w:r>
      <w:r>
        <w:rPr>
          <w:rFonts w:ascii="宋体" w:eastAsia="宋体" w:hAnsi="宋体" w:cs="宋体"/>
          <w:sz w:val="24"/>
          <w:szCs w:val="24"/>
        </w:rPr>
        <w:t>B．由于电感线圈的阻碍，所有交变电流都不能够通过线圈</w:t>
      </w:r>
      <w:r>
        <w:rPr>
          <w:rFonts w:ascii="宋体" w:eastAsia="宋体" w:hAnsi="宋体" w:cs="宋体"/>
          <w:sz w:val="24"/>
          <w:szCs w:val="24"/>
        </w:rPr>
        <w:br/>
      </w:r>
      <w:r>
        <w:rPr>
          <w:rFonts w:ascii="宋体" w:eastAsia="宋体" w:hAnsi="宋体" w:cs="宋体"/>
          <w:sz w:val="24"/>
          <w:szCs w:val="24"/>
        </w:rPr>
        <w:t>C．电感线圈对频率大的交变电流阻碍作用大</w:t>
      </w:r>
      <w:r>
        <w:rPr>
          <w:rFonts w:ascii="宋体" w:eastAsia="宋体" w:hAnsi="宋体" w:cs="宋体"/>
          <w:sz w:val="24"/>
          <w:szCs w:val="24"/>
        </w:rPr>
        <w:br/>
      </w:r>
      <w:r>
        <w:rPr>
          <w:rFonts w:ascii="宋体" w:eastAsia="宋体" w:hAnsi="宋体" w:cs="宋体"/>
          <w:sz w:val="24"/>
          <w:szCs w:val="24"/>
        </w:rPr>
        <w:t>D．电感线圈对周期大的交变电流阻碍作用大</w:t>
      </w:r>
    </w:p>
    <w:p>
      <w:pPr>
        <w:rPr>
          <w:rFonts w:ascii="宋体" w:eastAsia="宋体" w:hAnsi="宋体" w:cs="宋体"/>
          <w:sz w:val="30"/>
          <w:szCs w:val="30"/>
        </w:rPr>
      </w:pPr>
      <w:r>
        <w:rPr>
          <w:rFonts w:ascii="宋体" w:eastAsia="宋体" w:hAnsi="宋体" w:cs="宋体"/>
          <w:sz w:val="24"/>
          <w:szCs w:val="24"/>
        </w:rPr>
        <w:br/>
      </w:r>
      <w:r>
        <w:rPr>
          <w:rFonts w:ascii="宋体" w:eastAsia="宋体" w:hAnsi="宋体" w:cs="宋体" w:hint="eastAsia"/>
          <w:sz w:val="24"/>
          <w:szCs w:val="24"/>
        </w:rPr>
        <w:t>13、</w:t>
      </w:r>
      <w:r>
        <w:rPr>
          <w:rFonts w:ascii="宋体" w:eastAsia="宋体" w:hAnsi="宋体" w:cs="宋体"/>
          <w:sz w:val="24"/>
          <w:szCs w:val="24"/>
        </w:rPr>
        <w:t>矩形线圈在匀强磁场中匀速转动产生感应电动势，下面说法正确的是</w:t>
      </w:r>
      <w:r>
        <w:rPr>
          <w:rFonts w:ascii="宋体" w:eastAsia="宋体" w:hAnsi="宋体" w:cs="宋体" w:hint="eastAsia"/>
          <w:sz w:val="24"/>
          <w:szCs w:val="24"/>
        </w:rPr>
        <w:t>（ A ）</w:t>
      </w:r>
      <w:r>
        <w:rPr>
          <w:rFonts w:ascii="宋体" w:eastAsia="宋体" w:hAnsi="宋体" w:cs="宋体"/>
          <w:sz w:val="24"/>
          <w:szCs w:val="24"/>
        </w:rPr>
        <w:br/>
      </w:r>
      <w:r>
        <w:rPr>
          <w:rFonts w:ascii="宋体" w:eastAsia="宋体" w:hAnsi="宋体" w:cs="宋体"/>
          <w:sz w:val="24"/>
          <w:szCs w:val="24"/>
        </w:rPr>
        <w:t>A．当穿过线圈的磁通量最大时，感应电动势最小</w:t>
      </w:r>
      <w:r>
        <w:rPr>
          <w:rFonts w:ascii="宋体" w:eastAsia="宋体" w:hAnsi="宋体" w:cs="宋体"/>
          <w:sz w:val="24"/>
          <w:szCs w:val="24"/>
        </w:rPr>
        <w:br/>
      </w:r>
      <w:r>
        <w:rPr>
          <w:rFonts w:ascii="宋体" w:eastAsia="宋体" w:hAnsi="宋体" w:cs="宋体"/>
          <w:sz w:val="24"/>
          <w:szCs w:val="24"/>
        </w:rPr>
        <w:t>B．当穿过线圈的磁通量最大时，感应电动势最大</w:t>
      </w:r>
      <w:r>
        <w:rPr>
          <w:rFonts w:ascii="宋体" w:eastAsia="宋体" w:hAnsi="宋体" w:cs="宋体"/>
          <w:sz w:val="24"/>
          <w:szCs w:val="24"/>
        </w:rPr>
        <w:br/>
      </w:r>
      <w:r>
        <w:rPr>
          <w:rFonts w:ascii="宋体" w:eastAsia="宋体" w:hAnsi="宋体" w:cs="宋体"/>
          <w:sz w:val="24"/>
          <w:szCs w:val="24"/>
        </w:rPr>
        <w:t>C．当穿过线圈的磁通量是零时，感应电动势最小</w:t>
      </w:r>
      <w:r>
        <w:rPr>
          <w:rFonts w:ascii="宋体" w:eastAsia="宋体" w:hAnsi="宋体" w:cs="宋体"/>
          <w:sz w:val="24"/>
          <w:szCs w:val="24"/>
        </w:rPr>
        <w:br/>
      </w:r>
      <w:r>
        <w:rPr>
          <w:rFonts w:ascii="宋体" w:eastAsia="宋体" w:hAnsi="宋体" w:cs="宋体"/>
          <w:sz w:val="24"/>
          <w:szCs w:val="24"/>
        </w:rPr>
        <w:t>D．当穿过线圈的磁通量是</w:t>
      </w:r>
      <w:r>
        <w:rPr>
          <w:rFonts w:ascii="宋体" w:eastAsia="宋体" w:hAnsi="宋体" w:cs="宋体" w:hint="eastAsia"/>
          <w:sz w:val="24"/>
          <w:szCs w:val="24"/>
        </w:rPr>
        <w:t>无穷</w:t>
      </w:r>
      <w:r>
        <w:rPr>
          <w:rFonts w:ascii="宋体" w:eastAsia="宋体" w:hAnsi="宋体" w:cs="宋体"/>
          <w:sz w:val="24"/>
          <w:szCs w:val="24"/>
        </w:rPr>
        <w:t>时，感应电动势最大</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14、</w:t>
      </w:r>
      <w:r>
        <w:rPr>
          <w:rFonts w:ascii="宋体" w:eastAsia="宋体" w:hAnsi="宋体" w:cs="宋体"/>
          <w:sz w:val="24"/>
          <w:szCs w:val="24"/>
        </w:rPr>
        <w:t>已知交变电流的瞬时值的表达式是i＝5sin50πt (A), 从t=0到第一次出现最大值的时间是</w:t>
      </w:r>
      <w:r>
        <w:rPr>
          <w:rFonts w:ascii="宋体" w:eastAsia="宋体" w:hAnsi="宋体" w:cs="宋体" w:hint="eastAsia"/>
          <w:sz w:val="24"/>
          <w:szCs w:val="24"/>
        </w:rPr>
        <w:t>（ D ）</w:t>
      </w:r>
      <w:r>
        <w:rPr>
          <w:rFonts w:ascii="宋体" w:eastAsia="宋体" w:hAnsi="宋体" w:cs="宋体"/>
          <w:sz w:val="24"/>
          <w:szCs w:val="24"/>
        </w:rPr>
        <w:br/>
      </w:r>
      <w:r>
        <w:rPr>
          <w:rFonts w:ascii="宋体" w:eastAsia="宋体" w:hAnsi="宋体" w:cs="宋体"/>
          <w:sz w:val="24"/>
          <w:szCs w:val="24"/>
        </w:rPr>
        <w:t>A．6.25秒  </w:t>
      </w:r>
    </w:p>
    <w:p>
      <w:pPr>
        <w:rPr>
          <w:rFonts w:ascii="宋体" w:eastAsia="宋体" w:hAnsi="宋体" w:cs="宋体"/>
          <w:sz w:val="24"/>
          <w:szCs w:val="24"/>
        </w:rPr>
      </w:pPr>
      <w:r>
        <w:rPr>
          <w:rFonts w:ascii="宋体" w:eastAsia="宋体" w:hAnsi="宋体" w:cs="宋体"/>
          <w:sz w:val="24"/>
          <w:szCs w:val="24"/>
        </w:rPr>
        <w:t>B．1/200秒  </w:t>
      </w:r>
    </w:p>
    <w:p>
      <w:pPr>
        <w:rPr>
          <w:rFonts w:ascii="宋体" w:eastAsia="宋体" w:hAnsi="宋体" w:cs="宋体"/>
          <w:sz w:val="24"/>
          <w:szCs w:val="24"/>
        </w:rPr>
      </w:pPr>
      <w:r>
        <w:rPr>
          <w:rFonts w:ascii="宋体" w:eastAsia="宋体" w:hAnsi="宋体" w:cs="宋体"/>
          <w:sz w:val="24"/>
          <w:szCs w:val="24"/>
        </w:rPr>
        <w:t>C．1/150秒  </w:t>
      </w:r>
    </w:p>
    <w:p>
      <w:pPr>
        <w:rPr>
          <w:rFonts w:ascii="宋体" w:eastAsia="宋体" w:hAnsi="宋体" w:cs="宋体"/>
          <w:sz w:val="30"/>
          <w:szCs w:val="30"/>
        </w:rPr>
      </w:pPr>
      <w:r>
        <w:rPr>
          <w:rFonts w:ascii="宋体" w:eastAsia="宋体" w:hAnsi="宋体" w:cs="宋体"/>
          <w:sz w:val="24"/>
          <w:szCs w:val="24"/>
        </w:rPr>
        <w:t>D．1/100秒</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hint="eastAsia"/>
          <w:sz w:val="24"/>
          <w:szCs w:val="24"/>
        </w:rPr>
        <w:t>15、</w:t>
      </w:r>
      <w:r>
        <w:rPr>
          <w:rFonts w:ascii="宋体" w:eastAsia="宋体" w:hAnsi="宋体" w:cs="宋体"/>
          <w:sz w:val="24"/>
          <w:szCs w:val="24"/>
        </w:rPr>
        <w:t>一单匝线圈面积为S，在磁感强度为B的匀强磁场中，以角速度ω匀速转动，其感应电动势e＝εmsinωt，则下面判断正确的是</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A．εm＝　</w:t>
      </w:r>
      <w:r>
        <w:rPr>
          <w:rFonts w:ascii="宋体" w:eastAsia="宋体" w:hAnsi="宋体" w:cs="宋体" w:hint="eastAsia"/>
          <w:sz w:val="24"/>
          <w:szCs w:val="24"/>
        </w:rPr>
        <w:t>2</w:t>
      </w:r>
      <w:r>
        <w:rPr>
          <w:rFonts w:ascii="宋体" w:eastAsia="宋体" w:hAnsi="宋体" w:cs="宋体"/>
          <w:sz w:val="24"/>
          <w:szCs w:val="24"/>
        </w:rPr>
        <w:t>BSω          </w:t>
      </w:r>
    </w:p>
    <w:p>
      <w:pPr>
        <w:numPr>
          <w:ilvl w:val="0"/>
          <w:numId w:val="5"/>
        </w:numPr>
        <w:rPr>
          <w:rFonts w:ascii="宋体" w:eastAsia="宋体" w:hAnsi="宋体" w:cs="宋体"/>
          <w:sz w:val="24"/>
          <w:szCs w:val="24"/>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sz w:val="24"/>
          <w:szCs w:val="24"/>
        </w:rPr>
        <w:t>ωt是线圈平面和中性面之间的夹角</w:t>
      </w:r>
      <w:r>
        <w:rPr>
          <w:rFonts w:ascii="宋体" w:eastAsia="宋体" w:hAnsi="宋体" w:cs="宋体"/>
          <w:sz w:val="24"/>
          <w:szCs w:val="24"/>
        </w:rPr>
        <w:br/>
      </w:r>
      <w:r>
        <w:rPr>
          <w:rFonts w:ascii="宋体" w:eastAsia="宋体" w:hAnsi="宋体" w:cs="宋体"/>
          <w:sz w:val="24"/>
          <w:szCs w:val="24"/>
        </w:rPr>
        <w:t>C．εm＝ nBSω        　</w:t>
      </w:r>
    </w:p>
    <w:p>
      <w:pPr>
        <w:rPr>
          <w:rFonts w:ascii="宋体" w:eastAsia="宋体" w:hAnsi="宋体" w:cs="宋体"/>
          <w:sz w:val="24"/>
          <w:szCs w:val="24"/>
        </w:rPr>
      </w:pPr>
      <w:r>
        <w:rPr>
          <w:rFonts w:ascii="宋体" w:eastAsia="宋体" w:hAnsi="宋体" w:cs="宋体"/>
          <w:sz w:val="24"/>
          <w:szCs w:val="24"/>
        </w:rPr>
        <w:t>D．ωt是线圈平面</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hint="eastAsia"/>
          <w:sz w:val="24"/>
          <w:szCs w:val="24"/>
        </w:rPr>
        <w:t>16、</w:t>
      </w:r>
      <w:r>
        <w:rPr>
          <w:rFonts w:ascii="宋体" w:eastAsia="宋体" w:hAnsi="宋体" w:cs="宋体"/>
          <w:sz w:val="24"/>
          <w:szCs w:val="24"/>
        </w:rPr>
        <w:t>关于交变电流的几种说法正确的是</w:t>
      </w:r>
      <w:r>
        <w:rPr>
          <w:rFonts w:ascii="宋体" w:eastAsia="宋体" w:hAnsi="宋体" w:cs="宋体" w:hint="eastAsia"/>
          <w:sz w:val="24"/>
          <w:szCs w:val="24"/>
        </w:rPr>
        <w:t>（ C ）</w:t>
      </w:r>
      <w:r>
        <w:rPr>
          <w:rFonts w:ascii="宋体" w:eastAsia="宋体" w:hAnsi="宋体" w:cs="宋体"/>
          <w:sz w:val="24"/>
          <w:szCs w:val="24"/>
        </w:rPr>
        <w:br/>
      </w:r>
      <w:r>
        <w:rPr>
          <w:rFonts w:ascii="宋体" w:eastAsia="宋体" w:hAnsi="宋体" w:cs="宋体"/>
          <w:sz w:val="24"/>
          <w:szCs w:val="24"/>
        </w:rPr>
        <w:t>A．使用交变电流的电气设备上所标的电压电流值是指峰值</w:t>
      </w:r>
      <w:r>
        <w:rPr>
          <w:rFonts w:ascii="宋体" w:eastAsia="宋体" w:hAnsi="宋体" w:cs="宋体"/>
          <w:sz w:val="24"/>
          <w:szCs w:val="24"/>
        </w:rPr>
        <w:br/>
      </w:r>
      <w:r>
        <w:rPr>
          <w:rFonts w:ascii="宋体" w:eastAsia="宋体" w:hAnsi="宋体" w:cs="宋体"/>
          <w:sz w:val="24"/>
          <w:szCs w:val="24"/>
        </w:rPr>
        <w:t>B．交流电流表和交流电压表测得的值是电路中的瞬时值</w:t>
      </w:r>
      <w:r>
        <w:rPr>
          <w:rFonts w:ascii="宋体" w:eastAsia="宋体" w:hAnsi="宋体" w:cs="宋体"/>
          <w:sz w:val="24"/>
          <w:szCs w:val="24"/>
        </w:rPr>
        <w:br/>
      </w:r>
      <w:r>
        <w:rPr>
          <w:rFonts w:ascii="宋体" w:eastAsia="宋体" w:hAnsi="宋体" w:cs="宋体"/>
          <w:sz w:val="24"/>
          <w:szCs w:val="24"/>
        </w:rPr>
        <w:t>C．跟交变电流有相同热效应的直流电的值是交流的有效值</w:t>
      </w:r>
      <w:r>
        <w:rPr>
          <w:rFonts w:ascii="宋体" w:eastAsia="宋体" w:hAnsi="宋体" w:cs="宋体"/>
          <w:sz w:val="24"/>
          <w:szCs w:val="24"/>
        </w:rPr>
        <w:br/>
      </w:r>
      <w:r>
        <w:rPr>
          <w:rFonts w:ascii="宋体" w:eastAsia="宋体" w:hAnsi="宋体" w:cs="宋体"/>
          <w:sz w:val="24"/>
          <w:szCs w:val="24"/>
        </w:rPr>
        <w:t>D．通常照明电路的电压是220伏，指的是峰值。</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17、</w:t>
      </w:r>
      <w:r>
        <w:rPr>
          <w:rFonts w:ascii="宋体" w:eastAsia="宋体" w:hAnsi="宋体" w:cs="宋体"/>
          <w:sz w:val="24"/>
          <w:szCs w:val="24"/>
        </w:rPr>
        <w:t>一只矩形线圈在匀强磁场中转动产生的交流电动势e＝10sin4πt(V)则</w:t>
      </w:r>
      <w:r>
        <w:rPr>
          <w:rFonts w:ascii="宋体" w:eastAsia="宋体" w:hAnsi="宋体" w:cs="宋体" w:hint="eastAsia"/>
          <w:sz w:val="24"/>
          <w:szCs w:val="24"/>
        </w:rPr>
        <w:t>（ D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交流的频率是4πHz      　</w:t>
      </w:r>
    </w:p>
    <w:p>
      <w:pPr>
        <w:rPr>
          <w:rFonts w:ascii="宋体" w:eastAsia="宋体" w:hAnsi="宋体" w:cs="宋体"/>
          <w:sz w:val="24"/>
          <w:szCs w:val="24"/>
        </w:rPr>
      </w:pPr>
      <w:r>
        <w:rPr>
          <w:rFonts w:ascii="宋体" w:eastAsia="宋体" w:hAnsi="宋体" w:cs="宋体" w:hint="eastAsia"/>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当t＝</w:t>
      </w:r>
      <w:r>
        <w:rPr>
          <w:rFonts w:ascii="宋体" w:eastAsia="宋体" w:hAnsi="宋体" w:cs="宋体" w:hint="eastAsia"/>
          <w:sz w:val="24"/>
          <w:szCs w:val="24"/>
        </w:rPr>
        <w:t>1</w:t>
      </w:r>
      <w:r>
        <w:rPr>
          <w:rFonts w:ascii="宋体" w:eastAsia="宋体" w:hAnsi="宋体" w:cs="宋体"/>
          <w:sz w:val="24"/>
          <w:szCs w:val="24"/>
        </w:rPr>
        <w:t>时线圈平面跟磁感线垂直</w:t>
      </w:r>
      <w:r>
        <w:rPr>
          <w:rFonts w:ascii="宋体" w:eastAsia="宋体" w:hAnsi="宋体" w:cs="宋体"/>
          <w:sz w:val="24"/>
          <w:szCs w:val="24"/>
        </w:rPr>
        <w:br/>
      </w: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当t＝0.5时，e有最大值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交流的周期是0.5s   </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hint="eastAsia"/>
          <w:sz w:val="24"/>
          <w:szCs w:val="24"/>
        </w:rPr>
        <w:t>18、</w:t>
      </w:r>
      <w:r>
        <w:rPr>
          <w:rFonts w:ascii="宋体" w:eastAsia="宋体" w:hAnsi="宋体" w:cs="宋体"/>
          <w:sz w:val="24"/>
          <w:szCs w:val="24"/>
        </w:rPr>
        <w:t>一正弦式电流的有效值为3A频率为50Hz则此交流电路的瞬时值表达式可能是</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A．i＝3sin314t (A)   　</w:t>
      </w:r>
    </w:p>
    <w:p>
      <w:pPr>
        <w:numPr>
          <w:ilvl w:val="0"/>
          <w:numId w:val="5"/>
        </w:numPr>
        <w:rPr>
          <w:rFonts w:ascii="宋体" w:eastAsia="宋体" w:hAnsi="宋体" w:cs="宋体"/>
          <w:sz w:val="24"/>
          <w:szCs w:val="24"/>
        </w:rPr>
      </w:pPr>
      <w:r>
        <w:rPr>
          <w:rFonts w:ascii="宋体" w:eastAsia="宋体" w:hAnsi="宋体" w:cs="宋体"/>
          <w:sz w:val="24"/>
          <w:szCs w:val="24"/>
        </w:rPr>
        <w:t>i＝3sin314t (A)</w:t>
      </w:r>
      <w:r>
        <w:rPr>
          <w:rFonts w:ascii="宋体" w:eastAsia="宋体" w:hAnsi="宋体" w:cs="宋体"/>
          <w:sz w:val="24"/>
          <w:szCs w:val="24"/>
        </w:rPr>
        <w:br/>
      </w:r>
      <w:r>
        <w:rPr>
          <w:rFonts w:ascii="宋体" w:eastAsia="宋体" w:hAnsi="宋体" w:cs="宋体"/>
          <w:sz w:val="24"/>
          <w:szCs w:val="24"/>
        </w:rPr>
        <w:t>C．i＝3sin50t (A)   　</w:t>
      </w:r>
    </w:p>
    <w:p>
      <w:pPr>
        <w:rPr>
          <w:rFonts w:ascii="宋体" w:eastAsia="宋体" w:hAnsi="宋体" w:cs="宋体"/>
          <w:sz w:val="24"/>
          <w:szCs w:val="24"/>
        </w:rPr>
      </w:pPr>
      <w:r>
        <w:rPr>
          <w:rFonts w:ascii="宋体" w:eastAsia="宋体" w:hAnsi="宋体" w:cs="宋体"/>
          <w:sz w:val="24"/>
          <w:szCs w:val="24"/>
        </w:rPr>
        <w:t>D．I =3sin50t (A)</w:t>
      </w:r>
    </w:p>
    <w:p>
      <w:pPr>
        <w:rPr>
          <w:rFonts w:ascii="宋体" w:eastAsia="宋体" w:hAnsi="宋体" w:cs="宋体"/>
          <w:sz w:val="24"/>
          <w:szCs w:val="24"/>
        </w:rPr>
      </w:pPr>
    </w:p>
    <w:p>
      <w:pPr>
        <w:numPr>
          <w:ilvl w:val="0"/>
          <w:numId w:val="6"/>
        </w:numPr>
        <w:rPr>
          <w:rFonts w:ascii="宋体" w:eastAsia="宋体" w:hAnsi="宋体" w:cs="宋体"/>
          <w:sz w:val="24"/>
          <w:szCs w:val="24"/>
        </w:rPr>
      </w:pPr>
      <w:r>
        <w:rPr>
          <w:rFonts w:ascii="宋体" w:eastAsia="宋体" w:hAnsi="宋体" w:cs="宋体"/>
          <w:sz w:val="24"/>
          <w:szCs w:val="24"/>
        </w:rPr>
        <w:t>个电流表A1、A2、A3分别与电容、电阻、电感串接在一起，接到一电压最大值不变但频率可变的交流电源上，当使交变电流的频率增加时，下列说法正确的是(</w:t>
      </w:r>
      <w:r>
        <w:rPr>
          <w:rFonts w:ascii="宋体" w:eastAsia="宋体" w:hAnsi="宋体" w:cs="宋体" w:hint="eastAsia"/>
          <w:sz w:val="24"/>
          <w:szCs w:val="24"/>
        </w:rPr>
        <w:t xml:space="preserve"> C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三个电流表示数不变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B.</w:t>
      </w:r>
      <w:r>
        <w:rPr>
          <w:rFonts w:ascii="宋体" w:eastAsia="宋体" w:hAnsi="宋体" w:cs="宋体"/>
          <w:sz w:val="24"/>
          <w:szCs w:val="24"/>
        </w:rPr>
        <w:t>三个表的示数都增加</w:t>
      </w:r>
      <w:r>
        <w:rPr>
          <w:rFonts w:ascii="宋体" w:eastAsia="宋体" w:hAnsi="宋体" w:cs="宋体"/>
          <w:sz w:val="24"/>
          <w:szCs w:val="24"/>
        </w:rPr>
        <w:br/>
      </w:r>
      <w:r>
        <w:rPr>
          <w:rFonts w:ascii="宋体" w:eastAsia="宋体" w:hAnsi="宋体" w:cs="宋体" w:hint="eastAsia"/>
          <w:sz w:val="24"/>
          <w:szCs w:val="24"/>
          <w:lang w:val="en-US" w:eastAsia="zh-CN"/>
        </w:rPr>
        <w:t>C.</w:t>
      </w:r>
      <w:r>
        <w:rPr>
          <w:rFonts w:ascii="宋体" w:eastAsia="宋体" w:hAnsi="宋体" w:cs="宋体"/>
          <w:sz w:val="24"/>
          <w:szCs w:val="24"/>
        </w:rPr>
        <w:t>2表的示数不变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A3表的示数变小</w:t>
      </w:r>
    </w:p>
    <w:p>
      <w:pPr>
        <w:rPr>
          <w:rFonts w:ascii="宋体" w:eastAsia="宋体" w:hAnsi="宋体" w:cs="宋体"/>
          <w:sz w:val="24"/>
          <w:szCs w:val="24"/>
        </w:rPr>
      </w:pP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textAlignment w:val="auto"/>
        <w:rPr>
          <w:rFonts w:ascii="宋体" w:eastAsia="宋体" w:hAnsi="宋体" w:cs="宋体"/>
          <w:sz w:val="24"/>
          <w:szCs w:val="24"/>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sz w:val="24"/>
          <w:szCs w:val="24"/>
        </w:rPr>
        <w:t>在收音机上我们常常能看到一些只绕几圈而且没有铁芯的线圈，它的作用是( </w:t>
      </w:r>
      <w:r>
        <w:rPr>
          <w:rFonts w:ascii="宋体" w:eastAsia="宋体" w:hAnsi="宋体" w:cs="宋体" w:hint="eastAsia"/>
          <w:sz w:val="24"/>
          <w:szCs w:val="24"/>
        </w:rPr>
        <w:t>C</w:t>
      </w:r>
      <w:r>
        <w:rPr>
          <w:rFonts w:ascii="宋体" w:eastAsia="宋体" w:hAnsi="宋体" w:cs="宋体"/>
          <w:sz w:val="24"/>
          <w:szCs w:val="24"/>
        </w:rPr>
        <w:t>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阻碍高频成分，让低频和直流成分通过</w:t>
      </w:r>
      <w:r>
        <w:rPr>
          <w:rFonts w:ascii="宋体" w:eastAsia="宋体" w:hAnsi="宋体" w:cs="宋体"/>
          <w:sz w:val="24"/>
          <w:szCs w:val="24"/>
        </w:rPr>
        <w:br/>
      </w: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阻碍直流成分，让低频成分通过</w:t>
      </w:r>
      <w:r>
        <w:rPr>
          <w:rFonts w:ascii="宋体" w:eastAsia="宋体" w:hAnsi="宋体" w:cs="宋体"/>
          <w:sz w:val="24"/>
          <w:szCs w:val="24"/>
        </w:rPr>
        <w:br/>
      </w: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阻碍低频成分，让直流成分通过</w:t>
      </w:r>
      <w:r>
        <w:rPr>
          <w:rFonts w:ascii="宋体" w:eastAsia="宋体" w:hAnsi="宋体" w:cs="宋体"/>
          <w:sz w:val="24"/>
          <w:szCs w:val="24"/>
        </w:rPr>
        <w:br/>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textAlignment w:val="auto"/>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阻碍直流和低频成分，让高频成分通过</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21、</w:t>
      </w:r>
      <w:r>
        <w:rPr>
          <w:rFonts w:ascii="宋体" w:eastAsia="宋体" w:hAnsi="宋体" w:cs="宋体"/>
          <w:sz w:val="24"/>
          <w:szCs w:val="24"/>
        </w:rPr>
        <w:t>某线圈接到交变电压两端时流过的电流为I，把线圈拉直变成导线再次接入同一交变电压上，流过的电流为I’，则(</w:t>
      </w:r>
      <w:r>
        <w:rPr>
          <w:rFonts w:ascii="宋体" w:eastAsia="宋体" w:hAnsi="宋体" w:cs="宋体" w:hint="eastAsia"/>
          <w:sz w:val="24"/>
          <w:szCs w:val="24"/>
        </w:rPr>
        <w:t xml:space="preserve"> D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I&gt;I’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hAnsi="宋体" w:cs="宋体"/>
          <w:sz w:val="24"/>
          <w:szCs w:val="24"/>
        </w:rPr>
      </w:pPr>
      <w:r>
        <w:rPr>
          <w:rFonts w:ascii="宋体" w:eastAsia="宋体" w:hAnsi="宋体" w:cs="宋体" w:hint="eastAsia"/>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I&lt;I’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hAnsi="宋体" w:cs="宋体"/>
          <w:sz w:val="24"/>
          <w:szCs w:val="24"/>
        </w:rPr>
      </w:pPr>
      <w:r>
        <w:rPr>
          <w:rFonts w:ascii="宋体" w:eastAsia="宋体" w:hAnsi="宋体" w:cs="宋体" w:hint="eastAsia"/>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I=I’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无法比较</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22、</w:t>
      </w:r>
      <w:r>
        <w:rPr>
          <w:rFonts w:ascii="宋体" w:eastAsia="宋体" w:hAnsi="宋体" w:cs="宋体"/>
          <w:sz w:val="24"/>
          <w:szCs w:val="24"/>
        </w:rPr>
        <w:t>对交变电流能够通过电容的正确理解是(</w:t>
      </w:r>
      <w:r>
        <w:rPr>
          <w:rFonts w:ascii="宋体" w:eastAsia="宋体" w:hAnsi="宋体" w:cs="宋体" w:hint="eastAsia"/>
          <w:sz w:val="24"/>
          <w:szCs w:val="24"/>
        </w:rPr>
        <w:t xml:space="preserve"> D</w:t>
      </w:r>
      <w:r>
        <w:rPr>
          <w:rFonts w:ascii="宋体" w:eastAsia="宋体" w:hAnsi="宋体" w:cs="宋体"/>
          <w:sz w:val="24"/>
          <w:szCs w:val="24"/>
        </w:rPr>
        <w:t>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交变电流能够使电容器极板间的绝缘介质变成导体</w:t>
      </w:r>
      <w:r>
        <w:rPr>
          <w:rFonts w:ascii="宋体" w:eastAsia="宋体" w:hAnsi="宋体" w:cs="宋体"/>
          <w:sz w:val="24"/>
          <w:szCs w:val="24"/>
        </w:rPr>
        <w:br/>
      </w: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交变电流能够使自由电荷通过电容器两极间的绝缘介质</w:t>
      </w:r>
      <w:r>
        <w:rPr>
          <w:rFonts w:ascii="宋体" w:eastAsia="宋体" w:hAnsi="宋体" w:cs="宋体"/>
          <w:sz w:val="24"/>
          <w:szCs w:val="24"/>
        </w:rPr>
        <w:br/>
      </w:r>
      <w:r>
        <w:rPr>
          <w:rFonts w:ascii="宋体" w:eastAsia="宋体" w:hAnsi="宋体" w:cs="宋体" w:hint="eastAsia"/>
          <w:sz w:val="24"/>
          <w:szCs w:val="24"/>
          <w:lang w:val="en-US" w:eastAsia="zh-CN"/>
        </w:rPr>
        <w:t>C.</w:t>
      </w:r>
      <w:r>
        <w:rPr>
          <w:rFonts w:ascii="宋体" w:eastAsia="宋体" w:hAnsi="宋体" w:cs="宋体"/>
          <w:sz w:val="24"/>
          <w:szCs w:val="24"/>
        </w:rPr>
        <w:t>交变电流能够使电容器交替进行充电和放电，电路中就有了电流，表现为交流通过了电容器</w:t>
      </w:r>
      <w:r>
        <w:rPr>
          <w:rFonts w:ascii="宋体" w:eastAsia="宋体" w:hAnsi="宋体" w:cs="宋体"/>
          <w:sz w:val="24"/>
          <w:szCs w:val="24"/>
        </w:rPr>
        <w:br/>
      </w: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交流“通过”了电容器，实际上自由电荷并没有通过电容器极板间的绝缘介质</w:t>
      </w:r>
    </w:p>
    <w:p>
      <w:pPr>
        <w:rPr>
          <w:rFonts w:ascii="宋体" w:eastAsia="宋体" w:hAnsi="宋体" w:cs="宋体" w:hint="eastAsia"/>
          <w:sz w:val="24"/>
          <w:szCs w:val="24"/>
        </w:rPr>
      </w:pPr>
    </w:p>
    <w:p>
      <w:pPr>
        <w:rPr>
          <w:rFonts w:ascii="宋体" w:eastAsia="宋体" w:hAnsi="宋体" w:cs="宋体"/>
          <w:sz w:val="24"/>
          <w:szCs w:val="24"/>
        </w:rPr>
      </w:pPr>
      <w:r>
        <w:rPr>
          <w:rFonts w:ascii="宋体" w:eastAsia="宋体" w:hAnsi="宋体" w:cs="宋体" w:hint="eastAsia"/>
          <w:sz w:val="24"/>
          <w:szCs w:val="24"/>
        </w:rPr>
        <w:t>23、</w:t>
      </w:r>
      <w:r>
        <w:rPr>
          <w:rFonts w:ascii="宋体" w:eastAsia="宋体" w:hAnsi="宋体" w:cs="宋体"/>
          <w:sz w:val="24"/>
          <w:szCs w:val="24"/>
        </w:rPr>
        <w:t>采用变压器给负载供电，哪些办法可以减少变压器的输入功率</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A．减少原线圈的匝数，其他条件不变  　 </w:t>
      </w:r>
    </w:p>
    <w:p>
      <w:pPr>
        <w:rPr>
          <w:rFonts w:ascii="宋体" w:eastAsia="宋体" w:hAnsi="宋体" w:cs="宋体"/>
          <w:sz w:val="24"/>
          <w:szCs w:val="24"/>
        </w:rPr>
      </w:pPr>
      <w:r>
        <w:rPr>
          <w:rFonts w:ascii="宋体" w:eastAsia="宋体" w:hAnsi="宋体" w:cs="宋体"/>
          <w:sz w:val="24"/>
          <w:szCs w:val="24"/>
        </w:rPr>
        <w:t>B．增加原线圈的匝数，其他条件不变</w:t>
      </w:r>
      <w:r>
        <w:rPr>
          <w:rFonts w:ascii="宋体" w:eastAsia="宋体" w:hAnsi="宋体" w:cs="宋体"/>
          <w:sz w:val="24"/>
          <w:szCs w:val="24"/>
        </w:rPr>
        <w:br/>
      </w:r>
      <w:r>
        <w:rPr>
          <w:rFonts w:ascii="宋体" w:eastAsia="宋体" w:hAnsi="宋体" w:cs="宋体"/>
          <w:sz w:val="24"/>
          <w:szCs w:val="24"/>
        </w:rPr>
        <w:t>C．减小负载R的阻值，其他条件不变  </w:t>
      </w:r>
    </w:p>
    <w:p>
      <w:pPr>
        <w:rPr>
          <w:rFonts w:ascii="宋体" w:eastAsia="宋体" w:hAnsi="宋体" w:cs="宋体"/>
          <w:sz w:val="24"/>
          <w:szCs w:val="24"/>
        </w:rPr>
      </w:pPr>
      <w:r>
        <w:rPr>
          <w:rFonts w:ascii="宋体" w:eastAsia="宋体" w:hAnsi="宋体" w:cs="宋体"/>
          <w:sz w:val="24"/>
          <w:szCs w:val="24"/>
        </w:rPr>
        <w:t>D．增加</w:t>
      </w:r>
      <w:r>
        <w:rPr>
          <w:rFonts w:ascii="宋体" w:eastAsia="宋体" w:hAnsi="宋体" w:cs="宋体" w:hint="eastAsia"/>
          <w:sz w:val="24"/>
          <w:szCs w:val="24"/>
        </w:rPr>
        <w:t>或者减小</w:t>
      </w:r>
      <w:r>
        <w:rPr>
          <w:rFonts w:ascii="宋体" w:eastAsia="宋体" w:hAnsi="宋体" w:cs="宋体"/>
          <w:sz w:val="24"/>
          <w:szCs w:val="24"/>
        </w:rPr>
        <w:t>负载R的阻值，其他条件不变</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hint="eastAsia"/>
          <w:sz w:val="24"/>
          <w:szCs w:val="24"/>
        </w:rPr>
        <w:t>24、</w:t>
      </w:r>
      <w:r>
        <w:rPr>
          <w:rFonts w:ascii="宋体" w:eastAsia="宋体" w:hAnsi="宋体" w:cs="宋体"/>
          <w:sz w:val="24"/>
          <w:szCs w:val="24"/>
        </w:rPr>
        <w:t>远距离输电时，在输送的电功率不变的条件下</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A．只有增大导线的电阻，才能减小电流，提高输电效率</w:t>
      </w:r>
      <w:r>
        <w:rPr>
          <w:rFonts w:ascii="宋体" w:eastAsia="宋体" w:hAnsi="宋体" w:cs="宋体"/>
          <w:sz w:val="24"/>
          <w:szCs w:val="24"/>
        </w:rPr>
        <w:br/>
      </w:r>
      <w:r>
        <w:rPr>
          <w:rFonts w:ascii="宋体" w:eastAsia="宋体" w:hAnsi="宋体" w:cs="宋体"/>
          <w:sz w:val="24"/>
          <w:szCs w:val="24"/>
        </w:rPr>
        <w:t>B．只有提高输电电压，才能减小电流，提高输电效率  　</w:t>
      </w:r>
      <w:r>
        <w:rPr>
          <w:rFonts w:ascii="宋体" w:eastAsia="宋体" w:hAnsi="宋体" w:cs="宋体"/>
          <w:sz w:val="24"/>
          <w:szCs w:val="24"/>
        </w:rPr>
        <w:br/>
      </w:r>
      <w:r>
        <w:rPr>
          <w:rFonts w:ascii="宋体" w:eastAsia="宋体" w:hAnsi="宋体" w:cs="宋体"/>
          <w:sz w:val="24"/>
          <w:szCs w:val="24"/>
        </w:rPr>
        <w:t>C．提高输电电压势必增大输电导线上能量的损耗</w:t>
      </w:r>
      <w:r>
        <w:rPr>
          <w:rFonts w:ascii="宋体" w:eastAsia="宋体" w:hAnsi="宋体" w:cs="宋体"/>
          <w:sz w:val="24"/>
          <w:szCs w:val="24"/>
        </w:rPr>
        <w:br/>
      </w:r>
      <w:r>
        <w:rPr>
          <w:rFonts w:ascii="宋体" w:eastAsia="宋体" w:hAnsi="宋体" w:cs="宋体"/>
          <w:sz w:val="24"/>
          <w:szCs w:val="24"/>
        </w:rPr>
        <w:t>D．提高输电电压势必增大输电导线上电流</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hint="eastAsia"/>
          <w:sz w:val="24"/>
          <w:szCs w:val="24"/>
        </w:rPr>
        <w:t>25、</w:t>
      </w:r>
      <w:r>
        <w:rPr>
          <w:rFonts w:ascii="宋体" w:eastAsia="宋体" w:hAnsi="宋体" w:cs="宋体"/>
          <w:sz w:val="24"/>
          <w:szCs w:val="24"/>
        </w:rPr>
        <w:t>在远距离输电中，当输电线的电阻和输送的电功率不变时，那么</w:t>
      </w:r>
      <w:r>
        <w:rPr>
          <w:rFonts w:ascii="宋体" w:eastAsia="宋体" w:hAnsi="宋体" w:cs="宋体" w:hint="eastAsia"/>
          <w:sz w:val="24"/>
          <w:szCs w:val="24"/>
        </w:rPr>
        <w:t>（ A ）</w:t>
      </w:r>
      <w:r>
        <w:rPr>
          <w:rFonts w:ascii="宋体" w:eastAsia="宋体" w:hAnsi="宋体" w:cs="宋体"/>
          <w:sz w:val="24"/>
          <w:szCs w:val="24"/>
        </w:rPr>
        <w:br/>
      </w:r>
      <w:r>
        <w:rPr>
          <w:rFonts w:ascii="宋体" w:eastAsia="宋体" w:hAnsi="宋体" w:cs="宋体"/>
          <w:sz w:val="24"/>
          <w:szCs w:val="24"/>
        </w:rPr>
        <w:t>A．输电线路上损失的电压与输送电流成正比</w:t>
      </w:r>
      <w:r>
        <w:rPr>
          <w:rFonts w:ascii="宋体" w:eastAsia="宋体" w:hAnsi="宋体" w:cs="宋体"/>
          <w:sz w:val="24"/>
          <w:szCs w:val="24"/>
        </w:rPr>
        <w:br/>
      </w:r>
      <w:r>
        <w:rPr>
          <w:rFonts w:ascii="宋体" w:eastAsia="宋体" w:hAnsi="宋体" w:cs="宋体"/>
          <w:sz w:val="24"/>
          <w:szCs w:val="24"/>
        </w:rPr>
        <w:t>B．输电的电压越高，输电线路上损失的电压越大</w:t>
      </w:r>
      <w:r>
        <w:rPr>
          <w:rFonts w:ascii="宋体" w:eastAsia="宋体" w:hAnsi="宋体" w:cs="宋体"/>
          <w:sz w:val="24"/>
          <w:szCs w:val="24"/>
        </w:rPr>
        <w:br/>
      </w:r>
      <w:r>
        <w:rPr>
          <w:rFonts w:ascii="宋体" w:eastAsia="宋体" w:hAnsi="宋体" w:cs="宋体"/>
          <w:sz w:val="24"/>
          <w:szCs w:val="24"/>
        </w:rPr>
        <w:t>C．输电线路上损失的功率跟输送电压的</w:t>
      </w:r>
      <w:r>
        <w:rPr>
          <w:rFonts w:ascii="宋体" w:eastAsia="宋体" w:hAnsi="宋体" w:cs="宋体" w:hint="eastAsia"/>
          <w:sz w:val="24"/>
          <w:szCs w:val="24"/>
        </w:rPr>
        <w:t>三次</w:t>
      </w:r>
      <w:r>
        <w:rPr>
          <w:rFonts w:ascii="宋体" w:eastAsia="宋体" w:hAnsi="宋体" w:cs="宋体"/>
          <w:sz w:val="24"/>
          <w:szCs w:val="24"/>
        </w:rPr>
        <w:t>方成反比</w:t>
      </w:r>
      <w:r>
        <w:rPr>
          <w:rFonts w:ascii="宋体" w:eastAsia="宋体" w:hAnsi="宋体" w:cs="宋体"/>
          <w:sz w:val="24"/>
          <w:szCs w:val="24"/>
        </w:rPr>
        <w:br/>
      </w:r>
      <w:r>
        <w:rPr>
          <w:rFonts w:ascii="宋体" w:eastAsia="宋体" w:hAnsi="宋体" w:cs="宋体"/>
          <w:sz w:val="24"/>
          <w:szCs w:val="24"/>
        </w:rPr>
        <w:t>D．输电线路上损失的功率跟输电线的电流成正比</w:t>
      </w:r>
    </w:p>
    <w:p>
      <w:pPr>
        <w:rPr>
          <w:rFonts w:ascii="宋体" w:eastAsia="宋体" w:hAnsi="宋体" w:cs="宋体"/>
          <w:sz w:val="24"/>
          <w:szCs w:val="24"/>
        </w:rPr>
      </w:pPr>
    </w:p>
    <w:p>
      <w:pPr>
        <w:numPr>
          <w:ilvl w:val="0"/>
          <w:numId w:val="7"/>
        </w:numPr>
        <w:rPr>
          <w:rFonts w:ascii="宋体" w:eastAsia="宋体" w:hAnsi="宋体" w:cs="宋体"/>
          <w:sz w:val="24"/>
          <w:szCs w:val="24"/>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sz w:val="24"/>
          <w:szCs w:val="24"/>
        </w:rPr>
        <w:t>发电厂电机的输出电压为U1　发电厂至学校的的输电导线总电阻为R，通过导线的电流为I，学校得到的电压为U2　则输电导线上损耗的功率可表示为</w:t>
      </w:r>
      <w:r>
        <w:rPr>
          <w:rFonts w:ascii="宋体" w:eastAsia="宋体" w:hAnsi="宋体" w:cs="宋体" w:hint="eastAsia"/>
          <w:sz w:val="24"/>
          <w:szCs w:val="24"/>
        </w:rPr>
        <w:t>(  C  )</w:t>
      </w:r>
      <w:r>
        <w:rPr>
          <w:rFonts w:ascii="宋体" w:eastAsia="宋体" w:hAnsi="宋体" w:cs="宋体"/>
          <w:sz w:val="24"/>
          <w:szCs w:val="24"/>
        </w:rPr>
        <w:br/>
      </w:r>
    </w:p>
    <w:p>
      <w:pPr>
        <w:numPr>
          <w:ilvl w:val="0"/>
          <w:numId w:val="0"/>
        </w:numPr>
        <w:ind w:left="0"/>
        <w:rPr>
          <w:rFonts w:ascii="宋体" w:eastAsia="宋体" w:hAnsi="宋体" w:cs="宋体"/>
          <w:sz w:val="24"/>
          <w:szCs w:val="24"/>
        </w:rPr>
      </w:pPr>
      <w:r>
        <w:rPr>
          <w:rFonts w:ascii="宋体" w:eastAsia="宋体" w:hAnsi="宋体" w:cs="宋体"/>
          <w:sz w:val="24"/>
          <w:szCs w:val="24"/>
        </w:rPr>
        <w:t>A．U12/R  </w:t>
      </w:r>
    </w:p>
    <w:p>
      <w:pPr>
        <w:numPr>
          <w:ilvl w:val="0"/>
          <w:numId w:val="8"/>
        </w:numPr>
        <w:rPr>
          <w:rFonts w:ascii="宋体" w:eastAsia="宋体" w:hAnsi="宋体" w:cs="宋体"/>
          <w:sz w:val="24"/>
          <w:szCs w:val="24"/>
        </w:rPr>
      </w:pPr>
      <w:r>
        <w:rPr>
          <w:rFonts w:ascii="宋体" w:eastAsia="宋体" w:hAnsi="宋体" w:cs="宋体"/>
          <w:sz w:val="24"/>
          <w:szCs w:val="24"/>
        </w:rPr>
        <w:t>(U1-U2)2/R   </w:t>
      </w:r>
    </w:p>
    <w:p>
      <w:pPr>
        <w:numPr>
          <w:ilvl w:val="0"/>
          <w:numId w:val="8"/>
        </w:numPr>
        <w:rPr>
          <w:rFonts w:ascii="宋体" w:eastAsia="宋体" w:hAnsi="宋体" w:cs="宋体"/>
          <w:sz w:val="24"/>
          <w:szCs w:val="24"/>
        </w:rPr>
      </w:pPr>
      <w:r>
        <w:rPr>
          <w:rFonts w:ascii="宋体" w:eastAsia="宋体" w:hAnsi="宋体" w:cs="宋体"/>
          <w:sz w:val="24"/>
          <w:szCs w:val="24"/>
        </w:rPr>
        <w:t>I2R   </w:t>
      </w:r>
    </w:p>
    <w:p>
      <w:pPr>
        <w:rPr>
          <w:rFonts w:ascii="宋体" w:eastAsia="宋体" w:hAnsi="宋体" w:cs="宋体"/>
          <w:sz w:val="24"/>
          <w:szCs w:val="24"/>
        </w:rPr>
      </w:pPr>
      <w:r>
        <w:rPr>
          <w:rFonts w:ascii="宋体" w:eastAsia="宋体" w:hAnsi="宋体" w:cs="宋体"/>
          <w:sz w:val="24"/>
          <w:szCs w:val="24"/>
        </w:rPr>
        <w:t>D．(U1-U2)I</w:t>
      </w:r>
    </w:p>
    <w:p>
      <w:pPr>
        <w:rPr>
          <w:rFonts w:ascii="宋体" w:eastAsia="宋体" w:hAnsi="宋体" w:cs="宋体"/>
          <w:sz w:val="24"/>
          <w:szCs w:val="24"/>
        </w:rPr>
      </w:pPr>
    </w:p>
    <w:p>
      <w:pPr>
        <w:numPr>
          <w:ilvl w:val="0"/>
          <w:numId w:val="7"/>
        </w:numPr>
        <w:rPr>
          <w:rFonts w:ascii="宋体" w:eastAsia="宋体" w:hAnsi="宋体" w:cs="宋体"/>
          <w:sz w:val="24"/>
          <w:szCs w:val="24"/>
        </w:rPr>
      </w:pPr>
      <w:r>
        <w:rPr>
          <w:rFonts w:ascii="宋体" w:eastAsia="宋体" w:hAnsi="宋体" w:cs="宋体"/>
          <w:sz w:val="24"/>
          <w:szCs w:val="24"/>
        </w:rPr>
        <w:t>PLC是在什么控制系统基础上发展起来的</w:t>
      </w:r>
      <w:r>
        <w:rPr>
          <w:rFonts w:ascii="宋体" w:eastAsia="宋体" w:hAnsi="宋体" w:cs="宋体" w:hint="eastAsia"/>
          <w:sz w:val="24"/>
          <w:szCs w:val="24"/>
        </w:rPr>
        <w:t>（ A ）</w:t>
      </w:r>
      <w:r>
        <w:rPr>
          <w:rFonts w:ascii="宋体" w:eastAsia="宋体" w:hAnsi="宋体" w:cs="宋体"/>
          <w:sz w:val="24"/>
          <w:szCs w:val="24"/>
        </w:rPr>
        <w:br/>
      </w:r>
      <w:r>
        <w:rPr>
          <w:rFonts w:ascii="宋体" w:eastAsia="宋体" w:hAnsi="宋体" w:cs="宋体"/>
          <w:sz w:val="24"/>
          <w:szCs w:val="24"/>
        </w:rPr>
        <w:t>A. 继电控制系统 </w:t>
      </w:r>
    </w:p>
    <w:p>
      <w:pPr>
        <w:numPr>
          <w:ilvl w:val="0"/>
          <w:numId w:val="9"/>
        </w:numPr>
        <w:rPr>
          <w:rFonts w:ascii="宋体" w:eastAsia="宋体" w:hAnsi="宋体" w:cs="宋体"/>
          <w:sz w:val="24"/>
          <w:szCs w:val="24"/>
        </w:rPr>
      </w:pPr>
      <w:r>
        <w:rPr>
          <w:rFonts w:ascii="宋体" w:eastAsia="宋体" w:hAnsi="宋体" w:cs="宋体"/>
          <w:sz w:val="24"/>
          <w:szCs w:val="24"/>
        </w:rPr>
        <w:t>单片机 </w:t>
      </w:r>
    </w:p>
    <w:p>
      <w:pPr>
        <w:numPr>
          <w:ilvl w:val="0"/>
          <w:numId w:val="9"/>
        </w:numPr>
        <w:rPr>
          <w:rFonts w:ascii="宋体" w:eastAsia="宋体" w:hAnsi="宋体" w:cs="宋体"/>
          <w:sz w:val="24"/>
          <w:szCs w:val="24"/>
        </w:rPr>
      </w:pPr>
      <w:r>
        <w:rPr>
          <w:rFonts w:ascii="宋体" w:eastAsia="宋体" w:hAnsi="宋体" w:cs="宋体"/>
          <w:sz w:val="24"/>
          <w:szCs w:val="24"/>
        </w:rPr>
        <w:t>工业电脑　</w:t>
      </w:r>
    </w:p>
    <w:p>
      <w:pPr>
        <w:numPr>
          <w:ilvl w:val="0"/>
          <w:numId w:val="9"/>
        </w:numPr>
        <w:rPr>
          <w:rFonts w:ascii="宋体" w:eastAsia="宋体" w:hAnsi="宋体" w:cs="宋体"/>
          <w:sz w:val="24"/>
          <w:szCs w:val="24"/>
        </w:rPr>
      </w:pPr>
      <w:r>
        <w:rPr>
          <w:rFonts w:ascii="宋体" w:eastAsia="宋体" w:hAnsi="宋体" w:cs="宋体"/>
          <w:sz w:val="24"/>
          <w:szCs w:val="24"/>
        </w:rPr>
        <w:t>机器人</w:t>
      </w:r>
      <w:r>
        <w:rPr>
          <w:rFonts w:ascii="宋体" w:eastAsia="宋体" w:hAnsi="宋体" w:cs="宋体" w:hint="eastAsia"/>
          <w:sz w:val="24"/>
          <w:szCs w:val="24"/>
        </w:rPr>
        <w:t xml:space="preserve"> </w:t>
      </w:r>
      <w:r>
        <w:rPr>
          <w:rFonts w:ascii="宋体" w:eastAsia="宋体" w:hAnsi="宋体" w:cs="宋体"/>
          <w:sz w:val="24"/>
          <w:szCs w:val="24"/>
        </w:rPr>
        <w:br/>
      </w:r>
    </w:p>
    <w:p>
      <w:pPr>
        <w:numPr>
          <w:ilvl w:val="0"/>
          <w:numId w:val="10"/>
        </w:numPr>
        <w:rPr>
          <w:rFonts w:ascii="宋体" w:eastAsia="宋体" w:hAnsi="宋体" w:cs="宋体"/>
          <w:sz w:val="24"/>
          <w:szCs w:val="24"/>
        </w:rPr>
      </w:pPr>
      <w:r>
        <w:rPr>
          <w:rFonts w:ascii="宋体" w:eastAsia="宋体" w:hAnsi="宋体" w:cs="宋体"/>
          <w:sz w:val="24"/>
          <w:szCs w:val="24"/>
        </w:rPr>
        <w:t>一般而言PLC的I/O点数要冗余多少?</w:t>
      </w:r>
      <w:r>
        <w:rPr>
          <w:rFonts w:ascii="宋体" w:eastAsia="宋体" w:hAnsi="宋体" w:cs="宋体" w:hint="eastAsia"/>
          <w:sz w:val="24"/>
          <w:szCs w:val="24"/>
        </w:rPr>
        <w:t>（ A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10%</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5%</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15%</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20% </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29、</w:t>
      </w:r>
      <w:r>
        <w:rPr>
          <w:rFonts w:ascii="宋体" w:eastAsia="宋体" w:hAnsi="宋体" w:cs="宋体"/>
          <w:sz w:val="24"/>
          <w:szCs w:val="24"/>
        </w:rPr>
        <w:t>PLC设计规范中RS232通讯的距离是多少?</w:t>
      </w:r>
      <w:r>
        <w:rPr>
          <w:rFonts w:ascii="宋体" w:eastAsia="宋体" w:hAnsi="宋体" w:cs="宋体" w:hint="eastAsia"/>
          <w:sz w:val="24"/>
          <w:szCs w:val="24"/>
        </w:rPr>
        <w:t>（ D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1300M</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200M</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30M</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15M </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30、</w:t>
      </w:r>
      <w:r>
        <w:rPr>
          <w:rFonts w:ascii="宋体" w:eastAsia="宋体" w:hAnsi="宋体" w:cs="宋体"/>
          <w:sz w:val="24"/>
          <w:szCs w:val="24"/>
        </w:rPr>
        <w:t>PLC的RS485专用通讯模块的通讯距离呢?</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1300M</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200M</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500M</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15M </w:t>
      </w:r>
    </w:p>
    <w:p>
      <w:pPr>
        <w:rPr>
          <w:rFonts w:ascii="宋体" w:eastAsia="宋体" w:hAnsi="宋体" w:cs="宋体"/>
          <w:sz w:val="24"/>
          <w:szCs w:val="24"/>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sz w:val="24"/>
          <w:szCs w:val="24"/>
        </w:rPr>
        <w:br/>
      </w:r>
      <w:r>
        <w:rPr>
          <w:rFonts w:ascii="宋体" w:eastAsia="宋体" w:hAnsi="宋体" w:cs="宋体" w:hint="eastAsia"/>
          <w:sz w:val="24"/>
          <w:szCs w:val="24"/>
        </w:rPr>
        <w:t>31、</w:t>
      </w:r>
      <w:r>
        <w:rPr>
          <w:rFonts w:ascii="宋体" w:eastAsia="宋体" w:hAnsi="宋体" w:cs="宋体"/>
          <w:sz w:val="24"/>
          <w:szCs w:val="24"/>
        </w:rPr>
        <w:t>工业中控制电压一般是多少伏</w:t>
      </w:r>
      <w:r>
        <w:rPr>
          <w:rFonts w:ascii="宋体" w:eastAsia="宋体" w:hAnsi="宋体" w:cs="宋体" w:hint="eastAsia"/>
          <w:sz w:val="24"/>
          <w:szCs w:val="24"/>
        </w:rPr>
        <w:t>（ A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24V</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36V</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110V</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220V </w:t>
      </w:r>
    </w:p>
    <w:p>
      <w:pPr>
        <w:rPr>
          <w:rFonts w:ascii="宋体" w:eastAsia="宋体" w:hAnsi="宋体" w:cs="宋体"/>
          <w:sz w:val="24"/>
          <w:szCs w:val="24"/>
        </w:rPr>
      </w:pPr>
      <w:r>
        <w:rPr>
          <w:rFonts w:ascii="宋体" w:eastAsia="宋体" w:hAnsi="宋体" w:cs="宋体"/>
          <w:sz w:val="24"/>
          <w:szCs w:val="24"/>
        </w:rPr>
        <w:br/>
      </w:r>
      <w:r>
        <w:rPr>
          <w:rFonts w:ascii="宋体" w:eastAsia="宋体" w:hAnsi="宋体" w:cs="宋体" w:hint="eastAsia"/>
          <w:sz w:val="24"/>
          <w:szCs w:val="24"/>
        </w:rPr>
        <w:t>32、</w:t>
      </w:r>
      <w:r>
        <w:rPr>
          <w:rFonts w:ascii="宋体" w:eastAsia="宋体" w:hAnsi="宋体" w:cs="宋体"/>
          <w:sz w:val="24"/>
          <w:szCs w:val="24"/>
        </w:rPr>
        <w:t>工业中控制电压一般是直流还是交流</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交流　</w:t>
      </w:r>
    </w:p>
    <w:p>
      <w:pPr>
        <w:rPr>
          <w:rFonts w:ascii="宋体" w:eastAsia="宋体" w:hAnsi="宋体" w:cs="宋体"/>
          <w:sz w:val="24"/>
          <w:szCs w:val="24"/>
        </w:rPr>
      </w:pPr>
      <w:r>
        <w:rPr>
          <w:rFonts w:ascii="宋体" w:eastAsia="宋体" w:hAnsi="宋体" w:cs="宋体" w:hint="eastAsia"/>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直流　</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混合式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交变电压 </w:t>
      </w:r>
      <w:r>
        <w:rPr>
          <w:rFonts w:ascii="宋体" w:eastAsia="宋体" w:hAnsi="宋体" w:cs="宋体" w:hint="eastAsia"/>
          <w:sz w:val="24"/>
          <w:szCs w:val="24"/>
        </w:rPr>
        <w:t xml:space="preserve"> </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33、</w:t>
      </w:r>
      <w:r>
        <w:rPr>
          <w:rFonts w:ascii="宋体" w:eastAsia="宋体" w:hAnsi="宋体" w:cs="宋体"/>
          <w:sz w:val="24"/>
          <w:szCs w:val="24"/>
        </w:rPr>
        <w:t>请写出电磁兼容性英文缩写.</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MAC</w:t>
      </w:r>
    </w:p>
    <w:p>
      <w:pPr>
        <w:rPr>
          <w:rFonts w:ascii="宋体" w:eastAsia="宋体" w:hAnsi="宋体" w:cs="宋体"/>
          <w:sz w:val="24"/>
          <w:szCs w:val="24"/>
        </w:rPr>
      </w:pPr>
      <w:r>
        <w:rPr>
          <w:rFonts w:ascii="宋体" w:eastAsia="宋体" w:hAnsi="宋体" w:cs="宋体" w:hint="eastAsia"/>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EMC</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CME</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AMC</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34、</w:t>
      </w:r>
      <w:r>
        <w:rPr>
          <w:rFonts w:ascii="宋体" w:eastAsia="宋体" w:hAnsi="宋体" w:cs="宋体"/>
          <w:sz w:val="24"/>
          <w:szCs w:val="24"/>
        </w:rPr>
        <w:t>在PLC自控系统中对于温度控制可用什么扩展模块</w:t>
      </w:r>
      <w:r>
        <w:rPr>
          <w:rFonts w:ascii="宋体" w:eastAsia="宋体" w:hAnsi="宋体" w:cs="宋体" w:hint="eastAsia"/>
          <w:sz w:val="24"/>
          <w:szCs w:val="24"/>
        </w:rPr>
        <w:t>（ C ）</w:t>
      </w:r>
      <w:r>
        <w:rPr>
          <w:rFonts w:ascii="宋体" w:eastAsia="宋体" w:hAnsi="宋体" w:cs="宋体"/>
          <w:sz w:val="24"/>
          <w:szCs w:val="24"/>
        </w:rPr>
        <w:br/>
      </w:r>
      <w:r>
        <w:rPr>
          <w:rFonts w:ascii="宋体" w:eastAsia="宋体" w:hAnsi="宋体" w:cs="宋体"/>
          <w:sz w:val="24"/>
          <w:szCs w:val="24"/>
        </w:rPr>
        <w:t>A. FX2N－4AD </w:t>
      </w:r>
    </w:p>
    <w:p>
      <w:pPr>
        <w:rPr>
          <w:rFonts w:ascii="宋体" w:eastAsia="宋体" w:hAnsi="宋体" w:cs="宋体"/>
          <w:sz w:val="24"/>
          <w:szCs w:val="24"/>
        </w:rPr>
      </w:pPr>
      <w:r>
        <w:rPr>
          <w:rFonts w:ascii="宋体" w:eastAsia="宋体" w:hAnsi="宋体" w:cs="宋体"/>
          <w:sz w:val="24"/>
          <w:szCs w:val="24"/>
        </w:rPr>
        <w:t>B. FX2N－4DA </w:t>
      </w:r>
    </w:p>
    <w:p>
      <w:pPr>
        <w:rPr>
          <w:rFonts w:ascii="宋体" w:eastAsia="宋体" w:hAnsi="宋体" w:cs="宋体"/>
          <w:sz w:val="24"/>
          <w:szCs w:val="24"/>
        </w:rPr>
      </w:pPr>
      <w:r>
        <w:rPr>
          <w:rFonts w:ascii="宋体" w:eastAsia="宋体" w:hAnsi="宋体" w:cs="宋体"/>
          <w:sz w:val="24"/>
          <w:szCs w:val="24"/>
        </w:rPr>
        <w:t>C. FX2N-4AD-TC</w:t>
      </w:r>
    </w:p>
    <w:p>
      <w:pPr>
        <w:rPr>
          <w:rFonts w:ascii="宋体" w:eastAsia="宋体" w:hAnsi="宋体" w:cs="宋体"/>
          <w:sz w:val="24"/>
          <w:szCs w:val="24"/>
        </w:rPr>
      </w:pPr>
      <w:r>
        <w:rPr>
          <w:rFonts w:ascii="宋体" w:eastAsia="宋体" w:hAnsi="宋体" w:cs="宋体"/>
          <w:sz w:val="24"/>
          <w:szCs w:val="24"/>
        </w:rPr>
        <w:t>D. FX0N－3A </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sz w:val="24"/>
          <w:szCs w:val="24"/>
        </w:rPr>
        <w:br/>
      </w:r>
      <w:r>
        <w:rPr>
          <w:rFonts w:ascii="宋体" w:eastAsia="宋体" w:hAnsi="宋体" w:cs="宋体" w:hint="eastAsia"/>
          <w:sz w:val="24"/>
          <w:szCs w:val="24"/>
        </w:rPr>
        <w:t>35、</w:t>
      </w:r>
      <w:r>
        <w:rPr>
          <w:rFonts w:ascii="宋体" w:eastAsia="宋体" w:hAnsi="宋体" w:cs="宋体"/>
          <w:sz w:val="24"/>
          <w:szCs w:val="24"/>
        </w:rPr>
        <w:t>PLC外部接点坏了以后换到另外一个好的点上后然后要用软件中的哪个菜单进行操作</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 寻找 </w:t>
      </w:r>
    </w:p>
    <w:p>
      <w:pPr>
        <w:rPr>
          <w:rFonts w:ascii="宋体" w:eastAsia="宋体" w:hAnsi="宋体" w:cs="宋体"/>
          <w:sz w:val="24"/>
          <w:szCs w:val="24"/>
        </w:rPr>
      </w:pPr>
      <w:r>
        <w:rPr>
          <w:rFonts w:ascii="宋体" w:eastAsia="宋体" w:hAnsi="宋体" w:cs="宋体"/>
          <w:sz w:val="24"/>
          <w:szCs w:val="24"/>
        </w:rPr>
        <w:t>B. 替换 </w:t>
      </w:r>
    </w:p>
    <w:p>
      <w:pPr>
        <w:rPr>
          <w:rFonts w:ascii="宋体" w:eastAsia="宋体" w:hAnsi="宋体" w:cs="宋体"/>
          <w:sz w:val="24"/>
          <w:szCs w:val="24"/>
        </w:rPr>
      </w:pPr>
      <w:r>
        <w:rPr>
          <w:rFonts w:ascii="宋体" w:eastAsia="宋体" w:hAnsi="宋体" w:cs="宋体"/>
          <w:sz w:val="24"/>
          <w:szCs w:val="24"/>
        </w:rPr>
        <w:t>C. 指令寻找 </w:t>
      </w:r>
      <w:r>
        <w:rPr>
          <w:rFonts w:ascii="宋体" w:eastAsia="宋体" w:hAnsi="宋体" w:cs="宋体"/>
          <w:sz w:val="24"/>
          <w:szCs w:val="24"/>
        </w:rPr>
        <w:br/>
      </w:r>
      <w:r>
        <w:rPr>
          <w:rFonts w:ascii="宋体" w:eastAsia="宋体" w:hAnsi="宋体" w:cs="宋体" w:hint="eastAsia"/>
          <w:sz w:val="24"/>
          <w:szCs w:val="24"/>
        </w:rPr>
        <w:t>D.</w:t>
      </w:r>
      <w:r>
        <w:rPr>
          <w:rFonts w:ascii="宋体" w:eastAsia="宋体" w:hAnsi="宋体" w:cs="宋体"/>
          <w:sz w:val="24"/>
          <w:szCs w:val="24"/>
        </w:rPr>
        <w:t xml:space="preserve"> </w:t>
      </w:r>
      <w:r>
        <w:rPr>
          <w:rFonts w:ascii="宋体" w:eastAsia="宋体" w:hAnsi="宋体" w:cs="宋体" w:hint="eastAsia"/>
          <w:sz w:val="24"/>
          <w:szCs w:val="24"/>
        </w:rPr>
        <w:t>以上都是</w:t>
      </w:r>
    </w:p>
    <w:p>
      <w:pPr>
        <w:rPr>
          <w:rFonts w:ascii="宋体" w:eastAsia="宋体" w:hAnsi="宋体" w:cs="宋体"/>
          <w:sz w:val="24"/>
          <w:szCs w:val="24"/>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sz w:val="24"/>
          <w:szCs w:val="24"/>
        </w:rPr>
        <w:br/>
      </w:r>
      <w:r>
        <w:rPr>
          <w:rFonts w:ascii="宋体" w:eastAsia="宋体" w:hAnsi="宋体" w:cs="宋体" w:hint="eastAsia"/>
          <w:sz w:val="24"/>
          <w:szCs w:val="24"/>
        </w:rPr>
        <w:t>36、</w:t>
      </w:r>
      <w:r>
        <w:rPr>
          <w:rFonts w:ascii="宋体" w:eastAsia="宋体" w:hAnsi="宋体" w:cs="宋体"/>
          <w:sz w:val="24"/>
          <w:szCs w:val="24"/>
        </w:rPr>
        <w:t>工业级模拟量哪一种更容易受干扰</w:t>
      </w:r>
      <w:r>
        <w:rPr>
          <w:rFonts w:ascii="宋体" w:eastAsia="宋体" w:hAnsi="宋体" w:cs="宋体" w:hint="eastAsia"/>
          <w:sz w:val="24"/>
          <w:szCs w:val="24"/>
        </w:rPr>
        <w:t>（ A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rPr>
        <w:t>、</w:t>
      </w:r>
      <w:r>
        <w:rPr>
          <w:rFonts w:ascii="宋体" w:eastAsia="宋体" w:hAnsi="宋体" w:cs="宋体"/>
          <w:sz w:val="24"/>
          <w:szCs w:val="24"/>
        </w:rPr>
        <w:t>uA级　</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rPr>
        <w:t>、</w:t>
      </w:r>
      <w:r>
        <w:rPr>
          <w:rFonts w:ascii="宋体" w:eastAsia="宋体" w:hAnsi="宋体" w:cs="宋体"/>
          <w:sz w:val="24"/>
          <w:szCs w:val="24"/>
        </w:rPr>
        <w:t>mA级　</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rPr>
        <w:t>、</w:t>
      </w:r>
      <w:r>
        <w:rPr>
          <w:rFonts w:ascii="宋体" w:eastAsia="宋体" w:hAnsi="宋体" w:cs="宋体"/>
          <w:sz w:val="24"/>
          <w:szCs w:val="24"/>
        </w:rPr>
        <w:t>A级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rPr>
        <w:t>、</w:t>
      </w:r>
      <w:r>
        <w:rPr>
          <w:rFonts w:ascii="宋体" w:eastAsia="宋体" w:hAnsi="宋体" w:cs="宋体"/>
          <w:sz w:val="24"/>
          <w:szCs w:val="24"/>
        </w:rPr>
        <w:t>10A级 </w:t>
      </w:r>
    </w:p>
    <w:p>
      <w:pPr>
        <w:rPr>
          <w:rFonts w:ascii="宋体" w:eastAsia="宋体" w:hAnsi="宋体" w:cs="宋体"/>
          <w:sz w:val="24"/>
          <w:szCs w:val="24"/>
        </w:rPr>
      </w:pPr>
      <w:r>
        <w:rPr>
          <w:rFonts w:ascii="宋体" w:eastAsia="宋体" w:hAnsi="宋体" w:cs="宋体"/>
          <w:sz w:val="24"/>
          <w:szCs w:val="24"/>
        </w:rPr>
        <w:br/>
      </w:r>
      <w:r>
        <w:rPr>
          <w:rFonts w:ascii="宋体" w:eastAsia="宋体" w:hAnsi="宋体" w:cs="宋体" w:hint="eastAsia"/>
          <w:sz w:val="24"/>
          <w:szCs w:val="24"/>
        </w:rPr>
        <w:t>37、</w:t>
      </w:r>
      <w:r>
        <w:rPr>
          <w:rFonts w:ascii="宋体" w:eastAsia="宋体" w:hAnsi="宋体" w:cs="宋体"/>
          <w:sz w:val="24"/>
          <w:szCs w:val="24"/>
        </w:rPr>
        <w:t>一般而言FX系列PLC的AC输入电源电压范围是多少?</w:t>
      </w:r>
      <w:r>
        <w:rPr>
          <w:rFonts w:ascii="宋体" w:eastAsia="宋体" w:hAnsi="宋体" w:cs="宋体" w:hint="eastAsia"/>
          <w:sz w:val="24"/>
          <w:szCs w:val="24"/>
        </w:rPr>
        <w:t>（ B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DC24V</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86-264VA </w:t>
      </w:r>
    </w:p>
    <w:p>
      <w:pPr>
        <w:rPr>
          <w:rFonts w:ascii="宋体" w:eastAsia="宋体" w:hAnsi="宋体" w:cs="宋体"/>
          <w:sz w:val="24"/>
          <w:szCs w:val="24"/>
        </w:rPr>
      </w:pPr>
      <w:r>
        <w:rPr>
          <w:rFonts w:ascii="宋体" w:eastAsia="宋体" w:hAnsi="宋体" w:cs="宋体" w:hint="eastAsia"/>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220－380VAC</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24VAC－220VAC </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38、</w:t>
      </w:r>
      <w:r>
        <w:rPr>
          <w:rFonts w:ascii="宋体" w:eastAsia="宋体" w:hAnsi="宋体" w:cs="宋体"/>
          <w:sz w:val="24"/>
          <w:szCs w:val="24"/>
        </w:rPr>
        <w:t>三菱FX型PLC一个晶体管输出点输出电压是多少</w:t>
      </w:r>
      <w:r>
        <w:rPr>
          <w:rFonts w:ascii="宋体" w:eastAsia="宋体" w:hAnsi="宋体" w:cs="宋体" w:hint="eastAsia"/>
          <w:sz w:val="24"/>
          <w:szCs w:val="24"/>
        </w:rPr>
        <w:t>（  D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DC12V</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AC110V</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AC220V</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DC24V</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39、</w:t>
      </w:r>
      <w:r>
        <w:rPr>
          <w:rFonts w:ascii="宋体" w:eastAsia="宋体" w:hAnsi="宋体" w:cs="宋体"/>
          <w:sz w:val="24"/>
          <w:szCs w:val="24"/>
        </w:rPr>
        <w:t>三菱FX型PLC一个晶体管输出点输出电流是多少</w:t>
      </w:r>
      <w:r>
        <w:rPr>
          <w:rFonts w:ascii="宋体" w:eastAsia="宋体" w:hAnsi="宋体" w:cs="宋体" w:hint="eastAsia"/>
          <w:sz w:val="24"/>
          <w:szCs w:val="24"/>
        </w:rPr>
        <w:t>（ C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1A</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200mA </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300mA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2A</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40、</w:t>
      </w:r>
      <w:r>
        <w:rPr>
          <w:rFonts w:ascii="宋体" w:eastAsia="宋体" w:hAnsi="宋体" w:cs="宋体"/>
          <w:sz w:val="24"/>
          <w:szCs w:val="24"/>
        </w:rPr>
        <w:t>三菱FX型PLC输出点中，继电器一个点最大的通过电流是多少</w:t>
      </w:r>
      <w:r>
        <w:rPr>
          <w:rFonts w:ascii="宋体" w:eastAsia="宋体" w:hAnsi="宋体" w:cs="宋体" w:hint="eastAsia"/>
          <w:sz w:val="24"/>
          <w:szCs w:val="24"/>
        </w:rPr>
        <w:t>（ D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1A</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200mA </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300mA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2A</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41、</w:t>
      </w:r>
      <w:r>
        <w:rPr>
          <w:rFonts w:ascii="宋体" w:eastAsia="宋体" w:hAnsi="宋体" w:cs="宋体"/>
          <w:sz w:val="24"/>
          <w:szCs w:val="24"/>
        </w:rPr>
        <w:t>在PLC自控系统中对于压力输入可用什么扩展模块</w:t>
      </w:r>
      <w:r>
        <w:rPr>
          <w:rFonts w:ascii="宋体" w:eastAsia="宋体" w:hAnsi="宋体" w:cs="宋体" w:hint="eastAsia"/>
          <w:sz w:val="24"/>
          <w:szCs w:val="24"/>
        </w:rPr>
        <w:t>（ A ）</w:t>
      </w:r>
      <w:r>
        <w:rPr>
          <w:rFonts w:ascii="宋体" w:eastAsia="宋体" w:hAnsi="宋体" w:cs="宋体"/>
          <w:sz w:val="24"/>
          <w:szCs w:val="24"/>
        </w:rPr>
        <w:br/>
      </w:r>
      <w:r>
        <w:rPr>
          <w:rFonts w:ascii="宋体" w:eastAsia="宋体" w:hAnsi="宋体" w:cs="宋体"/>
          <w:sz w:val="24"/>
          <w:szCs w:val="24"/>
        </w:rPr>
        <w:t>A.FX2N－4AD </w:t>
      </w:r>
    </w:p>
    <w:p>
      <w:pPr>
        <w:numPr>
          <w:ilvl w:val="0"/>
          <w:numId w:val="11"/>
        </w:numPr>
        <w:rPr>
          <w:rFonts w:ascii="宋体" w:eastAsia="宋体" w:hAnsi="宋体" w:cs="宋体"/>
          <w:sz w:val="24"/>
          <w:szCs w:val="24"/>
        </w:rPr>
      </w:pPr>
      <w:r>
        <w:rPr>
          <w:rFonts w:ascii="宋体" w:eastAsia="宋体" w:hAnsi="宋体" w:cs="宋体"/>
          <w:sz w:val="24"/>
          <w:szCs w:val="24"/>
        </w:rPr>
        <w:t>FX2N－4DA </w:t>
      </w:r>
    </w:p>
    <w:p>
      <w:pPr>
        <w:numPr>
          <w:ilvl w:val="0"/>
          <w:numId w:val="11"/>
        </w:numPr>
        <w:rPr>
          <w:rFonts w:ascii="宋体" w:eastAsia="宋体" w:hAnsi="宋体" w:cs="宋体"/>
          <w:sz w:val="24"/>
          <w:szCs w:val="24"/>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sz w:val="24"/>
          <w:szCs w:val="24"/>
        </w:rPr>
        <w:t>FX2N-4AD-TC</w:t>
      </w:r>
    </w:p>
    <w:p>
      <w:pPr>
        <w:numPr>
          <w:ilvl w:val="0"/>
          <w:numId w:val="0"/>
        </w:numPr>
        <w:rPr>
          <w:rFonts w:ascii="宋体" w:eastAsia="宋体" w:hAnsi="宋体" w:cs="宋体"/>
          <w:sz w:val="24"/>
          <w:szCs w:val="24"/>
        </w:rPr>
      </w:pPr>
      <w:r>
        <w:rPr>
          <w:rFonts w:ascii="宋体" w:eastAsia="宋体" w:hAnsi="宋体" w:cs="宋体"/>
          <w:sz w:val="24"/>
          <w:szCs w:val="24"/>
        </w:rPr>
        <w:t>D.FX2N－232BD </w:t>
      </w:r>
      <w:r>
        <w:rPr>
          <w:rFonts w:ascii="宋体" w:eastAsia="宋体" w:hAnsi="宋体" w:cs="宋体" w:hint="eastAsia"/>
          <w:sz w:val="24"/>
          <w:szCs w:val="24"/>
        </w:rPr>
        <w:t xml:space="preserve"> </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42、</w:t>
      </w:r>
      <w:r>
        <w:rPr>
          <w:rFonts w:ascii="宋体" w:eastAsia="宋体" w:hAnsi="宋体" w:cs="宋体"/>
          <w:sz w:val="24"/>
          <w:szCs w:val="24"/>
        </w:rPr>
        <w:t>FX主机读取特殊扩展模块数据应采用哪种指令</w:t>
      </w:r>
      <w:r>
        <w:rPr>
          <w:rFonts w:ascii="宋体" w:eastAsia="宋体" w:hAnsi="宋体" w:cs="宋体" w:hint="eastAsia"/>
          <w:sz w:val="24"/>
          <w:szCs w:val="24"/>
        </w:rPr>
        <w:t>（ A ）</w:t>
      </w:r>
    </w:p>
    <w:p>
      <w:pPr>
        <w:numPr>
          <w:ilvl w:val="0"/>
          <w:numId w:val="12"/>
        </w:numPr>
        <w:rPr>
          <w:rFonts w:ascii="宋体" w:eastAsia="宋体" w:hAnsi="宋体" w:cs="宋体"/>
          <w:sz w:val="24"/>
          <w:szCs w:val="24"/>
        </w:rPr>
      </w:pPr>
      <w:r>
        <w:rPr>
          <w:rFonts w:ascii="宋体" w:eastAsia="宋体" w:hAnsi="宋体" w:cs="宋体"/>
          <w:sz w:val="24"/>
          <w:szCs w:val="24"/>
        </w:rPr>
        <w:t>FROM </w:t>
      </w:r>
    </w:p>
    <w:p>
      <w:pPr>
        <w:numPr>
          <w:ilvl w:val="0"/>
          <w:numId w:val="12"/>
        </w:numPr>
        <w:rPr>
          <w:rFonts w:ascii="宋体" w:eastAsia="宋体" w:hAnsi="宋体" w:cs="宋体"/>
          <w:sz w:val="24"/>
          <w:szCs w:val="24"/>
        </w:rPr>
      </w:pPr>
      <w:r>
        <w:rPr>
          <w:rFonts w:ascii="宋体" w:eastAsia="宋体" w:hAnsi="宋体" w:cs="宋体"/>
          <w:sz w:val="24"/>
          <w:szCs w:val="24"/>
        </w:rPr>
        <w:t>TO </w:t>
      </w:r>
    </w:p>
    <w:p>
      <w:pPr>
        <w:numPr>
          <w:ilvl w:val="0"/>
          <w:numId w:val="12"/>
        </w:numPr>
        <w:rPr>
          <w:rFonts w:ascii="宋体" w:eastAsia="宋体" w:hAnsi="宋体" w:cs="宋体"/>
          <w:sz w:val="24"/>
          <w:szCs w:val="24"/>
        </w:rPr>
      </w:pPr>
      <w:r>
        <w:rPr>
          <w:rFonts w:ascii="宋体" w:eastAsia="宋体" w:hAnsi="宋体" w:cs="宋体"/>
          <w:sz w:val="24"/>
          <w:szCs w:val="24"/>
        </w:rPr>
        <w:t>RS </w:t>
      </w:r>
    </w:p>
    <w:p>
      <w:pPr>
        <w:numPr>
          <w:ilvl w:val="0"/>
          <w:numId w:val="12"/>
        </w:numPr>
        <w:rPr>
          <w:rFonts w:ascii="宋体" w:eastAsia="宋体" w:hAnsi="宋体" w:cs="宋体"/>
          <w:sz w:val="24"/>
          <w:szCs w:val="24"/>
        </w:rPr>
      </w:pPr>
      <w:r>
        <w:rPr>
          <w:rFonts w:ascii="宋体" w:eastAsia="宋体" w:hAnsi="宋体" w:cs="宋体"/>
          <w:sz w:val="24"/>
          <w:szCs w:val="24"/>
        </w:rPr>
        <w:t>PID </w:t>
      </w:r>
      <w:r>
        <w:rPr>
          <w:rFonts w:ascii="宋体" w:eastAsia="宋体" w:hAnsi="宋体" w:cs="宋体" w:hint="eastAsia"/>
          <w:sz w:val="24"/>
          <w:szCs w:val="24"/>
        </w:rPr>
        <w:t xml:space="preserve"> </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43、</w:t>
      </w:r>
      <w:r>
        <w:rPr>
          <w:rFonts w:ascii="宋体" w:eastAsia="宋体" w:hAnsi="宋体" w:cs="宋体"/>
          <w:sz w:val="24"/>
          <w:szCs w:val="24"/>
        </w:rPr>
        <w:t>M8013是归类于</w:t>
      </w:r>
      <w:r>
        <w:rPr>
          <w:rFonts w:ascii="宋体" w:eastAsia="宋体" w:hAnsi="宋体" w:cs="宋体" w:hint="eastAsia"/>
          <w:sz w:val="24"/>
          <w:szCs w:val="24"/>
        </w:rPr>
        <w:t>（ C ）</w:t>
      </w:r>
      <w:r>
        <w:rPr>
          <w:rFonts w:ascii="宋体" w:eastAsia="宋体" w:hAnsi="宋体" w:cs="宋体"/>
          <w:sz w:val="24"/>
          <w:szCs w:val="24"/>
        </w:rPr>
        <w:br/>
      </w:r>
      <w:r>
        <w:rPr>
          <w:rFonts w:ascii="宋体" w:eastAsia="宋体" w:hAnsi="宋体" w:cs="宋体"/>
          <w:sz w:val="24"/>
          <w:szCs w:val="24"/>
        </w:rPr>
        <w:t>A. 普通继电器 </w:t>
      </w:r>
    </w:p>
    <w:p>
      <w:pPr>
        <w:numPr>
          <w:ilvl w:val="0"/>
          <w:numId w:val="13"/>
        </w:numPr>
        <w:rPr>
          <w:rFonts w:ascii="宋体" w:eastAsia="宋体" w:hAnsi="宋体" w:cs="宋体"/>
          <w:sz w:val="24"/>
          <w:szCs w:val="24"/>
        </w:rPr>
      </w:pPr>
      <w:r>
        <w:rPr>
          <w:rFonts w:ascii="宋体" w:eastAsia="宋体" w:hAnsi="宋体" w:cs="宋体"/>
          <w:sz w:val="24"/>
          <w:szCs w:val="24"/>
        </w:rPr>
        <w:t>计数器 </w:t>
      </w:r>
    </w:p>
    <w:p>
      <w:pPr>
        <w:numPr>
          <w:ilvl w:val="0"/>
          <w:numId w:val="13"/>
        </w:numPr>
        <w:rPr>
          <w:rFonts w:ascii="宋体" w:eastAsia="宋体" w:hAnsi="宋体" w:cs="宋体"/>
          <w:sz w:val="24"/>
          <w:szCs w:val="24"/>
        </w:rPr>
      </w:pPr>
      <w:r>
        <w:rPr>
          <w:rFonts w:ascii="宋体" w:eastAsia="宋体" w:hAnsi="宋体" w:cs="宋体"/>
          <w:sz w:val="24"/>
          <w:szCs w:val="24"/>
        </w:rPr>
        <w:t>特殊辅助继电器 </w:t>
      </w:r>
    </w:p>
    <w:p>
      <w:pPr>
        <w:numPr>
          <w:ilvl w:val="0"/>
          <w:numId w:val="13"/>
        </w:numPr>
        <w:rPr>
          <w:rFonts w:ascii="宋体" w:eastAsia="宋体" w:hAnsi="宋体" w:cs="宋体"/>
          <w:sz w:val="24"/>
          <w:szCs w:val="24"/>
        </w:rPr>
      </w:pPr>
      <w:r>
        <w:rPr>
          <w:rFonts w:ascii="宋体" w:eastAsia="宋体" w:hAnsi="宋体" w:cs="宋体"/>
          <w:sz w:val="24"/>
          <w:szCs w:val="24"/>
        </w:rPr>
        <w:t>高速计数器 </w:t>
      </w:r>
      <w:r>
        <w:rPr>
          <w:rFonts w:ascii="宋体" w:eastAsia="宋体" w:hAnsi="宋体" w:cs="宋体" w:hint="eastAsia"/>
          <w:sz w:val="24"/>
          <w:szCs w:val="24"/>
        </w:rPr>
        <w:t xml:space="preserve"> </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4</w:t>
      </w:r>
      <w:r>
        <w:rPr>
          <w:rFonts w:ascii="宋体" w:eastAsia="宋体" w:hAnsi="宋体" w:cs="宋体" w:hint="eastAsia"/>
          <w:sz w:val="24"/>
          <w:szCs w:val="24"/>
        </w:rPr>
        <w:t>4、</w:t>
      </w:r>
      <w:r>
        <w:rPr>
          <w:rFonts w:ascii="宋体" w:eastAsia="宋体" w:hAnsi="宋体" w:cs="宋体"/>
          <w:sz w:val="24"/>
          <w:szCs w:val="24"/>
        </w:rPr>
        <w:t>M8002有什么功能</w:t>
      </w:r>
      <w:r>
        <w:rPr>
          <w:rFonts w:ascii="宋体" w:eastAsia="宋体" w:hAnsi="宋体" w:cs="宋体" w:hint="eastAsia"/>
          <w:sz w:val="24"/>
          <w:szCs w:val="24"/>
        </w:rPr>
        <w:t>（ D ）</w:t>
      </w:r>
      <w:r>
        <w:rPr>
          <w:rFonts w:ascii="宋体" w:eastAsia="宋体" w:hAnsi="宋体" w:cs="宋体"/>
          <w:sz w:val="24"/>
          <w:szCs w:val="24"/>
        </w:rPr>
        <w:br/>
      </w:r>
      <w:r>
        <w:rPr>
          <w:rFonts w:ascii="宋体" w:eastAsia="宋体" w:hAnsi="宋体" w:cs="宋体"/>
          <w:sz w:val="24"/>
          <w:szCs w:val="24"/>
        </w:rPr>
        <w:t>A. 置位功能 </w:t>
      </w:r>
    </w:p>
    <w:p>
      <w:pPr>
        <w:numPr>
          <w:ilvl w:val="0"/>
          <w:numId w:val="14"/>
        </w:numPr>
        <w:rPr>
          <w:rFonts w:ascii="宋体" w:eastAsia="宋体" w:hAnsi="宋体" w:cs="宋体"/>
          <w:sz w:val="24"/>
          <w:szCs w:val="24"/>
        </w:rPr>
      </w:pPr>
      <w:r>
        <w:rPr>
          <w:rFonts w:ascii="宋体" w:eastAsia="宋体" w:hAnsi="宋体" w:cs="宋体"/>
          <w:sz w:val="24"/>
          <w:szCs w:val="24"/>
        </w:rPr>
        <w:t>复位功能 </w:t>
      </w:r>
    </w:p>
    <w:p>
      <w:pPr>
        <w:numPr>
          <w:ilvl w:val="0"/>
          <w:numId w:val="14"/>
        </w:numPr>
        <w:rPr>
          <w:rFonts w:ascii="宋体" w:eastAsia="宋体" w:hAnsi="宋体" w:cs="宋体"/>
          <w:sz w:val="24"/>
          <w:szCs w:val="24"/>
        </w:rPr>
      </w:pPr>
      <w:r>
        <w:rPr>
          <w:rFonts w:ascii="宋体" w:eastAsia="宋体" w:hAnsi="宋体" w:cs="宋体"/>
          <w:sz w:val="24"/>
          <w:szCs w:val="24"/>
        </w:rPr>
        <w:t>常数 </w:t>
      </w:r>
    </w:p>
    <w:p>
      <w:pPr>
        <w:numPr>
          <w:ilvl w:val="0"/>
          <w:numId w:val="14"/>
        </w:numPr>
        <w:rPr>
          <w:rFonts w:ascii="宋体" w:eastAsia="宋体" w:hAnsi="宋体" w:cs="宋体"/>
          <w:sz w:val="24"/>
          <w:szCs w:val="24"/>
        </w:rPr>
      </w:pPr>
      <w:r>
        <w:rPr>
          <w:rFonts w:ascii="宋体" w:eastAsia="宋体" w:hAnsi="宋体" w:cs="宋体"/>
          <w:sz w:val="24"/>
          <w:szCs w:val="24"/>
        </w:rPr>
        <w:t>初始化功能</w:t>
      </w:r>
      <w:r>
        <w:rPr>
          <w:rFonts w:ascii="宋体" w:eastAsia="宋体" w:hAnsi="宋体" w:cs="宋体" w:hint="eastAsia"/>
          <w:sz w:val="24"/>
          <w:szCs w:val="24"/>
        </w:rPr>
        <w:t xml:space="preserve"> </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45、</w:t>
      </w:r>
      <w:r>
        <w:rPr>
          <w:rFonts w:ascii="宋体" w:eastAsia="宋体" w:hAnsi="宋体" w:cs="宋体"/>
          <w:sz w:val="24"/>
          <w:szCs w:val="24"/>
        </w:rPr>
        <w:t>PLC的输出方式为晶体管型时，它适用于哪种负载。</w:t>
      </w:r>
      <w:r>
        <w:rPr>
          <w:rFonts w:ascii="宋体" w:eastAsia="宋体" w:hAnsi="宋体" w:cs="宋体" w:hint="eastAsia"/>
          <w:sz w:val="24"/>
          <w:szCs w:val="24"/>
        </w:rPr>
        <w:t>（ C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感性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B.</w:t>
      </w:r>
      <w:r>
        <w:rPr>
          <w:rFonts w:ascii="宋体" w:eastAsia="宋体" w:hAnsi="宋体" w:cs="宋体"/>
          <w:sz w:val="24"/>
          <w:szCs w:val="24"/>
        </w:rPr>
        <w:t>交流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C.</w:t>
      </w:r>
      <w:r>
        <w:rPr>
          <w:rFonts w:ascii="宋体" w:eastAsia="宋体" w:hAnsi="宋体" w:cs="宋体"/>
          <w:sz w:val="24"/>
          <w:szCs w:val="24"/>
        </w:rPr>
        <w:t>直流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D.</w:t>
      </w:r>
      <w:r>
        <w:rPr>
          <w:rFonts w:ascii="宋体" w:eastAsia="宋体" w:hAnsi="宋体" w:cs="宋体"/>
          <w:sz w:val="24"/>
          <w:szCs w:val="24"/>
        </w:rPr>
        <w:t>交直流</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46、</w:t>
      </w:r>
      <w:r>
        <w:rPr>
          <w:rFonts w:ascii="宋体" w:eastAsia="宋体" w:hAnsi="宋体" w:cs="宋体"/>
          <w:sz w:val="24"/>
          <w:szCs w:val="24"/>
        </w:rPr>
        <w:t>二进制数1011101等于十进制数的（ </w:t>
      </w:r>
      <w:r>
        <w:rPr>
          <w:rFonts w:ascii="宋体" w:eastAsia="宋体" w:hAnsi="宋体" w:cs="宋体" w:hint="eastAsia"/>
          <w:sz w:val="24"/>
          <w:szCs w:val="24"/>
        </w:rPr>
        <w:t xml:space="preserve">B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92 </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93 </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94 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95 </w:t>
      </w:r>
      <w:r>
        <w:rPr>
          <w:rFonts w:ascii="宋体" w:eastAsia="宋体" w:hAnsi="宋体" w:cs="宋体" w:hint="eastAsia"/>
          <w:sz w:val="24"/>
          <w:szCs w:val="24"/>
        </w:rPr>
        <w:t xml:space="preserve"> </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hint="eastAsia"/>
          <w:sz w:val="24"/>
          <w:szCs w:val="24"/>
        </w:rPr>
        <w:t>47、</w:t>
      </w:r>
      <w:r>
        <w:rPr>
          <w:rFonts w:ascii="宋体" w:eastAsia="宋体" w:hAnsi="宋体" w:cs="宋体"/>
          <w:sz w:val="24"/>
          <w:szCs w:val="24"/>
        </w:rPr>
        <w:t>步进电机的控制脉冲的电压一般是多少</w:t>
      </w:r>
      <w:r>
        <w:rPr>
          <w:rFonts w:ascii="宋体" w:eastAsia="宋体" w:hAnsi="宋体" w:cs="宋体" w:hint="eastAsia"/>
          <w:sz w:val="24"/>
          <w:szCs w:val="24"/>
        </w:rPr>
        <w:t>（ C ）</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https://d.book118.com/335111243341011044</w:t>
        </w:r>
      </w:hyperlink>
    </w:p>
    <w:p>
      <w:pPr>
        <w:rPr>
          <w:rFonts w:ascii="宋体" w:eastAsia="宋体" w:hAnsi="宋体" w:cs="宋体"/>
          <w:sz w:val="24"/>
          <w:szCs w:val="24"/>
        </w:rPr>
      </w:pPr>
    </w:p>
    <w:sectPr>
      <w:type w:val="nextPage"/>
      <w:pgSz w:w="11906" w:h="16838"/>
      <w:pgMar w:top="1440" w:right="1800" w:bottom="1440" w:left="18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E32316F"/>
    <w:multiLevelType w:val="singleLevel"/>
    <w:tmpl w:val="8E32316F"/>
    <w:lvl w:ilvl="0">
      <w:start w:val="2"/>
      <w:numFmt w:val="upperLetter"/>
      <w:lvlText w:val="%1."/>
      <w:lvlJc w:val="left"/>
      <w:pPr>
        <w:tabs>
          <w:tab w:val="left" w:pos="312"/>
        </w:tabs>
      </w:pPr>
    </w:lvl>
  </w:abstractNum>
  <w:abstractNum w:abstractNumId="1">
    <w:nsid w:val="8F959226"/>
    <w:multiLevelType w:val="singleLevel"/>
    <w:tmpl w:val="8F959226"/>
    <w:lvl w:ilvl="0">
      <w:start w:val="2"/>
      <w:numFmt w:val="upperLetter"/>
      <w:lvlText w:val="%1."/>
      <w:lvlJc w:val="left"/>
      <w:pPr>
        <w:tabs>
          <w:tab w:val="left" w:pos="312"/>
        </w:tabs>
      </w:pPr>
    </w:lvl>
  </w:abstractNum>
  <w:abstractNum w:abstractNumId="2">
    <w:nsid w:val="A05526C8"/>
    <w:multiLevelType w:val="singleLevel"/>
    <w:tmpl w:val="A05526C8"/>
    <w:lvl w:ilvl="0">
      <w:start w:val="8"/>
      <w:numFmt w:val="decimal"/>
      <w:suff w:val="nothing"/>
      <w:lvlText w:val="%1、"/>
      <w:lvlJc w:val="left"/>
    </w:lvl>
  </w:abstractNum>
  <w:abstractNum w:abstractNumId="3">
    <w:nsid w:val="A8D337B7"/>
    <w:multiLevelType w:val="singleLevel"/>
    <w:tmpl w:val="A8D337B7"/>
    <w:lvl w:ilvl="0">
      <w:start w:val="1"/>
      <w:numFmt w:val="upperLetter"/>
      <w:suff w:val="nothing"/>
      <w:lvlText w:val="%1、"/>
      <w:lvlJc w:val="left"/>
    </w:lvl>
  </w:abstractNum>
  <w:abstractNum w:abstractNumId="4">
    <w:nsid w:val="B7429D7F"/>
    <w:multiLevelType w:val="singleLevel"/>
    <w:tmpl w:val="B7429D7F"/>
    <w:lvl w:ilvl="0">
      <w:start w:val="3"/>
      <w:numFmt w:val="upperLetter"/>
      <w:lvlText w:val="%1."/>
      <w:lvlJc w:val="left"/>
      <w:pPr>
        <w:tabs>
          <w:tab w:val="left" w:pos="312"/>
        </w:tabs>
      </w:pPr>
    </w:lvl>
  </w:abstractNum>
  <w:abstractNum w:abstractNumId="5">
    <w:nsid w:val="CD4B7444"/>
    <w:multiLevelType w:val="singleLevel"/>
    <w:tmpl w:val="CD4B7444"/>
    <w:lvl w:ilvl="0">
      <w:start w:val="2"/>
      <w:numFmt w:val="upperLetter"/>
      <w:lvlText w:val="%1."/>
      <w:lvlJc w:val="left"/>
      <w:pPr>
        <w:tabs>
          <w:tab w:val="left" w:pos="312"/>
        </w:tabs>
      </w:pPr>
    </w:lvl>
  </w:abstractNum>
  <w:abstractNum w:abstractNumId="6">
    <w:nsid w:val="D4876B7D"/>
    <w:multiLevelType w:val="singleLevel"/>
    <w:tmpl w:val="D4876B7D"/>
    <w:lvl w:ilvl="0">
      <w:start w:val="1"/>
      <w:numFmt w:val="decimal"/>
      <w:suff w:val="nothing"/>
      <w:lvlText w:val="%1、"/>
      <w:lvlJc w:val="left"/>
    </w:lvl>
  </w:abstractNum>
  <w:abstractNum w:abstractNumId="7">
    <w:nsid w:val="E8AAB75E"/>
    <w:multiLevelType w:val="singleLevel"/>
    <w:tmpl w:val="E8AAB75E"/>
    <w:lvl w:ilvl="0">
      <w:start w:val="2"/>
      <w:numFmt w:val="upperLetter"/>
      <w:lvlText w:val="%1."/>
      <w:lvlJc w:val="left"/>
      <w:pPr>
        <w:tabs>
          <w:tab w:val="left" w:pos="312"/>
        </w:tabs>
      </w:pPr>
    </w:lvl>
  </w:abstractNum>
  <w:abstractNum w:abstractNumId="8">
    <w:nsid w:val="F512E4C5"/>
    <w:multiLevelType w:val="singleLevel"/>
    <w:tmpl w:val="F512E4C5"/>
    <w:lvl w:ilvl="0">
      <w:start w:val="2"/>
      <w:numFmt w:val="decimal"/>
      <w:suff w:val="nothing"/>
      <w:lvlText w:val="（%1）"/>
      <w:lvlJc w:val="left"/>
    </w:lvl>
  </w:abstractNum>
  <w:abstractNum w:abstractNumId="9">
    <w:nsid w:val="F8843F2A"/>
    <w:multiLevelType w:val="singleLevel"/>
    <w:tmpl w:val="F8843F2A"/>
    <w:lvl w:ilvl="0">
      <w:start w:val="1"/>
      <w:numFmt w:val="decimal"/>
      <w:suff w:val="nothing"/>
      <w:lvlText w:val="%1、"/>
      <w:lvlJc w:val="left"/>
    </w:lvl>
  </w:abstractNum>
  <w:abstractNum w:abstractNumId="10">
    <w:nsid w:val="FAC0820E"/>
    <w:multiLevelType w:val="singleLevel"/>
    <w:tmpl w:val="FAC0820E"/>
    <w:lvl w:ilvl="0">
      <w:start w:val="2"/>
      <w:numFmt w:val="upperLetter"/>
      <w:lvlText w:val="%1."/>
      <w:lvlJc w:val="left"/>
      <w:pPr>
        <w:tabs>
          <w:tab w:val="left" w:pos="312"/>
        </w:tabs>
      </w:pPr>
    </w:lvl>
  </w:abstractNum>
  <w:abstractNum w:abstractNumId="11">
    <w:nsid w:val="FB8B12D8"/>
    <w:multiLevelType w:val="singleLevel"/>
    <w:tmpl w:val="FB8B12D8"/>
    <w:lvl w:ilvl="0">
      <w:start w:val="2"/>
      <w:numFmt w:val="upperLetter"/>
      <w:lvlText w:val="%1."/>
      <w:lvlJc w:val="left"/>
      <w:pPr>
        <w:tabs>
          <w:tab w:val="left" w:pos="312"/>
        </w:tabs>
      </w:pPr>
    </w:lvl>
  </w:abstractNum>
  <w:abstractNum w:abstractNumId="12">
    <w:nsid w:val="1D5E5C40"/>
    <w:multiLevelType w:val="singleLevel"/>
    <w:tmpl w:val="1D5E5C40"/>
    <w:lvl w:ilvl="0">
      <w:start w:val="2"/>
      <w:numFmt w:val="upperLetter"/>
      <w:suff w:val="nothing"/>
      <w:lvlText w:val="%1．"/>
      <w:lvlJc w:val="left"/>
    </w:lvl>
  </w:abstractNum>
  <w:abstractNum w:abstractNumId="13">
    <w:nsid w:val="21297C2A"/>
    <w:multiLevelType w:val="singleLevel"/>
    <w:tmpl w:val="21297C2A"/>
    <w:lvl w:ilvl="0">
      <w:start w:val="51"/>
      <w:numFmt w:val="decimal"/>
      <w:suff w:val="nothing"/>
      <w:lvlText w:val="%1、"/>
      <w:lvlJc w:val="left"/>
    </w:lvl>
  </w:abstractNum>
  <w:abstractNum w:abstractNumId="14">
    <w:nsid w:val="2C472A3B"/>
    <w:multiLevelType w:val="singleLevel"/>
    <w:tmpl w:val="2C472A3B"/>
    <w:lvl w:ilvl="0">
      <w:start w:val="2"/>
      <w:numFmt w:val="upperLetter"/>
      <w:lvlText w:val="%1."/>
      <w:lvlJc w:val="left"/>
      <w:pPr>
        <w:tabs>
          <w:tab w:val="left" w:pos="312"/>
        </w:tabs>
      </w:pPr>
    </w:lvl>
  </w:abstractNum>
  <w:abstractNum w:abstractNumId="15">
    <w:nsid w:val="30E08D1F"/>
    <w:multiLevelType w:val="singleLevel"/>
    <w:tmpl w:val="30E08D1F"/>
    <w:lvl w:ilvl="0">
      <w:start w:val="1"/>
      <w:numFmt w:val="decimal"/>
      <w:suff w:val="nothing"/>
      <w:lvlText w:val="%1）"/>
      <w:lvlJc w:val="left"/>
    </w:lvl>
  </w:abstractNum>
  <w:abstractNum w:abstractNumId="16">
    <w:nsid w:val="404ACFF7"/>
    <w:multiLevelType w:val="singleLevel"/>
    <w:tmpl w:val="404ACFF7"/>
    <w:lvl w:ilvl="0">
      <w:start w:val="26"/>
      <w:numFmt w:val="decimal"/>
      <w:suff w:val="nothing"/>
      <w:lvlText w:val="%1、"/>
      <w:lvlJc w:val="left"/>
    </w:lvl>
  </w:abstractNum>
  <w:abstractNum w:abstractNumId="17">
    <w:nsid w:val="4402554E"/>
    <w:multiLevelType w:val="singleLevel"/>
    <w:tmpl w:val="4402554E"/>
    <w:lvl w:ilvl="0">
      <w:start w:val="2"/>
      <w:numFmt w:val="upperLetter"/>
      <w:suff w:val="nothing"/>
      <w:lvlText w:val="%1．"/>
      <w:lvlJc w:val="left"/>
    </w:lvl>
  </w:abstractNum>
  <w:abstractNum w:abstractNumId="18">
    <w:nsid w:val="4D9D1920"/>
    <w:multiLevelType w:val="singleLevel"/>
    <w:tmpl w:val="4D9D1920"/>
    <w:lvl w:ilvl="0">
      <w:start w:val="1"/>
      <w:numFmt w:val="upperLetter"/>
      <w:suff w:val="nothing"/>
      <w:lvlText w:val="%1、"/>
      <w:lvlJc w:val="left"/>
    </w:lvl>
  </w:abstractNum>
  <w:abstractNum w:abstractNumId="19">
    <w:nsid w:val="522293D4"/>
    <w:multiLevelType w:val="singleLevel"/>
    <w:tmpl w:val="522293D4"/>
    <w:lvl w:ilvl="0">
      <w:start w:val="19"/>
      <w:numFmt w:val="decimal"/>
      <w:suff w:val="nothing"/>
      <w:lvlText w:val="%1、"/>
      <w:lvlJc w:val="left"/>
    </w:lvl>
  </w:abstractNum>
  <w:abstractNum w:abstractNumId="20">
    <w:nsid w:val="5455152B"/>
    <w:multiLevelType w:val="singleLevel"/>
    <w:tmpl w:val="5455152B"/>
    <w:lvl w:ilvl="0">
      <w:start w:val="2"/>
      <w:numFmt w:val="decimal"/>
      <w:suff w:val="nothing"/>
      <w:lvlText w:val="%1、"/>
      <w:lvlJc w:val="left"/>
    </w:lvl>
  </w:abstractNum>
  <w:abstractNum w:abstractNumId="21">
    <w:nsid w:val="58398EDA"/>
    <w:multiLevelType w:val="singleLevel"/>
    <w:tmpl w:val="58398EDA"/>
    <w:lvl w:ilvl="0">
      <w:start w:val="2"/>
      <w:numFmt w:val="chineseCounting"/>
      <w:suff w:val="nothing"/>
      <w:lvlText w:val="%1、"/>
      <w:lvlJc w:val="left"/>
      <w:rPr>
        <w:rFonts w:hint="eastAsia"/>
      </w:rPr>
    </w:lvl>
  </w:abstractNum>
  <w:abstractNum w:abstractNumId="22">
    <w:nsid w:val="5CD897D6"/>
    <w:multiLevelType w:val="singleLevel"/>
    <w:tmpl w:val="5CD897D6"/>
    <w:lvl w:ilvl="0">
      <w:start w:val="28"/>
      <w:numFmt w:val="decimal"/>
      <w:lvlText w:val="%1."/>
      <w:lvlJc w:val="left"/>
      <w:pPr>
        <w:tabs>
          <w:tab w:val="left" w:pos="312"/>
        </w:tabs>
      </w:pPr>
    </w:lvl>
  </w:abstractNum>
  <w:abstractNum w:abstractNumId="23">
    <w:nsid w:val="604FDCFB"/>
    <w:multiLevelType w:val="singleLevel"/>
    <w:tmpl w:val="604FDCFB"/>
    <w:lvl w:ilvl="0">
      <w:start w:val="1"/>
      <w:numFmt w:val="decimal"/>
      <w:suff w:val="nothing"/>
      <w:lvlText w:val="%1、"/>
      <w:lvlJc w:val="left"/>
    </w:lvl>
  </w:abstractNum>
  <w:abstractNum w:abstractNumId="24">
    <w:nsid w:val="6D6FDE85"/>
    <w:multiLevelType w:val="singleLevel"/>
    <w:tmpl w:val="6D6FDE85"/>
    <w:lvl w:ilvl="0">
      <w:start w:val="2"/>
      <w:numFmt w:val="upperLetter"/>
      <w:lvlText w:val="%1."/>
      <w:lvlJc w:val="left"/>
      <w:pPr>
        <w:tabs>
          <w:tab w:val="left" w:pos="312"/>
        </w:tabs>
      </w:pPr>
    </w:lvl>
  </w:abstractNum>
  <w:abstractNum w:abstractNumId="25">
    <w:nsid w:val="722EF7D1"/>
    <w:multiLevelType w:val="singleLevel"/>
    <w:tmpl w:val="722EF7D1"/>
    <w:lvl w:ilvl="0">
      <w:start w:val="1"/>
      <w:numFmt w:val="upperLetter"/>
      <w:lvlText w:val="%1."/>
      <w:lvlJc w:val="left"/>
      <w:pPr>
        <w:tabs>
          <w:tab w:val="left" w:pos="312"/>
        </w:tabs>
      </w:pPr>
    </w:lvl>
  </w:abstractNum>
  <w:num w:numId="1">
    <w:abstractNumId w:val="20"/>
  </w:num>
  <w:num w:numId="2">
    <w:abstractNumId w:val="4"/>
  </w:num>
  <w:num w:numId="3">
    <w:abstractNumId w:val="3"/>
  </w:num>
  <w:num w:numId="4">
    <w:abstractNumId w:val="2"/>
  </w:num>
  <w:num w:numId="5">
    <w:abstractNumId w:val="17"/>
  </w:num>
  <w:num w:numId="6">
    <w:abstractNumId w:val="19"/>
  </w:num>
  <w:num w:numId="7">
    <w:abstractNumId w:val="16"/>
  </w:num>
  <w:num w:numId="8">
    <w:abstractNumId w:val="12"/>
  </w:num>
  <w:num w:numId="9">
    <w:abstractNumId w:val="24"/>
  </w:num>
  <w:num w:numId="10">
    <w:abstractNumId w:val="22"/>
  </w:num>
  <w:num w:numId="11">
    <w:abstractNumId w:val="0"/>
  </w:num>
  <w:num w:numId="12">
    <w:abstractNumId w:val="25"/>
  </w:num>
  <w:num w:numId="13">
    <w:abstractNumId w:val="1"/>
  </w:num>
  <w:num w:numId="14">
    <w:abstractNumId w:val="7"/>
  </w:num>
  <w:num w:numId="15">
    <w:abstractNumId w:val="14"/>
  </w:num>
  <w:num w:numId="16">
    <w:abstractNumId w:val="5"/>
  </w:num>
  <w:num w:numId="17">
    <w:abstractNumId w:val="10"/>
  </w:num>
  <w:num w:numId="18">
    <w:abstractNumId w:val="11"/>
  </w:num>
  <w:num w:numId="19">
    <w:abstractNumId w:val="13"/>
  </w:num>
  <w:num w:numId="20">
    <w:abstractNumId w:val="18"/>
  </w:num>
  <w:num w:numId="21">
    <w:abstractNumId w:val="21"/>
  </w:num>
  <w:num w:numId="22">
    <w:abstractNumId w:val="6"/>
  </w:num>
  <w:num w:numId="23">
    <w:abstractNumId w:val="9"/>
  </w:num>
  <w:num w:numId="24">
    <w:abstractNumId w:val="23"/>
  </w:num>
  <w:num w:numId="25">
    <w:abstractNumId w:val="8"/>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351"/>
    <w:rsid w:val="000B679C"/>
    <w:rsid w:val="00654351"/>
    <w:rsid w:val="009049A5"/>
    <w:rsid w:val="00E70C85"/>
    <w:rsid w:val="00E77A7A"/>
    <w:rsid w:val="02807B45"/>
    <w:rsid w:val="09A728E2"/>
    <w:rsid w:val="09C95D0B"/>
    <w:rsid w:val="12D615AB"/>
    <w:rsid w:val="17BD2698"/>
    <w:rsid w:val="1D431D1D"/>
    <w:rsid w:val="1D626B7C"/>
    <w:rsid w:val="1DC41031"/>
    <w:rsid w:val="25EE76E7"/>
    <w:rsid w:val="29400A51"/>
    <w:rsid w:val="3C5C57F1"/>
    <w:rsid w:val="3D7F4043"/>
    <w:rsid w:val="3F73565A"/>
    <w:rsid w:val="40DE3B33"/>
    <w:rsid w:val="428B22A5"/>
    <w:rsid w:val="477D3C88"/>
    <w:rsid w:val="48CF39AD"/>
    <w:rsid w:val="49E638D8"/>
    <w:rsid w:val="4DBE4868"/>
    <w:rsid w:val="4E3A7724"/>
    <w:rsid w:val="4FF055BC"/>
    <w:rsid w:val="50846686"/>
    <w:rsid w:val="53BA57E3"/>
    <w:rsid w:val="5465716C"/>
    <w:rsid w:val="579A72E2"/>
    <w:rsid w:val="590C7C2E"/>
    <w:rsid w:val="5B742E97"/>
    <w:rsid w:val="5BC253B4"/>
    <w:rsid w:val="5E5B2DB4"/>
    <w:rsid w:val="60963ABA"/>
    <w:rsid w:val="61F42F64"/>
    <w:rsid w:val="64A44B6D"/>
    <w:rsid w:val="68C3610A"/>
    <w:rsid w:val="6E490B1A"/>
    <w:rsid w:val="71C54710"/>
    <w:rsid w:val="71CF0465"/>
    <w:rsid w:val="7C1B31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4">
    <w:name w:val="heading 4"/>
    <w:basedOn w:val="Normal"/>
    <w:next w:val="Normal"/>
    <w:unhideWhenUsed/>
    <w:qFormat/>
    <w:pPr>
      <w:keepNext/>
      <w:keepLines/>
      <w:spacing w:before="280" w:after="290" w:line="372" w:lineRule="auto"/>
      <w:outlineLvl w:val="3"/>
    </w:pPr>
    <w:rPr>
      <w:rFonts w:ascii="Arial" w:eastAsia="黑体"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
    <w:qFormat/>
    <w:pPr>
      <w:jc w:val="left"/>
    </w:pPr>
  </w:style>
  <w:style w:type="paragraph" w:styleId="BalloonText">
    <w:name w:val="Balloon Text"/>
    <w:basedOn w:val="Normal"/>
    <w:link w:val="Char1"/>
    <w:qFormat/>
    <w:rPr>
      <w:sz w:val="18"/>
      <w:szCs w:val="18"/>
    </w:rPr>
  </w:style>
  <w:style w:type="paragraph" w:styleId="Footer">
    <w:name w:val="footer"/>
    <w:basedOn w:val="Normal"/>
    <w:link w:val="Char3"/>
    <w:qFormat/>
    <w:pPr>
      <w:tabs>
        <w:tab w:val="center" w:pos="4153"/>
        <w:tab w:val="right" w:pos="8306"/>
      </w:tabs>
      <w:snapToGrid w:val="0"/>
      <w:jc w:val="left"/>
    </w:pPr>
    <w:rPr>
      <w:sz w:val="18"/>
      <w:szCs w:val="18"/>
    </w:rPr>
  </w:style>
  <w:style w:type="paragraph" w:styleId="Header">
    <w:name w:val="header"/>
    <w:basedOn w:val="Normal"/>
    <w:link w:val="Char2"/>
    <w:qFormat/>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Char0"/>
    <w:qFormat/>
    <w:rPr>
      <w:b/>
      <w:bCs/>
    </w:rPr>
  </w:style>
  <w:style w:type="character" w:styleId="CommentReference">
    <w:name w:val="annotation reference"/>
    <w:basedOn w:val="DefaultParagraphFont"/>
    <w:rPr>
      <w:sz w:val="21"/>
      <w:szCs w:val="21"/>
    </w:rPr>
  </w:style>
  <w:style w:type="paragraph" w:customStyle="1" w:styleId="4">
    <w:name w:val="4. 正文"/>
    <w:basedOn w:val="Normal"/>
    <w:qFormat/>
    <w:pPr>
      <w:spacing w:line="276" w:lineRule="auto"/>
      <w:ind w:firstLine="420" w:firstLineChars="200"/>
    </w:pPr>
  </w:style>
  <w:style w:type="paragraph" w:customStyle="1" w:styleId="a">
    <w:name w:val="⑧正文"/>
    <w:basedOn w:val="Normal"/>
    <w:qFormat/>
    <w:pPr>
      <w:spacing w:line="360" w:lineRule="auto"/>
      <w:ind w:firstLine="200" w:firstLineChars="200"/>
    </w:pPr>
    <w:rPr>
      <w:rFonts w:ascii="宋体" w:eastAsia="宋体" w:hAnsi="宋体" w:cs="Times New Roman"/>
      <w:szCs w:val="21"/>
    </w:rPr>
  </w:style>
  <w:style w:type="paragraph" w:customStyle="1" w:styleId="a0">
    <w:name w:val="公式"/>
    <w:basedOn w:val="a"/>
    <w:qFormat/>
    <w:pPr>
      <w:tabs>
        <w:tab w:val="right" w:pos="3637"/>
      </w:tabs>
      <w:ind w:firstLine="420"/>
      <w:jc w:val="center"/>
    </w:pPr>
  </w:style>
  <w:style w:type="character" w:customStyle="1" w:styleId="Char">
    <w:name w:val="批注文字 Char"/>
    <w:basedOn w:val="DefaultParagraphFont"/>
    <w:link w:val="CommentText"/>
    <w:qFormat/>
    <w:rPr>
      <w:kern w:val="2"/>
      <w:sz w:val="21"/>
      <w:szCs w:val="22"/>
    </w:rPr>
  </w:style>
  <w:style w:type="character" w:customStyle="1" w:styleId="Char0">
    <w:name w:val="批注主题 Char"/>
    <w:basedOn w:val="Char"/>
    <w:link w:val="CommentSubject"/>
    <w:qFormat/>
    <w:rPr>
      <w:b/>
      <w:bCs/>
      <w:kern w:val="2"/>
      <w:sz w:val="21"/>
      <w:szCs w:val="22"/>
    </w:rPr>
  </w:style>
  <w:style w:type="character" w:customStyle="1" w:styleId="Char1">
    <w:name w:val="批注框文本 Char"/>
    <w:basedOn w:val="DefaultParagraphFont"/>
    <w:link w:val="BalloonText"/>
    <w:qFormat/>
    <w:rPr>
      <w:kern w:val="2"/>
      <w:sz w:val="18"/>
      <w:szCs w:val="18"/>
    </w:rPr>
  </w:style>
  <w:style w:type="paragraph" w:styleId="ListParagraph">
    <w:name w:val="List Paragraph"/>
    <w:basedOn w:val="Normal"/>
    <w:uiPriority w:val="99"/>
    <w:qFormat/>
    <w:pPr>
      <w:ind w:firstLine="420" w:firstLineChars="200"/>
    </w:pPr>
  </w:style>
  <w:style w:type="character" w:customStyle="1" w:styleId="Char2">
    <w:name w:val="页眉 Char"/>
    <w:basedOn w:val="DefaultParagraphFont"/>
    <w:link w:val="Header"/>
    <w:qFormat/>
    <w:rPr>
      <w:kern w:val="2"/>
      <w:sz w:val="18"/>
      <w:szCs w:val="18"/>
    </w:rPr>
  </w:style>
  <w:style w:type="character" w:customStyle="1" w:styleId="Char3">
    <w:name w:val="页脚 Char"/>
    <w:basedOn w:val="DefaultParagraphFont"/>
    <w:link w:val="Footer"/>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35111243341011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1493</Words>
  <Characters>8513</Characters>
  <Application>Microsoft Office Word</Application>
  <DocSecurity>0</DocSecurity>
  <Lines>70</Lines>
  <Paragraphs>19</Paragraphs>
  <ScaleCrop>false</ScaleCrop>
  <Company>China</Company>
  <LinksUpToDate>false</LinksUpToDate>
  <CharactersWithSpaces>9987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陪你笑x陪你闹</cp:lastModifiedBy>
  <cp:revision>3</cp:revision>
  <dcterms:created xsi:type="dcterms:W3CDTF">2020-09-30T15:13:00Z</dcterms:created>
  <dcterms:modified xsi:type="dcterms:W3CDTF">2020-10-12T13:49:26Z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