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人工被动免疫：人免疫球蛋白制剂项目建设总纲及方案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10" w:history="1">
        <w:r>
          <w:rPr>
            <w:rFonts w:ascii="仿宋" w:eastAsia="仿宋" w:hAnsi="仿宋" w:cs="仿宋" w:hint="eastAsia"/>
            <w:lang w:eastAsia="zh-CN"/>
          </w:rPr>
          <w:t>序言</w:t>
        </w:r>
        <w:r>
          <w:tab/>
        </w:r>
        <w:r>
          <w:fldChar w:fldCharType="begin"/>
        </w:r>
        <w:r>
          <w:instrText xml:space="preserve"> PAGEREF _Toc26610 \h </w:instrText>
        </w:r>
        <w:r>
          <w:fldChar w:fldCharType="separate"/>
        </w:r>
        <w:r>
          <w:t>3</w:t>
        </w:r>
        <w:r>
          <w:fldChar w:fldCharType="end"/>
        </w:r>
      </w:hyperlink>
    </w:p>
    <w:p>
      <w:pPr>
        <w:pStyle w:val="TOC1"/>
        <w:tabs>
          <w:tab w:val="right" w:leader="dot" w:pos="8306"/>
        </w:tabs>
      </w:pPr>
      <w:hyperlink w:anchor="_Toc18165" w:history="1">
        <w:r>
          <w:rPr>
            <w:rFonts w:ascii="仿宋" w:eastAsia="仿宋" w:hAnsi="仿宋" w:cs="仿宋" w:hint="eastAsia"/>
            <w:lang w:eastAsia="zh-CN"/>
          </w:rPr>
          <w:t>一、资源开发及综合利用分析</w:t>
        </w:r>
        <w:r>
          <w:tab/>
        </w:r>
        <w:r>
          <w:fldChar w:fldCharType="begin"/>
        </w:r>
        <w:r>
          <w:instrText xml:space="preserve"> PAGEREF _Toc18165 \h </w:instrText>
        </w:r>
        <w:r>
          <w:fldChar w:fldCharType="separate"/>
        </w:r>
        <w:r>
          <w:t>3</w:t>
        </w:r>
        <w:r>
          <w:fldChar w:fldCharType="end"/>
        </w:r>
      </w:hyperlink>
    </w:p>
    <w:p>
      <w:pPr>
        <w:pStyle w:val="TOC2"/>
        <w:tabs>
          <w:tab w:val="right" w:leader="dot" w:pos="8306"/>
        </w:tabs>
      </w:pPr>
      <w:hyperlink w:anchor="_Toc28769" w:history="1">
        <w:r>
          <w:rPr>
            <w:rFonts w:ascii="仿宋" w:eastAsia="仿宋" w:hAnsi="仿宋" w:cs="仿宋" w:hint="eastAsia"/>
            <w:lang w:eastAsia="zh-CN"/>
          </w:rPr>
          <w:t>(一)、资源开发方案</w:t>
        </w:r>
        <w:r>
          <w:tab/>
        </w:r>
        <w:r>
          <w:fldChar w:fldCharType="begin"/>
        </w:r>
        <w:r>
          <w:instrText xml:space="preserve"> PAGEREF _Toc28769 \h </w:instrText>
        </w:r>
        <w:r>
          <w:fldChar w:fldCharType="separate"/>
        </w:r>
        <w:r>
          <w:t>3</w:t>
        </w:r>
        <w:r>
          <w:fldChar w:fldCharType="end"/>
        </w:r>
      </w:hyperlink>
    </w:p>
    <w:p>
      <w:pPr>
        <w:pStyle w:val="TOC2"/>
        <w:tabs>
          <w:tab w:val="right" w:leader="dot" w:pos="8306"/>
        </w:tabs>
      </w:pPr>
      <w:hyperlink w:anchor="_Toc114" w:history="1">
        <w:r>
          <w:rPr>
            <w:rFonts w:ascii="仿宋" w:eastAsia="仿宋" w:hAnsi="仿宋" w:cs="仿宋" w:hint="eastAsia"/>
            <w:lang w:eastAsia="zh-CN"/>
          </w:rPr>
          <w:t>(二)、资源利用方案</w:t>
        </w:r>
        <w:r>
          <w:tab/>
        </w:r>
        <w:r>
          <w:fldChar w:fldCharType="begin"/>
        </w:r>
        <w:r>
          <w:instrText xml:space="preserve"> PAGEREF _Toc114 \h </w:instrText>
        </w:r>
        <w:r>
          <w:fldChar w:fldCharType="separate"/>
        </w:r>
        <w:r>
          <w:t>4</w:t>
        </w:r>
        <w:r>
          <w:fldChar w:fldCharType="end"/>
        </w:r>
      </w:hyperlink>
    </w:p>
    <w:p>
      <w:pPr>
        <w:pStyle w:val="TOC2"/>
        <w:tabs>
          <w:tab w:val="right" w:leader="dot" w:pos="8306"/>
        </w:tabs>
      </w:pPr>
      <w:hyperlink w:anchor="_Toc19509" w:history="1">
        <w:r>
          <w:rPr>
            <w:rFonts w:ascii="仿宋" w:eastAsia="仿宋" w:hAnsi="仿宋" w:cs="仿宋" w:hint="eastAsia"/>
            <w:lang w:eastAsia="zh-CN"/>
          </w:rPr>
          <w:t>(三)、资源节约措施</w:t>
        </w:r>
        <w:r>
          <w:tab/>
        </w:r>
        <w:r>
          <w:fldChar w:fldCharType="begin"/>
        </w:r>
        <w:r>
          <w:instrText xml:space="preserve"> PAGEREF _Toc19509 \h </w:instrText>
        </w:r>
        <w:r>
          <w:fldChar w:fldCharType="separate"/>
        </w:r>
        <w:r>
          <w:t>5</w:t>
        </w:r>
        <w:r>
          <w:fldChar w:fldCharType="end"/>
        </w:r>
      </w:hyperlink>
    </w:p>
    <w:p>
      <w:pPr>
        <w:pStyle w:val="TOC1"/>
        <w:tabs>
          <w:tab w:val="right" w:leader="dot" w:pos="8306"/>
        </w:tabs>
      </w:pPr>
      <w:hyperlink w:anchor="_Toc21049" w:history="1">
        <w:r>
          <w:rPr>
            <w:rFonts w:ascii="仿宋" w:eastAsia="仿宋" w:hAnsi="仿宋" w:cs="仿宋" w:hint="eastAsia"/>
            <w:lang w:eastAsia="zh-CN"/>
          </w:rPr>
          <w:t>二、发展规划、产业政策和行业准入分析</w:t>
        </w:r>
        <w:r>
          <w:tab/>
        </w:r>
        <w:r>
          <w:fldChar w:fldCharType="begin"/>
        </w:r>
        <w:r>
          <w:instrText xml:space="preserve"> PAGEREF _Toc21049 \h </w:instrText>
        </w:r>
        <w:r>
          <w:fldChar w:fldCharType="separate"/>
        </w:r>
        <w:r>
          <w:t>6</w:t>
        </w:r>
        <w:r>
          <w:fldChar w:fldCharType="end"/>
        </w:r>
      </w:hyperlink>
    </w:p>
    <w:p>
      <w:pPr>
        <w:pStyle w:val="TOC2"/>
        <w:tabs>
          <w:tab w:val="right" w:leader="dot" w:pos="8306"/>
        </w:tabs>
      </w:pPr>
      <w:hyperlink w:anchor="_Toc11440" w:history="1">
        <w:r>
          <w:rPr>
            <w:rFonts w:ascii="仿宋" w:eastAsia="仿宋" w:hAnsi="仿宋" w:cs="仿宋" w:hint="eastAsia"/>
            <w:lang w:eastAsia="zh-CN"/>
          </w:rPr>
          <w:t>(一)、发展规划分析</w:t>
        </w:r>
        <w:r>
          <w:tab/>
        </w:r>
        <w:r>
          <w:fldChar w:fldCharType="begin"/>
        </w:r>
        <w:r>
          <w:instrText xml:space="preserve"> PAGEREF _Toc11440 \h </w:instrText>
        </w:r>
        <w:r>
          <w:fldChar w:fldCharType="separate"/>
        </w:r>
        <w:r>
          <w:t>6</w:t>
        </w:r>
        <w:r>
          <w:fldChar w:fldCharType="end"/>
        </w:r>
      </w:hyperlink>
    </w:p>
    <w:p>
      <w:pPr>
        <w:pStyle w:val="TOC2"/>
        <w:tabs>
          <w:tab w:val="right" w:leader="dot" w:pos="8306"/>
        </w:tabs>
      </w:pPr>
      <w:hyperlink w:anchor="_Toc7796" w:history="1">
        <w:r>
          <w:rPr>
            <w:rFonts w:ascii="仿宋" w:eastAsia="仿宋" w:hAnsi="仿宋" w:cs="仿宋" w:hint="eastAsia"/>
            <w:lang w:eastAsia="zh-CN"/>
          </w:rPr>
          <w:t>(二)、产业政策分析</w:t>
        </w:r>
        <w:r>
          <w:tab/>
        </w:r>
        <w:r>
          <w:fldChar w:fldCharType="begin"/>
        </w:r>
        <w:r>
          <w:instrText xml:space="preserve"> PAGEREF _Toc7796 \h </w:instrText>
        </w:r>
        <w:r>
          <w:fldChar w:fldCharType="separate"/>
        </w:r>
        <w:r>
          <w:t>8</w:t>
        </w:r>
        <w:r>
          <w:fldChar w:fldCharType="end"/>
        </w:r>
      </w:hyperlink>
    </w:p>
    <w:p>
      <w:pPr>
        <w:pStyle w:val="TOC2"/>
        <w:tabs>
          <w:tab w:val="right" w:leader="dot" w:pos="8306"/>
        </w:tabs>
      </w:pPr>
      <w:hyperlink w:anchor="_Toc12698" w:history="1">
        <w:r>
          <w:rPr>
            <w:rFonts w:ascii="仿宋" w:eastAsia="仿宋" w:hAnsi="仿宋" w:cs="仿宋" w:hint="eastAsia"/>
            <w:lang w:eastAsia="zh-CN"/>
          </w:rPr>
          <w:t>(三)、行业准入分析</w:t>
        </w:r>
        <w:r>
          <w:tab/>
        </w:r>
        <w:r>
          <w:fldChar w:fldCharType="begin"/>
        </w:r>
        <w:r>
          <w:instrText xml:space="preserve"> PAGEREF _Toc12698 \h </w:instrText>
        </w:r>
        <w:r>
          <w:fldChar w:fldCharType="separate"/>
        </w:r>
        <w:r>
          <w:t>10</w:t>
        </w:r>
        <w:r>
          <w:fldChar w:fldCharType="end"/>
        </w:r>
      </w:hyperlink>
    </w:p>
    <w:p>
      <w:pPr>
        <w:pStyle w:val="TOC1"/>
        <w:tabs>
          <w:tab w:val="right" w:leader="dot" w:pos="8306"/>
        </w:tabs>
      </w:pPr>
      <w:hyperlink w:anchor="_Toc15110" w:history="1">
        <w:r>
          <w:rPr>
            <w:rFonts w:ascii="仿宋" w:eastAsia="仿宋" w:hAnsi="仿宋" w:cs="仿宋" w:hint="eastAsia"/>
            <w:lang w:eastAsia="zh-CN"/>
          </w:rPr>
          <w:t>三、项目选址研究</w:t>
        </w:r>
        <w:r>
          <w:tab/>
        </w:r>
        <w:r>
          <w:fldChar w:fldCharType="begin"/>
        </w:r>
        <w:r>
          <w:instrText xml:space="preserve"> PAGEREF _Toc15110 \h </w:instrText>
        </w:r>
        <w:r>
          <w:fldChar w:fldCharType="separate"/>
        </w:r>
        <w:r>
          <w:t>11</w:t>
        </w:r>
        <w:r>
          <w:fldChar w:fldCharType="end"/>
        </w:r>
      </w:hyperlink>
    </w:p>
    <w:p>
      <w:pPr>
        <w:pStyle w:val="TOC2"/>
        <w:tabs>
          <w:tab w:val="right" w:leader="dot" w:pos="8306"/>
        </w:tabs>
      </w:pPr>
      <w:hyperlink w:anchor="_Toc8606" w:history="1">
        <w:r>
          <w:rPr>
            <w:rFonts w:ascii="仿宋" w:eastAsia="仿宋" w:hAnsi="仿宋" w:cs="仿宋" w:hint="eastAsia"/>
            <w:lang w:eastAsia="zh-CN"/>
          </w:rPr>
          <w:t>(一)、项目选址原则</w:t>
        </w:r>
        <w:r>
          <w:tab/>
        </w:r>
        <w:r>
          <w:fldChar w:fldCharType="begin"/>
        </w:r>
        <w:r>
          <w:instrText xml:space="preserve"> PAGEREF _Toc8606 \h </w:instrText>
        </w:r>
        <w:r>
          <w:fldChar w:fldCharType="separate"/>
        </w:r>
        <w:r>
          <w:t>11</w:t>
        </w:r>
        <w:r>
          <w:fldChar w:fldCharType="end"/>
        </w:r>
      </w:hyperlink>
    </w:p>
    <w:p>
      <w:pPr>
        <w:pStyle w:val="TOC2"/>
        <w:tabs>
          <w:tab w:val="right" w:leader="dot" w:pos="8306"/>
        </w:tabs>
      </w:pPr>
      <w:hyperlink w:anchor="_Toc17138" w:history="1">
        <w:r>
          <w:rPr>
            <w:rFonts w:ascii="仿宋" w:eastAsia="仿宋" w:hAnsi="仿宋" w:cs="仿宋" w:hint="eastAsia"/>
            <w:lang w:eastAsia="zh-CN"/>
          </w:rPr>
          <w:t>(二)、项目选址</w:t>
        </w:r>
        <w:r>
          <w:tab/>
        </w:r>
        <w:r>
          <w:fldChar w:fldCharType="begin"/>
        </w:r>
        <w:r>
          <w:instrText xml:space="preserve"> PAGEREF _Toc17138 \h </w:instrText>
        </w:r>
        <w:r>
          <w:fldChar w:fldCharType="separate"/>
        </w:r>
        <w:r>
          <w:t>15</w:t>
        </w:r>
        <w:r>
          <w:fldChar w:fldCharType="end"/>
        </w:r>
      </w:hyperlink>
    </w:p>
    <w:p>
      <w:pPr>
        <w:pStyle w:val="TOC2"/>
        <w:tabs>
          <w:tab w:val="right" w:leader="dot" w:pos="8306"/>
        </w:tabs>
      </w:pPr>
      <w:hyperlink w:anchor="_Toc1679" w:history="1">
        <w:r>
          <w:rPr>
            <w:rFonts w:ascii="仿宋" w:eastAsia="仿宋" w:hAnsi="仿宋" w:cs="仿宋" w:hint="eastAsia"/>
            <w:lang w:eastAsia="zh-CN"/>
          </w:rPr>
          <w:t>(三)、建设条件分析</w:t>
        </w:r>
        <w:r>
          <w:tab/>
        </w:r>
        <w:r>
          <w:fldChar w:fldCharType="begin"/>
        </w:r>
        <w:r>
          <w:instrText xml:space="preserve"> PAGEREF _Toc1679 \h </w:instrText>
        </w:r>
        <w:r>
          <w:fldChar w:fldCharType="separate"/>
        </w:r>
        <w:r>
          <w:t>17</w:t>
        </w:r>
        <w:r>
          <w:fldChar w:fldCharType="end"/>
        </w:r>
      </w:hyperlink>
    </w:p>
    <w:p>
      <w:pPr>
        <w:pStyle w:val="TOC2"/>
        <w:tabs>
          <w:tab w:val="right" w:leader="dot" w:pos="8306"/>
        </w:tabs>
      </w:pPr>
      <w:hyperlink w:anchor="_Toc4125" w:history="1">
        <w:r>
          <w:rPr>
            <w:rFonts w:ascii="仿宋" w:eastAsia="仿宋" w:hAnsi="仿宋" w:cs="仿宋" w:hint="eastAsia"/>
            <w:lang w:eastAsia="zh-CN"/>
          </w:rPr>
          <w:t>(四)、用地控制指标</w:t>
        </w:r>
        <w:r>
          <w:tab/>
        </w:r>
        <w:r>
          <w:fldChar w:fldCharType="begin"/>
        </w:r>
        <w:r>
          <w:instrText xml:space="preserve"> PAGEREF _Toc4125 \h </w:instrText>
        </w:r>
        <w:r>
          <w:fldChar w:fldCharType="separate"/>
        </w:r>
        <w:r>
          <w:t>18</w:t>
        </w:r>
        <w:r>
          <w:fldChar w:fldCharType="end"/>
        </w:r>
      </w:hyperlink>
    </w:p>
    <w:p>
      <w:pPr>
        <w:pStyle w:val="TOC2"/>
        <w:tabs>
          <w:tab w:val="right" w:leader="dot" w:pos="8306"/>
        </w:tabs>
      </w:pPr>
      <w:hyperlink w:anchor="_Toc21683" w:history="1">
        <w:r>
          <w:rPr>
            <w:rFonts w:ascii="仿宋" w:eastAsia="仿宋" w:hAnsi="仿宋" w:cs="仿宋" w:hint="eastAsia"/>
            <w:lang w:eastAsia="zh-CN"/>
          </w:rPr>
          <w:t>(五)、地总体要求</w:t>
        </w:r>
        <w:r>
          <w:tab/>
        </w:r>
        <w:r>
          <w:fldChar w:fldCharType="begin"/>
        </w:r>
        <w:r>
          <w:instrText xml:space="preserve"> PAGEREF _Toc21683 \h </w:instrText>
        </w:r>
        <w:r>
          <w:fldChar w:fldCharType="separate"/>
        </w:r>
        <w:r>
          <w:t>19</w:t>
        </w:r>
        <w:r>
          <w:fldChar w:fldCharType="end"/>
        </w:r>
      </w:hyperlink>
    </w:p>
    <w:p>
      <w:pPr>
        <w:pStyle w:val="TOC2"/>
        <w:tabs>
          <w:tab w:val="right" w:leader="dot" w:pos="8306"/>
        </w:tabs>
      </w:pPr>
      <w:hyperlink w:anchor="_Toc2014" w:history="1">
        <w:r>
          <w:rPr>
            <w:rFonts w:ascii="仿宋" w:eastAsia="仿宋" w:hAnsi="仿宋" w:cs="仿宋" w:hint="eastAsia"/>
            <w:lang w:eastAsia="zh-CN"/>
          </w:rPr>
          <w:t>(六)、节约用地措施</w:t>
        </w:r>
        <w:r>
          <w:tab/>
        </w:r>
        <w:r>
          <w:fldChar w:fldCharType="begin"/>
        </w:r>
        <w:r>
          <w:instrText xml:space="preserve"> PAGEREF _Toc2014 \h </w:instrText>
        </w:r>
        <w:r>
          <w:fldChar w:fldCharType="separate"/>
        </w:r>
        <w:r>
          <w:t>21</w:t>
        </w:r>
        <w:r>
          <w:fldChar w:fldCharType="end"/>
        </w:r>
      </w:hyperlink>
    </w:p>
    <w:p>
      <w:pPr>
        <w:pStyle w:val="TOC2"/>
        <w:tabs>
          <w:tab w:val="right" w:leader="dot" w:pos="8306"/>
        </w:tabs>
      </w:pPr>
      <w:hyperlink w:anchor="_Toc15753" w:history="1">
        <w:r>
          <w:rPr>
            <w:rFonts w:ascii="仿宋" w:eastAsia="仿宋" w:hAnsi="仿宋" w:cs="仿宋" w:hint="eastAsia"/>
            <w:lang w:eastAsia="zh-CN"/>
          </w:rPr>
          <w:t>(七)、选址综合评价</w:t>
        </w:r>
        <w:r>
          <w:tab/>
        </w:r>
        <w:r>
          <w:fldChar w:fldCharType="begin"/>
        </w:r>
        <w:r>
          <w:instrText xml:space="preserve"> PAGEREF _Toc15753 \h </w:instrText>
        </w:r>
        <w:r>
          <w:fldChar w:fldCharType="separate"/>
        </w:r>
        <w:r>
          <w:t>22</w:t>
        </w:r>
        <w:r>
          <w:fldChar w:fldCharType="end"/>
        </w:r>
      </w:hyperlink>
    </w:p>
    <w:p>
      <w:pPr>
        <w:pStyle w:val="TOC1"/>
        <w:tabs>
          <w:tab w:val="right" w:leader="dot" w:pos="8306"/>
        </w:tabs>
      </w:pPr>
      <w:hyperlink w:anchor="_Toc31027" w:history="1">
        <w:r>
          <w:rPr>
            <w:rFonts w:ascii="仿宋" w:eastAsia="仿宋" w:hAnsi="仿宋" w:cs="仿宋" w:hint="eastAsia"/>
            <w:lang w:eastAsia="zh-CN"/>
          </w:rPr>
          <w:t>四、环境和生态影响分析</w:t>
        </w:r>
        <w:r>
          <w:tab/>
        </w:r>
        <w:r>
          <w:fldChar w:fldCharType="begin"/>
        </w:r>
        <w:r>
          <w:instrText xml:space="preserve"> PAGEREF _Toc31027 \h </w:instrText>
        </w:r>
        <w:r>
          <w:fldChar w:fldCharType="separate"/>
        </w:r>
        <w:r>
          <w:t>23</w:t>
        </w:r>
        <w:r>
          <w:fldChar w:fldCharType="end"/>
        </w:r>
      </w:hyperlink>
    </w:p>
    <w:p>
      <w:pPr>
        <w:pStyle w:val="TOC2"/>
        <w:tabs>
          <w:tab w:val="right" w:leader="dot" w:pos="8306"/>
        </w:tabs>
      </w:pPr>
      <w:hyperlink w:anchor="_Toc4520" w:history="1">
        <w:r>
          <w:rPr>
            <w:rFonts w:ascii="仿宋" w:eastAsia="仿宋" w:hAnsi="仿宋" w:cs="仿宋" w:hint="eastAsia"/>
            <w:lang w:eastAsia="zh-CN"/>
          </w:rPr>
          <w:t>(一)、环境和生态现状</w:t>
        </w:r>
        <w:r>
          <w:tab/>
        </w:r>
        <w:r>
          <w:fldChar w:fldCharType="begin"/>
        </w:r>
        <w:r>
          <w:instrText xml:space="preserve"> PAGEREF _Toc4520 \h </w:instrText>
        </w:r>
        <w:r>
          <w:fldChar w:fldCharType="separate"/>
        </w:r>
        <w:r>
          <w:t>23</w:t>
        </w:r>
        <w:r>
          <w:fldChar w:fldCharType="end"/>
        </w:r>
      </w:hyperlink>
    </w:p>
    <w:p>
      <w:pPr>
        <w:pStyle w:val="TOC2"/>
        <w:tabs>
          <w:tab w:val="right" w:leader="dot" w:pos="8306"/>
        </w:tabs>
      </w:pPr>
      <w:hyperlink w:anchor="_Toc415" w:history="1">
        <w:r>
          <w:rPr>
            <w:rFonts w:ascii="仿宋" w:eastAsia="仿宋" w:hAnsi="仿宋" w:cs="仿宋" w:hint="eastAsia"/>
            <w:lang w:eastAsia="zh-CN"/>
          </w:rPr>
          <w:t>(二)、生态环境影响分析</w:t>
        </w:r>
        <w:r>
          <w:tab/>
        </w:r>
        <w:r>
          <w:fldChar w:fldCharType="begin"/>
        </w:r>
        <w:r>
          <w:instrText xml:space="preserve"> PAGEREF _Toc415 \h </w:instrText>
        </w:r>
        <w:r>
          <w:fldChar w:fldCharType="separate"/>
        </w:r>
        <w:r>
          <w:t>25</w:t>
        </w:r>
        <w:r>
          <w:fldChar w:fldCharType="end"/>
        </w:r>
      </w:hyperlink>
    </w:p>
    <w:p>
      <w:pPr>
        <w:pStyle w:val="TOC2"/>
        <w:tabs>
          <w:tab w:val="right" w:leader="dot" w:pos="8306"/>
        </w:tabs>
      </w:pPr>
      <w:hyperlink w:anchor="_Toc29350" w:history="1">
        <w:r>
          <w:rPr>
            <w:rFonts w:ascii="仿宋" w:eastAsia="仿宋" w:hAnsi="仿宋" w:cs="仿宋" w:hint="eastAsia"/>
            <w:lang w:eastAsia="zh-CN"/>
          </w:rPr>
          <w:t>(三)、生态环境保护措施</w:t>
        </w:r>
        <w:r>
          <w:tab/>
        </w:r>
        <w:r>
          <w:fldChar w:fldCharType="begin"/>
        </w:r>
        <w:r>
          <w:instrText xml:space="preserve"> PAGEREF _Toc29350 \h </w:instrText>
        </w:r>
        <w:r>
          <w:fldChar w:fldCharType="separate"/>
        </w:r>
        <w:r>
          <w:t>26</w:t>
        </w:r>
        <w:r>
          <w:fldChar w:fldCharType="end"/>
        </w:r>
      </w:hyperlink>
    </w:p>
    <w:p>
      <w:pPr>
        <w:pStyle w:val="TOC2"/>
        <w:tabs>
          <w:tab w:val="right" w:leader="dot" w:pos="8306"/>
        </w:tabs>
      </w:pPr>
      <w:hyperlink w:anchor="_Toc22013" w:history="1">
        <w:r>
          <w:rPr>
            <w:rFonts w:ascii="仿宋" w:eastAsia="仿宋" w:hAnsi="仿宋" w:cs="仿宋" w:hint="eastAsia"/>
            <w:lang w:eastAsia="zh-CN"/>
          </w:rPr>
          <w:t>(四)、地质灾害影响分析</w:t>
        </w:r>
        <w:r>
          <w:tab/>
        </w:r>
        <w:r>
          <w:fldChar w:fldCharType="begin"/>
        </w:r>
        <w:r>
          <w:instrText xml:space="preserve"> PAGEREF _Toc22013 \h </w:instrText>
        </w:r>
        <w:r>
          <w:fldChar w:fldCharType="separate"/>
        </w:r>
        <w:r>
          <w:t>28</w:t>
        </w:r>
        <w:r>
          <w:fldChar w:fldCharType="end"/>
        </w:r>
      </w:hyperlink>
    </w:p>
    <w:p>
      <w:pPr>
        <w:pStyle w:val="TOC2"/>
        <w:tabs>
          <w:tab w:val="right" w:leader="dot" w:pos="8306"/>
        </w:tabs>
      </w:pPr>
      <w:hyperlink w:anchor="_Toc23849" w:history="1">
        <w:r>
          <w:rPr>
            <w:rFonts w:ascii="仿宋" w:eastAsia="仿宋" w:hAnsi="仿宋" w:cs="仿宋" w:hint="eastAsia"/>
            <w:lang w:eastAsia="zh-CN"/>
          </w:rPr>
          <w:t>(五)、特殊环境影响</w:t>
        </w:r>
        <w:r>
          <w:tab/>
        </w:r>
        <w:r>
          <w:fldChar w:fldCharType="begin"/>
        </w:r>
        <w:r>
          <w:instrText xml:space="preserve"> PAGEREF _Toc23849 \h </w:instrText>
        </w:r>
        <w:r>
          <w:fldChar w:fldCharType="separate"/>
        </w:r>
        <w:r>
          <w:t>29</w:t>
        </w:r>
        <w:r>
          <w:fldChar w:fldCharType="end"/>
        </w:r>
      </w:hyperlink>
    </w:p>
    <w:p>
      <w:pPr>
        <w:pStyle w:val="TOC1"/>
        <w:tabs>
          <w:tab w:val="right" w:leader="dot" w:pos="8306"/>
        </w:tabs>
      </w:pPr>
      <w:hyperlink w:anchor="_Toc30401" w:history="1">
        <w:r>
          <w:rPr>
            <w:rFonts w:ascii="仿宋" w:eastAsia="仿宋" w:hAnsi="仿宋" w:cs="仿宋" w:hint="eastAsia"/>
            <w:lang w:eastAsia="zh-CN"/>
          </w:rPr>
          <w:t>五、社会影响分析</w:t>
        </w:r>
        <w:r>
          <w:tab/>
        </w:r>
        <w:r>
          <w:fldChar w:fldCharType="begin"/>
        </w:r>
        <w:r>
          <w:instrText xml:space="preserve"> PAGEREF _Toc30401 \h </w:instrText>
        </w:r>
        <w:r>
          <w:fldChar w:fldCharType="separate"/>
        </w:r>
        <w:r>
          <w:t>31</w:t>
        </w:r>
        <w:r>
          <w:fldChar w:fldCharType="end"/>
        </w:r>
      </w:hyperlink>
    </w:p>
    <w:p>
      <w:pPr>
        <w:pStyle w:val="TOC2"/>
        <w:tabs>
          <w:tab w:val="right" w:leader="dot" w:pos="8306"/>
        </w:tabs>
      </w:pPr>
      <w:hyperlink w:anchor="_Toc5265" w:history="1">
        <w:r>
          <w:rPr>
            <w:rFonts w:ascii="仿宋" w:eastAsia="仿宋" w:hAnsi="仿宋" w:cs="仿宋" w:hint="eastAsia"/>
            <w:lang w:eastAsia="zh-CN"/>
          </w:rPr>
          <w:t>(一)、社会影响效果分析</w:t>
        </w:r>
        <w:r>
          <w:tab/>
        </w:r>
        <w:r>
          <w:fldChar w:fldCharType="begin"/>
        </w:r>
        <w:r>
          <w:instrText xml:space="preserve"> PAGEREF _Toc5265 \h </w:instrText>
        </w:r>
        <w:r>
          <w:fldChar w:fldCharType="separate"/>
        </w:r>
        <w:r>
          <w:t>31</w:t>
        </w:r>
        <w:r>
          <w:fldChar w:fldCharType="end"/>
        </w:r>
      </w:hyperlink>
    </w:p>
    <w:p>
      <w:pPr>
        <w:pStyle w:val="TOC2"/>
        <w:tabs>
          <w:tab w:val="right" w:leader="dot" w:pos="8306"/>
        </w:tabs>
      </w:pPr>
      <w:hyperlink w:anchor="_Toc21386" w:history="1">
        <w:r>
          <w:rPr>
            <w:rFonts w:ascii="仿宋" w:eastAsia="仿宋" w:hAnsi="仿宋" w:cs="仿宋" w:hint="eastAsia"/>
            <w:lang w:eastAsia="zh-CN"/>
          </w:rPr>
          <w:t>(二)、社会适应性分析</w:t>
        </w:r>
        <w:r>
          <w:tab/>
        </w:r>
        <w:r>
          <w:fldChar w:fldCharType="begin"/>
        </w:r>
        <w:r>
          <w:instrText xml:space="preserve"> PAGEREF _Toc21386 \h </w:instrText>
        </w:r>
        <w:r>
          <w:fldChar w:fldCharType="separate"/>
        </w:r>
        <w:r>
          <w:t>33</w:t>
        </w:r>
        <w:r>
          <w:fldChar w:fldCharType="end"/>
        </w:r>
      </w:hyperlink>
    </w:p>
    <w:p>
      <w:pPr>
        <w:pStyle w:val="TOC2"/>
        <w:tabs>
          <w:tab w:val="right" w:leader="dot" w:pos="8306"/>
        </w:tabs>
      </w:pPr>
      <w:hyperlink w:anchor="_Toc1241" w:history="1">
        <w:r>
          <w:rPr>
            <w:rFonts w:ascii="仿宋" w:eastAsia="仿宋" w:hAnsi="仿宋" w:cs="仿宋" w:hint="eastAsia"/>
            <w:lang w:eastAsia="zh-CN"/>
          </w:rPr>
          <w:t>(三)、社会风险及对策分析</w:t>
        </w:r>
        <w:r>
          <w:tab/>
        </w:r>
        <w:r>
          <w:fldChar w:fldCharType="begin"/>
        </w:r>
        <w:r>
          <w:instrText xml:space="preserve"> PAGEREF _Toc1241 \h </w:instrText>
        </w:r>
        <w:r>
          <w:fldChar w:fldCharType="separate"/>
        </w:r>
        <w:r>
          <w:t>35</w:t>
        </w:r>
        <w:r>
          <w:fldChar w:fldCharType="end"/>
        </w:r>
      </w:hyperlink>
    </w:p>
    <w:p>
      <w:pPr>
        <w:pStyle w:val="TOC1"/>
        <w:tabs>
          <w:tab w:val="right" w:leader="dot" w:pos="8306"/>
        </w:tabs>
      </w:pPr>
      <w:hyperlink w:anchor="_Toc16363" w:history="1">
        <w:r>
          <w:rPr>
            <w:rFonts w:ascii="仿宋" w:eastAsia="仿宋" w:hAnsi="仿宋" w:cs="仿宋" w:hint="eastAsia"/>
            <w:lang w:eastAsia="zh-CN"/>
          </w:rPr>
          <w:t>六、财务管理与成本控制</w:t>
        </w:r>
        <w:r>
          <w:tab/>
        </w:r>
        <w:r>
          <w:fldChar w:fldCharType="begin"/>
        </w:r>
        <w:r>
          <w:instrText xml:space="preserve"> PAGEREF _Toc16363 \h </w:instrText>
        </w:r>
        <w:r>
          <w:fldChar w:fldCharType="separate"/>
        </w:r>
        <w:r>
          <w:t>38</w:t>
        </w:r>
        <w:r>
          <w:fldChar w:fldCharType="end"/>
        </w:r>
      </w:hyperlink>
    </w:p>
    <w:p>
      <w:pPr>
        <w:pStyle w:val="TOC2"/>
        <w:tabs>
          <w:tab w:val="right" w:leader="dot" w:pos="8306"/>
        </w:tabs>
      </w:pPr>
      <w:hyperlink w:anchor="_Toc5286" w:history="1">
        <w:r>
          <w:rPr>
            <w:rFonts w:ascii="仿宋" w:eastAsia="仿宋" w:hAnsi="仿宋" w:cs="仿宋" w:hint="eastAsia"/>
            <w:lang w:eastAsia="zh-CN"/>
          </w:rPr>
          <w:t>(一)、财务管理体系建设</w:t>
        </w:r>
        <w:r>
          <w:tab/>
        </w:r>
        <w:r>
          <w:fldChar w:fldCharType="begin"/>
        </w:r>
        <w:r>
          <w:instrText xml:space="preserve"> PAGEREF _Toc5286 \h </w:instrText>
        </w:r>
        <w:r>
          <w:fldChar w:fldCharType="separate"/>
        </w:r>
        <w:r>
          <w:t>38</w:t>
        </w:r>
        <w:r>
          <w:fldChar w:fldCharType="end"/>
        </w:r>
      </w:hyperlink>
    </w:p>
    <w:p>
      <w:pPr>
        <w:pStyle w:val="TOC2"/>
        <w:tabs>
          <w:tab w:val="right" w:leader="dot" w:pos="8306"/>
        </w:tabs>
      </w:pPr>
      <w:hyperlink w:anchor="_Toc27605" w:history="1">
        <w:r>
          <w:rPr>
            <w:rFonts w:ascii="仿宋" w:eastAsia="仿宋" w:hAnsi="仿宋" w:cs="仿宋" w:hint="eastAsia"/>
            <w:lang w:eastAsia="zh-CN"/>
          </w:rPr>
          <w:t>(二)、成本控制措施</w:t>
        </w:r>
        <w:r>
          <w:tab/>
        </w:r>
        <w:r>
          <w:fldChar w:fldCharType="begin"/>
        </w:r>
        <w:r>
          <w:instrText xml:space="preserve"> PAGEREF _Toc27605 \h </w:instrText>
        </w:r>
        <w:r>
          <w:fldChar w:fldCharType="separate"/>
        </w:r>
        <w:r>
          <w:t>40</w:t>
        </w:r>
        <w:r>
          <w:fldChar w:fldCharType="end"/>
        </w:r>
      </w:hyperlink>
    </w:p>
    <w:p>
      <w:pPr>
        <w:pStyle w:val="TOC1"/>
        <w:tabs>
          <w:tab w:val="right" w:leader="dot" w:pos="8306"/>
        </w:tabs>
      </w:pPr>
      <w:hyperlink w:anchor="_Toc28823" w:history="1">
        <w:r>
          <w:rPr>
            <w:rFonts w:ascii="仿宋" w:eastAsia="仿宋" w:hAnsi="仿宋" w:cs="仿宋" w:hint="eastAsia"/>
            <w:lang w:eastAsia="zh-CN"/>
          </w:rPr>
          <w:t>七、土地利用与规划方案</w:t>
        </w:r>
        <w:r>
          <w:tab/>
        </w:r>
        <w:r>
          <w:fldChar w:fldCharType="begin"/>
        </w:r>
        <w:r>
          <w:instrText xml:space="preserve"> PAGEREF _Toc28823 \h </w:instrText>
        </w:r>
        <w:r>
          <w:fldChar w:fldCharType="separate"/>
        </w:r>
        <w:r>
          <w:t>41</w:t>
        </w:r>
        <w:r>
          <w:fldChar w:fldCharType="end"/>
        </w:r>
      </w:hyperlink>
    </w:p>
    <w:p>
      <w:pPr>
        <w:pStyle w:val="TOC2"/>
        <w:tabs>
          <w:tab w:val="right" w:leader="dot" w:pos="8306"/>
        </w:tabs>
      </w:pPr>
      <w:hyperlink w:anchor="_Toc25617" w:history="1">
        <w:r>
          <w:rPr>
            <w:rFonts w:ascii="仿宋" w:eastAsia="仿宋" w:hAnsi="仿宋" w:cs="仿宋" w:hint="eastAsia"/>
            <w:lang w:eastAsia="zh-CN"/>
          </w:rPr>
          <w:t>(一)、项目用地情况分析</w:t>
        </w:r>
        <w:r>
          <w:tab/>
        </w:r>
        <w:r>
          <w:fldChar w:fldCharType="begin"/>
        </w:r>
        <w:r>
          <w:instrText xml:space="preserve"> PAGEREF _Toc25617 \h </w:instrText>
        </w:r>
        <w:r>
          <w:fldChar w:fldCharType="separate"/>
        </w:r>
        <w:r>
          <w:t>41</w:t>
        </w:r>
        <w:r>
          <w:fldChar w:fldCharType="end"/>
        </w:r>
      </w:hyperlink>
    </w:p>
    <w:p>
      <w:pPr>
        <w:pStyle w:val="TOC2"/>
        <w:tabs>
          <w:tab w:val="right" w:leader="dot" w:pos="8306"/>
        </w:tabs>
      </w:pPr>
      <w:hyperlink w:anchor="_Toc25174" w:history="1">
        <w:r>
          <w:rPr>
            <w:rFonts w:ascii="仿宋" w:eastAsia="仿宋" w:hAnsi="仿宋" w:cs="仿宋" w:hint="eastAsia"/>
            <w:lang w:eastAsia="zh-CN"/>
          </w:rPr>
          <w:t>(二)、土地利用规划方案</w:t>
        </w:r>
        <w:r>
          <w:tab/>
        </w:r>
        <w:r>
          <w:fldChar w:fldCharType="begin"/>
        </w:r>
        <w:r>
          <w:instrText xml:space="preserve"> PAGEREF _Toc25174 \h </w:instrText>
        </w:r>
        <w:r>
          <w:fldChar w:fldCharType="separate"/>
        </w:r>
        <w:r>
          <w:t>42</w:t>
        </w:r>
        <w:r>
          <w:fldChar w:fldCharType="end"/>
        </w:r>
      </w:hyperlink>
    </w:p>
    <w:p>
      <w:pPr>
        <w:pStyle w:val="TOC1"/>
        <w:tabs>
          <w:tab w:val="right" w:leader="dot" w:pos="8306"/>
        </w:tabs>
      </w:pPr>
      <w:hyperlink w:anchor="_Toc923" w:history="1">
        <w:r>
          <w:rPr>
            <w:rFonts w:ascii="仿宋" w:eastAsia="仿宋" w:hAnsi="仿宋" w:cs="仿宋" w:hint="eastAsia"/>
            <w:lang w:eastAsia="zh-CN"/>
          </w:rPr>
          <w:t>八、客户关系管理与市场拓展</w:t>
        </w:r>
        <w:r>
          <w:tab/>
        </w:r>
        <w:r>
          <w:fldChar w:fldCharType="begin"/>
        </w:r>
        <w:r>
          <w:instrText xml:space="preserve"> PAGEREF _Toc923 \h </w:instrText>
        </w:r>
        <w:r>
          <w:fldChar w:fldCharType="separate"/>
        </w:r>
        <w:r>
          <w:t>43</w:t>
        </w:r>
        <w:r>
          <w:fldChar w:fldCharType="end"/>
        </w:r>
      </w:hyperlink>
    </w:p>
    <w:p>
      <w:pPr>
        <w:pStyle w:val="TOC2"/>
        <w:tabs>
          <w:tab w:val="right" w:leader="dot" w:pos="8306"/>
        </w:tabs>
      </w:pPr>
      <w:hyperlink w:anchor="_Toc6400" w:history="1">
        <w:r>
          <w:rPr>
            <w:rFonts w:ascii="仿宋" w:eastAsia="仿宋" w:hAnsi="仿宋" w:cs="仿宋" w:hint="eastAsia"/>
            <w:lang w:eastAsia="zh-CN"/>
          </w:rPr>
          <w:t>(一)、客户关系管理策略</w:t>
        </w:r>
        <w:r>
          <w:tab/>
        </w:r>
        <w:r>
          <w:fldChar w:fldCharType="begin"/>
        </w:r>
        <w:r>
          <w:instrText xml:space="preserve"> PAGEREF _Toc6400 \h </w:instrText>
        </w:r>
        <w:r>
          <w:fldChar w:fldCharType="separate"/>
        </w:r>
        <w:r>
          <w:t>43</w:t>
        </w:r>
        <w:r>
          <w:fldChar w:fldCharType="end"/>
        </w:r>
      </w:hyperlink>
    </w:p>
    <w:p>
      <w:pPr>
        <w:pStyle w:val="TOC2"/>
        <w:tabs>
          <w:tab w:val="right" w:leader="dot" w:pos="8306"/>
        </w:tabs>
      </w:pPr>
      <w:hyperlink w:anchor="_Toc17642" w:history="1">
        <w:r>
          <w:rPr>
            <w:rFonts w:ascii="仿宋" w:eastAsia="仿宋" w:hAnsi="仿宋" w:cs="仿宋" w:hint="eastAsia"/>
            <w:lang w:eastAsia="zh-CN"/>
          </w:rPr>
          <w:t>(二)、市场拓展方案</w:t>
        </w:r>
        <w:r>
          <w:tab/>
        </w:r>
        <w:r>
          <w:fldChar w:fldCharType="begin"/>
        </w:r>
        <w:r>
          <w:instrText xml:space="preserve"> PAGEREF _Toc17642 \h </w:instrText>
        </w:r>
        <w:r>
          <w:fldChar w:fldCharType="separate"/>
        </w:r>
        <w:r>
          <w:t>44</w:t>
        </w:r>
        <w:r>
          <w:fldChar w:fldCharType="end"/>
        </w:r>
      </w:hyperlink>
    </w:p>
    <w:p>
      <w:pPr>
        <w:pStyle w:val="TOC1"/>
        <w:tabs>
          <w:tab w:val="right" w:leader="dot" w:pos="8306"/>
        </w:tabs>
      </w:pPr>
      <w:hyperlink w:anchor="_Toc13773" w:history="1">
        <w:r>
          <w:rPr>
            <w:rFonts w:ascii="仿宋" w:eastAsia="仿宋" w:hAnsi="仿宋" w:cs="仿宋" w:hint="eastAsia"/>
            <w:lang w:eastAsia="zh-CN"/>
          </w:rPr>
          <w:t>九、安全与应急管理</w:t>
        </w:r>
        <w:r>
          <w:tab/>
        </w:r>
        <w:r>
          <w:fldChar w:fldCharType="begin"/>
        </w:r>
        <w:r>
          <w:instrText xml:space="preserve"> PAGEREF _Toc13773 \h </w:instrText>
        </w:r>
        <w:r>
          <w:fldChar w:fldCharType="separate"/>
        </w:r>
        <w:r>
          <w:t>45</w:t>
        </w:r>
        <w:r>
          <w:fldChar w:fldCharType="end"/>
        </w:r>
      </w:hyperlink>
    </w:p>
    <w:p>
      <w:pPr>
        <w:pStyle w:val="TOC2"/>
        <w:tabs>
          <w:tab w:val="right" w:leader="dot" w:pos="8306"/>
        </w:tabs>
      </w:pPr>
      <w:hyperlink w:anchor="_Toc6762" w:history="1">
        <w:r>
          <w:rPr>
            <w:rFonts w:ascii="仿宋" w:eastAsia="仿宋" w:hAnsi="仿宋" w:cs="仿宋" w:hint="eastAsia"/>
            <w:lang w:eastAsia="zh-CN"/>
          </w:rPr>
          <w:t>(一)、安全生产管理</w:t>
        </w:r>
        <w:r>
          <w:tab/>
        </w:r>
        <w:r>
          <w:fldChar w:fldCharType="begin"/>
        </w:r>
        <w:r>
          <w:instrText xml:space="preserve"> PAGEREF _Toc6762 \h </w:instrText>
        </w:r>
        <w:r>
          <w:fldChar w:fldCharType="separate"/>
        </w:r>
        <w:r>
          <w:t>45</w:t>
        </w:r>
        <w:r>
          <w:fldChar w:fldCharType="end"/>
        </w:r>
      </w:hyperlink>
    </w:p>
    <w:p>
      <w:pPr>
        <w:pStyle w:val="TOC2"/>
        <w:tabs>
          <w:tab w:val="right" w:leader="dot" w:pos="8306"/>
        </w:tabs>
      </w:pPr>
      <w:hyperlink w:anchor="_Toc18228" w:history="1">
        <w:r>
          <w:rPr>
            <w:rFonts w:ascii="仿宋" w:eastAsia="仿宋" w:hAnsi="仿宋" w:cs="仿宋" w:hint="eastAsia"/>
            <w:lang w:eastAsia="zh-CN"/>
          </w:rPr>
          <w:t>(二)、应急预案与响应</w:t>
        </w:r>
        <w:r>
          <w:tab/>
        </w:r>
        <w:r>
          <w:fldChar w:fldCharType="begin"/>
        </w:r>
        <w:r>
          <w:instrText xml:space="preserve"> PAGEREF _Toc18228 \h </w:instrText>
        </w:r>
        <w:r>
          <w:fldChar w:fldCharType="separate"/>
        </w:r>
        <w:r>
          <w:t>47</w:t>
        </w:r>
        <w:r>
          <w:fldChar w:fldCharType="end"/>
        </w:r>
      </w:hyperlink>
    </w:p>
    <w:p>
      <w:pPr>
        <w:pStyle w:val="TOC1"/>
        <w:tabs>
          <w:tab w:val="right" w:leader="dot" w:pos="8306"/>
        </w:tabs>
      </w:pPr>
      <w:hyperlink w:anchor="_Toc28581" w:history="1">
        <w:r>
          <w:rPr>
            <w:rFonts w:ascii="仿宋" w:eastAsia="仿宋" w:hAnsi="仿宋" w:cs="仿宋" w:hint="eastAsia"/>
            <w:lang w:eastAsia="zh-CN"/>
          </w:rPr>
          <w:t>十、经济效益与社会效益优化</w:t>
        </w:r>
        <w:r>
          <w:tab/>
        </w:r>
        <w:r>
          <w:fldChar w:fldCharType="begin"/>
        </w:r>
        <w:r>
          <w:instrText xml:space="preserve"> PAGEREF _Toc28581 \h </w:instrText>
        </w:r>
        <w:r>
          <w:fldChar w:fldCharType="separate"/>
        </w:r>
        <w:r>
          <w:t>49</w:t>
        </w:r>
        <w:r>
          <w:fldChar w:fldCharType="end"/>
        </w:r>
      </w:hyperlink>
    </w:p>
    <w:p>
      <w:pPr>
        <w:pStyle w:val="TOC2"/>
        <w:tabs>
          <w:tab w:val="right" w:leader="dot" w:pos="8306"/>
        </w:tabs>
      </w:pPr>
      <w:hyperlink w:anchor="_Toc28115" w:history="1">
        <w:r>
          <w:rPr>
            <w:rFonts w:ascii="仿宋" w:eastAsia="仿宋" w:hAnsi="仿宋" w:cs="仿宋" w:hint="eastAsia"/>
            <w:lang w:eastAsia="zh-CN"/>
          </w:rPr>
          <w:t>(一)、经济效益提升策略</w:t>
        </w:r>
        <w:r>
          <w:tab/>
        </w:r>
        <w:r>
          <w:fldChar w:fldCharType="begin"/>
        </w:r>
        <w:r>
          <w:instrText xml:space="preserve"> PAGEREF _Toc28115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35" w:history="1">
        <w:r>
          <w:rPr>
            <w:rFonts w:ascii="仿宋" w:eastAsia="仿宋" w:hAnsi="仿宋" w:cs="仿宋" w:hint="eastAsia"/>
            <w:lang w:eastAsia="zh-CN"/>
          </w:rPr>
          <w:t>(二)、社会效益增强方案</w:t>
        </w:r>
        <w:r>
          <w:tab/>
        </w:r>
        <w:r>
          <w:fldChar w:fldCharType="begin"/>
        </w:r>
        <w:r>
          <w:instrText xml:space="preserve"> PAGEREF _Toc16635 \h </w:instrText>
        </w:r>
        <w:r>
          <w:fldChar w:fldCharType="separate"/>
        </w:r>
        <w:r>
          <w:t>50</w:t>
        </w:r>
        <w:r>
          <w:fldChar w:fldCharType="end"/>
        </w:r>
      </w:hyperlink>
    </w:p>
    <w:p>
      <w:pPr>
        <w:pStyle w:val="TOC1"/>
        <w:tabs>
          <w:tab w:val="right" w:leader="dot" w:pos="8306"/>
        </w:tabs>
      </w:pPr>
      <w:hyperlink w:anchor="_Toc477" w:history="1">
        <w:r>
          <w:rPr>
            <w:rFonts w:ascii="仿宋" w:eastAsia="仿宋" w:hAnsi="仿宋" w:cs="仿宋" w:hint="eastAsia"/>
            <w:lang w:eastAsia="zh-CN"/>
          </w:rPr>
          <w:t>十一、项目实施与管理方案</w:t>
        </w:r>
        <w:r>
          <w:tab/>
        </w:r>
        <w:r>
          <w:fldChar w:fldCharType="begin"/>
        </w:r>
        <w:r>
          <w:instrText xml:space="preserve"> PAGEREF _Toc477 \h </w:instrText>
        </w:r>
        <w:r>
          <w:fldChar w:fldCharType="separate"/>
        </w:r>
        <w:r>
          <w:t>51</w:t>
        </w:r>
        <w:r>
          <w:fldChar w:fldCharType="end"/>
        </w:r>
      </w:hyperlink>
    </w:p>
    <w:p>
      <w:pPr>
        <w:pStyle w:val="TOC2"/>
        <w:tabs>
          <w:tab w:val="right" w:leader="dot" w:pos="8306"/>
        </w:tabs>
      </w:pPr>
      <w:hyperlink w:anchor="_Toc26072" w:history="1">
        <w:r>
          <w:rPr>
            <w:rFonts w:ascii="仿宋" w:eastAsia="仿宋" w:hAnsi="仿宋" w:cs="仿宋" w:hint="eastAsia"/>
            <w:lang w:eastAsia="zh-CN"/>
          </w:rPr>
          <w:t>(一)、项目实施计划</w:t>
        </w:r>
        <w:r>
          <w:tab/>
        </w:r>
        <w:r>
          <w:fldChar w:fldCharType="begin"/>
        </w:r>
        <w:r>
          <w:instrText xml:space="preserve"> PAGEREF _Toc26072 \h </w:instrText>
        </w:r>
        <w:r>
          <w:fldChar w:fldCharType="separate"/>
        </w:r>
        <w:r>
          <w:t>51</w:t>
        </w:r>
        <w:r>
          <w:fldChar w:fldCharType="end"/>
        </w:r>
      </w:hyperlink>
    </w:p>
    <w:p>
      <w:pPr>
        <w:pStyle w:val="TOC2"/>
        <w:tabs>
          <w:tab w:val="right" w:leader="dot" w:pos="8306"/>
        </w:tabs>
      </w:pPr>
      <w:hyperlink w:anchor="_Toc1264" w:history="1">
        <w:r>
          <w:rPr>
            <w:rFonts w:ascii="仿宋" w:eastAsia="仿宋" w:hAnsi="仿宋" w:cs="仿宋" w:hint="eastAsia"/>
            <w:lang w:eastAsia="zh-CN"/>
          </w:rPr>
          <w:t>(二)、项目组织机构与职责</w:t>
        </w:r>
        <w:r>
          <w:tab/>
        </w:r>
        <w:r>
          <w:fldChar w:fldCharType="begin"/>
        </w:r>
        <w:r>
          <w:instrText xml:space="preserve"> PAGEREF _Toc1264 \h </w:instrText>
        </w:r>
        <w:r>
          <w:fldChar w:fldCharType="separate"/>
        </w:r>
        <w:r>
          <w:t>52</w:t>
        </w:r>
        <w:r>
          <w:fldChar w:fldCharType="end"/>
        </w:r>
      </w:hyperlink>
    </w:p>
    <w:p>
      <w:pPr>
        <w:pStyle w:val="TOC2"/>
        <w:tabs>
          <w:tab w:val="right" w:leader="dot" w:pos="8306"/>
        </w:tabs>
      </w:pPr>
      <w:hyperlink w:anchor="_Toc18881" w:history="1">
        <w:r>
          <w:rPr>
            <w:rFonts w:ascii="仿宋" w:eastAsia="仿宋" w:hAnsi="仿宋" w:cs="仿宋" w:hint="eastAsia"/>
            <w:lang w:eastAsia="zh-CN"/>
          </w:rPr>
          <w:t>(三)、项目管理与监控体系</w:t>
        </w:r>
        <w:r>
          <w:tab/>
        </w:r>
        <w:r>
          <w:fldChar w:fldCharType="begin"/>
        </w:r>
        <w:r>
          <w:instrText xml:space="preserve"> PAGEREF _Toc18881 \h </w:instrText>
        </w:r>
        <w:r>
          <w:fldChar w:fldCharType="separate"/>
        </w:r>
        <w:r>
          <w:t>55</w:t>
        </w:r>
        <w:r>
          <w:fldChar w:fldCharType="end"/>
        </w:r>
      </w:hyperlink>
    </w:p>
    <w:p>
      <w:pPr>
        <w:pStyle w:val="TOC1"/>
        <w:tabs>
          <w:tab w:val="right" w:leader="dot" w:pos="8306"/>
        </w:tabs>
      </w:pPr>
      <w:hyperlink w:anchor="_Toc19310" w:history="1">
        <w:r>
          <w:rPr>
            <w:rFonts w:ascii="仿宋" w:eastAsia="仿宋" w:hAnsi="仿宋" w:cs="仿宋" w:hint="eastAsia"/>
            <w:lang w:eastAsia="zh-CN"/>
          </w:rPr>
          <w:t>十二、技术创新与产业升级</w:t>
        </w:r>
        <w:r>
          <w:tab/>
        </w:r>
        <w:r>
          <w:fldChar w:fldCharType="begin"/>
        </w:r>
        <w:r>
          <w:instrText xml:space="preserve"> PAGEREF _Toc19310 \h </w:instrText>
        </w:r>
        <w:r>
          <w:fldChar w:fldCharType="separate"/>
        </w:r>
        <w:r>
          <w:t>56</w:t>
        </w:r>
        <w:r>
          <w:fldChar w:fldCharType="end"/>
        </w:r>
      </w:hyperlink>
    </w:p>
    <w:p>
      <w:pPr>
        <w:pStyle w:val="TOC2"/>
        <w:tabs>
          <w:tab w:val="right" w:leader="dot" w:pos="8306"/>
        </w:tabs>
      </w:pPr>
      <w:hyperlink w:anchor="_Toc29369" w:history="1">
        <w:r>
          <w:rPr>
            <w:rFonts w:ascii="仿宋" w:eastAsia="仿宋" w:hAnsi="仿宋" w:cs="仿宋" w:hint="eastAsia"/>
            <w:lang w:eastAsia="zh-CN"/>
          </w:rPr>
          <w:t>(一)、技术创新方向与目标</w:t>
        </w:r>
        <w:r>
          <w:tab/>
        </w:r>
        <w:r>
          <w:fldChar w:fldCharType="begin"/>
        </w:r>
        <w:r>
          <w:instrText xml:space="preserve"> PAGEREF _Toc29369 \h </w:instrText>
        </w:r>
        <w:r>
          <w:fldChar w:fldCharType="separate"/>
        </w:r>
        <w:r>
          <w:t>56</w:t>
        </w:r>
        <w:r>
          <w:fldChar w:fldCharType="end"/>
        </w:r>
      </w:hyperlink>
    </w:p>
    <w:p>
      <w:pPr>
        <w:pStyle w:val="TOC2"/>
        <w:tabs>
          <w:tab w:val="right" w:leader="dot" w:pos="8306"/>
        </w:tabs>
      </w:pPr>
      <w:hyperlink w:anchor="_Toc25044" w:history="1">
        <w:r>
          <w:rPr>
            <w:rFonts w:ascii="仿宋" w:eastAsia="仿宋" w:hAnsi="仿宋" w:cs="仿宋" w:hint="eastAsia"/>
            <w:lang w:eastAsia="zh-CN"/>
          </w:rPr>
          <w:t>(二)、产业升级路径与措施</w:t>
        </w:r>
        <w:r>
          <w:tab/>
        </w:r>
        <w:r>
          <w:fldChar w:fldCharType="begin"/>
        </w:r>
        <w:r>
          <w:instrText xml:space="preserve"> PAGEREF _Toc25044 \h </w:instrText>
        </w:r>
        <w:r>
          <w:fldChar w:fldCharType="separate"/>
        </w:r>
        <w:r>
          <w:t>58</w:t>
        </w:r>
        <w:r>
          <w:fldChar w:fldCharType="end"/>
        </w:r>
      </w:hyperlink>
    </w:p>
    <w:p>
      <w:pPr>
        <w:pStyle w:val="TOC1"/>
        <w:tabs>
          <w:tab w:val="right" w:leader="dot" w:pos="8306"/>
        </w:tabs>
      </w:pPr>
      <w:hyperlink w:anchor="_Toc26562" w:history="1">
        <w:r>
          <w:rPr>
            <w:rFonts w:ascii="仿宋" w:eastAsia="仿宋" w:hAnsi="仿宋" w:cs="仿宋" w:hint="eastAsia"/>
            <w:lang w:eastAsia="zh-CN"/>
          </w:rPr>
          <w:t>十三、企业合规与伦理</w:t>
        </w:r>
        <w:r>
          <w:tab/>
        </w:r>
        <w:r>
          <w:fldChar w:fldCharType="begin"/>
        </w:r>
        <w:r>
          <w:instrText xml:space="preserve"> PAGEREF _Toc26562 \h </w:instrText>
        </w:r>
        <w:r>
          <w:fldChar w:fldCharType="separate"/>
        </w:r>
        <w:r>
          <w:t>59</w:t>
        </w:r>
        <w:r>
          <w:fldChar w:fldCharType="end"/>
        </w:r>
      </w:hyperlink>
    </w:p>
    <w:p>
      <w:pPr>
        <w:pStyle w:val="TOC2"/>
        <w:tabs>
          <w:tab w:val="right" w:leader="dot" w:pos="8306"/>
        </w:tabs>
      </w:pPr>
      <w:hyperlink w:anchor="_Toc5545" w:history="1">
        <w:r>
          <w:rPr>
            <w:rFonts w:ascii="仿宋" w:eastAsia="仿宋" w:hAnsi="仿宋" w:cs="仿宋" w:hint="eastAsia"/>
            <w:lang w:eastAsia="zh-CN"/>
          </w:rPr>
          <w:t>(一)、合规政策与程序</w:t>
        </w:r>
        <w:r>
          <w:tab/>
        </w:r>
        <w:r>
          <w:fldChar w:fldCharType="begin"/>
        </w:r>
        <w:r>
          <w:instrText xml:space="preserve"> PAGEREF _Toc5545 \h </w:instrText>
        </w:r>
        <w:r>
          <w:fldChar w:fldCharType="separate"/>
        </w:r>
        <w:r>
          <w:t>59</w:t>
        </w:r>
        <w:r>
          <w:fldChar w:fldCharType="end"/>
        </w:r>
      </w:hyperlink>
    </w:p>
    <w:p>
      <w:pPr>
        <w:pStyle w:val="TOC2"/>
        <w:tabs>
          <w:tab w:val="right" w:leader="dot" w:pos="8306"/>
        </w:tabs>
      </w:pPr>
      <w:hyperlink w:anchor="_Toc24720" w:history="1">
        <w:r>
          <w:rPr>
            <w:rFonts w:ascii="仿宋" w:eastAsia="仿宋" w:hAnsi="仿宋" w:cs="仿宋" w:hint="eastAsia"/>
            <w:lang w:eastAsia="zh-CN"/>
          </w:rPr>
          <w:t>(二)、伦理规范与培训</w:t>
        </w:r>
        <w:r>
          <w:tab/>
        </w:r>
        <w:r>
          <w:fldChar w:fldCharType="begin"/>
        </w:r>
        <w:r>
          <w:instrText xml:space="preserve"> PAGEREF _Toc24720 \h </w:instrText>
        </w:r>
        <w:r>
          <w:fldChar w:fldCharType="separate"/>
        </w:r>
        <w:r>
          <w:t>60</w:t>
        </w:r>
        <w:r>
          <w:fldChar w:fldCharType="end"/>
        </w:r>
      </w:hyperlink>
    </w:p>
    <w:p>
      <w:pPr>
        <w:pStyle w:val="TOC2"/>
        <w:tabs>
          <w:tab w:val="right" w:leader="dot" w:pos="8306"/>
        </w:tabs>
      </w:pPr>
      <w:hyperlink w:anchor="_Toc1781" w:history="1">
        <w:r>
          <w:rPr>
            <w:rFonts w:ascii="仿宋" w:eastAsia="仿宋" w:hAnsi="仿宋" w:cs="仿宋" w:hint="eastAsia"/>
            <w:lang w:eastAsia="zh-CN"/>
          </w:rPr>
          <w:t>(三)、合规风险评估</w:t>
        </w:r>
        <w:r>
          <w:tab/>
        </w:r>
        <w:r>
          <w:fldChar w:fldCharType="begin"/>
        </w:r>
        <w:r>
          <w:instrText xml:space="preserve"> PAGEREF _Toc1781 \h </w:instrText>
        </w:r>
        <w:r>
          <w:fldChar w:fldCharType="separate"/>
        </w:r>
        <w:r>
          <w:t>61</w:t>
        </w:r>
        <w:r>
          <w:fldChar w:fldCharType="end"/>
        </w:r>
      </w:hyperlink>
    </w:p>
    <w:p>
      <w:pPr>
        <w:pStyle w:val="TOC2"/>
        <w:tabs>
          <w:tab w:val="right" w:leader="dot" w:pos="8306"/>
        </w:tabs>
      </w:pPr>
      <w:hyperlink w:anchor="_Toc12198" w:history="1">
        <w:r>
          <w:rPr>
            <w:rFonts w:ascii="仿宋" w:eastAsia="仿宋" w:hAnsi="仿宋" w:cs="仿宋" w:hint="eastAsia"/>
            <w:lang w:eastAsia="zh-CN"/>
          </w:rPr>
          <w:t>(四)、合规监督与执行</w:t>
        </w:r>
        <w:r>
          <w:tab/>
        </w:r>
        <w:r>
          <w:fldChar w:fldCharType="begin"/>
        </w:r>
        <w:r>
          <w:instrText xml:space="preserve"> PAGEREF _Toc12198 \h </w:instrText>
        </w:r>
        <w:r>
          <w:fldChar w:fldCharType="separate"/>
        </w:r>
        <w:r>
          <w:t>63</w:t>
        </w:r>
        <w:r>
          <w:fldChar w:fldCharType="end"/>
        </w:r>
      </w:hyperlink>
    </w:p>
    <w:p>
      <w:pPr>
        <w:pStyle w:val="TOC1"/>
        <w:tabs>
          <w:tab w:val="right" w:leader="dot" w:pos="8306"/>
        </w:tabs>
      </w:pPr>
      <w:hyperlink w:anchor="_Toc3684" w:history="1">
        <w:r>
          <w:rPr>
            <w:rFonts w:ascii="仿宋" w:eastAsia="仿宋" w:hAnsi="仿宋" w:cs="仿宋" w:hint="eastAsia"/>
            <w:lang w:eastAsia="zh-CN"/>
          </w:rPr>
          <w:t>十四、知识产权管理与保护</w:t>
        </w:r>
        <w:r>
          <w:tab/>
        </w:r>
        <w:r>
          <w:fldChar w:fldCharType="begin"/>
        </w:r>
        <w:r>
          <w:instrText xml:space="preserve"> PAGEREF _Toc3684 \h </w:instrText>
        </w:r>
        <w:r>
          <w:fldChar w:fldCharType="separate"/>
        </w:r>
        <w:r>
          <w:t>63</w:t>
        </w:r>
        <w:r>
          <w:fldChar w:fldCharType="end"/>
        </w:r>
      </w:hyperlink>
    </w:p>
    <w:p>
      <w:pPr>
        <w:pStyle w:val="TOC2"/>
        <w:tabs>
          <w:tab w:val="right" w:leader="dot" w:pos="8306"/>
        </w:tabs>
      </w:pPr>
      <w:hyperlink w:anchor="_Toc8812" w:history="1">
        <w:r>
          <w:rPr>
            <w:rFonts w:ascii="仿宋" w:eastAsia="仿宋" w:hAnsi="仿宋" w:cs="仿宋" w:hint="eastAsia"/>
            <w:lang w:eastAsia="zh-CN"/>
          </w:rPr>
          <w:t>(一)、知识产权管理体系建设</w:t>
        </w:r>
        <w:r>
          <w:tab/>
        </w:r>
        <w:r>
          <w:fldChar w:fldCharType="begin"/>
        </w:r>
        <w:r>
          <w:instrText xml:space="preserve"> PAGEREF _Toc8812 \h </w:instrText>
        </w:r>
        <w:r>
          <w:fldChar w:fldCharType="separate"/>
        </w:r>
        <w:r>
          <w:t>63</w:t>
        </w:r>
        <w:r>
          <w:fldChar w:fldCharType="end"/>
        </w:r>
      </w:hyperlink>
    </w:p>
    <w:p>
      <w:pPr>
        <w:pStyle w:val="TOC2"/>
        <w:tabs>
          <w:tab w:val="right" w:leader="dot" w:pos="8306"/>
        </w:tabs>
      </w:pPr>
      <w:hyperlink w:anchor="_Toc25978" w:history="1">
        <w:r>
          <w:rPr>
            <w:rFonts w:ascii="仿宋" w:eastAsia="仿宋" w:hAnsi="仿宋" w:cs="仿宋" w:hint="eastAsia"/>
            <w:lang w:eastAsia="zh-CN"/>
          </w:rPr>
          <w:t>(二)、知识产权保护措施</w:t>
        </w:r>
        <w:r>
          <w:tab/>
        </w:r>
        <w:r>
          <w:fldChar w:fldCharType="begin"/>
        </w:r>
        <w:r>
          <w:instrText xml:space="preserve"> PAGEREF _Toc25978 \h </w:instrText>
        </w:r>
        <w:r>
          <w:fldChar w:fldCharType="separate"/>
        </w:r>
        <w:r>
          <w:t>64</w:t>
        </w:r>
        <w:r>
          <w:fldChar w:fldCharType="end"/>
        </w:r>
      </w:hyperlink>
    </w:p>
    <w:p>
      <w:pPr>
        <w:pStyle w:val="TOC1"/>
        <w:tabs>
          <w:tab w:val="right" w:leader="dot" w:pos="8306"/>
        </w:tabs>
      </w:pPr>
      <w:hyperlink w:anchor="_Toc12045" w:history="1">
        <w:r>
          <w:rPr>
            <w:rFonts w:ascii="仿宋" w:eastAsia="仿宋" w:hAnsi="仿宋" w:cs="仿宋" w:hint="eastAsia"/>
            <w:lang w:eastAsia="zh-CN"/>
          </w:rPr>
          <w:t>十五、人力资源管理与开发</w:t>
        </w:r>
        <w:r>
          <w:tab/>
        </w:r>
        <w:r>
          <w:fldChar w:fldCharType="begin"/>
        </w:r>
        <w:r>
          <w:instrText xml:space="preserve"> PAGEREF _Toc12045 \h </w:instrText>
        </w:r>
        <w:r>
          <w:fldChar w:fldCharType="separate"/>
        </w:r>
        <w:r>
          <w:t>66</w:t>
        </w:r>
        <w:r>
          <w:fldChar w:fldCharType="end"/>
        </w:r>
      </w:hyperlink>
    </w:p>
    <w:p>
      <w:pPr>
        <w:pStyle w:val="TOC2"/>
        <w:tabs>
          <w:tab w:val="right" w:leader="dot" w:pos="8306"/>
        </w:tabs>
      </w:pPr>
      <w:hyperlink w:anchor="_Toc10636" w:history="1">
        <w:r>
          <w:rPr>
            <w:rFonts w:ascii="仿宋" w:eastAsia="仿宋" w:hAnsi="仿宋" w:cs="仿宋" w:hint="eastAsia"/>
            <w:lang w:eastAsia="zh-CN"/>
          </w:rPr>
          <w:t>(一)、人力资源规划</w:t>
        </w:r>
        <w:r>
          <w:tab/>
        </w:r>
        <w:r>
          <w:fldChar w:fldCharType="begin"/>
        </w:r>
        <w:r>
          <w:instrText xml:space="preserve"> PAGEREF _Toc10636 \h </w:instrText>
        </w:r>
        <w:r>
          <w:fldChar w:fldCharType="separate"/>
        </w:r>
        <w:r>
          <w:t>66</w:t>
        </w:r>
        <w:r>
          <w:fldChar w:fldCharType="end"/>
        </w:r>
      </w:hyperlink>
    </w:p>
    <w:p>
      <w:pPr>
        <w:pStyle w:val="TOC2"/>
        <w:tabs>
          <w:tab w:val="right" w:leader="dot" w:pos="8306"/>
        </w:tabs>
      </w:pPr>
      <w:hyperlink w:anchor="_Toc17941" w:history="1">
        <w:r>
          <w:rPr>
            <w:rFonts w:ascii="仿宋" w:eastAsia="仿宋" w:hAnsi="仿宋" w:cs="仿宋" w:hint="eastAsia"/>
            <w:lang w:eastAsia="zh-CN"/>
          </w:rPr>
          <w:t>(二)、人力资源开发与培训</w:t>
        </w:r>
        <w:r>
          <w:tab/>
        </w:r>
        <w:r>
          <w:fldChar w:fldCharType="begin"/>
        </w:r>
        <w:r>
          <w:instrText xml:space="preserve"> PAGEREF _Toc17941 \h </w:instrText>
        </w:r>
        <w:r>
          <w:fldChar w:fldCharType="separate"/>
        </w:r>
        <w:r>
          <w:t>67</w:t>
        </w:r>
        <w:r>
          <w:fldChar w:fldCharType="end"/>
        </w:r>
      </w:hyperlink>
    </w:p>
    <w:p>
      <w:pPr>
        <w:pStyle w:val="TOC1"/>
        <w:tabs>
          <w:tab w:val="right" w:leader="dot" w:pos="8306"/>
        </w:tabs>
      </w:pPr>
      <w:hyperlink w:anchor="_Toc22360" w:history="1">
        <w:r>
          <w:rPr>
            <w:rFonts w:ascii="仿宋" w:eastAsia="仿宋" w:hAnsi="仿宋" w:cs="仿宋" w:hint="eastAsia"/>
            <w:lang w:eastAsia="zh-CN"/>
          </w:rPr>
          <w:t>十六、产业协同与集群发展</w:t>
        </w:r>
        <w:r>
          <w:tab/>
        </w:r>
        <w:r>
          <w:fldChar w:fldCharType="begin"/>
        </w:r>
        <w:r>
          <w:instrText xml:space="preserve"> PAGEREF _Toc22360 \h </w:instrText>
        </w:r>
        <w:r>
          <w:fldChar w:fldCharType="separate"/>
        </w:r>
        <w:r>
          <w:t>70</w:t>
        </w:r>
        <w:r>
          <w:fldChar w:fldCharType="end"/>
        </w:r>
      </w:hyperlink>
    </w:p>
    <w:p>
      <w:pPr>
        <w:pStyle w:val="TOC2"/>
        <w:tabs>
          <w:tab w:val="right" w:leader="dot" w:pos="8306"/>
        </w:tabs>
      </w:pPr>
      <w:hyperlink w:anchor="_Toc3622" w:history="1">
        <w:r>
          <w:rPr>
            <w:rFonts w:ascii="仿宋" w:eastAsia="仿宋" w:hAnsi="仿宋" w:cs="仿宋" w:hint="eastAsia"/>
            <w:lang w:eastAsia="zh-CN"/>
          </w:rPr>
          <w:t>(一)、产业协同机制建设</w:t>
        </w:r>
        <w:r>
          <w:tab/>
        </w:r>
        <w:r>
          <w:fldChar w:fldCharType="begin"/>
        </w:r>
        <w:r>
          <w:instrText xml:space="preserve"> PAGEREF _Toc3622 \h </w:instrText>
        </w:r>
        <w:r>
          <w:fldChar w:fldCharType="separate"/>
        </w:r>
        <w:r>
          <w:t>70</w:t>
        </w:r>
        <w:r>
          <w:fldChar w:fldCharType="end"/>
        </w:r>
      </w:hyperlink>
    </w:p>
    <w:p>
      <w:pPr>
        <w:pStyle w:val="TOC2"/>
        <w:tabs>
          <w:tab w:val="right" w:leader="dot" w:pos="8306"/>
        </w:tabs>
      </w:pPr>
      <w:hyperlink w:anchor="_Toc3178" w:history="1">
        <w:r>
          <w:rPr>
            <w:rFonts w:ascii="仿宋" w:eastAsia="仿宋" w:hAnsi="仿宋" w:cs="仿宋" w:hint="eastAsia"/>
            <w:lang w:eastAsia="zh-CN"/>
          </w:rPr>
          <w:t>(二)、产业集群培育与发展</w:t>
        </w:r>
        <w:r>
          <w:tab/>
        </w:r>
        <w:r>
          <w:fldChar w:fldCharType="begin"/>
        </w:r>
        <w:r>
          <w:instrText xml:space="preserve"> PAGEREF _Toc3178 \h </w:instrText>
        </w:r>
        <w:r>
          <w:fldChar w:fldCharType="separate"/>
        </w:r>
        <w:r>
          <w:t>71</w:t>
        </w:r>
        <w:r>
          <w:fldChar w:fldCharType="end"/>
        </w:r>
      </w:hyperlink>
    </w:p>
    <w:p>
      <w:pPr>
        <w:pStyle w:val="TOC1"/>
        <w:tabs>
          <w:tab w:val="right" w:leader="dot" w:pos="8306"/>
        </w:tabs>
      </w:pPr>
      <w:hyperlink w:anchor="_Toc16963" w:history="1">
        <w:r>
          <w:rPr>
            <w:rFonts w:ascii="仿宋" w:eastAsia="仿宋" w:hAnsi="仿宋" w:cs="仿宋" w:hint="eastAsia"/>
            <w:lang w:eastAsia="zh-CN"/>
          </w:rPr>
          <w:t>十七、成果转化与推广应用</w:t>
        </w:r>
        <w:r>
          <w:tab/>
        </w:r>
        <w:r>
          <w:fldChar w:fldCharType="begin"/>
        </w:r>
        <w:r>
          <w:instrText xml:space="preserve"> PAGEREF _Toc16963 \h </w:instrText>
        </w:r>
        <w:r>
          <w:fldChar w:fldCharType="separate"/>
        </w:r>
        <w:r>
          <w:t>72</w:t>
        </w:r>
        <w:r>
          <w:fldChar w:fldCharType="end"/>
        </w:r>
      </w:hyperlink>
    </w:p>
    <w:p>
      <w:pPr>
        <w:pStyle w:val="TOC2"/>
        <w:tabs>
          <w:tab w:val="right" w:leader="dot" w:pos="8306"/>
        </w:tabs>
      </w:pPr>
      <w:hyperlink w:anchor="_Toc1211" w:history="1">
        <w:r>
          <w:rPr>
            <w:rFonts w:ascii="仿宋" w:eastAsia="仿宋" w:hAnsi="仿宋" w:cs="仿宋" w:hint="eastAsia"/>
            <w:lang w:eastAsia="zh-CN"/>
          </w:rPr>
          <w:t>(一)、成果转化策略制定</w:t>
        </w:r>
        <w:r>
          <w:tab/>
        </w:r>
        <w:r>
          <w:fldChar w:fldCharType="begin"/>
        </w:r>
        <w:r>
          <w:instrText xml:space="preserve"> PAGEREF _Toc1211 \h </w:instrText>
        </w:r>
        <w:r>
          <w:fldChar w:fldCharType="separate"/>
        </w:r>
        <w:r>
          <w:t>72</w:t>
        </w:r>
        <w:r>
          <w:fldChar w:fldCharType="end"/>
        </w:r>
      </w:hyperlink>
    </w:p>
    <w:p>
      <w:pPr>
        <w:pStyle w:val="TOC2"/>
        <w:tabs>
          <w:tab w:val="right" w:leader="dot" w:pos="8306"/>
        </w:tabs>
      </w:pPr>
      <w:hyperlink w:anchor="_Toc28542" w:history="1">
        <w:r>
          <w:rPr>
            <w:rFonts w:ascii="仿宋" w:eastAsia="仿宋" w:hAnsi="仿宋" w:cs="仿宋" w:hint="eastAsia"/>
            <w:lang w:eastAsia="zh-CN"/>
          </w:rPr>
          <w:t>(二)、成果推广应用方案</w:t>
        </w:r>
        <w:r>
          <w:tab/>
        </w:r>
        <w:r>
          <w:fldChar w:fldCharType="begin"/>
        </w:r>
        <w:r>
          <w:instrText xml:space="preserve"> PAGEREF _Toc28542 \h </w:instrText>
        </w:r>
        <w:r>
          <w:fldChar w:fldCharType="separate"/>
        </w:r>
        <w:r>
          <w:t>73</w:t>
        </w:r>
        <w:r>
          <w:fldChar w:fldCharType="end"/>
        </w:r>
      </w:hyperlink>
    </w:p>
    <w:p>
      <w:pPr>
        <w:pStyle w:val="TOC1"/>
        <w:tabs>
          <w:tab w:val="right" w:leader="dot" w:pos="8306"/>
        </w:tabs>
      </w:pPr>
      <w:hyperlink w:anchor="_Toc15909" w:history="1">
        <w:r>
          <w:rPr>
            <w:rFonts w:ascii="仿宋" w:eastAsia="仿宋" w:hAnsi="仿宋" w:cs="仿宋" w:hint="eastAsia"/>
            <w:lang w:eastAsia="zh-CN"/>
          </w:rPr>
          <w:t>十八、质量管理与控制</w:t>
        </w:r>
        <w:r>
          <w:tab/>
        </w:r>
        <w:r>
          <w:fldChar w:fldCharType="begin"/>
        </w:r>
        <w:r>
          <w:instrText xml:space="preserve"> PAGEREF _Toc15909 \h </w:instrText>
        </w:r>
        <w:r>
          <w:fldChar w:fldCharType="separate"/>
        </w:r>
        <w:r>
          <w:t>75</w:t>
        </w:r>
        <w:r>
          <w:fldChar w:fldCharType="end"/>
        </w:r>
      </w:hyperlink>
    </w:p>
    <w:p>
      <w:pPr>
        <w:pStyle w:val="TOC2"/>
        <w:tabs>
          <w:tab w:val="right" w:leader="dot" w:pos="8306"/>
        </w:tabs>
      </w:pPr>
      <w:hyperlink w:anchor="_Toc29965" w:history="1">
        <w:r>
          <w:rPr>
            <w:rFonts w:ascii="仿宋" w:eastAsia="仿宋" w:hAnsi="仿宋" w:cs="仿宋" w:hint="eastAsia"/>
            <w:lang w:eastAsia="zh-CN"/>
          </w:rPr>
          <w:t>(一)、质量管理体系建设</w:t>
        </w:r>
        <w:r>
          <w:tab/>
        </w:r>
        <w:r>
          <w:fldChar w:fldCharType="begin"/>
        </w:r>
        <w:r>
          <w:instrText xml:space="preserve"> PAGEREF _Toc29965 \h </w:instrText>
        </w:r>
        <w:r>
          <w:fldChar w:fldCharType="separate"/>
        </w:r>
        <w:r>
          <w:t>75</w:t>
        </w:r>
        <w:r>
          <w:fldChar w:fldCharType="end"/>
        </w:r>
      </w:hyperlink>
    </w:p>
    <w:p>
      <w:pPr>
        <w:pStyle w:val="TOC2"/>
        <w:tabs>
          <w:tab w:val="right" w:leader="dot" w:pos="8306"/>
        </w:tabs>
      </w:pPr>
      <w:hyperlink w:anchor="_Toc14503" w:history="1">
        <w:r>
          <w:rPr>
            <w:rFonts w:ascii="仿宋" w:eastAsia="仿宋" w:hAnsi="仿宋" w:cs="仿宋" w:hint="eastAsia"/>
            <w:lang w:eastAsia="zh-CN"/>
          </w:rPr>
          <w:t>(二)、质量控制措施</w:t>
        </w:r>
        <w:r>
          <w:tab/>
        </w:r>
        <w:r>
          <w:fldChar w:fldCharType="begin"/>
        </w:r>
        <w:r>
          <w:instrText xml:space="preserve"> PAGEREF _Toc14503 \h </w:instrText>
        </w:r>
        <w:r>
          <w:fldChar w:fldCharType="separate"/>
        </w:r>
        <w:r>
          <w:t>76</w:t>
        </w:r>
        <w:r>
          <w:fldChar w:fldCharType="end"/>
        </w:r>
      </w:hyperlink>
    </w:p>
    <w:p>
      <w:pPr>
        <w:pStyle w:val="TOC1"/>
        <w:tabs>
          <w:tab w:val="right" w:leader="dot" w:pos="8306"/>
        </w:tabs>
      </w:pPr>
      <w:hyperlink w:anchor="_Toc533" w:history="1">
        <w:r>
          <w:rPr>
            <w:rFonts w:ascii="仿宋" w:eastAsia="仿宋" w:hAnsi="仿宋" w:cs="仿宋" w:hint="eastAsia"/>
            <w:lang w:eastAsia="zh-CN"/>
          </w:rPr>
          <w:t>十九、合作与交流机制建立</w:t>
        </w:r>
        <w:r>
          <w:tab/>
        </w:r>
        <w:r>
          <w:fldChar w:fldCharType="begin"/>
        </w:r>
        <w:r>
          <w:instrText xml:space="preserve"> PAGEREF _Toc533 \h </w:instrText>
        </w:r>
        <w:r>
          <w:fldChar w:fldCharType="separate"/>
        </w:r>
        <w:r>
          <w:t>77</w:t>
        </w:r>
        <w:r>
          <w:fldChar w:fldCharType="end"/>
        </w:r>
      </w:hyperlink>
    </w:p>
    <w:p>
      <w:pPr>
        <w:pStyle w:val="TOC2"/>
        <w:tabs>
          <w:tab w:val="right" w:leader="dot" w:pos="8306"/>
        </w:tabs>
      </w:pPr>
      <w:hyperlink w:anchor="_Toc16777" w:history="1">
        <w:r>
          <w:rPr>
            <w:rFonts w:ascii="仿宋" w:eastAsia="仿宋" w:hAnsi="仿宋" w:cs="仿宋" w:hint="eastAsia"/>
            <w:lang w:eastAsia="zh-CN"/>
          </w:rPr>
          <w:t>(一)、合作伙伴选择与合作方式</w:t>
        </w:r>
        <w:r>
          <w:tab/>
        </w:r>
        <w:r>
          <w:fldChar w:fldCharType="begin"/>
        </w:r>
        <w:r>
          <w:instrText xml:space="preserve"> PAGEREF _Toc16777 \h </w:instrText>
        </w:r>
        <w:r>
          <w:fldChar w:fldCharType="separate"/>
        </w:r>
        <w:r>
          <w:t>77</w:t>
        </w:r>
        <w:r>
          <w:fldChar w:fldCharType="end"/>
        </w:r>
      </w:hyperlink>
    </w:p>
    <w:p>
      <w:pPr>
        <w:pStyle w:val="TOC2"/>
        <w:tabs>
          <w:tab w:val="right" w:leader="dot" w:pos="8306"/>
        </w:tabs>
      </w:pPr>
      <w:hyperlink w:anchor="_Toc26276" w:history="1">
        <w:r>
          <w:rPr>
            <w:rFonts w:ascii="仿宋" w:eastAsia="仿宋" w:hAnsi="仿宋" w:cs="仿宋" w:hint="eastAsia"/>
            <w:lang w:eastAsia="zh-CN"/>
          </w:rPr>
          <w:t>(二)、交流与合作平台搭建</w:t>
        </w:r>
        <w:r>
          <w:tab/>
        </w:r>
        <w:r>
          <w:fldChar w:fldCharType="begin"/>
        </w:r>
        <w:r>
          <w:instrText xml:space="preserve"> PAGEREF _Toc26276 \h </w:instrText>
        </w:r>
        <w:r>
          <w:fldChar w:fldCharType="separate"/>
        </w:r>
        <w:r>
          <w:t>79</w:t>
        </w:r>
        <w:r>
          <w:fldChar w:fldCharType="end"/>
        </w:r>
      </w:hyperlink>
    </w:p>
    <w:p>
      <w:pPr>
        <w:pStyle w:val="TOC1"/>
        <w:tabs>
          <w:tab w:val="right" w:leader="dot" w:pos="8306"/>
        </w:tabs>
      </w:pPr>
      <w:hyperlink w:anchor="_Toc26847" w:history="1">
        <w:r>
          <w:rPr>
            <w:rFonts w:ascii="仿宋" w:eastAsia="仿宋" w:hAnsi="仿宋" w:cs="仿宋" w:hint="eastAsia"/>
            <w:lang w:eastAsia="zh-CN"/>
          </w:rPr>
          <w:t>二十、创新驱动与持续发展</w:t>
        </w:r>
        <w:r>
          <w:tab/>
        </w:r>
        <w:r>
          <w:fldChar w:fldCharType="begin"/>
        </w:r>
        <w:r>
          <w:instrText xml:space="preserve"> PAGEREF _Toc26847 \h </w:instrText>
        </w:r>
        <w:r>
          <w:fldChar w:fldCharType="separate"/>
        </w:r>
        <w:r>
          <w:t>80</w:t>
        </w:r>
        <w:r>
          <w:fldChar w:fldCharType="end"/>
        </w:r>
      </w:hyperlink>
    </w:p>
    <w:p>
      <w:pPr>
        <w:pStyle w:val="TOC2"/>
        <w:tabs>
          <w:tab w:val="right" w:leader="dot" w:pos="8306"/>
        </w:tabs>
      </w:pPr>
      <w:hyperlink w:anchor="_Toc31159" w:history="1">
        <w:r>
          <w:rPr>
            <w:rFonts w:ascii="仿宋" w:eastAsia="仿宋" w:hAnsi="仿宋" w:cs="仿宋" w:hint="eastAsia"/>
            <w:lang w:eastAsia="zh-CN"/>
          </w:rPr>
          <w:t>(一)、创新驱动战略实施</w:t>
        </w:r>
        <w:r>
          <w:tab/>
        </w:r>
        <w:r>
          <w:fldChar w:fldCharType="begin"/>
        </w:r>
        <w:r>
          <w:instrText xml:space="preserve"> PAGEREF _Toc31159 \h </w:instrText>
        </w:r>
        <w:r>
          <w:fldChar w:fldCharType="separate"/>
        </w:r>
        <w:r>
          <w:t>80</w:t>
        </w:r>
        <w:r>
          <w:fldChar w:fldCharType="end"/>
        </w:r>
      </w:hyperlink>
    </w:p>
    <w:p>
      <w:pPr>
        <w:pStyle w:val="TOC2"/>
        <w:tabs>
          <w:tab w:val="right" w:leader="dot" w:pos="8306"/>
        </w:tabs>
      </w:pPr>
      <w:hyperlink w:anchor="_Toc31750" w:history="1">
        <w:r>
          <w:rPr>
            <w:rFonts w:ascii="仿宋" w:eastAsia="仿宋" w:hAnsi="仿宋" w:cs="仿宋" w:hint="eastAsia"/>
            <w:lang w:eastAsia="zh-CN"/>
          </w:rPr>
          <w:t>(二)、持续发展路径探索</w:t>
        </w:r>
        <w:r>
          <w:tab/>
        </w:r>
        <w:r>
          <w:fldChar w:fldCharType="begin"/>
        </w:r>
        <w:r>
          <w:instrText xml:space="preserve"> PAGEREF _Toc31750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16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876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一、人工被动免疫：人免疫球蛋白制剂项目的技术资源开发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被动免疫：人免疫球蛋白制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二、人工被动免疫：人免疫球蛋白制剂项目的人力资源管理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人工被动免疫：人免疫球蛋白制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三、人工被动免疫：人免疫球蛋白制剂项目的资金资源筹措与优化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人工被动免疫：人免疫球蛋白制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1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人工被动免疫：人免疫球蛋白制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人工被动免疫：人免疫球蛋白制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人工被动免疫：人免疫球蛋白制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950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人工被动免疫：人免疫球蛋白制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人工被动免疫：人免疫球蛋白制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人工被动免疫：人免疫球蛋白制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1049"/>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1440"/>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7796"/>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2698"/>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一、人工被动免疫：人免疫球蛋白制剂项目的市场准入条件分析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人工被动免疫：人免疫球蛋白制剂项目而言，市场准入条件首先取决于政策法规环境。政府对于[行业名称]领域的法规，如环保标准、税收政策、和技术使用规范，直接影响人工被动免疫：人免疫球蛋白制剂项目的运营和成本结构。例如，若政府针对使用可再生能源的企业提供税收优惠，这将对人工被动免疫：人免疫球蛋白制剂项目的财务规划产生重要影响。同时，考虑经济环境和消费者偏好的变化对人工被动免疫：人免疫球蛋白制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二、人工被动免疫：人免疫球蛋白制剂项目的行业规范与合规性要求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人工被动免疫：人免疫球蛋白制剂项目来说，遵守行业规范和合规性要求是确保项目顺利进行的基础。这包括遵循质量控制标准、安全规定、数据保护法规等。例如，若人工被动免疫：人免疫球蛋白制剂项目涉及数据处理，须严格遵守相关的数据保护法规。此外，行业内部的自律规范，如产品标准和服务流程，也对于提升人工被动免疫：人免疫球蛋白制剂项目在行业内的认可度和竞争力至关重要。项目管理团队必须不断更新策略，以应对行业规范和法规的变化，确保人工被动免疫：人免疫球蛋白制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三、人工被动免疫：人免疫球蛋白制剂项目的竞争格局和战略定位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工被动免疫：人免疫球蛋白制剂项目的发展规划中，理解行业的竞争格局对于制定有效的市场策略极为关键。这包括分析主要竞争对手的市场地位、优势及其业务模式。人工被动免疫：人免疫球蛋白制剂项目面临的竞争对手可能包括大型成熟企业和创新型初创公司，各自采取不同的市场策略。因此，人工被动免疫：人免疫球蛋白制剂项目需精确地定位自己的市场策略，如专注于产品创新、客户服务或成本效率，以在竞争中占据优势。通过深入的市场和竞争分析，人工被动免疫：人免疫球蛋白制剂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5110"/>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8606"/>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https://d.book118.com/335304124003011130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2273E9"/>
    <w:rsid w:val="0C2273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5304124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2024-03-15T15:10:00Z</dcterms:created>
  <dcterms:modified xsi:type="dcterms:W3CDTF">2024-03-15T15:11:27Z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E1F93D5CE06C49C3BA7533096AE31A94_11</vt:lpwstr>
  </property>
  <property fmtid="{D5CDD505-2E9C-101B-9397-08002B2CF9AE}" pid="3" name="KSOProductBuildVer">
    <vt:lpwstr>2052-12.1.0.16250</vt:lpwstr>
  </property>
</Properties>
</file>