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水质检测项目构思建设方案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92" w:history="1">
        <w:r>
          <w:rPr>
            <w:rFonts w:ascii="仿宋" w:eastAsia="仿宋" w:hAnsi="仿宋" w:cs="仿宋" w:hint="eastAsia"/>
            <w:lang w:eastAsia="zh-CN"/>
          </w:rPr>
          <w:t>序言</w:t>
        </w:r>
        <w:r>
          <w:tab/>
        </w:r>
        <w:r>
          <w:fldChar w:fldCharType="begin"/>
        </w:r>
        <w:r>
          <w:instrText xml:space="preserve"> PAGEREF _Toc31392 \h </w:instrText>
        </w:r>
        <w:r>
          <w:fldChar w:fldCharType="separate"/>
        </w:r>
        <w:r>
          <w:t>4</w:t>
        </w:r>
        <w:r>
          <w:fldChar w:fldCharType="end"/>
        </w:r>
      </w:hyperlink>
    </w:p>
    <w:p>
      <w:pPr>
        <w:pStyle w:val="TOC1"/>
        <w:tabs>
          <w:tab w:val="right" w:leader="dot" w:pos="8306"/>
        </w:tabs>
      </w:pPr>
      <w:hyperlink w:anchor="_Toc16201" w:history="1">
        <w:r>
          <w:rPr>
            <w:rFonts w:ascii="仿宋" w:eastAsia="仿宋" w:hAnsi="仿宋" w:cs="仿宋" w:hint="eastAsia"/>
            <w:lang w:eastAsia="zh-CN"/>
          </w:rPr>
          <w:t>一、项目监理与质量保证</w:t>
        </w:r>
        <w:r>
          <w:tab/>
        </w:r>
        <w:r>
          <w:fldChar w:fldCharType="begin"/>
        </w:r>
        <w:r>
          <w:instrText xml:space="preserve"> PAGEREF _Toc16201 \h </w:instrText>
        </w:r>
        <w:r>
          <w:fldChar w:fldCharType="separate"/>
        </w:r>
        <w:r>
          <w:t>4</w:t>
        </w:r>
        <w:r>
          <w:fldChar w:fldCharType="end"/>
        </w:r>
      </w:hyperlink>
    </w:p>
    <w:p>
      <w:pPr>
        <w:pStyle w:val="TOC2"/>
        <w:tabs>
          <w:tab w:val="right" w:leader="dot" w:pos="8306"/>
        </w:tabs>
      </w:pPr>
      <w:hyperlink w:anchor="_Toc17492" w:history="1">
        <w:r>
          <w:rPr>
            <w:rFonts w:ascii="仿宋" w:eastAsia="仿宋" w:hAnsi="仿宋" w:cs="仿宋" w:hint="eastAsia"/>
            <w:lang w:eastAsia="zh-CN"/>
          </w:rPr>
          <w:t>(一)、监理体系构建</w:t>
        </w:r>
        <w:r>
          <w:tab/>
        </w:r>
        <w:r>
          <w:fldChar w:fldCharType="begin"/>
        </w:r>
        <w:r>
          <w:instrText xml:space="preserve"> PAGEREF _Toc17492 \h </w:instrText>
        </w:r>
        <w:r>
          <w:fldChar w:fldCharType="separate"/>
        </w:r>
        <w:r>
          <w:t>4</w:t>
        </w:r>
        <w:r>
          <w:fldChar w:fldCharType="end"/>
        </w:r>
      </w:hyperlink>
    </w:p>
    <w:p>
      <w:pPr>
        <w:pStyle w:val="TOC2"/>
        <w:tabs>
          <w:tab w:val="right" w:leader="dot" w:pos="8306"/>
        </w:tabs>
      </w:pPr>
      <w:hyperlink w:anchor="_Toc25551" w:history="1">
        <w:r>
          <w:rPr>
            <w:rFonts w:ascii="仿宋" w:eastAsia="仿宋" w:hAnsi="仿宋" w:cs="仿宋" w:hint="eastAsia"/>
            <w:lang w:eastAsia="zh-CN"/>
          </w:rPr>
          <w:t>(二)、质量保证体系实施</w:t>
        </w:r>
        <w:r>
          <w:tab/>
        </w:r>
        <w:r>
          <w:fldChar w:fldCharType="begin"/>
        </w:r>
        <w:r>
          <w:instrText xml:space="preserve"> PAGEREF _Toc25551 \h </w:instrText>
        </w:r>
        <w:r>
          <w:fldChar w:fldCharType="separate"/>
        </w:r>
        <w:r>
          <w:t>5</w:t>
        </w:r>
        <w:r>
          <w:fldChar w:fldCharType="end"/>
        </w:r>
      </w:hyperlink>
    </w:p>
    <w:p>
      <w:pPr>
        <w:pStyle w:val="TOC2"/>
        <w:tabs>
          <w:tab w:val="right" w:leader="dot" w:pos="8306"/>
        </w:tabs>
      </w:pPr>
      <w:hyperlink w:anchor="_Toc17015" w:history="1">
        <w:r>
          <w:rPr>
            <w:rFonts w:ascii="仿宋" w:eastAsia="仿宋" w:hAnsi="仿宋" w:cs="仿宋" w:hint="eastAsia"/>
            <w:lang w:eastAsia="zh-CN"/>
          </w:rPr>
          <w:t>(三)、监理与质量控制流程</w:t>
        </w:r>
        <w:r>
          <w:tab/>
        </w:r>
        <w:r>
          <w:fldChar w:fldCharType="begin"/>
        </w:r>
        <w:r>
          <w:instrText xml:space="preserve"> PAGEREF _Toc17015 \h </w:instrText>
        </w:r>
        <w:r>
          <w:fldChar w:fldCharType="separate"/>
        </w:r>
        <w:r>
          <w:t>5</w:t>
        </w:r>
        <w:r>
          <w:fldChar w:fldCharType="end"/>
        </w:r>
      </w:hyperlink>
    </w:p>
    <w:p>
      <w:pPr>
        <w:pStyle w:val="TOC1"/>
        <w:tabs>
          <w:tab w:val="right" w:leader="dot" w:pos="8306"/>
        </w:tabs>
      </w:pPr>
      <w:hyperlink w:anchor="_Toc21608" w:history="1">
        <w:r>
          <w:rPr>
            <w:rFonts w:ascii="仿宋" w:eastAsia="仿宋" w:hAnsi="仿宋" w:cs="仿宋" w:hint="eastAsia"/>
            <w:lang w:eastAsia="zh-CN"/>
          </w:rPr>
          <w:t>二、经济影响分析</w:t>
        </w:r>
        <w:r>
          <w:tab/>
        </w:r>
        <w:r>
          <w:fldChar w:fldCharType="begin"/>
        </w:r>
        <w:r>
          <w:instrText xml:space="preserve"> PAGEREF _Toc21608 \h </w:instrText>
        </w:r>
        <w:r>
          <w:fldChar w:fldCharType="separate"/>
        </w:r>
        <w:r>
          <w:t>6</w:t>
        </w:r>
        <w:r>
          <w:fldChar w:fldCharType="end"/>
        </w:r>
      </w:hyperlink>
    </w:p>
    <w:p>
      <w:pPr>
        <w:pStyle w:val="TOC2"/>
        <w:tabs>
          <w:tab w:val="right" w:leader="dot" w:pos="8306"/>
        </w:tabs>
      </w:pPr>
      <w:hyperlink w:anchor="_Toc9546" w:history="1">
        <w:r>
          <w:rPr>
            <w:rFonts w:ascii="仿宋" w:eastAsia="仿宋" w:hAnsi="仿宋" w:cs="仿宋" w:hint="eastAsia"/>
            <w:lang w:eastAsia="zh-CN"/>
          </w:rPr>
          <w:t>(一)、经济费用效益或费用效果分析</w:t>
        </w:r>
        <w:r>
          <w:tab/>
        </w:r>
        <w:r>
          <w:fldChar w:fldCharType="begin"/>
        </w:r>
        <w:r>
          <w:instrText xml:space="preserve"> PAGEREF _Toc9546 \h </w:instrText>
        </w:r>
        <w:r>
          <w:fldChar w:fldCharType="separate"/>
        </w:r>
        <w:r>
          <w:t>6</w:t>
        </w:r>
        <w:r>
          <w:fldChar w:fldCharType="end"/>
        </w:r>
      </w:hyperlink>
    </w:p>
    <w:p>
      <w:pPr>
        <w:pStyle w:val="TOC2"/>
        <w:tabs>
          <w:tab w:val="right" w:leader="dot" w:pos="8306"/>
        </w:tabs>
      </w:pPr>
      <w:hyperlink w:anchor="_Toc11574" w:history="1">
        <w:r>
          <w:rPr>
            <w:rFonts w:ascii="仿宋" w:eastAsia="仿宋" w:hAnsi="仿宋" w:cs="仿宋" w:hint="eastAsia"/>
            <w:lang w:eastAsia="zh-CN"/>
          </w:rPr>
          <w:t>(二)、行业影响分析</w:t>
        </w:r>
        <w:r>
          <w:tab/>
        </w:r>
        <w:r>
          <w:fldChar w:fldCharType="begin"/>
        </w:r>
        <w:r>
          <w:instrText xml:space="preserve"> PAGEREF _Toc11574 \h </w:instrText>
        </w:r>
        <w:r>
          <w:fldChar w:fldCharType="separate"/>
        </w:r>
        <w:r>
          <w:t>8</w:t>
        </w:r>
        <w:r>
          <w:fldChar w:fldCharType="end"/>
        </w:r>
      </w:hyperlink>
    </w:p>
    <w:p>
      <w:pPr>
        <w:pStyle w:val="TOC2"/>
        <w:tabs>
          <w:tab w:val="right" w:leader="dot" w:pos="8306"/>
        </w:tabs>
      </w:pPr>
      <w:hyperlink w:anchor="_Toc14758" w:history="1">
        <w:r>
          <w:rPr>
            <w:rFonts w:ascii="仿宋" w:eastAsia="仿宋" w:hAnsi="仿宋" w:cs="仿宋" w:hint="eastAsia"/>
            <w:lang w:eastAsia="zh-CN"/>
          </w:rPr>
          <w:t>(三)、区域经济影响分析</w:t>
        </w:r>
        <w:r>
          <w:tab/>
        </w:r>
        <w:r>
          <w:fldChar w:fldCharType="begin"/>
        </w:r>
        <w:r>
          <w:instrText xml:space="preserve"> PAGEREF _Toc14758 \h </w:instrText>
        </w:r>
        <w:r>
          <w:fldChar w:fldCharType="separate"/>
        </w:r>
        <w:r>
          <w:t>10</w:t>
        </w:r>
        <w:r>
          <w:fldChar w:fldCharType="end"/>
        </w:r>
      </w:hyperlink>
    </w:p>
    <w:p>
      <w:pPr>
        <w:pStyle w:val="TOC2"/>
        <w:tabs>
          <w:tab w:val="right" w:leader="dot" w:pos="8306"/>
        </w:tabs>
      </w:pPr>
      <w:hyperlink w:anchor="_Toc11246" w:history="1">
        <w:r>
          <w:rPr>
            <w:rFonts w:ascii="仿宋" w:eastAsia="仿宋" w:hAnsi="仿宋" w:cs="仿宋" w:hint="eastAsia"/>
            <w:lang w:eastAsia="zh-CN"/>
          </w:rPr>
          <w:t>(四)、宏观经济影响分析</w:t>
        </w:r>
        <w:r>
          <w:tab/>
        </w:r>
        <w:r>
          <w:fldChar w:fldCharType="begin"/>
        </w:r>
        <w:r>
          <w:instrText xml:space="preserve"> PAGEREF _Toc11246 \h </w:instrText>
        </w:r>
        <w:r>
          <w:fldChar w:fldCharType="separate"/>
        </w:r>
        <w:r>
          <w:t>11</w:t>
        </w:r>
        <w:r>
          <w:fldChar w:fldCharType="end"/>
        </w:r>
      </w:hyperlink>
    </w:p>
    <w:p>
      <w:pPr>
        <w:pStyle w:val="TOC1"/>
        <w:tabs>
          <w:tab w:val="right" w:leader="dot" w:pos="8306"/>
        </w:tabs>
      </w:pPr>
      <w:hyperlink w:anchor="_Toc16835" w:history="1">
        <w:r>
          <w:rPr>
            <w:rFonts w:ascii="仿宋" w:eastAsia="仿宋" w:hAnsi="仿宋" w:cs="仿宋" w:hint="eastAsia"/>
            <w:lang w:eastAsia="zh-CN"/>
          </w:rPr>
          <w:t>三、社会影响分析</w:t>
        </w:r>
        <w:r>
          <w:tab/>
        </w:r>
        <w:r>
          <w:fldChar w:fldCharType="begin"/>
        </w:r>
        <w:r>
          <w:instrText xml:space="preserve"> PAGEREF _Toc16835 \h </w:instrText>
        </w:r>
        <w:r>
          <w:fldChar w:fldCharType="separate"/>
        </w:r>
        <w:r>
          <w:t>12</w:t>
        </w:r>
        <w:r>
          <w:fldChar w:fldCharType="end"/>
        </w:r>
      </w:hyperlink>
    </w:p>
    <w:p>
      <w:pPr>
        <w:pStyle w:val="TOC2"/>
        <w:tabs>
          <w:tab w:val="right" w:leader="dot" w:pos="8306"/>
        </w:tabs>
      </w:pPr>
      <w:hyperlink w:anchor="_Toc24554" w:history="1">
        <w:r>
          <w:rPr>
            <w:rFonts w:ascii="仿宋" w:eastAsia="仿宋" w:hAnsi="仿宋" w:cs="仿宋" w:hint="eastAsia"/>
            <w:lang w:eastAsia="zh-CN"/>
          </w:rPr>
          <w:t>(一)、社会影响效果分析</w:t>
        </w:r>
        <w:r>
          <w:tab/>
        </w:r>
        <w:r>
          <w:fldChar w:fldCharType="begin"/>
        </w:r>
        <w:r>
          <w:instrText xml:space="preserve"> PAGEREF _Toc24554 \h </w:instrText>
        </w:r>
        <w:r>
          <w:fldChar w:fldCharType="separate"/>
        </w:r>
        <w:r>
          <w:t>12</w:t>
        </w:r>
        <w:r>
          <w:fldChar w:fldCharType="end"/>
        </w:r>
      </w:hyperlink>
    </w:p>
    <w:p>
      <w:pPr>
        <w:pStyle w:val="TOC2"/>
        <w:tabs>
          <w:tab w:val="right" w:leader="dot" w:pos="8306"/>
        </w:tabs>
      </w:pPr>
      <w:hyperlink w:anchor="_Toc13681" w:history="1">
        <w:r>
          <w:rPr>
            <w:rFonts w:ascii="仿宋" w:eastAsia="仿宋" w:hAnsi="仿宋" w:cs="仿宋" w:hint="eastAsia"/>
            <w:lang w:eastAsia="zh-CN"/>
          </w:rPr>
          <w:t>(二)、社会适应性分析</w:t>
        </w:r>
        <w:r>
          <w:tab/>
        </w:r>
        <w:r>
          <w:fldChar w:fldCharType="begin"/>
        </w:r>
        <w:r>
          <w:instrText xml:space="preserve"> PAGEREF _Toc13681 \h </w:instrText>
        </w:r>
        <w:r>
          <w:fldChar w:fldCharType="separate"/>
        </w:r>
        <w:r>
          <w:t>15</w:t>
        </w:r>
        <w:r>
          <w:fldChar w:fldCharType="end"/>
        </w:r>
      </w:hyperlink>
    </w:p>
    <w:p>
      <w:pPr>
        <w:pStyle w:val="TOC2"/>
        <w:tabs>
          <w:tab w:val="right" w:leader="dot" w:pos="8306"/>
        </w:tabs>
      </w:pPr>
      <w:hyperlink w:anchor="_Toc30747" w:history="1">
        <w:r>
          <w:rPr>
            <w:rFonts w:ascii="仿宋" w:eastAsia="仿宋" w:hAnsi="仿宋" w:cs="仿宋" w:hint="eastAsia"/>
            <w:lang w:eastAsia="zh-CN"/>
          </w:rPr>
          <w:t>(三)、社会风险及对策分析</w:t>
        </w:r>
        <w:r>
          <w:tab/>
        </w:r>
        <w:r>
          <w:fldChar w:fldCharType="begin"/>
        </w:r>
        <w:r>
          <w:instrText xml:space="preserve"> PAGEREF _Toc30747 \h </w:instrText>
        </w:r>
        <w:r>
          <w:fldChar w:fldCharType="separate"/>
        </w:r>
        <w:r>
          <w:t>16</w:t>
        </w:r>
        <w:r>
          <w:fldChar w:fldCharType="end"/>
        </w:r>
      </w:hyperlink>
    </w:p>
    <w:p>
      <w:pPr>
        <w:pStyle w:val="TOC1"/>
        <w:tabs>
          <w:tab w:val="right" w:leader="dot" w:pos="8306"/>
        </w:tabs>
      </w:pPr>
      <w:hyperlink w:anchor="_Toc11470" w:history="1">
        <w:r>
          <w:rPr>
            <w:rFonts w:ascii="仿宋" w:eastAsia="仿宋" w:hAnsi="仿宋" w:cs="仿宋" w:hint="eastAsia"/>
            <w:lang w:eastAsia="zh-CN"/>
          </w:rPr>
          <w:t>四、财务管理与成本控制</w:t>
        </w:r>
        <w:r>
          <w:tab/>
        </w:r>
        <w:r>
          <w:fldChar w:fldCharType="begin"/>
        </w:r>
        <w:r>
          <w:instrText xml:space="preserve"> PAGEREF _Toc11470 \h </w:instrText>
        </w:r>
        <w:r>
          <w:fldChar w:fldCharType="separate"/>
        </w:r>
        <w:r>
          <w:t>20</w:t>
        </w:r>
        <w:r>
          <w:fldChar w:fldCharType="end"/>
        </w:r>
      </w:hyperlink>
    </w:p>
    <w:p>
      <w:pPr>
        <w:pStyle w:val="TOC2"/>
        <w:tabs>
          <w:tab w:val="right" w:leader="dot" w:pos="8306"/>
        </w:tabs>
      </w:pPr>
      <w:hyperlink w:anchor="_Toc1355" w:history="1">
        <w:r>
          <w:rPr>
            <w:rFonts w:ascii="仿宋" w:eastAsia="仿宋" w:hAnsi="仿宋" w:cs="仿宋" w:hint="eastAsia"/>
            <w:lang w:eastAsia="zh-CN"/>
          </w:rPr>
          <w:t>(一)、财务管理体系建设</w:t>
        </w:r>
        <w:r>
          <w:tab/>
        </w:r>
        <w:r>
          <w:fldChar w:fldCharType="begin"/>
        </w:r>
        <w:r>
          <w:instrText xml:space="preserve"> PAGEREF _Toc1355 \h </w:instrText>
        </w:r>
        <w:r>
          <w:fldChar w:fldCharType="separate"/>
        </w:r>
        <w:r>
          <w:t>20</w:t>
        </w:r>
        <w:r>
          <w:fldChar w:fldCharType="end"/>
        </w:r>
      </w:hyperlink>
    </w:p>
    <w:p>
      <w:pPr>
        <w:pStyle w:val="TOC2"/>
        <w:tabs>
          <w:tab w:val="right" w:leader="dot" w:pos="8306"/>
        </w:tabs>
      </w:pPr>
      <w:hyperlink w:anchor="_Toc4610" w:history="1">
        <w:r>
          <w:rPr>
            <w:rFonts w:ascii="仿宋" w:eastAsia="仿宋" w:hAnsi="仿宋" w:cs="仿宋" w:hint="eastAsia"/>
            <w:lang w:eastAsia="zh-CN"/>
          </w:rPr>
          <w:t>(二)、成本控制措施</w:t>
        </w:r>
        <w:r>
          <w:tab/>
        </w:r>
        <w:r>
          <w:fldChar w:fldCharType="begin"/>
        </w:r>
        <w:r>
          <w:instrText xml:space="preserve"> PAGEREF _Toc4610 \h </w:instrText>
        </w:r>
        <w:r>
          <w:fldChar w:fldCharType="separate"/>
        </w:r>
        <w:r>
          <w:t>21</w:t>
        </w:r>
        <w:r>
          <w:fldChar w:fldCharType="end"/>
        </w:r>
      </w:hyperlink>
    </w:p>
    <w:p>
      <w:pPr>
        <w:pStyle w:val="TOC1"/>
        <w:tabs>
          <w:tab w:val="right" w:leader="dot" w:pos="8306"/>
        </w:tabs>
      </w:pPr>
      <w:hyperlink w:anchor="_Toc31617" w:history="1">
        <w:r>
          <w:rPr>
            <w:rFonts w:ascii="仿宋" w:eastAsia="仿宋" w:hAnsi="仿宋" w:cs="仿宋" w:hint="eastAsia"/>
            <w:lang w:eastAsia="zh-CN"/>
          </w:rPr>
          <w:t>五、背景、必要性分析</w:t>
        </w:r>
        <w:r>
          <w:tab/>
        </w:r>
        <w:r>
          <w:fldChar w:fldCharType="begin"/>
        </w:r>
        <w:r>
          <w:instrText xml:space="preserve"> PAGEREF _Toc31617 \h </w:instrText>
        </w:r>
        <w:r>
          <w:fldChar w:fldCharType="separate"/>
        </w:r>
        <w:r>
          <w:t>22</w:t>
        </w:r>
        <w:r>
          <w:fldChar w:fldCharType="end"/>
        </w:r>
      </w:hyperlink>
    </w:p>
    <w:p>
      <w:pPr>
        <w:pStyle w:val="TOC2"/>
        <w:tabs>
          <w:tab w:val="right" w:leader="dot" w:pos="8306"/>
        </w:tabs>
      </w:pPr>
      <w:hyperlink w:anchor="_Toc22922" w:history="1">
        <w:r>
          <w:rPr>
            <w:rFonts w:ascii="仿宋" w:eastAsia="仿宋" w:hAnsi="仿宋" w:cs="仿宋" w:hint="eastAsia"/>
            <w:lang w:eastAsia="zh-CN"/>
          </w:rPr>
          <w:t>(一)、项目建设背景</w:t>
        </w:r>
        <w:r>
          <w:tab/>
        </w:r>
        <w:r>
          <w:fldChar w:fldCharType="begin"/>
        </w:r>
        <w:r>
          <w:instrText xml:space="preserve"> PAGEREF _Toc22922 \h </w:instrText>
        </w:r>
        <w:r>
          <w:fldChar w:fldCharType="separate"/>
        </w:r>
        <w:r>
          <w:t>22</w:t>
        </w:r>
        <w:r>
          <w:fldChar w:fldCharType="end"/>
        </w:r>
      </w:hyperlink>
    </w:p>
    <w:p>
      <w:pPr>
        <w:pStyle w:val="TOC2"/>
        <w:tabs>
          <w:tab w:val="right" w:leader="dot" w:pos="8306"/>
        </w:tabs>
      </w:pPr>
      <w:hyperlink w:anchor="_Toc21391" w:history="1">
        <w:r>
          <w:rPr>
            <w:rFonts w:ascii="仿宋" w:eastAsia="仿宋" w:hAnsi="仿宋" w:cs="仿宋" w:hint="eastAsia"/>
            <w:lang w:eastAsia="zh-CN"/>
          </w:rPr>
          <w:t>(二)、必要性分析</w:t>
        </w:r>
        <w:r>
          <w:tab/>
        </w:r>
        <w:r>
          <w:fldChar w:fldCharType="begin"/>
        </w:r>
        <w:r>
          <w:instrText xml:space="preserve"> PAGEREF _Toc21391 \h </w:instrText>
        </w:r>
        <w:r>
          <w:fldChar w:fldCharType="separate"/>
        </w:r>
        <w:r>
          <w:t>23</w:t>
        </w:r>
        <w:r>
          <w:fldChar w:fldCharType="end"/>
        </w:r>
      </w:hyperlink>
    </w:p>
    <w:p>
      <w:pPr>
        <w:pStyle w:val="TOC2"/>
        <w:tabs>
          <w:tab w:val="right" w:leader="dot" w:pos="8306"/>
        </w:tabs>
      </w:pPr>
      <w:hyperlink w:anchor="_Toc15887" w:history="1">
        <w:r>
          <w:rPr>
            <w:rFonts w:ascii="仿宋" w:eastAsia="仿宋" w:hAnsi="仿宋" w:cs="仿宋" w:hint="eastAsia"/>
            <w:lang w:eastAsia="zh-CN"/>
          </w:rPr>
          <w:t>(三)、项目建设有利条件</w:t>
        </w:r>
        <w:r>
          <w:tab/>
        </w:r>
        <w:r>
          <w:fldChar w:fldCharType="begin"/>
        </w:r>
        <w:r>
          <w:instrText xml:space="preserve"> PAGEREF _Toc15887 \h </w:instrText>
        </w:r>
        <w:r>
          <w:fldChar w:fldCharType="separate"/>
        </w:r>
        <w:r>
          <w:t>25</w:t>
        </w:r>
        <w:r>
          <w:fldChar w:fldCharType="end"/>
        </w:r>
      </w:hyperlink>
    </w:p>
    <w:p>
      <w:pPr>
        <w:pStyle w:val="TOC1"/>
        <w:tabs>
          <w:tab w:val="right" w:leader="dot" w:pos="8306"/>
        </w:tabs>
      </w:pPr>
      <w:hyperlink w:anchor="_Toc30228" w:history="1">
        <w:r>
          <w:rPr>
            <w:rFonts w:ascii="仿宋" w:eastAsia="仿宋" w:hAnsi="仿宋" w:cs="仿宋" w:hint="eastAsia"/>
            <w:lang w:eastAsia="zh-CN"/>
          </w:rPr>
          <w:t>六、项目选址研究</w:t>
        </w:r>
        <w:r>
          <w:tab/>
        </w:r>
        <w:r>
          <w:fldChar w:fldCharType="begin"/>
        </w:r>
        <w:r>
          <w:instrText xml:space="preserve"> PAGEREF _Toc30228 \h </w:instrText>
        </w:r>
        <w:r>
          <w:fldChar w:fldCharType="separate"/>
        </w:r>
        <w:r>
          <w:t>26</w:t>
        </w:r>
        <w:r>
          <w:fldChar w:fldCharType="end"/>
        </w:r>
      </w:hyperlink>
    </w:p>
    <w:p>
      <w:pPr>
        <w:pStyle w:val="TOC2"/>
        <w:tabs>
          <w:tab w:val="right" w:leader="dot" w:pos="8306"/>
        </w:tabs>
      </w:pPr>
      <w:hyperlink w:anchor="_Toc9193" w:history="1">
        <w:r>
          <w:rPr>
            <w:rFonts w:ascii="仿宋" w:eastAsia="仿宋" w:hAnsi="仿宋" w:cs="仿宋" w:hint="eastAsia"/>
            <w:lang w:eastAsia="zh-CN"/>
          </w:rPr>
          <w:t>(一)、项目选址原则</w:t>
        </w:r>
        <w:r>
          <w:tab/>
        </w:r>
        <w:r>
          <w:fldChar w:fldCharType="begin"/>
        </w:r>
        <w:r>
          <w:instrText xml:space="preserve"> PAGEREF _Toc9193 \h </w:instrText>
        </w:r>
        <w:r>
          <w:fldChar w:fldCharType="separate"/>
        </w:r>
        <w:r>
          <w:t>26</w:t>
        </w:r>
        <w:r>
          <w:fldChar w:fldCharType="end"/>
        </w:r>
      </w:hyperlink>
    </w:p>
    <w:p>
      <w:pPr>
        <w:pStyle w:val="TOC2"/>
        <w:tabs>
          <w:tab w:val="right" w:leader="dot" w:pos="8306"/>
        </w:tabs>
      </w:pPr>
      <w:hyperlink w:anchor="_Toc9071" w:history="1">
        <w:r>
          <w:rPr>
            <w:rFonts w:ascii="仿宋" w:eastAsia="仿宋" w:hAnsi="仿宋" w:cs="仿宋" w:hint="eastAsia"/>
            <w:lang w:eastAsia="zh-CN"/>
          </w:rPr>
          <w:t>(二)、项目选址</w:t>
        </w:r>
        <w:r>
          <w:tab/>
        </w:r>
        <w:r>
          <w:fldChar w:fldCharType="begin"/>
        </w:r>
        <w:r>
          <w:instrText xml:space="preserve"> PAGEREF _Toc9071 \h </w:instrText>
        </w:r>
        <w:r>
          <w:fldChar w:fldCharType="separate"/>
        </w:r>
        <w:r>
          <w:t>29</w:t>
        </w:r>
        <w:r>
          <w:fldChar w:fldCharType="end"/>
        </w:r>
      </w:hyperlink>
    </w:p>
    <w:p>
      <w:pPr>
        <w:pStyle w:val="TOC2"/>
        <w:tabs>
          <w:tab w:val="right" w:leader="dot" w:pos="8306"/>
        </w:tabs>
      </w:pPr>
      <w:hyperlink w:anchor="_Toc10680" w:history="1">
        <w:r>
          <w:rPr>
            <w:rFonts w:ascii="仿宋" w:eastAsia="仿宋" w:hAnsi="仿宋" w:cs="仿宋" w:hint="eastAsia"/>
            <w:lang w:eastAsia="zh-CN"/>
          </w:rPr>
          <w:t>(三)、建设条件分析</w:t>
        </w:r>
        <w:r>
          <w:tab/>
        </w:r>
        <w:r>
          <w:fldChar w:fldCharType="begin"/>
        </w:r>
        <w:r>
          <w:instrText xml:space="preserve"> PAGEREF _Toc10680 \h </w:instrText>
        </w:r>
        <w:r>
          <w:fldChar w:fldCharType="separate"/>
        </w:r>
        <w:r>
          <w:t>31</w:t>
        </w:r>
        <w:r>
          <w:fldChar w:fldCharType="end"/>
        </w:r>
      </w:hyperlink>
    </w:p>
    <w:p>
      <w:pPr>
        <w:pStyle w:val="TOC2"/>
        <w:tabs>
          <w:tab w:val="right" w:leader="dot" w:pos="8306"/>
        </w:tabs>
      </w:pPr>
      <w:hyperlink w:anchor="_Toc26752" w:history="1">
        <w:r>
          <w:rPr>
            <w:rFonts w:ascii="仿宋" w:eastAsia="仿宋" w:hAnsi="仿宋" w:cs="仿宋" w:hint="eastAsia"/>
            <w:lang w:eastAsia="zh-CN"/>
          </w:rPr>
          <w:t>(四)、用地控制指标</w:t>
        </w:r>
        <w:r>
          <w:tab/>
        </w:r>
        <w:r>
          <w:fldChar w:fldCharType="begin"/>
        </w:r>
        <w:r>
          <w:instrText xml:space="preserve"> PAGEREF _Toc26752 \h </w:instrText>
        </w:r>
        <w:r>
          <w:fldChar w:fldCharType="separate"/>
        </w:r>
        <w:r>
          <w:t>33</w:t>
        </w:r>
        <w:r>
          <w:fldChar w:fldCharType="end"/>
        </w:r>
      </w:hyperlink>
    </w:p>
    <w:p>
      <w:pPr>
        <w:pStyle w:val="TOC2"/>
        <w:tabs>
          <w:tab w:val="right" w:leader="dot" w:pos="8306"/>
        </w:tabs>
      </w:pPr>
      <w:hyperlink w:anchor="_Toc22196" w:history="1">
        <w:r>
          <w:rPr>
            <w:rFonts w:ascii="仿宋" w:eastAsia="仿宋" w:hAnsi="仿宋" w:cs="仿宋" w:hint="eastAsia"/>
            <w:lang w:eastAsia="zh-CN"/>
          </w:rPr>
          <w:t>(五)、地总体要求</w:t>
        </w:r>
        <w:r>
          <w:tab/>
        </w:r>
        <w:r>
          <w:fldChar w:fldCharType="begin"/>
        </w:r>
        <w:r>
          <w:instrText xml:space="preserve"> PAGEREF _Toc22196 \h </w:instrText>
        </w:r>
        <w:r>
          <w:fldChar w:fldCharType="separate"/>
        </w:r>
        <w:r>
          <w:t>34</w:t>
        </w:r>
        <w:r>
          <w:fldChar w:fldCharType="end"/>
        </w:r>
      </w:hyperlink>
    </w:p>
    <w:p>
      <w:pPr>
        <w:pStyle w:val="TOC2"/>
        <w:tabs>
          <w:tab w:val="right" w:leader="dot" w:pos="8306"/>
        </w:tabs>
      </w:pPr>
      <w:hyperlink w:anchor="_Toc28192" w:history="1">
        <w:r>
          <w:rPr>
            <w:rFonts w:ascii="仿宋" w:eastAsia="仿宋" w:hAnsi="仿宋" w:cs="仿宋" w:hint="eastAsia"/>
            <w:lang w:eastAsia="zh-CN"/>
          </w:rPr>
          <w:t>(六)、节约用地措施</w:t>
        </w:r>
        <w:r>
          <w:tab/>
        </w:r>
        <w:r>
          <w:fldChar w:fldCharType="begin"/>
        </w:r>
        <w:r>
          <w:instrText xml:space="preserve"> PAGEREF _Toc28192 \h </w:instrText>
        </w:r>
        <w:r>
          <w:fldChar w:fldCharType="separate"/>
        </w:r>
        <w:r>
          <w:t>35</w:t>
        </w:r>
        <w:r>
          <w:fldChar w:fldCharType="end"/>
        </w:r>
      </w:hyperlink>
    </w:p>
    <w:p>
      <w:pPr>
        <w:pStyle w:val="TOC2"/>
        <w:tabs>
          <w:tab w:val="right" w:leader="dot" w:pos="8306"/>
        </w:tabs>
      </w:pPr>
      <w:hyperlink w:anchor="_Toc7342" w:history="1">
        <w:r>
          <w:rPr>
            <w:rFonts w:ascii="仿宋" w:eastAsia="仿宋" w:hAnsi="仿宋" w:cs="仿宋" w:hint="eastAsia"/>
            <w:lang w:eastAsia="zh-CN"/>
          </w:rPr>
          <w:t>(七)、选址综合评价</w:t>
        </w:r>
        <w:r>
          <w:tab/>
        </w:r>
        <w:r>
          <w:fldChar w:fldCharType="begin"/>
        </w:r>
        <w:r>
          <w:instrText xml:space="preserve"> PAGEREF _Toc7342 \h </w:instrText>
        </w:r>
        <w:r>
          <w:fldChar w:fldCharType="separate"/>
        </w:r>
        <w:r>
          <w:t>37</w:t>
        </w:r>
        <w:r>
          <w:fldChar w:fldCharType="end"/>
        </w:r>
      </w:hyperlink>
    </w:p>
    <w:p>
      <w:pPr>
        <w:pStyle w:val="TOC1"/>
        <w:tabs>
          <w:tab w:val="right" w:leader="dot" w:pos="8306"/>
        </w:tabs>
      </w:pPr>
      <w:hyperlink w:anchor="_Toc8639" w:history="1">
        <w:r>
          <w:rPr>
            <w:rFonts w:ascii="仿宋" w:eastAsia="仿宋" w:hAnsi="仿宋" w:cs="仿宋" w:hint="eastAsia"/>
            <w:lang w:eastAsia="zh-CN"/>
          </w:rPr>
          <w:t>七、资金管理与财务规划</w:t>
        </w:r>
        <w:r>
          <w:tab/>
        </w:r>
        <w:r>
          <w:fldChar w:fldCharType="begin"/>
        </w:r>
        <w:r>
          <w:instrText xml:space="preserve"> PAGEREF _Toc8639 \h </w:instrText>
        </w:r>
        <w:r>
          <w:fldChar w:fldCharType="separate"/>
        </w:r>
        <w:r>
          <w:t>38</w:t>
        </w:r>
        <w:r>
          <w:fldChar w:fldCharType="end"/>
        </w:r>
      </w:hyperlink>
    </w:p>
    <w:p>
      <w:pPr>
        <w:pStyle w:val="TOC2"/>
        <w:tabs>
          <w:tab w:val="right" w:leader="dot" w:pos="8306"/>
        </w:tabs>
      </w:pPr>
      <w:hyperlink w:anchor="_Toc21200" w:history="1">
        <w:r>
          <w:rPr>
            <w:rFonts w:ascii="仿宋" w:eastAsia="仿宋" w:hAnsi="仿宋" w:cs="仿宋" w:hint="eastAsia"/>
            <w:lang w:eastAsia="zh-CN"/>
          </w:rPr>
          <w:t>(一)、项目资金来源与筹措</w:t>
        </w:r>
        <w:r>
          <w:tab/>
        </w:r>
        <w:r>
          <w:fldChar w:fldCharType="begin"/>
        </w:r>
        <w:r>
          <w:instrText xml:space="preserve"> PAGEREF _Toc21200 \h </w:instrText>
        </w:r>
        <w:r>
          <w:fldChar w:fldCharType="separate"/>
        </w:r>
        <w:r>
          <w:t>38</w:t>
        </w:r>
        <w:r>
          <w:fldChar w:fldCharType="end"/>
        </w:r>
      </w:hyperlink>
    </w:p>
    <w:p>
      <w:pPr>
        <w:pStyle w:val="TOC2"/>
        <w:tabs>
          <w:tab w:val="right" w:leader="dot" w:pos="8306"/>
        </w:tabs>
      </w:pPr>
      <w:hyperlink w:anchor="_Toc26501" w:history="1">
        <w:r>
          <w:rPr>
            <w:rFonts w:ascii="仿宋" w:eastAsia="仿宋" w:hAnsi="仿宋" w:cs="仿宋" w:hint="eastAsia"/>
            <w:lang w:eastAsia="zh-CN"/>
          </w:rPr>
          <w:t>(二)、资金使用与监管</w:t>
        </w:r>
        <w:r>
          <w:tab/>
        </w:r>
        <w:r>
          <w:fldChar w:fldCharType="begin"/>
        </w:r>
        <w:r>
          <w:instrText xml:space="preserve"> PAGEREF _Toc26501 \h </w:instrText>
        </w:r>
        <w:r>
          <w:fldChar w:fldCharType="separate"/>
        </w:r>
        <w:r>
          <w:t>39</w:t>
        </w:r>
        <w:r>
          <w:fldChar w:fldCharType="end"/>
        </w:r>
      </w:hyperlink>
    </w:p>
    <w:p>
      <w:pPr>
        <w:pStyle w:val="TOC2"/>
        <w:tabs>
          <w:tab w:val="right" w:leader="dot" w:pos="8306"/>
        </w:tabs>
      </w:pPr>
      <w:hyperlink w:anchor="_Toc14234" w:history="1">
        <w:r>
          <w:rPr>
            <w:rFonts w:ascii="仿宋" w:eastAsia="仿宋" w:hAnsi="仿宋" w:cs="仿宋" w:hint="eastAsia"/>
            <w:lang w:eastAsia="zh-CN"/>
          </w:rPr>
          <w:t>(三)、财务规划与预测</w:t>
        </w:r>
        <w:r>
          <w:tab/>
        </w:r>
        <w:r>
          <w:fldChar w:fldCharType="begin"/>
        </w:r>
        <w:r>
          <w:instrText xml:space="preserve"> PAGEREF _Toc14234 \h </w:instrText>
        </w:r>
        <w:r>
          <w:fldChar w:fldCharType="separate"/>
        </w:r>
        <w:r>
          <w:t>40</w:t>
        </w:r>
        <w:r>
          <w:fldChar w:fldCharType="end"/>
        </w:r>
      </w:hyperlink>
    </w:p>
    <w:p>
      <w:pPr>
        <w:pStyle w:val="TOC1"/>
        <w:tabs>
          <w:tab w:val="right" w:leader="dot" w:pos="8306"/>
        </w:tabs>
      </w:pPr>
      <w:hyperlink w:anchor="_Toc19178" w:history="1">
        <w:r>
          <w:rPr>
            <w:rFonts w:ascii="仿宋" w:eastAsia="仿宋" w:hAnsi="仿宋" w:cs="仿宋" w:hint="eastAsia"/>
            <w:lang w:eastAsia="zh-CN"/>
          </w:rPr>
          <w:t>八、项目变更管理</w:t>
        </w:r>
        <w:r>
          <w:tab/>
        </w:r>
        <w:r>
          <w:fldChar w:fldCharType="begin"/>
        </w:r>
        <w:r>
          <w:instrText xml:space="preserve"> PAGEREF _Toc19178 \h </w:instrText>
        </w:r>
        <w:r>
          <w:fldChar w:fldCharType="separate"/>
        </w:r>
        <w:r>
          <w:t>41</w:t>
        </w:r>
        <w:r>
          <w:fldChar w:fldCharType="end"/>
        </w:r>
      </w:hyperlink>
    </w:p>
    <w:p>
      <w:pPr>
        <w:pStyle w:val="TOC2"/>
        <w:tabs>
          <w:tab w:val="right" w:leader="dot" w:pos="8306"/>
        </w:tabs>
      </w:pPr>
      <w:hyperlink w:anchor="_Toc15295" w:history="1">
        <w:r>
          <w:rPr>
            <w:rFonts w:ascii="仿宋" w:eastAsia="仿宋" w:hAnsi="仿宋" w:cs="仿宋" w:hint="eastAsia"/>
            <w:lang w:eastAsia="zh-CN"/>
          </w:rPr>
          <w:t>(一)、变更控制流程</w:t>
        </w:r>
        <w:r>
          <w:tab/>
        </w:r>
        <w:r>
          <w:fldChar w:fldCharType="begin"/>
        </w:r>
        <w:r>
          <w:instrText xml:space="preserve"> PAGEREF _Toc15295 \h </w:instrText>
        </w:r>
        <w:r>
          <w:fldChar w:fldCharType="separate"/>
        </w:r>
        <w:r>
          <w:t>41</w:t>
        </w:r>
        <w:r>
          <w:fldChar w:fldCharType="end"/>
        </w:r>
      </w:hyperlink>
    </w:p>
    <w:p>
      <w:pPr>
        <w:pStyle w:val="TOC2"/>
        <w:tabs>
          <w:tab w:val="right" w:leader="dot" w:pos="8306"/>
        </w:tabs>
      </w:pPr>
      <w:hyperlink w:anchor="_Toc2211" w:history="1">
        <w:r>
          <w:rPr>
            <w:rFonts w:ascii="仿宋" w:eastAsia="仿宋" w:hAnsi="仿宋" w:cs="仿宋" w:hint="eastAsia"/>
            <w:lang w:eastAsia="zh-CN"/>
          </w:rPr>
          <w:t>(二)、影响评估与处理</w:t>
        </w:r>
        <w:r>
          <w:tab/>
        </w:r>
        <w:r>
          <w:fldChar w:fldCharType="begin"/>
        </w:r>
        <w:r>
          <w:instrText xml:space="preserve"> PAGEREF _Toc2211 \h </w:instrText>
        </w:r>
        <w:r>
          <w:fldChar w:fldCharType="separate"/>
        </w:r>
        <w:r>
          <w:t>42</w:t>
        </w:r>
        <w:r>
          <w:fldChar w:fldCharType="end"/>
        </w:r>
      </w:hyperlink>
    </w:p>
    <w:p>
      <w:pPr>
        <w:pStyle w:val="TOC2"/>
        <w:tabs>
          <w:tab w:val="right" w:leader="dot" w:pos="8306"/>
        </w:tabs>
      </w:pPr>
      <w:hyperlink w:anchor="_Toc9405" w:history="1">
        <w:r>
          <w:rPr>
            <w:rFonts w:ascii="仿宋" w:eastAsia="仿宋" w:hAnsi="仿宋" w:cs="仿宋" w:hint="eastAsia"/>
            <w:lang w:eastAsia="zh-CN"/>
          </w:rPr>
          <w:t>(三)、变更记录与追踪</w:t>
        </w:r>
        <w:r>
          <w:tab/>
        </w:r>
        <w:r>
          <w:fldChar w:fldCharType="begin"/>
        </w:r>
        <w:r>
          <w:instrText xml:space="preserve"> PAGEREF _Toc9405 \h </w:instrText>
        </w:r>
        <w:r>
          <w:fldChar w:fldCharType="separate"/>
        </w:r>
        <w:r>
          <w:t>44</w:t>
        </w:r>
        <w:r>
          <w:fldChar w:fldCharType="end"/>
        </w:r>
      </w:hyperlink>
    </w:p>
    <w:p>
      <w:pPr>
        <w:pStyle w:val="TOC2"/>
        <w:tabs>
          <w:tab w:val="right" w:leader="dot" w:pos="8306"/>
        </w:tabs>
      </w:pPr>
      <w:hyperlink w:anchor="_Toc25935" w:history="1">
        <w:r>
          <w:rPr>
            <w:rFonts w:ascii="仿宋" w:eastAsia="仿宋" w:hAnsi="仿宋" w:cs="仿宋" w:hint="eastAsia"/>
            <w:lang w:eastAsia="zh-CN"/>
          </w:rPr>
          <w:t>(四)、变更管理策略</w:t>
        </w:r>
        <w:r>
          <w:tab/>
        </w:r>
        <w:r>
          <w:fldChar w:fldCharType="begin"/>
        </w:r>
        <w:r>
          <w:instrText xml:space="preserve"> PAGEREF _Toc25935 \h </w:instrText>
        </w:r>
        <w:r>
          <w:fldChar w:fldCharType="separate"/>
        </w:r>
        <w:r>
          <w:t>45</w:t>
        </w:r>
        <w:r>
          <w:fldChar w:fldCharType="end"/>
        </w:r>
      </w:hyperlink>
    </w:p>
    <w:p>
      <w:pPr>
        <w:pStyle w:val="TOC1"/>
        <w:tabs>
          <w:tab w:val="right" w:leader="dot" w:pos="8306"/>
        </w:tabs>
      </w:pPr>
      <w:hyperlink w:anchor="_Toc19817" w:history="1">
        <w:r>
          <w:rPr>
            <w:rFonts w:ascii="仿宋" w:eastAsia="仿宋" w:hAnsi="仿宋" w:cs="仿宋" w:hint="eastAsia"/>
            <w:lang w:eastAsia="zh-CN"/>
          </w:rPr>
          <w:t>九、项目质量与标准</w:t>
        </w:r>
        <w:r>
          <w:tab/>
        </w:r>
        <w:r>
          <w:fldChar w:fldCharType="begin"/>
        </w:r>
        <w:r>
          <w:instrText xml:space="preserve"> PAGEREF _Toc19817 \h </w:instrText>
        </w:r>
        <w:r>
          <w:fldChar w:fldCharType="separate"/>
        </w:r>
        <w:r>
          <w:t>47</w:t>
        </w:r>
        <w:r>
          <w:fldChar w:fldCharType="end"/>
        </w:r>
      </w:hyperlink>
    </w:p>
    <w:p>
      <w:pPr>
        <w:pStyle w:val="TOC2"/>
        <w:tabs>
          <w:tab w:val="right" w:leader="dot" w:pos="8306"/>
        </w:tabs>
      </w:pPr>
      <w:hyperlink w:anchor="_Toc7765" w:history="1">
        <w:r>
          <w:rPr>
            <w:rFonts w:ascii="仿宋" w:eastAsia="仿宋" w:hAnsi="仿宋" w:cs="仿宋" w:hint="eastAsia"/>
            <w:lang w:eastAsia="zh-CN"/>
          </w:rPr>
          <w:t>(一)、质量保障体系</w:t>
        </w:r>
        <w:r>
          <w:tab/>
        </w:r>
        <w:r>
          <w:fldChar w:fldCharType="begin"/>
        </w:r>
        <w:r>
          <w:instrText xml:space="preserve"> PAGEREF _Toc7765 \h </w:instrText>
        </w:r>
        <w:r>
          <w:fldChar w:fldCharType="separate"/>
        </w:r>
        <w:r>
          <w:t>47</w:t>
        </w:r>
        <w:r>
          <w:fldChar w:fldCharType="end"/>
        </w:r>
      </w:hyperlink>
    </w:p>
    <w:p>
      <w:pPr>
        <w:pStyle w:val="TOC2"/>
        <w:tabs>
          <w:tab w:val="right" w:leader="dot" w:pos="8306"/>
        </w:tabs>
      </w:pPr>
      <w:hyperlink w:anchor="_Toc15315" w:history="1">
        <w:r>
          <w:rPr>
            <w:rFonts w:ascii="仿宋" w:eastAsia="仿宋" w:hAnsi="仿宋" w:cs="仿宋" w:hint="eastAsia"/>
            <w:lang w:eastAsia="zh-CN"/>
          </w:rPr>
          <w:t>(二)、标准化作业流程</w:t>
        </w:r>
        <w:r>
          <w:tab/>
        </w:r>
        <w:r>
          <w:fldChar w:fldCharType="begin"/>
        </w:r>
        <w:r>
          <w:instrText xml:space="preserve"> PAGEREF _Toc15315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7" w:history="1">
        <w:r>
          <w:rPr>
            <w:rFonts w:ascii="仿宋" w:eastAsia="仿宋" w:hAnsi="仿宋" w:cs="仿宋" w:hint="eastAsia"/>
            <w:lang w:eastAsia="zh-CN"/>
          </w:rPr>
          <w:t>(三)、质量监控与评估</w:t>
        </w:r>
        <w:r>
          <w:tab/>
        </w:r>
        <w:r>
          <w:fldChar w:fldCharType="begin"/>
        </w:r>
        <w:r>
          <w:instrText xml:space="preserve"> PAGEREF _Toc28357 \h </w:instrText>
        </w:r>
        <w:r>
          <w:fldChar w:fldCharType="separate"/>
        </w:r>
        <w:r>
          <w:t>50</w:t>
        </w:r>
        <w:r>
          <w:fldChar w:fldCharType="end"/>
        </w:r>
      </w:hyperlink>
    </w:p>
    <w:p>
      <w:pPr>
        <w:pStyle w:val="TOC2"/>
        <w:tabs>
          <w:tab w:val="right" w:leader="dot" w:pos="8306"/>
        </w:tabs>
      </w:pPr>
      <w:hyperlink w:anchor="_Toc16157" w:history="1">
        <w:r>
          <w:rPr>
            <w:rFonts w:ascii="仿宋" w:eastAsia="仿宋" w:hAnsi="仿宋" w:cs="仿宋" w:hint="eastAsia"/>
            <w:lang w:eastAsia="zh-CN"/>
          </w:rPr>
          <w:t>(四)、质量改进计划</w:t>
        </w:r>
        <w:r>
          <w:tab/>
        </w:r>
        <w:r>
          <w:fldChar w:fldCharType="begin"/>
        </w:r>
        <w:r>
          <w:instrText xml:space="preserve"> PAGEREF _Toc16157 \h </w:instrText>
        </w:r>
        <w:r>
          <w:fldChar w:fldCharType="separate"/>
        </w:r>
        <w:r>
          <w:t>51</w:t>
        </w:r>
        <w:r>
          <w:fldChar w:fldCharType="end"/>
        </w:r>
      </w:hyperlink>
    </w:p>
    <w:p>
      <w:pPr>
        <w:pStyle w:val="TOC1"/>
        <w:tabs>
          <w:tab w:val="right" w:leader="dot" w:pos="8306"/>
        </w:tabs>
      </w:pPr>
      <w:hyperlink w:anchor="_Toc12353" w:history="1">
        <w:r>
          <w:rPr>
            <w:rFonts w:ascii="仿宋" w:eastAsia="仿宋" w:hAnsi="仿宋" w:cs="仿宋" w:hint="eastAsia"/>
            <w:lang w:eastAsia="zh-CN"/>
          </w:rPr>
          <w:t>十、环境保护与绿色发展</w:t>
        </w:r>
        <w:r>
          <w:tab/>
        </w:r>
        <w:r>
          <w:fldChar w:fldCharType="begin"/>
        </w:r>
        <w:r>
          <w:instrText xml:space="preserve"> PAGEREF _Toc12353 \h </w:instrText>
        </w:r>
        <w:r>
          <w:fldChar w:fldCharType="separate"/>
        </w:r>
        <w:r>
          <w:t>53</w:t>
        </w:r>
        <w:r>
          <w:fldChar w:fldCharType="end"/>
        </w:r>
      </w:hyperlink>
    </w:p>
    <w:p>
      <w:pPr>
        <w:pStyle w:val="TOC2"/>
        <w:tabs>
          <w:tab w:val="right" w:leader="dot" w:pos="8306"/>
        </w:tabs>
      </w:pPr>
      <w:hyperlink w:anchor="_Toc7486" w:history="1">
        <w:r>
          <w:rPr>
            <w:rFonts w:ascii="仿宋" w:eastAsia="仿宋" w:hAnsi="仿宋" w:cs="仿宋" w:hint="eastAsia"/>
            <w:lang w:eastAsia="zh-CN"/>
          </w:rPr>
          <w:t>(一)、环境保护措施</w:t>
        </w:r>
        <w:r>
          <w:tab/>
        </w:r>
        <w:r>
          <w:fldChar w:fldCharType="begin"/>
        </w:r>
        <w:r>
          <w:instrText xml:space="preserve"> PAGEREF _Toc7486 \h </w:instrText>
        </w:r>
        <w:r>
          <w:fldChar w:fldCharType="separate"/>
        </w:r>
        <w:r>
          <w:t>53</w:t>
        </w:r>
        <w:r>
          <w:fldChar w:fldCharType="end"/>
        </w:r>
      </w:hyperlink>
    </w:p>
    <w:p>
      <w:pPr>
        <w:pStyle w:val="TOC2"/>
        <w:tabs>
          <w:tab w:val="right" w:leader="dot" w:pos="8306"/>
        </w:tabs>
      </w:pPr>
      <w:hyperlink w:anchor="_Toc8252" w:history="1">
        <w:r>
          <w:rPr>
            <w:rFonts w:ascii="仿宋" w:eastAsia="仿宋" w:hAnsi="仿宋" w:cs="仿宋" w:hint="eastAsia"/>
            <w:lang w:eastAsia="zh-CN"/>
          </w:rPr>
          <w:t>(二)、绿色发展与可持续发展策略</w:t>
        </w:r>
        <w:r>
          <w:tab/>
        </w:r>
        <w:r>
          <w:fldChar w:fldCharType="begin"/>
        </w:r>
        <w:r>
          <w:instrText xml:space="preserve"> PAGEREF _Toc8252 \h </w:instrText>
        </w:r>
        <w:r>
          <w:fldChar w:fldCharType="separate"/>
        </w:r>
        <w:r>
          <w:t>54</w:t>
        </w:r>
        <w:r>
          <w:fldChar w:fldCharType="end"/>
        </w:r>
      </w:hyperlink>
    </w:p>
    <w:p>
      <w:pPr>
        <w:pStyle w:val="TOC1"/>
        <w:tabs>
          <w:tab w:val="right" w:leader="dot" w:pos="8306"/>
        </w:tabs>
      </w:pPr>
      <w:hyperlink w:anchor="_Toc22483" w:history="1">
        <w:r>
          <w:rPr>
            <w:rFonts w:ascii="仿宋" w:eastAsia="仿宋" w:hAnsi="仿宋" w:cs="仿宋" w:hint="eastAsia"/>
            <w:lang w:eastAsia="zh-CN"/>
          </w:rPr>
          <w:t>十一、安全与应急管理</w:t>
        </w:r>
        <w:r>
          <w:tab/>
        </w:r>
        <w:r>
          <w:fldChar w:fldCharType="begin"/>
        </w:r>
        <w:r>
          <w:instrText xml:space="preserve"> PAGEREF _Toc22483 \h </w:instrText>
        </w:r>
        <w:r>
          <w:fldChar w:fldCharType="separate"/>
        </w:r>
        <w:r>
          <w:t>56</w:t>
        </w:r>
        <w:r>
          <w:fldChar w:fldCharType="end"/>
        </w:r>
      </w:hyperlink>
    </w:p>
    <w:p>
      <w:pPr>
        <w:pStyle w:val="TOC2"/>
        <w:tabs>
          <w:tab w:val="right" w:leader="dot" w:pos="8306"/>
        </w:tabs>
      </w:pPr>
      <w:hyperlink w:anchor="_Toc21514" w:history="1">
        <w:r>
          <w:rPr>
            <w:rFonts w:ascii="仿宋" w:eastAsia="仿宋" w:hAnsi="仿宋" w:cs="仿宋" w:hint="eastAsia"/>
            <w:lang w:eastAsia="zh-CN"/>
          </w:rPr>
          <w:t>(一)、安全生产管理</w:t>
        </w:r>
        <w:r>
          <w:tab/>
        </w:r>
        <w:r>
          <w:fldChar w:fldCharType="begin"/>
        </w:r>
        <w:r>
          <w:instrText xml:space="preserve"> PAGEREF _Toc21514 \h </w:instrText>
        </w:r>
        <w:r>
          <w:fldChar w:fldCharType="separate"/>
        </w:r>
        <w:r>
          <w:t>56</w:t>
        </w:r>
        <w:r>
          <w:fldChar w:fldCharType="end"/>
        </w:r>
      </w:hyperlink>
    </w:p>
    <w:p>
      <w:pPr>
        <w:pStyle w:val="TOC2"/>
        <w:tabs>
          <w:tab w:val="right" w:leader="dot" w:pos="8306"/>
        </w:tabs>
      </w:pPr>
      <w:hyperlink w:anchor="_Toc2144" w:history="1">
        <w:r>
          <w:rPr>
            <w:rFonts w:ascii="仿宋" w:eastAsia="仿宋" w:hAnsi="仿宋" w:cs="仿宋" w:hint="eastAsia"/>
            <w:lang w:eastAsia="zh-CN"/>
          </w:rPr>
          <w:t>(二)、应急预案与响应</w:t>
        </w:r>
        <w:r>
          <w:tab/>
        </w:r>
        <w:r>
          <w:fldChar w:fldCharType="begin"/>
        </w:r>
        <w:r>
          <w:instrText xml:space="preserve"> PAGEREF _Toc2144 \h </w:instrText>
        </w:r>
        <w:r>
          <w:fldChar w:fldCharType="separate"/>
        </w:r>
        <w:r>
          <w:t>57</w:t>
        </w:r>
        <w:r>
          <w:fldChar w:fldCharType="end"/>
        </w:r>
      </w:hyperlink>
    </w:p>
    <w:p>
      <w:pPr>
        <w:pStyle w:val="TOC1"/>
        <w:tabs>
          <w:tab w:val="right" w:leader="dot" w:pos="8306"/>
        </w:tabs>
      </w:pPr>
      <w:hyperlink w:anchor="_Toc31384" w:history="1">
        <w:r>
          <w:rPr>
            <w:rFonts w:ascii="仿宋" w:eastAsia="仿宋" w:hAnsi="仿宋" w:cs="仿宋" w:hint="eastAsia"/>
            <w:lang w:eastAsia="zh-CN"/>
          </w:rPr>
          <w:t>十二、项目进度计划</w:t>
        </w:r>
        <w:r>
          <w:tab/>
        </w:r>
        <w:r>
          <w:fldChar w:fldCharType="begin"/>
        </w:r>
        <w:r>
          <w:instrText xml:space="preserve"> PAGEREF _Toc31384 \h </w:instrText>
        </w:r>
        <w:r>
          <w:fldChar w:fldCharType="separate"/>
        </w:r>
        <w:r>
          <w:t>59</w:t>
        </w:r>
        <w:r>
          <w:fldChar w:fldCharType="end"/>
        </w:r>
      </w:hyperlink>
    </w:p>
    <w:p>
      <w:pPr>
        <w:pStyle w:val="TOC2"/>
        <w:tabs>
          <w:tab w:val="right" w:leader="dot" w:pos="8306"/>
        </w:tabs>
      </w:pPr>
      <w:hyperlink w:anchor="_Toc6068" w:history="1">
        <w:r>
          <w:rPr>
            <w:rFonts w:ascii="仿宋" w:eastAsia="仿宋" w:hAnsi="仿宋" w:cs="仿宋" w:hint="eastAsia"/>
            <w:lang w:eastAsia="zh-CN"/>
          </w:rPr>
          <w:t>(一)、建设周期</w:t>
        </w:r>
        <w:r>
          <w:tab/>
        </w:r>
        <w:r>
          <w:fldChar w:fldCharType="begin"/>
        </w:r>
        <w:r>
          <w:instrText xml:space="preserve"> PAGEREF _Toc6068 \h </w:instrText>
        </w:r>
        <w:r>
          <w:fldChar w:fldCharType="separate"/>
        </w:r>
        <w:r>
          <w:t>59</w:t>
        </w:r>
        <w:r>
          <w:fldChar w:fldCharType="end"/>
        </w:r>
      </w:hyperlink>
    </w:p>
    <w:p>
      <w:pPr>
        <w:pStyle w:val="TOC2"/>
        <w:tabs>
          <w:tab w:val="right" w:leader="dot" w:pos="8306"/>
        </w:tabs>
      </w:pPr>
      <w:hyperlink w:anchor="_Toc16584" w:history="1">
        <w:r>
          <w:rPr>
            <w:rFonts w:ascii="仿宋" w:eastAsia="仿宋" w:hAnsi="仿宋" w:cs="仿宋" w:hint="eastAsia"/>
            <w:lang w:eastAsia="zh-CN"/>
          </w:rPr>
          <w:t>(二)、建设进度</w:t>
        </w:r>
        <w:r>
          <w:tab/>
        </w:r>
        <w:r>
          <w:fldChar w:fldCharType="begin"/>
        </w:r>
        <w:r>
          <w:instrText xml:space="preserve"> PAGEREF _Toc16584 \h </w:instrText>
        </w:r>
        <w:r>
          <w:fldChar w:fldCharType="separate"/>
        </w:r>
        <w:r>
          <w:t>59</w:t>
        </w:r>
        <w:r>
          <w:fldChar w:fldCharType="end"/>
        </w:r>
      </w:hyperlink>
    </w:p>
    <w:p>
      <w:pPr>
        <w:pStyle w:val="TOC2"/>
        <w:tabs>
          <w:tab w:val="right" w:leader="dot" w:pos="8306"/>
        </w:tabs>
      </w:pPr>
      <w:hyperlink w:anchor="_Toc29001" w:history="1">
        <w:r>
          <w:rPr>
            <w:rFonts w:ascii="仿宋" w:eastAsia="仿宋" w:hAnsi="仿宋" w:cs="仿宋" w:hint="eastAsia"/>
            <w:lang w:eastAsia="zh-CN"/>
          </w:rPr>
          <w:t>(三)、进度安排注意事项</w:t>
        </w:r>
        <w:r>
          <w:tab/>
        </w:r>
        <w:r>
          <w:fldChar w:fldCharType="begin"/>
        </w:r>
        <w:r>
          <w:instrText xml:space="preserve"> PAGEREF _Toc29001 \h </w:instrText>
        </w:r>
        <w:r>
          <w:fldChar w:fldCharType="separate"/>
        </w:r>
        <w:r>
          <w:t>61</w:t>
        </w:r>
        <w:r>
          <w:fldChar w:fldCharType="end"/>
        </w:r>
      </w:hyperlink>
    </w:p>
    <w:p>
      <w:pPr>
        <w:pStyle w:val="TOC2"/>
        <w:tabs>
          <w:tab w:val="right" w:leader="dot" w:pos="8306"/>
        </w:tabs>
      </w:pPr>
      <w:hyperlink w:anchor="_Toc5568" w:history="1">
        <w:r>
          <w:rPr>
            <w:rFonts w:ascii="仿宋" w:eastAsia="仿宋" w:hAnsi="仿宋" w:cs="仿宋" w:hint="eastAsia"/>
            <w:lang w:eastAsia="zh-CN"/>
          </w:rPr>
          <w:t>(四)、人力资源配置</w:t>
        </w:r>
        <w:r>
          <w:tab/>
        </w:r>
        <w:r>
          <w:fldChar w:fldCharType="begin"/>
        </w:r>
        <w:r>
          <w:instrText xml:space="preserve"> PAGEREF _Toc5568 \h </w:instrText>
        </w:r>
        <w:r>
          <w:fldChar w:fldCharType="separate"/>
        </w:r>
        <w:r>
          <w:t>61</w:t>
        </w:r>
        <w:r>
          <w:fldChar w:fldCharType="end"/>
        </w:r>
      </w:hyperlink>
    </w:p>
    <w:p>
      <w:pPr>
        <w:pStyle w:val="TOC2"/>
        <w:tabs>
          <w:tab w:val="right" w:leader="dot" w:pos="8306"/>
        </w:tabs>
      </w:pPr>
      <w:hyperlink w:anchor="_Toc6876" w:history="1">
        <w:r>
          <w:rPr>
            <w:rFonts w:ascii="仿宋" w:eastAsia="仿宋" w:hAnsi="仿宋" w:cs="仿宋" w:hint="eastAsia"/>
            <w:lang w:eastAsia="zh-CN"/>
          </w:rPr>
          <w:t>(五)、员工培训</w:t>
        </w:r>
        <w:r>
          <w:tab/>
        </w:r>
        <w:r>
          <w:fldChar w:fldCharType="begin"/>
        </w:r>
        <w:r>
          <w:instrText xml:space="preserve"> PAGEREF _Toc6876 \h </w:instrText>
        </w:r>
        <w:r>
          <w:fldChar w:fldCharType="separate"/>
        </w:r>
        <w:r>
          <w:t>63</w:t>
        </w:r>
        <w:r>
          <w:fldChar w:fldCharType="end"/>
        </w:r>
      </w:hyperlink>
    </w:p>
    <w:p>
      <w:pPr>
        <w:pStyle w:val="TOC2"/>
        <w:tabs>
          <w:tab w:val="right" w:leader="dot" w:pos="8306"/>
        </w:tabs>
      </w:pPr>
      <w:hyperlink w:anchor="_Toc14005" w:history="1">
        <w:r>
          <w:rPr>
            <w:rFonts w:ascii="仿宋" w:eastAsia="仿宋" w:hAnsi="仿宋" w:cs="仿宋" w:hint="eastAsia"/>
            <w:lang w:eastAsia="zh-CN"/>
          </w:rPr>
          <w:t>(六)、项目实施保障</w:t>
        </w:r>
        <w:r>
          <w:tab/>
        </w:r>
        <w:r>
          <w:fldChar w:fldCharType="begin"/>
        </w:r>
        <w:r>
          <w:instrText xml:space="preserve"> PAGEREF _Toc14005 \h </w:instrText>
        </w:r>
        <w:r>
          <w:fldChar w:fldCharType="separate"/>
        </w:r>
        <w:r>
          <w:t>64</w:t>
        </w:r>
        <w:r>
          <w:fldChar w:fldCharType="end"/>
        </w:r>
      </w:hyperlink>
    </w:p>
    <w:p>
      <w:pPr>
        <w:pStyle w:val="TOC2"/>
        <w:tabs>
          <w:tab w:val="right" w:leader="dot" w:pos="8306"/>
        </w:tabs>
      </w:pPr>
      <w:hyperlink w:anchor="_Toc6546" w:history="1">
        <w:r>
          <w:rPr>
            <w:rFonts w:ascii="仿宋" w:eastAsia="仿宋" w:hAnsi="仿宋" w:cs="仿宋" w:hint="eastAsia"/>
            <w:lang w:eastAsia="zh-CN"/>
          </w:rPr>
          <w:t>(七)、安全规范管理</w:t>
        </w:r>
        <w:r>
          <w:tab/>
        </w:r>
        <w:r>
          <w:fldChar w:fldCharType="begin"/>
        </w:r>
        <w:r>
          <w:instrText xml:space="preserve"> PAGEREF _Toc6546 \h </w:instrText>
        </w:r>
        <w:r>
          <w:fldChar w:fldCharType="separate"/>
        </w:r>
        <w:r>
          <w:t>65</w:t>
        </w:r>
        <w:r>
          <w:fldChar w:fldCharType="end"/>
        </w:r>
      </w:hyperlink>
    </w:p>
    <w:p>
      <w:pPr>
        <w:pStyle w:val="TOC1"/>
        <w:tabs>
          <w:tab w:val="right" w:leader="dot" w:pos="8306"/>
        </w:tabs>
      </w:pPr>
      <w:hyperlink w:anchor="_Toc26097" w:history="1">
        <w:r>
          <w:rPr>
            <w:rFonts w:ascii="仿宋" w:eastAsia="仿宋" w:hAnsi="仿宋" w:cs="仿宋" w:hint="eastAsia"/>
            <w:lang w:eastAsia="zh-CN"/>
          </w:rPr>
          <w:t>十三、成果转化与推广应用</w:t>
        </w:r>
        <w:r>
          <w:tab/>
        </w:r>
        <w:r>
          <w:fldChar w:fldCharType="begin"/>
        </w:r>
        <w:r>
          <w:instrText xml:space="preserve"> PAGEREF _Toc26097 \h </w:instrText>
        </w:r>
        <w:r>
          <w:fldChar w:fldCharType="separate"/>
        </w:r>
        <w:r>
          <w:t>67</w:t>
        </w:r>
        <w:r>
          <w:fldChar w:fldCharType="end"/>
        </w:r>
      </w:hyperlink>
    </w:p>
    <w:p>
      <w:pPr>
        <w:pStyle w:val="TOC2"/>
        <w:tabs>
          <w:tab w:val="right" w:leader="dot" w:pos="8306"/>
        </w:tabs>
      </w:pPr>
      <w:hyperlink w:anchor="_Toc6494" w:history="1">
        <w:r>
          <w:rPr>
            <w:rFonts w:ascii="仿宋" w:eastAsia="仿宋" w:hAnsi="仿宋" w:cs="仿宋" w:hint="eastAsia"/>
            <w:lang w:eastAsia="zh-CN"/>
          </w:rPr>
          <w:t>(一)、成果转化策略制定</w:t>
        </w:r>
        <w:r>
          <w:tab/>
        </w:r>
        <w:r>
          <w:fldChar w:fldCharType="begin"/>
        </w:r>
        <w:r>
          <w:instrText xml:space="preserve"> PAGEREF _Toc6494 \h </w:instrText>
        </w:r>
        <w:r>
          <w:fldChar w:fldCharType="separate"/>
        </w:r>
        <w:r>
          <w:t>67</w:t>
        </w:r>
        <w:r>
          <w:fldChar w:fldCharType="end"/>
        </w:r>
      </w:hyperlink>
    </w:p>
    <w:p>
      <w:pPr>
        <w:pStyle w:val="TOC2"/>
        <w:tabs>
          <w:tab w:val="right" w:leader="dot" w:pos="8306"/>
        </w:tabs>
      </w:pPr>
      <w:hyperlink w:anchor="_Toc3880" w:history="1">
        <w:r>
          <w:rPr>
            <w:rFonts w:ascii="仿宋" w:eastAsia="仿宋" w:hAnsi="仿宋" w:cs="仿宋" w:hint="eastAsia"/>
            <w:lang w:eastAsia="zh-CN"/>
          </w:rPr>
          <w:t>(二)、成果推广应用方案</w:t>
        </w:r>
        <w:r>
          <w:tab/>
        </w:r>
        <w:r>
          <w:fldChar w:fldCharType="begin"/>
        </w:r>
        <w:r>
          <w:instrText xml:space="preserve"> PAGEREF _Toc3880 \h </w:instrText>
        </w:r>
        <w:r>
          <w:fldChar w:fldCharType="separate"/>
        </w:r>
        <w:r>
          <w:t>68</w:t>
        </w:r>
        <w:r>
          <w:fldChar w:fldCharType="end"/>
        </w:r>
      </w:hyperlink>
    </w:p>
    <w:p>
      <w:pPr>
        <w:pStyle w:val="TOC1"/>
        <w:tabs>
          <w:tab w:val="right" w:leader="dot" w:pos="8306"/>
        </w:tabs>
      </w:pPr>
      <w:hyperlink w:anchor="_Toc12424" w:history="1">
        <w:r>
          <w:rPr>
            <w:rFonts w:ascii="仿宋" w:eastAsia="仿宋" w:hAnsi="仿宋" w:cs="仿宋" w:hint="eastAsia"/>
            <w:lang w:eastAsia="zh-CN"/>
          </w:rPr>
          <w:t>十四、人力资源管理与开发</w:t>
        </w:r>
        <w:r>
          <w:tab/>
        </w:r>
        <w:r>
          <w:fldChar w:fldCharType="begin"/>
        </w:r>
        <w:r>
          <w:instrText xml:space="preserve"> PAGEREF _Toc12424 \h </w:instrText>
        </w:r>
        <w:r>
          <w:fldChar w:fldCharType="separate"/>
        </w:r>
        <w:r>
          <w:t>70</w:t>
        </w:r>
        <w:r>
          <w:fldChar w:fldCharType="end"/>
        </w:r>
      </w:hyperlink>
    </w:p>
    <w:p>
      <w:pPr>
        <w:pStyle w:val="TOC2"/>
        <w:tabs>
          <w:tab w:val="right" w:leader="dot" w:pos="8306"/>
        </w:tabs>
      </w:pPr>
      <w:hyperlink w:anchor="_Toc27481" w:history="1">
        <w:r>
          <w:rPr>
            <w:rFonts w:ascii="仿宋" w:eastAsia="仿宋" w:hAnsi="仿宋" w:cs="仿宋" w:hint="eastAsia"/>
            <w:lang w:eastAsia="zh-CN"/>
          </w:rPr>
          <w:t>(一)、人力资源规划</w:t>
        </w:r>
        <w:r>
          <w:tab/>
        </w:r>
        <w:r>
          <w:fldChar w:fldCharType="begin"/>
        </w:r>
        <w:r>
          <w:instrText xml:space="preserve"> PAGEREF _Toc27481 \h </w:instrText>
        </w:r>
        <w:r>
          <w:fldChar w:fldCharType="separate"/>
        </w:r>
        <w:r>
          <w:t>70</w:t>
        </w:r>
        <w:r>
          <w:fldChar w:fldCharType="end"/>
        </w:r>
      </w:hyperlink>
    </w:p>
    <w:p>
      <w:pPr>
        <w:pStyle w:val="TOC2"/>
        <w:tabs>
          <w:tab w:val="right" w:leader="dot" w:pos="8306"/>
        </w:tabs>
      </w:pPr>
      <w:hyperlink w:anchor="_Toc10376" w:history="1">
        <w:r>
          <w:rPr>
            <w:rFonts w:ascii="仿宋" w:eastAsia="仿宋" w:hAnsi="仿宋" w:cs="仿宋" w:hint="eastAsia"/>
            <w:lang w:eastAsia="zh-CN"/>
          </w:rPr>
          <w:t>(二)、人力资源开发与培训</w:t>
        </w:r>
        <w:r>
          <w:tab/>
        </w:r>
        <w:r>
          <w:fldChar w:fldCharType="begin"/>
        </w:r>
        <w:r>
          <w:instrText xml:space="preserve"> PAGEREF _Toc10376 \h </w:instrText>
        </w:r>
        <w:r>
          <w:fldChar w:fldCharType="separate"/>
        </w:r>
        <w:r>
          <w:t>71</w:t>
        </w:r>
        <w:r>
          <w:fldChar w:fldCharType="end"/>
        </w:r>
      </w:hyperlink>
    </w:p>
    <w:p>
      <w:pPr>
        <w:pStyle w:val="TOC1"/>
        <w:tabs>
          <w:tab w:val="right" w:leader="dot" w:pos="8306"/>
        </w:tabs>
      </w:pPr>
      <w:hyperlink w:anchor="_Toc2248" w:history="1">
        <w:r>
          <w:rPr>
            <w:rFonts w:ascii="仿宋" w:eastAsia="仿宋" w:hAnsi="仿宋" w:cs="仿宋" w:hint="eastAsia"/>
            <w:lang w:eastAsia="zh-CN"/>
          </w:rPr>
          <w:t>十五、法律法规与政策遵循</w:t>
        </w:r>
        <w:r>
          <w:tab/>
        </w:r>
        <w:r>
          <w:fldChar w:fldCharType="begin"/>
        </w:r>
        <w:r>
          <w:instrText xml:space="preserve"> PAGEREF _Toc2248 \h </w:instrText>
        </w:r>
        <w:r>
          <w:fldChar w:fldCharType="separate"/>
        </w:r>
        <w:r>
          <w:t>74</w:t>
        </w:r>
        <w:r>
          <w:fldChar w:fldCharType="end"/>
        </w:r>
      </w:hyperlink>
    </w:p>
    <w:p>
      <w:pPr>
        <w:pStyle w:val="TOC2"/>
        <w:tabs>
          <w:tab w:val="right" w:leader="dot" w:pos="8306"/>
        </w:tabs>
      </w:pPr>
      <w:hyperlink w:anchor="_Toc16014" w:history="1">
        <w:r>
          <w:rPr>
            <w:rFonts w:ascii="仿宋" w:eastAsia="仿宋" w:hAnsi="仿宋" w:cs="仿宋" w:hint="eastAsia"/>
            <w:lang w:eastAsia="zh-CN"/>
          </w:rPr>
          <w:t>(一)、法律法规遵守</w:t>
        </w:r>
        <w:r>
          <w:tab/>
        </w:r>
        <w:r>
          <w:fldChar w:fldCharType="begin"/>
        </w:r>
        <w:r>
          <w:instrText xml:space="preserve"> PAGEREF _Toc16014 \h </w:instrText>
        </w:r>
        <w:r>
          <w:fldChar w:fldCharType="separate"/>
        </w:r>
        <w:r>
          <w:t>74</w:t>
        </w:r>
        <w:r>
          <w:fldChar w:fldCharType="end"/>
        </w:r>
      </w:hyperlink>
    </w:p>
    <w:p>
      <w:pPr>
        <w:pStyle w:val="TOC2"/>
        <w:tabs>
          <w:tab w:val="right" w:leader="dot" w:pos="8306"/>
        </w:tabs>
      </w:pPr>
      <w:hyperlink w:anchor="_Toc32737" w:history="1">
        <w:r>
          <w:rPr>
            <w:rFonts w:ascii="仿宋" w:eastAsia="仿宋" w:hAnsi="仿宋" w:cs="仿宋" w:hint="eastAsia"/>
            <w:lang w:eastAsia="zh-CN"/>
          </w:rPr>
          <w:t>(二)、政策导向与利用</w:t>
        </w:r>
        <w:r>
          <w:tab/>
        </w:r>
        <w:r>
          <w:fldChar w:fldCharType="begin"/>
        </w:r>
        <w:r>
          <w:instrText xml:space="preserve"> PAGEREF _Toc32737 \h </w:instrText>
        </w:r>
        <w:r>
          <w:fldChar w:fldCharType="separate"/>
        </w:r>
        <w:r>
          <w:t>75</w:t>
        </w:r>
        <w:r>
          <w:fldChar w:fldCharType="end"/>
        </w:r>
      </w:hyperlink>
    </w:p>
    <w:p>
      <w:pPr>
        <w:pStyle w:val="TOC1"/>
        <w:tabs>
          <w:tab w:val="right" w:leader="dot" w:pos="8306"/>
        </w:tabs>
      </w:pPr>
      <w:hyperlink w:anchor="_Toc8553" w:history="1">
        <w:r>
          <w:rPr>
            <w:rFonts w:ascii="仿宋" w:eastAsia="仿宋" w:hAnsi="仿宋" w:cs="仿宋" w:hint="eastAsia"/>
            <w:lang w:eastAsia="zh-CN"/>
          </w:rPr>
          <w:t>十六、知识产权管理与保护</w:t>
        </w:r>
        <w:r>
          <w:tab/>
        </w:r>
        <w:r>
          <w:fldChar w:fldCharType="begin"/>
        </w:r>
        <w:r>
          <w:instrText xml:space="preserve"> PAGEREF _Toc8553 \h </w:instrText>
        </w:r>
        <w:r>
          <w:fldChar w:fldCharType="separate"/>
        </w:r>
        <w:r>
          <w:t>76</w:t>
        </w:r>
        <w:r>
          <w:fldChar w:fldCharType="end"/>
        </w:r>
      </w:hyperlink>
    </w:p>
    <w:p>
      <w:pPr>
        <w:pStyle w:val="TOC2"/>
        <w:tabs>
          <w:tab w:val="right" w:leader="dot" w:pos="8306"/>
        </w:tabs>
      </w:pPr>
      <w:hyperlink w:anchor="_Toc9209" w:history="1">
        <w:r>
          <w:rPr>
            <w:rFonts w:ascii="仿宋" w:eastAsia="仿宋" w:hAnsi="仿宋" w:cs="仿宋" w:hint="eastAsia"/>
            <w:lang w:eastAsia="zh-CN"/>
          </w:rPr>
          <w:t>(一)、知识产权管理体系建设</w:t>
        </w:r>
        <w:r>
          <w:tab/>
        </w:r>
        <w:r>
          <w:fldChar w:fldCharType="begin"/>
        </w:r>
        <w:r>
          <w:instrText xml:space="preserve"> PAGEREF _Toc9209 \h </w:instrText>
        </w:r>
        <w:r>
          <w:fldChar w:fldCharType="separate"/>
        </w:r>
        <w:r>
          <w:t>76</w:t>
        </w:r>
        <w:r>
          <w:fldChar w:fldCharType="end"/>
        </w:r>
      </w:hyperlink>
    </w:p>
    <w:p>
      <w:pPr>
        <w:pStyle w:val="TOC2"/>
        <w:tabs>
          <w:tab w:val="right" w:leader="dot" w:pos="8306"/>
        </w:tabs>
      </w:pPr>
      <w:hyperlink w:anchor="_Toc24508" w:history="1">
        <w:r>
          <w:rPr>
            <w:rFonts w:ascii="仿宋" w:eastAsia="仿宋" w:hAnsi="仿宋" w:cs="仿宋" w:hint="eastAsia"/>
            <w:lang w:eastAsia="zh-CN"/>
          </w:rPr>
          <w:t>(二)、知识产权保护措施</w:t>
        </w:r>
        <w:r>
          <w:tab/>
        </w:r>
        <w:r>
          <w:fldChar w:fldCharType="begin"/>
        </w:r>
        <w:r>
          <w:instrText xml:space="preserve"> PAGEREF _Toc24508 \h </w:instrText>
        </w:r>
        <w:r>
          <w:fldChar w:fldCharType="separate"/>
        </w:r>
        <w:r>
          <w:t>77</w:t>
        </w:r>
        <w:r>
          <w:fldChar w:fldCharType="end"/>
        </w:r>
      </w:hyperlink>
    </w:p>
    <w:p>
      <w:pPr>
        <w:pStyle w:val="TOC1"/>
        <w:tabs>
          <w:tab w:val="right" w:leader="dot" w:pos="8306"/>
        </w:tabs>
      </w:pPr>
      <w:hyperlink w:anchor="_Toc14154" w:history="1">
        <w:r>
          <w:rPr>
            <w:rFonts w:ascii="仿宋" w:eastAsia="仿宋" w:hAnsi="仿宋" w:cs="仿宋" w:hint="eastAsia"/>
            <w:lang w:eastAsia="zh-CN"/>
          </w:rPr>
          <w:t>十七、项目施工方案</w:t>
        </w:r>
        <w:r>
          <w:tab/>
        </w:r>
        <w:r>
          <w:fldChar w:fldCharType="begin"/>
        </w:r>
        <w:r>
          <w:instrText xml:space="preserve"> PAGEREF _Toc14154 \h </w:instrText>
        </w:r>
        <w:r>
          <w:fldChar w:fldCharType="separate"/>
        </w:r>
        <w:r>
          <w:t>78</w:t>
        </w:r>
        <w:r>
          <w:fldChar w:fldCharType="end"/>
        </w:r>
      </w:hyperlink>
    </w:p>
    <w:p>
      <w:pPr>
        <w:pStyle w:val="TOC2"/>
        <w:tabs>
          <w:tab w:val="right" w:leader="dot" w:pos="8306"/>
        </w:tabs>
      </w:pPr>
      <w:hyperlink w:anchor="_Toc20625" w:history="1">
        <w:r>
          <w:rPr>
            <w:rFonts w:ascii="仿宋" w:eastAsia="仿宋" w:hAnsi="仿宋" w:cs="仿宋" w:hint="eastAsia"/>
            <w:lang w:eastAsia="zh-CN"/>
          </w:rPr>
          <w:t>(一)、施工组织设计</w:t>
        </w:r>
        <w:r>
          <w:tab/>
        </w:r>
        <w:r>
          <w:fldChar w:fldCharType="begin"/>
        </w:r>
        <w:r>
          <w:instrText xml:space="preserve"> PAGEREF _Toc20625 \h </w:instrText>
        </w:r>
        <w:r>
          <w:fldChar w:fldCharType="separate"/>
        </w:r>
        <w:r>
          <w:t>78</w:t>
        </w:r>
        <w:r>
          <w:fldChar w:fldCharType="end"/>
        </w:r>
      </w:hyperlink>
    </w:p>
    <w:p>
      <w:pPr>
        <w:pStyle w:val="TOC2"/>
        <w:tabs>
          <w:tab w:val="right" w:leader="dot" w:pos="8306"/>
        </w:tabs>
      </w:pPr>
      <w:hyperlink w:anchor="_Toc9115" w:history="1">
        <w:r>
          <w:rPr>
            <w:rFonts w:ascii="仿宋" w:eastAsia="仿宋" w:hAnsi="仿宋" w:cs="仿宋" w:hint="eastAsia"/>
            <w:lang w:eastAsia="zh-CN"/>
          </w:rPr>
          <w:t>(二)、施工工艺与技术路线</w:t>
        </w:r>
        <w:r>
          <w:tab/>
        </w:r>
        <w:r>
          <w:fldChar w:fldCharType="begin"/>
        </w:r>
        <w:r>
          <w:instrText xml:space="preserve"> PAGEREF _Toc9115 \h </w:instrText>
        </w:r>
        <w:r>
          <w:fldChar w:fldCharType="separate"/>
        </w:r>
        <w:r>
          <w:t>80</w:t>
        </w:r>
        <w:r>
          <w:fldChar w:fldCharType="end"/>
        </w:r>
      </w:hyperlink>
    </w:p>
    <w:p>
      <w:pPr>
        <w:pStyle w:val="TOC2"/>
        <w:tabs>
          <w:tab w:val="right" w:leader="dot" w:pos="8306"/>
        </w:tabs>
      </w:pPr>
      <w:hyperlink w:anchor="_Toc4556" w:history="1">
        <w:r>
          <w:rPr>
            <w:rFonts w:ascii="仿宋" w:eastAsia="仿宋" w:hAnsi="仿宋" w:cs="仿宋" w:hint="eastAsia"/>
            <w:lang w:eastAsia="zh-CN"/>
          </w:rPr>
          <w:t>(三)、关键节点施工计划</w:t>
        </w:r>
        <w:r>
          <w:tab/>
        </w:r>
        <w:r>
          <w:fldChar w:fldCharType="begin"/>
        </w:r>
        <w:r>
          <w:instrText xml:space="preserve"> PAGEREF _Toc4556 \h </w:instrText>
        </w:r>
        <w:r>
          <w:fldChar w:fldCharType="separate"/>
        </w:r>
        <w:r>
          <w:t>81</w:t>
        </w:r>
        <w:r>
          <w:fldChar w:fldCharType="end"/>
        </w:r>
      </w:hyperlink>
    </w:p>
    <w:p>
      <w:pPr>
        <w:pStyle w:val="TOC2"/>
        <w:tabs>
          <w:tab w:val="right" w:leader="dot" w:pos="8306"/>
        </w:tabs>
      </w:pPr>
      <w:hyperlink w:anchor="_Toc1403" w:history="1">
        <w:r>
          <w:rPr>
            <w:rFonts w:ascii="仿宋" w:eastAsia="仿宋" w:hAnsi="仿宋" w:cs="仿宋" w:hint="eastAsia"/>
            <w:lang w:eastAsia="zh-CN"/>
          </w:rPr>
          <w:t>(四)、施工现场管理</w:t>
        </w:r>
        <w:r>
          <w:tab/>
        </w:r>
        <w:r>
          <w:fldChar w:fldCharType="begin"/>
        </w:r>
        <w:r>
          <w:instrText xml:space="preserve"> PAGEREF _Toc1403 \h </w:instrText>
        </w:r>
        <w:r>
          <w:fldChar w:fldCharType="separate"/>
        </w:r>
        <w:r>
          <w:t>83</w:t>
        </w:r>
        <w:r>
          <w:fldChar w:fldCharType="end"/>
        </w:r>
      </w:hyperlink>
    </w:p>
    <w:p>
      <w:pPr>
        <w:pStyle w:val="TOC1"/>
        <w:tabs>
          <w:tab w:val="right" w:leader="dot" w:pos="8306"/>
        </w:tabs>
      </w:pPr>
      <w:hyperlink w:anchor="_Toc21272" w:history="1">
        <w:r>
          <w:rPr>
            <w:rFonts w:ascii="仿宋" w:eastAsia="仿宋" w:hAnsi="仿宋" w:cs="仿宋" w:hint="eastAsia"/>
            <w:lang w:eastAsia="zh-CN"/>
          </w:rPr>
          <w:t>十八、企业合规与伦理</w:t>
        </w:r>
        <w:r>
          <w:tab/>
        </w:r>
        <w:r>
          <w:fldChar w:fldCharType="begin"/>
        </w:r>
        <w:r>
          <w:instrText xml:space="preserve"> PAGEREF _Toc21272 \h </w:instrText>
        </w:r>
        <w:r>
          <w:fldChar w:fldCharType="separate"/>
        </w:r>
        <w:r>
          <w:t>85</w:t>
        </w:r>
        <w:r>
          <w:fldChar w:fldCharType="end"/>
        </w:r>
      </w:hyperlink>
    </w:p>
    <w:p>
      <w:pPr>
        <w:pStyle w:val="TOC2"/>
        <w:tabs>
          <w:tab w:val="right" w:leader="dot" w:pos="8306"/>
        </w:tabs>
      </w:pPr>
      <w:hyperlink w:anchor="_Toc1524" w:history="1">
        <w:r>
          <w:rPr>
            <w:rFonts w:ascii="仿宋" w:eastAsia="仿宋" w:hAnsi="仿宋" w:cs="仿宋" w:hint="eastAsia"/>
            <w:lang w:eastAsia="zh-CN"/>
          </w:rPr>
          <w:t>(一)、合规政策与程序</w:t>
        </w:r>
        <w:r>
          <w:tab/>
        </w:r>
        <w:r>
          <w:fldChar w:fldCharType="begin"/>
        </w:r>
        <w:r>
          <w:instrText xml:space="preserve"> PAGEREF _Toc1524 \h </w:instrText>
        </w:r>
        <w:r>
          <w:fldChar w:fldCharType="separate"/>
        </w:r>
        <w:r>
          <w:t>85</w:t>
        </w:r>
        <w:r>
          <w:fldChar w:fldCharType="end"/>
        </w:r>
      </w:hyperlink>
    </w:p>
    <w:p>
      <w:pPr>
        <w:pStyle w:val="TOC2"/>
        <w:tabs>
          <w:tab w:val="right" w:leader="dot" w:pos="8306"/>
        </w:tabs>
      </w:pPr>
      <w:hyperlink w:anchor="_Toc6455" w:history="1">
        <w:r>
          <w:rPr>
            <w:rFonts w:ascii="仿宋" w:eastAsia="仿宋" w:hAnsi="仿宋" w:cs="仿宋" w:hint="eastAsia"/>
            <w:lang w:eastAsia="zh-CN"/>
          </w:rPr>
          <w:t>(二)、伦理规范与培训</w:t>
        </w:r>
        <w:r>
          <w:tab/>
        </w:r>
        <w:r>
          <w:fldChar w:fldCharType="begin"/>
        </w:r>
        <w:r>
          <w:instrText xml:space="preserve"> PAGEREF _Toc6455 \h </w:instrText>
        </w:r>
        <w:r>
          <w:fldChar w:fldCharType="separate"/>
        </w:r>
        <w:r>
          <w:t>86</w:t>
        </w:r>
        <w:r>
          <w:fldChar w:fldCharType="end"/>
        </w:r>
      </w:hyperlink>
    </w:p>
    <w:p>
      <w:pPr>
        <w:pStyle w:val="TOC2"/>
        <w:tabs>
          <w:tab w:val="right" w:leader="dot" w:pos="8306"/>
        </w:tabs>
      </w:pPr>
      <w:hyperlink w:anchor="_Toc7961" w:history="1">
        <w:r>
          <w:rPr>
            <w:rFonts w:ascii="仿宋" w:eastAsia="仿宋" w:hAnsi="仿宋" w:cs="仿宋" w:hint="eastAsia"/>
            <w:lang w:eastAsia="zh-CN"/>
          </w:rPr>
          <w:t>(三)、合规风险评估</w:t>
        </w:r>
        <w:r>
          <w:tab/>
        </w:r>
        <w:r>
          <w:fldChar w:fldCharType="begin"/>
        </w:r>
        <w:r>
          <w:instrText xml:space="preserve"> PAGEREF _Toc7961 \h </w:instrText>
        </w:r>
        <w:r>
          <w:fldChar w:fldCharType="separate"/>
        </w:r>
        <w:r>
          <w:t>87</w:t>
        </w:r>
        <w:r>
          <w:fldChar w:fldCharType="end"/>
        </w:r>
      </w:hyperlink>
    </w:p>
    <w:p>
      <w:pPr>
        <w:pStyle w:val="TOC2"/>
        <w:tabs>
          <w:tab w:val="right" w:leader="dot" w:pos="8306"/>
        </w:tabs>
      </w:pPr>
      <w:hyperlink w:anchor="_Toc17634" w:history="1">
        <w:r>
          <w:rPr>
            <w:rFonts w:ascii="仿宋" w:eastAsia="仿宋" w:hAnsi="仿宋" w:cs="仿宋" w:hint="eastAsia"/>
            <w:lang w:eastAsia="zh-CN"/>
          </w:rPr>
          <w:t>(四)、合规监督与执行</w:t>
        </w:r>
        <w:r>
          <w:tab/>
        </w:r>
        <w:r>
          <w:fldChar w:fldCharType="begin"/>
        </w:r>
        <w:r>
          <w:instrText xml:space="preserve"> PAGEREF _Toc17634 \h </w:instrText>
        </w:r>
        <w:r>
          <w:fldChar w:fldCharType="separate"/>
        </w:r>
        <w:r>
          <w:t>88</w:t>
        </w:r>
        <w:r>
          <w:fldChar w:fldCharType="end"/>
        </w:r>
      </w:hyperlink>
    </w:p>
    <w:p>
      <w:pPr>
        <w:pStyle w:val="TOC1"/>
        <w:tabs>
          <w:tab w:val="right" w:leader="dot" w:pos="8306"/>
        </w:tabs>
      </w:pPr>
      <w:hyperlink w:anchor="_Toc2538" w:history="1">
        <w:r>
          <w:rPr>
            <w:rFonts w:ascii="仿宋" w:eastAsia="仿宋" w:hAnsi="仿宋" w:cs="仿宋" w:hint="eastAsia"/>
            <w:lang w:eastAsia="zh-CN"/>
          </w:rPr>
          <w:t>十九、设施与设备管理</w:t>
        </w:r>
        <w:r>
          <w:tab/>
        </w:r>
        <w:r>
          <w:fldChar w:fldCharType="begin"/>
        </w:r>
        <w:r>
          <w:instrText xml:space="preserve"> PAGEREF _Toc2538 \h </w:instrText>
        </w:r>
        <w:r>
          <w:fldChar w:fldCharType="separate"/>
        </w:r>
        <w:r>
          <w:t>89</w:t>
        </w:r>
        <w:r>
          <w:fldChar w:fldCharType="end"/>
        </w:r>
      </w:hyperlink>
    </w:p>
    <w:p>
      <w:pPr>
        <w:pStyle w:val="TOC2"/>
        <w:tabs>
          <w:tab w:val="right" w:leader="dot" w:pos="8306"/>
        </w:tabs>
      </w:pPr>
      <w:hyperlink w:anchor="_Toc16795" w:history="1">
        <w:r>
          <w:rPr>
            <w:rFonts w:ascii="仿宋" w:eastAsia="仿宋" w:hAnsi="仿宋" w:cs="仿宋" w:hint="eastAsia"/>
            <w:lang w:eastAsia="zh-CN"/>
          </w:rPr>
          <w:t>(一)、设施规划与配置</w:t>
        </w:r>
        <w:r>
          <w:tab/>
        </w:r>
        <w:r>
          <w:fldChar w:fldCharType="begin"/>
        </w:r>
        <w:r>
          <w:instrText xml:space="preserve"> PAGEREF _Toc16795 \h </w:instrText>
        </w:r>
        <w:r>
          <w:fldChar w:fldCharType="separate"/>
        </w:r>
        <w:r>
          <w:t>89</w:t>
        </w:r>
        <w:r>
          <w:fldChar w:fldCharType="end"/>
        </w:r>
      </w:hyperlink>
    </w:p>
    <w:p>
      <w:pPr>
        <w:pStyle w:val="TOC2"/>
        <w:tabs>
          <w:tab w:val="right" w:leader="dot" w:pos="8306"/>
        </w:tabs>
      </w:pPr>
      <w:hyperlink w:anchor="_Toc18521" w:history="1">
        <w:r>
          <w:rPr>
            <w:rFonts w:ascii="仿宋" w:eastAsia="仿宋" w:hAnsi="仿宋" w:cs="仿宋" w:hint="eastAsia"/>
            <w:lang w:eastAsia="zh-CN"/>
          </w:rPr>
          <w:t>(二)、设备采购与维护管理</w:t>
        </w:r>
        <w:r>
          <w:tab/>
        </w:r>
        <w:r>
          <w:fldChar w:fldCharType="begin"/>
        </w:r>
        <w:r>
          <w:instrText xml:space="preserve"> PAGEREF _Toc18521 \h </w:instrText>
        </w:r>
        <w:r>
          <w:fldChar w:fldCharType="separate"/>
        </w:r>
        <w:r>
          <w:t>89</w:t>
        </w:r>
        <w:r>
          <w:fldChar w:fldCharType="end"/>
        </w:r>
      </w:hyperlink>
    </w:p>
    <w:p>
      <w:pPr>
        <w:pStyle w:val="TOC2"/>
        <w:tabs>
          <w:tab w:val="right" w:leader="dot" w:pos="8306"/>
        </w:tabs>
      </w:pPr>
      <w:hyperlink w:anchor="_Toc9248" w:history="1">
        <w:r>
          <w:rPr>
            <w:rFonts w:ascii="仿宋" w:eastAsia="仿宋" w:hAnsi="仿宋" w:cs="仿宋" w:hint="eastAsia"/>
            <w:lang w:eastAsia="zh-CN"/>
          </w:rPr>
          <w:t>(三)、设施设备升级策略</w:t>
        </w:r>
        <w:r>
          <w:tab/>
        </w:r>
        <w:r>
          <w:fldChar w:fldCharType="begin"/>
        </w:r>
        <w:r>
          <w:instrText xml:space="preserve"> PAGEREF _Toc9248 \h </w:instrText>
        </w:r>
        <w:r>
          <w:fldChar w:fldCharType="separate"/>
        </w:r>
        <w:r>
          <w:t>90</w:t>
        </w:r>
        <w:r>
          <w:fldChar w:fldCharType="end"/>
        </w:r>
      </w:hyperlink>
    </w:p>
    <w:p>
      <w:pPr>
        <w:pStyle w:val="TOC1"/>
        <w:tabs>
          <w:tab w:val="right" w:leader="dot" w:pos="8306"/>
        </w:tabs>
      </w:pPr>
      <w:hyperlink w:anchor="_Toc5238" w:history="1">
        <w:r>
          <w:rPr>
            <w:rFonts w:ascii="仿宋" w:eastAsia="仿宋" w:hAnsi="仿宋" w:cs="仿宋" w:hint="eastAsia"/>
            <w:lang w:eastAsia="zh-CN"/>
          </w:rPr>
          <w:t>二十、合作与交流机制建立</w:t>
        </w:r>
        <w:r>
          <w:tab/>
        </w:r>
        <w:r>
          <w:fldChar w:fldCharType="begin"/>
        </w:r>
        <w:r>
          <w:instrText xml:space="preserve"> PAGEREF _Toc5238 \h </w:instrText>
        </w:r>
        <w:r>
          <w:fldChar w:fldCharType="separate"/>
        </w:r>
        <w:r>
          <w:t>91</w:t>
        </w:r>
        <w:r>
          <w:fldChar w:fldCharType="end"/>
        </w:r>
      </w:hyperlink>
    </w:p>
    <w:p>
      <w:pPr>
        <w:pStyle w:val="TOC2"/>
        <w:tabs>
          <w:tab w:val="right" w:leader="dot" w:pos="8306"/>
        </w:tabs>
      </w:pPr>
      <w:hyperlink w:anchor="_Toc32096" w:history="1">
        <w:r>
          <w:rPr>
            <w:rFonts w:ascii="仿宋" w:eastAsia="仿宋" w:hAnsi="仿宋" w:cs="仿宋" w:hint="eastAsia"/>
            <w:lang w:eastAsia="zh-CN"/>
          </w:rPr>
          <w:t>(一)、合作伙伴选择与合作方式</w:t>
        </w:r>
        <w:r>
          <w:tab/>
        </w:r>
        <w:r>
          <w:fldChar w:fldCharType="begin"/>
        </w:r>
        <w:r>
          <w:instrText xml:space="preserve"> PAGEREF _Toc32096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54" w:history="1">
        <w:r>
          <w:rPr>
            <w:rFonts w:ascii="仿宋" w:eastAsia="仿宋" w:hAnsi="仿宋" w:cs="仿宋" w:hint="eastAsia"/>
            <w:lang w:eastAsia="zh-CN"/>
          </w:rPr>
          <w:t>(二)、交流与合作平台搭建</w:t>
        </w:r>
        <w:r>
          <w:tab/>
        </w:r>
        <w:r>
          <w:fldChar w:fldCharType="begin"/>
        </w:r>
        <w:r>
          <w:instrText xml:space="preserve"> PAGEREF _Toc1554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0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49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5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01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60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54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直接收益：假设水质检测项目的产品或服务年销售收入为XX万元。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57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若水质检测项目成功推广新型环保产品，比如采用可回收材料的包装，可能会激发消费者对可持续产品的需求。这种需求的增长可能迫使整个行业转向更环保的产品设计和生产方法。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475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124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检测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https://d.book118.com/335330331240011102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水质检测项目构思建设方案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232E4"/>
    <w:rsid w:val="11E232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33033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2024-01-24T02:00:00Z</dcterms:created>
  <dcterms:modified xsi:type="dcterms:W3CDTF">2024-01-24T02:01:27Z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FCCC02B5355D46BB9F0428CA0BD95ADE_11</vt:lpwstr>
  </property>
  <property fmtid="{D5CDD505-2E9C-101B-9397-08002B2CF9AE}" pid="3" name="KSOProductBuildVer">
    <vt:lpwstr>2052-12.1.0.16120</vt:lpwstr>
  </property>
</Properties>
</file>