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124" w:line="211" w:lineRule="auto"/>
        <w:ind w:left="1969"/>
        <w:rPr>
          <w:rFonts w:ascii="SimHei" w:eastAsia="SimHei" w:hAnsi="SimHei" w:cs="SimHei"/>
          <w:sz w:val="65"/>
          <w:szCs w:val="65"/>
        </w:rPr>
      </w:pPr>
      <w:r>
        <w:rPr>
          <w:rFonts w:ascii="SimHei" w:eastAsia="SimHei" w:hAnsi="SimHei" w:cs="SimHei"/>
          <w:spacing w:val="7"/>
          <w:sz w:val="65"/>
          <w:szCs w:val="65"/>
          <w14:textOutline w14:w="13970">
            <w14:solidFill>
              <w14:srgbClr w14:val="000000"/>
            </w14:solidFill>
            <w14:prstDash w14:val="solid"/>
            <w14:miter w14:lim="10"/>
          </w14:textOutline>
        </w:rPr>
        <w:t>农业工作会议上的发言讲话</w:t>
      </w:r>
      <w:r>
        <w:rPr>
          <w:rFonts w:ascii="SimHei" w:eastAsia="SimHei" w:hAnsi="SimHei" w:cs="SimHei"/>
          <w:spacing w:val="4"/>
          <w:sz w:val="65"/>
          <w:szCs w:val="65"/>
          <w14:textOutline w14:w="13970">
            <w14:solidFill>
              <w14:srgbClr w14:val="000000"/>
            </w14:solidFill>
            <w14:prstDash w14:val="solid"/>
            <w14:miter w14:lim="10"/>
          </w14:textOutline>
        </w:rPr>
        <w:t>稿</w:t>
      </w: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before="152" w:line="215" w:lineRule="auto"/>
        <w:ind w:left="1044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-28"/>
          <w:sz w:val="47"/>
          <w:szCs w:val="47"/>
        </w:rPr>
        <w:t>同</w:t>
      </w:r>
      <w:r>
        <w:rPr>
          <w:rFonts w:ascii="SimSun" w:eastAsia="SimSun" w:hAnsi="SimSun" w:cs="SimSun"/>
          <w:spacing w:val="-27"/>
          <w:sz w:val="47"/>
          <w:szCs w:val="47"/>
        </w:rPr>
        <w:t>志们：</w:t>
      </w: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53" w:line="370" w:lineRule="auto"/>
        <w:ind w:left="40" w:firstLine="959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8"/>
          <w:sz w:val="47"/>
          <w:szCs w:val="47"/>
        </w:rPr>
        <w:t>这次全区农业工作会议的主要任务是，传达贯彻落实</w:t>
      </w:r>
      <w:r>
        <w:rPr>
          <w:rFonts w:ascii="SimSun" w:eastAsia="SimSun" w:hAnsi="SimSun" w:cs="SimSun"/>
          <w:spacing w:val="6"/>
          <w:sz w:val="47"/>
          <w:szCs w:val="47"/>
        </w:rPr>
        <w:t>全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0"/>
          <w:sz w:val="47"/>
          <w:szCs w:val="47"/>
        </w:rPr>
        <w:t>省</w:t>
      </w:r>
      <w:r>
        <w:rPr>
          <w:rFonts w:ascii="SimSun" w:eastAsia="SimSun" w:hAnsi="SimSun" w:cs="SimSun"/>
          <w:spacing w:val="8"/>
          <w:sz w:val="47"/>
          <w:szCs w:val="47"/>
        </w:rPr>
        <w:t>农业、农村工作会议和林区三级干部会议精神，总结“三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0"/>
          <w:sz w:val="47"/>
          <w:szCs w:val="47"/>
        </w:rPr>
        <w:t>农</w:t>
      </w:r>
      <w:r>
        <w:rPr>
          <w:rFonts w:ascii="SimSun" w:eastAsia="SimSun" w:hAnsi="SimSun" w:cs="SimSun"/>
          <w:spacing w:val="8"/>
          <w:sz w:val="47"/>
          <w:szCs w:val="47"/>
        </w:rPr>
        <w:t>”工作，表彰先进，签订目标</w:t>
      </w:r>
      <w:r>
        <w:rPr>
          <w:rFonts w:ascii="SimSun" w:eastAsia="SimSun" w:hAnsi="SimSun" w:cs="SimSun"/>
          <w:spacing w:val="8"/>
          <w:sz w:val="47"/>
          <w:szCs w:val="47"/>
        </w:rPr>
        <w:t>管理</w:t>
      </w:r>
      <w:r>
        <w:rPr>
          <w:rFonts w:ascii="SimSun" w:eastAsia="SimSun" w:hAnsi="SimSun" w:cs="SimSun"/>
          <w:spacing w:val="8"/>
          <w:sz w:val="47"/>
          <w:szCs w:val="47"/>
        </w:rPr>
        <w:t>责任书，全面安排布置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6"/>
          <w:sz w:val="47"/>
          <w:szCs w:val="47"/>
        </w:rPr>
        <w:t>20</w:t>
      </w:r>
      <w:r>
        <w:rPr>
          <w:rFonts w:ascii="SimSun" w:eastAsia="SimSun" w:hAnsi="SimSun" w:cs="SimSun"/>
          <w:sz w:val="47"/>
          <w:szCs w:val="47"/>
        </w:rPr>
        <w:t>XX</w:t>
      </w:r>
      <w:r>
        <w:rPr>
          <w:rFonts w:ascii="SimSun" w:eastAsia="SimSun" w:hAnsi="SimSun" w:cs="SimSun"/>
          <w:spacing w:val="6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6"/>
          <w:sz w:val="47"/>
          <w:szCs w:val="47"/>
        </w:rPr>
        <w:t>年的农</w:t>
      </w:r>
      <w:r>
        <w:rPr>
          <w:rFonts w:ascii="SimSun" w:eastAsia="SimSun" w:hAnsi="SimSun" w:cs="SimSun"/>
          <w:spacing w:val="4"/>
          <w:sz w:val="47"/>
          <w:szCs w:val="47"/>
        </w:rPr>
        <w:t>业</w:t>
      </w:r>
      <w:r>
        <w:rPr>
          <w:rFonts w:ascii="SimSun" w:eastAsia="SimSun" w:hAnsi="SimSun" w:cs="SimSun"/>
          <w:spacing w:val="3"/>
          <w:sz w:val="47"/>
          <w:szCs w:val="47"/>
        </w:rPr>
        <w:t>农村工作。也是一次明确任务，统一认识，再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0"/>
          <w:sz w:val="47"/>
          <w:szCs w:val="47"/>
        </w:rPr>
        <w:t>添</w:t>
      </w:r>
      <w:r>
        <w:rPr>
          <w:rFonts w:ascii="SimSun" w:eastAsia="SimSun" w:hAnsi="SimSun" w:cs="SimSun"/>
          <w:spacing w:val="8"/>
          <w:sz w:val="47"/>
          <w:szCs w:val="47"/>
        </w:rPr>
        <w:t>措施，狠抓落实的动员会、鼓劲会。等会儿，谢书记、杨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38"/>
          <w:sz w:val="47"/>
          <w:szCs w:val="47"/>
        </w:rPr>
        <w:t>区</w:t>
      </w:r>
      <w:r>
        <w:rPr>
          <w:rFonts w:ascii="SimSun" w:eastAsia="SimSun" w:hAnsi="SimSun" w:cs="SimSun"/>
          <w:spacing w:val="-20"/>
          <w:sz w:val="47"/>
          <w:szCs w:val="47"/>
        </w:rPr>
        <w:t>长还要作重要讲话，</w:t>
      </w:r>
      <w:r>
        <w:rPr>
          <w:rFonts w:ascii="SimSun" w:eastAsia="SimSun" w:hAnsi="SimSun" w:cs="SimSun"/>
          <w:spacing w:val="-20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20"/>
          <w:sz w:val="47"/>
          <w:szCs w:val="47"/>
        </w:rPr>
        <w:t>请大家结合实际认真抓好落实。</w:t>
      </w:r>
      <w:r>
        <w:rPr>
          <w:rFonts w:ascii="SimSun" w:eastAsia="SimSun" w:hAnsi="SimSun" w:cs="SimSun"/>
          <w:spacing w:val="-20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20"/>
          <w:sz w:val="47"/>
          <w:szCs w:val="47"/>
        </w:rPr>
        <w:t>下面，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4"/>
          <w:sz w:val="47"/>
          <w:szCs w:val="47"/>
        </w:rPr>
        <w:t>我</w:t>
      </w:r>
      <w:r>
        <w:rPr>
          <w:rFonts w:ascii="SimSun" w:eastAsia="SimSun" w:hAnsi="SimSun" w:cs="SimSun"/>
          <w:spacing w:val="-2"/>
          <w:sz w:val="47"/>
          <w:szCs w:val="47"/>
        </w:rPr>
        <w:t>先讲四点意见。</w:t>
      </w:r>
    </w:p>
    <w:p>
      <w:pPr>
        <w:spacing w:before="255" w:line="377" w:lineRule="auto"/>
        <w:ind w:left="42" w:right="132" w:firstLine="963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14"/>
          <w:sz w:val="47"/>
          <w:szCs w:val="47"/>
        </w:rPr>
        <w:t>一、</w:t>
      </w:r>
      <w:r>
        <w:rPr>
          <w:rFonts w:ascii="SimSun" w:eastAsia="SimSun" w:hAnsi="SimSun" w:cs="SimSun"/>
          <w:spacing w:val="9"/>
          <w:sz w:val="47"/>
          <w:szCs w:val="47"/>
        </w:rPr>
        <w:t>充</w:t>
      </w:r>
      <w:r>
        <w:rPr>
          <w:rFonts w:ascii="SimSun" w:eastAsia="SimSun" w:hAnsi="SimSun" w:cs="SimSun"/>
          <w:spacing w:val="7"/>
          <w:sz w:val="47"/>
          <w:szCs w:val="47"/>
        </w:rPr>
        <w:t>分肯定“三农”工作成绩，坚定抓好今年农业农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0"/>
          <w:sz w:val="47"/>
          <w:szCs w:val="47"/>
        </w:rPr>
        <w:t>村</w:t>
      </w:r>
      <w:r>
        <w:rPr>
          <w:rFonts w:ascii="SimSun" w:eastAsia="SimSun" w:hAnsi="SimSun" w:cs="SimSun"/>
          <w:spacing w:val="6"/>
          <w:sz w:val="47"/>
          <w:szCs w:val="47"/>
        </w:rPr>
        <w:t>工作的信心与决心</w:t>
      </w:r>
    </w:p>
    <w:p>
      <w:pPr>
        <w:spacing w:before="253" w:line="370" w:lineRule="auto"/>
        <w:ind w:left="38" w:right="132" w:firstLine="966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8"/>
          <w:sz w:val="47"/>
          <w:szCs w:val="47"/>
        </w:rPr>
        <w:t>是进入</w:t>
      </w:r>
      <w:r>
        <w:rPr>
          <w:rFonts w:ascii="SimSun" w:eastAsia="SimSun" w:hAnsi="SimSun" w:cs="SimSun"/>
          <w:spacing w:val="7"/>
          <w:sz w:val="47"/>
          <w:szCs w:val="47"/>
        </w:rPr>
        <w:t>新</w:t>
      </w:r>
      <w:r>
        <w:rPr>
          <w:rFonts w:ascii="SimSun" w:eastAsia="SimSun" w:hAnsi="SimSun" w:cs="SimSun"/>
          <w:spacing w:val="4"/>
          <w:sz w:val="47"/>
          <w:szCs w:val="47"/>
        </w:rPr>
        <w:t>世纪以来，农业农村经济</w:t>
      </w:r>
      <w:r>
        <w:rPr>
          <w:rFonts w:ascii="SimSun" w:eastAsia="SimSun" w:hAnsi="SimSun" w:cs="SimSun"/>
          <w:spacing w:val="4"/>
          <w:sz w:val="47"/>
          <w:szCs w:val="47"/>
        </w:rPr>
        <w:t>发展</w:t>
      </w:r>
      <w:r>
        <w:rPr>
          <w:rFonts w:ascii="SimSun" w:eastAsia="SimSun" w:hAnsi="SimSun" w:cs="SimSun"/>
          <w:spacing w:val="4"/>
          <w:sz w:val="47"/>
          <w:szCs w:val="47"/>
        </w:rPr>
        <w:t>面临</w:t>
      </w:r>
      <w:r>
        <w:rPr>
          <w:rFonts w:ascii="SimSun" w:eastAsia="SimSun" w:hAnsi="SimSun" w:cs="SimSun"/>
          <w:spacing w:val="4"/>
          <w:sz w:val="47"/>
          <w:szCs w:val="47"/>
        </w:rPr>
        <w:t>艰难</w:t>
      </w:r>
      <w:r>
        <w:rPr>
          <w:rFonts w:ascii="SimSun" w:eastAsia="SimSun" w:hAnsi="SimSun" w:cs="SimSun"/>
          <w:spacing w:val="4"/>
          <w:sz w:val="47"/>
          <w:szCs w:val="47"/>
        </w:rPr>
        <w:t>最多、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1"/>
          <w:sz w:val="47"/>
          <w:szCs w:val="47"/>
        </w:rPr>
        <w:t>问</w:t>
      </w:r>
      <w:r>
        <w:rPr>
          <w:rFonts w:ascii="SimSun" w:eastAsia="SimSun" w:hAnsi="SimSun" w:cs="SimSun"/>
          <w:spacing w:val="8"/>
          <w:sz w:val="47"/>
          <w:szCs w:val="47"/>
        </w:rPr>
        <w:t>题最复杂的一年。面对历史罕见国际金融危机的严重冲</w:t>
      </w:r>
      <w:r>
        <w:rPr>
          <w:rFonts w:ascii="SimSun" w:eastAsia="SimSun" w:hAnsi="SimSun" w:cs="SimSun"/>
          <w:sz w:val="47"/>
          <w:szCs w:val="47"/>
        </w:rPr>
        <w:t xml:space="preserve">  </w:t>
      </w:r>
      <w:r>
        <w:rPr>
          <w:rFonts w:ascii="SimSun" w:eastAsia="SimSun" w:hAnsi="SimSun" w:cs="SimSun"/>
          <w:spacing w:val="12"/>
          <w:sz w:val="47"/>
          <w:szCs w:val="47"/>
        </w:rPr>
        <w:t>击</w:t>
      </w:r>
      <w:r>
        <w:rPr>
          <w:rFonts w:ascii="SimSun" w:eastAsia="SimSun" w:hAnsi="SimSun" w:cs="SimSun"/>
          <w:spacing w:val="8"/>
          <w:sz w:val="47"/>
          <w:szCs w:val="47"/>
        </w:rPr>
        <w:t>，面对国内农产品市场异常波动的不利影响，面对农业自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2"/>
          <w:sz w:val="47"/>
          <w:szCs w:val="47"/>
        </w:rPr>
        <w:t>然</w:t>
      </w:r>
      <w:r>
        <w:rPr>
          <w:rFonts w:ascii="SimSun" w:eastAsia="SimSun" w:hAnsi="SimSun" w:cs="SimSun"/>
          <w:spacing w:val="8"/>
          <w:sz w:val="47"/>
          <w:szCs w:val="47"/>
        </w:rPr>
        <w:t>灾害多发、频发的重大考验，在林区党委、政府的正确领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2"/>
          <w:sz w:val="47"/>
          <w:szCs w:val="47"/>
        </w:rPr>
        <w:t>导</w:t>
      </w:r>
      <w:r>
        <w:rPr>
          <w:rFonts w:ascii="SimSun" w:eastAsia="SimSun" w:hAnsi="SimSun" w:cs="SimSun"/>
          <w:spacing w:val="8"/>
          <w:sz w:val="47"/>
          <w:szCs w:val="47"/>
        </w:rPr>
        <w:t>下，坚持“四保一增”的目标不动摇，齐心协力，迎难而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2"/>
          <w:sz w:val="47"/>
          <w:szCs w:val="47"/>
        </w:rPr>
        <w:t>上</w:t>
      </w:r>
      <w:r>
        <w:rPr>
          <w:rFonts w:ascii="SimSun" w:eastAsia="SimSun" w:hAnsi="SimSun" w:cs="SimSun"/>
          <w:spacing w:val="8"/>
          <w:sz w:val="47"/>
          <w:szCs w:val="47"/>
        </w:rPr>
        <w:t>，</w:t>
      </w:r>
      <w:r>
        <w:rPr>
          <w:rFonts w:ascii="SimSun" w:eastAsia="SimSun" w:hAnsi="SimSun" w:cs="SimSun"/>
          <w:spacing w:val="8"/>
          <w:sz w:val="47"/>
          <w:szCs w:val="47"/>
        </w:rPr>
        <w:t>开辟</w:t>
      </w:r>
      <w:r>
        <w:rPr>
          <w:rFonts w:ascii="SimSun" w:eastAsia="SimSun" w:hAnsi="SimSun" w:cs="SimSun"/>
          <w:spacing w:val="8"/>
          <w:sz w:val="47"/>
          <w:szCs w:val="47"/>
        </w:rPr>
        <w:t>创新，圆满完</w:t>
      </w:r>
      <w:r>
        <w:rPr>
          <w:rFonts w:ascii="SimSun" w:eastAsia="SimSun" w:hAnsi="SimSun" w:cs="SimSun"/>
          <w:spacing w:val="8"/>
          <w:sz w:val="47"/>
          <w:szCs w:val="47"/>
        </w:rPr>
        <w:t>成为了</w:t>
      </w:r>
      <w:r>
        <w:rPr>
          <w:rFonts w:ascii="SimSun" w:eastAsia="SimSun" w:hAnsi="SimSun" w:cs="SimSun"/>
          <w:spacing w:val="8"/>
          <w:sz w:val="47"/>
          <w:szCs w:val="47"/>
        </w:rPr>
        <w:t>各项目标任务，实现了农业农村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2"/>
          <w:sz w:val="47"/>
          <w:szCs w:val="47"/>
        </w:rPr>
        <w:t>经</w:t>
      </w:r>
      <w:r>
        <w:rPr>
          <w:rFonts w:ascii="SimSun" w:eastAsia="SimSun" w:hAnsi="SimSun" w:cs="SimSun"/>
          <w:spacing w:val="8"/>
          <w:sz w:val="47"/>
          <w:szCs w:val="47"/>
        </w:rPr>
        <w:t>济平稳较快</w:t>
      </w:r>
      <w:r>
        <w:rPr>
          <w:rFonts w:ascii="SimSun" w:eastAsia="SimSun" w:hAnsi="SimSun" w:cs="SimSun"/>
          <w:spacing w:val="8"/>
          <w:sz w:val="47"/>
          <w:szCs w:val="47"/>
        </w:rPr>
        <w:t>发展</w:t>
      </w:r>
      <w:r>
        <w:rPr>
          <w:rFonts w:ascii="SimSun" w:eastAsia="SimSun" w:hAnsi="SimSun" w:cs="SimSun"/>
          <w:spacing w:val="8"/>
          <w:sz w:val="47"/>
          <w:szCs w:val="47"/>
        </w:rPr>
        <w:t>，为做好今年的农业农村经济工作打下了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2"/>
          <w:sz w:val="47"/>
          <w:szCs w:val="47"/>
        </w:rPr>
        <w:t>良好的基础。主要表现在：</w:t>
      </w:r>
    </w:p>
    <w:p>
      <w:pPr>
        <w:sectPr>
          <w:footerReference w:type="default" r:id="rId4"/>
          <w:pgSz w:w="17860" w:h="25258"/>
          <w:pgMar w:top="1622" w:right="2577" w:bottom="2433" w:left="2678" w:header="0" w:footer="2097" w:gutter="0"/>
          <w:cols w:space="708"/>
        </w:sectPr>
      </w:pPr>
    </w:p>
    <w:p>
      <w:pPr>
        <w:spacing w:before="90" w:line="212" w:lineRule="auto"/>
        <w:ind w:left="997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7"/>
          <w:sz w:val="47"/>
          <w:szCs w:val="47"/>
        </w:rPr>
        <w:t>农民收入保持较高增</w:t>
      </w:r>
      <w:r>
        <w:rPr>
          <w:rFonts w:ascii="SimSun" w:eastAsia="SimSun" w:hAnsi="SimSun" w:cs="SimSun"/>
          <w:spacing w:val="6"/>
          <w:sz w:val="47"/>
          <w:szCs w:val="47"/>
        </w:rPr>
        <w:t>幅</w:t>
      </w:r>
    </w:p>
    <w:p>
      <w:pPr>
        <w:spacing w:line="265" w:lineRule="auto"/>
        <w:rPr>
          <w:rFonts w:ascii="Arial"/>
          <w:sz w:val="21"/>
        </w:rPr>
      </w:pPr>
    </w:p>
    <w:p>
      <w:pPr>
        <w:spacing w:line="265" w:lineRule="auto"/>
        <w:rPr>
          <w:rFonts w:ascii="Arial"/>
          <w:sz w:val="21"/>
        </w:rPr>
      </w:pPr>
    </w:p>
    <w:p>
      <w:pPr>
        <w:spacing w:before="153" w:line="371" w:lineRule="auto"/>
        <w:ind w:left="38" w:right="126" w:firstLine="959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-30"/>
          <w:sz w:val="47"/>
          <w:szCs w:val="47"/>
        </w:rPr>
        <w:t>全</w:t>
      </w:r>
      <w:r>
        <w:rPr>
          <w:rFonts w:ascii="SimSun" w:eastAsia="SimSun" w:hAnsi="SimSun" w:cs="SimSun"/>
          <w:spacing w:val="-20"/>
          <w:sz w:val="47"/>
          <w:szCs w:val="47"/>
        </w:rPr>
        <w:t>区</w:t>
      </w:r>
      <w:r>
        <w:rPr>
          <w:rFonts w:ascii="SimSun" w:eastAsia="SimSun" w:hAnsi="SimSun" w:cs="SimSun"/>
          <w:spacing w:val="-15"/>
          <w:sz w:val="47"/>
          <w:szCs w:val="47"/>
        </w:rPr>
        <w:t>实现农林牧渔业总产值</w:t>
      </w:r>
      <w:r>
        <w:rPr>
          <w:rFonts w:ascii="SimSun" w:eastAsia="SimSun" w:hAnsi="SimSun" w:cs="SimSun"/>
          <w:spacing w:val="-15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5"/>
          <w:sz w:val="47"/>
          <w:szCs w:val="47"/>
        </w:rPr>
        <w:t>2.30</w:t>
      </w:r>
      <w:r>
        <w:rPr>
          <w:rFonts w:ascii="SimSun" w:eastAsia="SimSun" w:hAnsi="SimSun" w:cs="SimSun"/>
          <w:spacing w:val="-15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5"/>
          <w:sz w:val="47"/>
          <w:szCs w:val="47"/>
        </w:rPr>
        <w:t>亿元，</w:t>
      </w:r>
      <w:r>
        <w:rPr>
          <w:rFonts w:ascii="SimSun" w:eastAsia="SimSun" w:hAnsi="SimSun" w:cs="SimSun"/>
          <w:spacing w:val="-15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5"/>
          <w:sz w:val="47"/>
          <w:szCs w:val="47"/>
        </w:rPr>
        <w:t>增长</w:t>
      </w:r>
      <w:r>
        <w:rPr>
          <w:rFonts w:ascii="SimSun" w:eastAsia="SimSun" w:hAnsi="SimSun" w:cs="SimSun"/>
          <w:spacing w:val="-15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5"/>
          <w:sz w:val="47"/>
          <w:szCs w:val="47"/>
        </w:rPr>
        <w:t>9.9%;实现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27"/>
          <w:sz w:val="47"/>
          <w:szCs w:val="47"/>
        </w:rPr>
        <w:t>农</w:t>
      </w:r>
      <w:r>
        <w:rPr>
          <w:rFonts w:ascii="SimSun" w:eastAsia="SimSun" w:hAnsi="SimSun" w:cs="SimSun"/>
          <w:spacing w:val="-14"/>
          <w:sz w:val="47"/>
          <w:szCs w:val="47"/>
        </w:rPr>
        <w:t>林牧渔业增加值</w:t>
      </w:r>
      <w:r>
        <w:rPr>
          <w:rFonts w:ascii="SimSun" w:eastAsia="SimSun" w:hAnsi="SimSun" w:cs="SimSun"/>
          <w:spacing w:val="-14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4"/>
          <w:sz w:val="47"/>
          <w:szCs w:val="47"/>
        </w:rPr>
        <w:t>1.29</w:t>
      </w:r>
      <w:r>
        <w:rPr>
          <w:rFonts w:ascii="SimSun" w:eastAsia="SimSun" w:hAnsi="SimSun" w:cs="SimSun"/>
          <w:spacing w:val="-14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4"/>
          <w:sz w:val="47"/>
          <w:szCs w:val="47"/>
        </w:rPr>
        <w:t>亿元，</w:t>
      </w:r>
      <w:r>
        <w:rPr>
          <w:rFonts w:ascii="SimSun" w:eastAsia="SimSun" w:hAnsi="SimSun" w:cs="SimSun"/>
          <w:spacing w:val="-14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4"/>
          <w:sz w:val="47"/>
          <w:szCs w:val="47"/>
        </w:rPr>
        <w:t>增长</w:t>
      </w:r>
      <w:r>
        <w:rPr>
          <w:rFonts w:ascii="SimSun" w:eastAsia="SimSun" w:hAnsi="SimSun" w:cs="SimSun"/>
          <w:spacing w:val="-14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4"/>
          <w:sz w:val="47"/>
          <w:szCs w:val="47"/>
        </w:rPr>
        <w:t>6.9%;实现农民人均纯收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24"/>
          <w:sz w:val="47"/>
          <w:szCs w:val="47"/>
        </w:rPr>
        <w:t>入</w:t>
      </w:r>
      <w:r>
        <w:rPr>
          <w:rFonts w:ascii="SimSun" w:eastAsia="SimSun" w:hAnsi="SimSun" w:cs="SimSun"/>
          <w:spacing w:val="-19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9"/>
          <w:sz w:val="47"/>
          <w:szCs w:val="47"/>
        </w:rPr>
        <w:t>3707</w:t>
      </w:r>
      <w:r>
        <w:rPr>
          <w:rFonts w:ascii="SimSun" w:eastAsia="SimSun" w:hAnsi="SimSun" w:cs="SimSun"/>
          <w:spacing w:val="-19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9"/>
          <w:sz w:val="47"/>
          <w:szCs w:val="47"/>
        </w:rPr>
        <w:t>元，增加</w:t>
      </w:r>
      <w:r>
        <w:rPr>
          <w:rFonts w:ascii="SimSun" w:eastAsia="SimSun" w:hAnsi="SimSun" w:cs="SimSun"/>
          <w:spacing w:val="-19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9"/>
          <w:sz w:val="47"/>
          <w:szCs w:val="47"/>
        </w:rPr>
        <w:t>377</w:t>
      </w:r>
      <w:r>
        <w:rPr>
          <w:rFonts w:ascii="SimSun" w:eastAsia="SimSun" w:hAnsi="SimSun" w:cs="SimSun"/>
          <w:spacing w:val="-19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9"/>
          <w:sz w:val="47"/>
          <w:szCs w:val="47"/>
        </w:rPr>
        <w:t>元，增长</w:t>
      </w:r>
      <w:r>
        <w:rPr>
          <w:rFonts w:ascii="SimSun" w:eastAsia="SimSun" w:hAnsi="SimSun" w:cs="SimSun"/>
          <w:spacing w:val="-19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9"/>
          <w:sz w:val="47"/>
          <w:szCs w:val="47"/>
        </w:rPr>
        <w:t>11.3%，连续</w:t>
      </w:r>
      <w:r>
        <w:rPr>
          <w:rFonts w:ascii="SimSun" w:eastAsia="SimSun" w:hAnsi="SimSun" w:cs="SimSun"/>
          <w:spacing w:val="-19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9"/>
          <w:sz w:val="47"/>
          <w:szCs w:val="47"/>
        </w:rPr>
        <w:t>6</w:t>
      </w:r>
      <w:r>
        <w:rPr>
          <w:rFonts w:ascii="SimSun" w:eastAsia="SimSun" w:hAnsi="SimSun" w:cs="SimSun"/>
          <w:spacing w:val="-19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9"/>
          <w:sz w:val="47"/>
          <w:szCs w:val="47"/>
        </w:rPr>
        <w:t>年保持较高增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2"/>
          <w:sz w:val="47"/>
          <w:szCs w:val="47"/>
        </w:rPr>
        <w:t>幅</w:t>
      </w:r>
      <w:r>
        <w:rPr>
          <w:rFonts w:ascii="SimSun" w:eastAsia="SimSun" w:hAnsi="SimSun" w:cs="SimSun"/>
          <w:spacing w:val="8"/>
          <w:sz w:val="47"/>
          <w:szCs w:val="47"/>
        </w:rPr>
        <w:t>。农民外出务工规模恢复扩大，就地就近就业和返乡创业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"/>
          <w:sz w:val="47"/>
          <w:szCs w:val="47"/>
        </w:rPr>
        <w:t>人数增加，新转移农村劳动力</w:t>
      </w:r>
      <w:r>
        <w:rPr>
          <w:rFonts w:ascii="SimSun" w:eastAsia="SimSun" w:hAnsi="SimSun" w:cs="SimSun"/>
          <w:spacing w:val="-1"/>
          <w:sz w:val="47"/>
          <w:szCs w:val="47"/>
        </w:rPr>
        <w:t xml:space="preserve"> </w:t>
      </w:r>
      <w:r>
        <w:rPr>
          <w:rFonts w:ascii="SimSun" w:eastAsia="SimSun" w:hAnsi="SimSun" w:cs="SimSun"/>
          <w:sz w:val="47"/>
          <w:szCs w:val="47"/>
        </w:rPr>
        <w:t>1060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z w:val="47"/>
          <w:szCs w:val="47"/>
        </w:rPr>
        <w:t>人，本地打工收入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z w:val="47"/>
          <w:szCs w:val="47"/>
        </w:rPr>
        <w:t>2972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9"/>
          <w:sz w:val="47"/>
          <w:szCs w:val="47"/>
        </w:rPr>
        <w:t>万</w:t>
      </w:r>
      <w:r>
        <w:rPr>
          <w:rFonts w:ascii="SimSun" w:eastAsia="SimSun" w:hAnsi="SimSun" w:cs="SimSun"/>
          <w:spacing w:val="-5"/>
          <w:sz w:val="47"/>
          <w:szCs w:val="47"/>
        </w:rPr>
        <w:t>元，增长</w:t>
      </w:r>
      <w:r>
        <w:rPr>
          <w:rFonts w:ascii="SimSun" w:eastAsia="SimSun" w:hAnsi="SimSun" w:cs="SimSun"/>
          <w:spacing w:val="-5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5"/>
          <w:sz w:val="47"/>
          <w:szCs w:val="47"/>
        </w:rPr>
        <w:t>33.2%。</w:t>
      </w:r>
    </w:p>
    <w:p>
      <w:pPr>
        <w:spacing w:before="256" w:line="214" w:lineRule="auto"/>
        <w:ind w:left="997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7"/>
          <w:sz w:val="47"/>
          <w:szCs w:val="47"/>
        </w:rPr>
        <w:t>粮油面积总产实现双</w:t>
      </w:r>
      <w:r>
        <w:rPr>
          <w:rFonts w:ascii="SimSun" w:eastAsia="SimSun" w:hAnsi="SimSun" w:cs="SimSun"/>
          <w:spacing w:val="6"/>
          <w:sz w:val="47"/>
          <w:szCs w:val="47"/>
        </w:rPr>
        <w:t>增</w:t>
      </w:r>
    </w:p>
    <w:p>
      <w:pPr>
        <w:spacing w:line="265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spacing w:before="153" w:line="374" w:lineRule="auto"/>
        <w:ind w:left="52" w:right="132" w:firstLine="945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-2"/>
          <w:sz w:val="47"/>
          <w:szCs w:val="47"/>
        </w:rPr>
        <w:t>全区粮</w:t>
      </w:r>
      <w:r>
        <w:rPr>
          <w:rFonts w:ascii="SimSun" w:eastAsia="SimSun" w:hAnsi="SimSun" w:cs="SimSun"/>
          <w:spacing w:val="-1"/>
          <w:sz w:val="47"/>
          <w:szCs w:val="47"/>
        </w:rPr>
        <w:t>食面积</w:t>
      </w:r>
      <w:r>
        <w:rPr>
          <w:rFonts w:ascii="SimSun" w:eastAsia="SimSun" w:hAnsi="SimSun" w:cs="SimSun"/>
          <w:spacing w:val="-1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"/>
          <w:sz w:val="47"/>
          <w:szCs w:val="47"/>
        </w:rPr>
        <w:t>10.7</w:t>
      </w:r>
      <w:r>
        <w:rPr>
          <w:rFonts w:ascii="SimSun" w:eastAsia="SimSun" w:hAnsi="SimSun" w:cs="SimSun"/>
          <w:spacing w:val="-1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"/>
          <w:sz w:val="47"/>
          <w:szCs w:val="47"/>
        </w:rPr>
        <w:t>万亩，增长</w:t>
      </w:r>
      <w:r>
        <w:rPr>
          <w:rFonts w:ascii="SimSun" w:eastAsia="SimSun" w:hAnsi="SimSun" w:cs="SimSun"/>
          <w:spacing w:val="-1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"/>
          <w:sz w:val="47"/>
          <w:szCs w:val="47"/>
        </w:rPr>
        <w:t>1.6%，粮食总产量</w:t>
      </w:r>
      <w:r>
        <w:rPr>
          <w:rFonts w:ascii="SimSun" w:eastAsia="SimSun" w:hAnsi="SimSun" w:cs="SimSun"/>
          <w:spacing w:val="-1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"/>
          <w:sz w:val="47"/>
          <w:szCs w:val="47"/>
        </w:rPr>
        <w:t>2.1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2"/>
          <w:sz w:val="47"/>
          <w:szCs w:val="47"/>
        </w:rPr>
        <w:t>万吨，增长</w:t>
      </w:r>
      <w:r>
        <w:rPr>
          <w:rFonts w:ascii="SimSun" w:eastAsia="SimSun" w:hAnsi="SimSun" w:cs="SimSun"/>
          <w:spacing w:val="-2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2"/>
          <w:sz w:val="47"/>
          <w:szCs w:val="47"/>
        </w:rPr>
        <w:t>3.</w:t>
      </w:r>
      <w:r>
        <w:rPr>
          <w:rFonts w:ascii="SimSun" w:eastAsia="SimSun" w:hAnsi="SimSun" w:cs="SimSun"/>
          <w:spacing w:val="-1"/>
          <w:sz w:val="47"/>
          <w:szCs w:val="47"/>
        </w:rPr>
        <w:t>2%。油</w:t>
      </w:r>
      <w:r>
        <w:rPr>
          <w:rFonts w:ascii="SimSun" w:eastAsia="SimSun" w:hAnsi="SimSun" w:cs="SimSun"/>
          <w:spacing w:val="-1"/>
          <w:sz w:val="47"/>
          <w:szCs w:val="47"/>
        </w:rPr>
        <w:t>菜籽</w:t>
      </w:r>
      <w:r>
        <w:rPr>
          <w:rFonts w:ascii="SimSun" w:eastAsia="SimSun" w:hAnsi="SimSun" w:cs="SimSun"/>
          <w:spacing w:val="-1"/>
          <w:sz w:val="47"/>
          <w:szCs w:val="47"/>
        </w:rPr>
        <w:t>面积</w:t>
      </w:r>
      <w:r>
        <w:rPr>
          <w:rFonts w:ascii="SimSun" w:eastAsia="SimSun" w:hAnsi="SimSun" w:cs="SimSun"/>
          <w:spacing w:val="-1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"/>
          <w:sz w:val="47"/>
          <w:szCs w:val="47"/>
        </w:rPr>
        <w:t>4631</w:t>
      </w:r>
      <w:r>
        <w:rPr>
          <w:rFonts w:ascii="SimSun" w:eastAsia="SimSun" w:hAnsi="SimSun" w:cs="SimSun"/>
          <w:spacing w:val="-1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"/>
          <w:sz w:val="47"/>
          <w:szCs w:val="47"/>
        </w:rPr>
        <w:t>亩，增长</w:t>
      </w:r>
      <w:r>
        <w:rPr>
          <w:rFonts w:ascii="SimSun" w:eastAsia="SimSun" w:hAnsi="SimSun" w:cs="SimSun"/>
          <w:spacing w:val="-1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"/>
          <w:sz w:val="47"/>
          <w:szCs w:val="47"/>
        </w:rPr>
        <w:t>48.1%，产量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36"/>
          <w:sz w:val="47"/>
          <w:szCs w:val="47"/>
        </w:rPr>
        <w:t>突</w:t>
      </w:r>
      <w:r>
        <w:rPr>
          <w:rFonts w:ascii="SimSun" w:eastAsia="SimSun" w:hAnsi="SimSun" w:cs="SimSun"/>
          <w:spacing w:val="-20"/>
          <w:sz w:val="47"/>
          <w:szCs w:val="47"/>
        </w:rPr>
        <w:t>破</w:t>
      </w:r>
      <w:r>
        <w:rPr>
          <w:rFonts w:ascii="SimSun" w:eastAsia="SimSun" w:hAnsi="SimSun" w:cs="SimSun"/>
          <w:spacing w:val="-18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8"/>
          <w:sz w:val="47"/>
          <w:szCs w:val="47"/>
        </w:rPr>
        <w:t>300</w:t>
      </w:r>
      <w:r>
        <w:rPr>
          <w:rFonts w:ascii="SimSun" w:eastAsia="SimSun" w:hAnsi="SimSun" w:cs="SimSun"/>
          <w:spacing w:val="-18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8"/>
          <w:sz w:val="47"/>
          <w:szCs w:val="47"/>
        </w:rPr>
        <w:t>吨达到</w:t>
      </w:r>
      <w:r>
        <w:rPr>
          <w:rFonts w:ascii="SimSun" w:eastAsia="SimSun" w:hAnsi="SimSun" w:cs="SimSun"/>
          <w:spacing w:val="-18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8"/>
          <w:sz w:val="47"/>
          <w:szCs w:val="47"/>
        </w:rPr>
        <w:t>316</w:t>
      </w:r>
      <w:r>
        <w:rPr>
          <w:rFonts w:ascii="SimSun" w:eastAsia="SimSun" w:hAnsi="SimSun" w:cs="SimSun"/>
          <w:spacing w:val="-18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8"/>
          <w:sz w:val="47"/>
          <w:szCs w:val="47"/>
        </w:rPr>
        <w:t>吨，增长</w:t>
      </w:r>
      <w:r>
        <w:rPr>
          <w:rFonts w:ascii="SimSun" w:eastAsia="SimSun" w:hAnsi="SimSun" w:cs="SimSun"/>
          <w:spacing w:val="-18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8"/>
          <w:sz w:val="47"/>
          <w:szCs w:val="47"/>
        </w:rPr>
        <w:t>8.6%。</w:t>
      </w:r>
    </w:p>
    <w:p>
      <w:pPr>
        <w:spacing w:before="258" w:line="213" w:lineRule="auto"/>
        <w:ind w:left="1001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11"/>
          <w:sz w:val="47"/>
          <w:szCs w:val="47"/>
        </w:rPr>
        <w:t>主</w:t>
      </w:r>
      <w:r>
        <w:rPr>
          <w:rFonts w:ascii="SimSun" w:eastAsia="SimSun" w:hAnsi="SimSun" w:cs="SimSun"/>
          <w:spacing w:val="6"/>
          <w:sz w:val="47"/>
          <w:szCs w:val="47"/>
        </w:rPr>
        <w:t>要经济作物持续增长</w:t>
      </w:r>
    </w:p>
    <w:p>
      <w:pPr>
        <w:spacing w:line="267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before="153" w:line="373" w:lineRule="auto"/>
        <w:ind w:left="42" w:right="100" w:firstLine="965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-21"/>
          <w:sz w:val="47"/>
          <w:szCs w:val="47"/>
        </w:rPr>
        <w:t>蔬</w:t>
      </w:r>
      <w:r>
        <w:rPr>
          <w:rFonts w:ascii="SimSun" w:eastAsia="SimSun" w:hAnsi="SimSun" w:cs="SimSun"/>
          <w:spacing w:val="-14"/>
          <w:sz w:val="47"/>
          <w:szCs w:val="47"/>
        </w:rPr>
        <w:t>菜面积</w:t>
      </w:r>
      <w:r>
        <w:rPr>
          <w:rFonts w:ascii="SimSun" w:eastAsia="SimSun" w:hAnsi="SimSun" w:cs="SimSun"/>
          <w:spacing w:val="-14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4"/>
          <w:sz w:val="47"/>
          <w:szCs w:val="47"/>
        </w:rPr>
        <w:t>2.6</w:t>
      </w:r>
      <w:r>
        <w:rPr>
          <w:rFonts w:ascii="SimSun" w:eastAsia="SimSun" w:hAnsi="SimSun" w:cs="SimSun"/>
          <w:spacing w:val="-14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4"/>
          <w:sz w:val="47"/>
          <w:szCs w:val="47"/>
        </w:rPr>
        <w:t>万亩，产量</w:t>
      </w:r>
      <w:r>
        <w:rPr>
          <w:rFonts w:ascii="SimSun" w:eastAsia="SimSun" w:hAnsi="SimSun" w:cs="SimSun"/>
          <w:spacing w:val="-14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4"/>
          <w:sz w:val="47"/>
          <w:szCs w:val="47"/>
        </w:rPr>
        <w:t>36005</w:t>
      </w:r>
      <w:r>
        <w:rPr>
          <w:rFonts w:ascii="SimSun" w:eastAsia="SimSun" w:hAnsi="SimSun" w:cs="SimSun"/>
          <w:spacing w:val="-14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4"/>
          <w:sz w:val="47"/>
          <w:szCs w:val="47"/>
        </w:rPr>
        <w:t>吨，增长</w:t>
      </w:r>
      <w:r>
        <w:rPr>
          <w:rFonts w:ascii="SimSun" w:eastAsia="SimSun" w:hAnsi="SimSun" w:cs="SimSun"/>
          <w:spacing w:val="-14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4"/>
          <w:sz w:val="47"/>
          <w:szCs w:val="47"/>
        </w:rPr>
        <w:t>3.1%。中药材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4"/>
          <w:sz w:val="47"/>
          <w:szCs w:val="47"/>
        </w:rPr>
        <w:t>面</w:t>
      </w:r>
      <w:r>
        <w:rPr>
          <w:rFonts w:ascii="SimSun" w:eastAsia="SimSun" w:hAnsi="SimSun" w:cs="SimSun"/>
          <w:spacing w:val="-8"/>
          <w:sz w:val="47"/>
          <w:szCs w:val="47"/>
        </w:rPr>
        <w:t>积</w:t>
      </w:r>
      <w:r>
        <w:rPr>
          <w:rFonts w:ascii="SimSun" w:eastAsia="SimSun" w:hAnsi="SimSun" w:cs="SimSun"/>
          <w:spacing w:val="-8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8"/>
          <w:sz w:val="47"/>
          <w:szCs w:val="47"/>
        </w:rPr>
        <w:t>1.4</w:t>
      </w:r>
      <w:r>
        <w:rPr>
          <w:rFonts w:ascii="SimSun" w:eastAsia="SimSun" w:hAnsi="SimSun" w:cs="SimSun"/>
          <w:spacing w:val="-8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8"/>
          <w:sz w:val="47"/>
          <w:szCs w:val="47"/>
        </w:rPr>
        <w:t>万亩，产量</w:t>
      </w:r>
      <w:r>
        <w:rPr>
          <w:rFonts w:ascii="SimSun" w:eastAsia="SimSun" w:hAnsi="SimSun" w:cs="SimSun"/>
          <w:spacing w:val="-8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8"/>
          <w:sz w:val="47"/>
          <w:szCs w:val="47"/>
        </w:rPr>
        <w:t>574</w:t>
      </w:r>
      <w:r>
        <w:rPr>
          <w:rFonts w:ascii="SimSun" w:eastAsia="SimSun" w:hAnsi="SimSun" w:cs="SimSun"/>
          <w:spacing w:val="-8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8"/>
          <w:sz w:val="47"/>
          <w:szCs w:val="47"/>
        </w:rPr>
        <w:t>吨，增长</w:t>
      </w:r>
      <w:r>
        <w:rPr>
          <w:rFonts w:ascii="SimSun" w:eastAsia="SimSun" w:hAnsi="SimSun" w:cs="SimSun"/>
          <w:spacing w:val="-8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8"/>
          <w:sz w:val="47"/>
          <w:szCs w:val="47"/>
        </w:rPr>
        <w:t>12.7%。茶叶、烟叶等农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3"/>
          <w:sz w:val="47"/>
          <w:szCs w:val="47"/>
        </w:rPr>
        <w:t>副产品均保持不同程度的增长幅度。</w:t>
      </w:r>
    </w:p>
    <w:p>
      <w:pPr>
        <w:spacing w:before="263" w:line="213" w:lineRule="auto"/>
        <w:ind w:left="1028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6"/>
          <w:sz w:val="47"/>
          <w:szCs w:val="47"/>
        </w:rPr>
        <w:t>畜</w:t>
      </w:r>
      <w:r>
        <w:rPr>
          <w:rFonts w:ascii="SimSun" w:eastAsia="SimSun" w:hAnsi="SimSun" w:cs="SimSun"/>
          <w:spacing w:val="3"/>
          <w:sz w:val="47"/>
          <w:szCs w:val="47"/>
        </w:rPr>
        <w:t>牧业</w:t>
      </w:r>
      <w:r>
        <w:rPr>
          <w:rFonts w:ascii="SimSun" w:eastAsia="SimSun" w:hAnsi="SimSun" w:cs="SimSun"/>
          <w:spacing w:val="3"/>
          <w:sz w:val="47"/>
          <w:szCs w:val="47"/>
        </w:rPr>
        <w:t>发展</w:t>
      </w:r>
      <w:r>
        <w:rPr>
          <w:rFonts w:ascii="SimSun" w:eastAsia="SimSun" w:hAnsi="SimSun" w:cs="SimSun"/>
          <w:spacing w:val="3"/>
          <w:sz w:val="47"/>
          <w:szCs w:val="47"/>
        </w:rPr>
        <w:t>趋势向好</w:t>
      </w:r>
    </w:p>
    <w:p>
      <w:pPr>
        <w:spacing w:line="270" w:lineRule="auto"/>
        <w:rPr>
          <w:rFonts w:ascii="Arial"/>
          <w:sz w:val="21"/>
        </w:rPr>
      </w:pPr>
    </w:p>
    <w:p>
      <w:pPr>
        <w:spacing w:line="271" w:lineRule="auto"/>
        <w:rPr>
          <w:rFonts w:ascii="Arial"/>
          <w:sz w:val="21"/>
        </w:rPr>
      </w:pPr>
    </w:p>
    <w:p>
      <w:pPr>
        <w:spacing w:before="153" w:line="368" w:lineRule="auto"/>
        <w:ind w:left="42" w:firstLine="963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-20"/>
          <w:sz w:val="47"/>
          <w:szCs w:val="47"/>
        </w:rPr>
        <w:t>发展</w:t>
      </w:r>
      <w:r>
        <w:rPr>
          <w:rFonts w:ascii="SimSun" w:eastAsia="SimSun" w:hAnsi="SimSun" w:cs="SimSun"/>
          <w:spacing w:val="-20"/>
          <w:sz w:val="47"/>
          <w:szCs w:val="47"/>
        </w:rPr>
        <w:t>养殖小区</w:t>
      </w:r>
      <w:r>
        <w:rPr>
          <w:rFonts w:ascii="SimSun" w:eastAsia="SimSun" w:hAnsi="SimSun" w:cs="SimSun"/>
          <w:spacing w:val="-20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20"/>
          <w:sz w:val="47"/>
          <w:szCs w:val="47"/>
        </w:rPr>
        <w:t>6</w:t>
      </w:r>
      <w:r>
        <w:rPr>
          <w:rFonts w:ascii="SimSun" w:eastAsia="SimSun" w:hAnsi="SimSun" w:cs="SimSun"/>
          <w:spacing w:val="-20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20"/>
          <w:sz w:val="47"/>
          <w:szCs w:val="47"/>
        </w:rPr>
        <w:t>个、生猪标准化养殖“150”模式</w:t>
      </w:r>
      <w:r>
        <w:rPr>
          <w:rFonts w:ascii="SimSun" w:eastAsia="SimSun" w:hAnsi="SimSun" w:cs="SimSun"/>
          <w:spacing w:val="-20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20"/>
          <w:sz w:val="47"/>
          <w:szCs w:val="47"/>
        </w:rPr>
        <w:t>15</w:t>
      </w:r>
      <w:r>
        <w:rPr>
          <w:rFonts w:ascii="SimSun" w:eastAsia="SimSun" w:hAnsi="SimSun" w:cs="SimSun"/>
          <w:spacing w:val="-20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20"/>
          <w:sz w:val="47"/>
          <w:szCs w:val="47"/>
        </w:rPr>
        <w:t>户</w:t>
      </w:r>
      <w:r>
        <w:rPr>
          <w:rFonts w:ascii="SimSun" w:eastAsia="SimSun" w:hAnsi="SimSun" w:cs="SimSun"/>
          <w:spacing w:val="-16"/>
          <w:sz w:val="47"/>
          <w:szCs w:val="47"/>
        </w:rPr>
        <w:t>，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8"/>
          <w:sz w:val="47"/>
          <w:szCs w:val="47"/>
        </w:rPr>
        <w:t>培植了一大批养殖大户，万头猪场</w:t>
      </w:r>
      <w:r>
        <w:rPr>
          <w:rFonts w:ascii="SimSun" w:eastAsia="SimSun" w:hAnsi="SimSun" w:cs="SimSun"/>
          <w:spacing w:val="8"/>
          <w:sz w:val="47"/>
          <w:szCs w:val="47"/>
        </w:rPr>
        <w:t>即将</w:t>
      </w:r>
      <w:r>
        <w:rPr>
          <w:rFonts w:ascii="SimSun" w:eastAsia="SimSun" w:hAnsi="SimSun" w:cs="SimSun"/>
          <w:spacing w:val="8"/>
          <w:sz w:val="47"/>
          <w:szCs w:val="47"/>
        </w:rPr>
        <w:t>投产。全年生猪出栏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3"/>
          <w:sz w:val="47"/>
          <w:szCs w:val="47"/>
        </w:rPr>
        <w:t>5</w:t>
      </w:r>
      <w:r>
        <w:rPr>
          <w:rFonts w:ascii="SimSun" w:eastAsia="SimSun" w:hAnsi="SimSun" w:cs="SimSun"/>
          <w:spacing w:val="-7"/>
          <w:sz w:val="47"/>
          <w:szCs w:val="47"/>
        </w:rPr>
        <w:t>.7</w:t>
      </w:r>
      <w:r>
        <w:rPr>
          <w:rFonts w:ascii="SimSun" w:eastAsia="SimSun" w:hAnsi="SimSun" w:cs="SimSun"/>
          <w:spacing w:val="-7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7"/>
          <w:sz w:val="47"/>
          <w:szCs w:val="47"/>
        </w:rPr>
        <w:t>万头，增长</w:t>
      </w:r>
      <w:r>
        <w:rPr>
          <w:rFonts w:ascii="SimSun" w:eastAsia="SimSun" w:hAnsi="SimSun" w:cs="SimSun"/>
          <w:spacing w:val="-7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7"/>
          <w:sz w:val="47"/>
          <w:szCs w:val="47"/>
        </w:rPr>
        <w:t>4.0%;家禽出笼</w:t>
      </w:r>
      <w:r>
        <w:rPr>
          <w:rFonts w:ascii="SimSun" w:eastAsia="SimSun" w:hAnsi="SimSun" w:cs="SimSun"/>
          <w:spacing w:val="-7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7"/>
          <w:sz w:val="47"/>
          <w:szCs w:val="47"/>
        </w:rPr>
        <w:t>27.4</w:t>
      </w:r>
      <w:r>
        <w:rPr>
          <w:rFonts w:ascii="SimSun" w:eastAsia="SimSun" w:hAnsi="SimSun" w:cs="SimSun"/>
          <w:spacing w:val="-7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7"/>
          <w:sz w:val="47"/>
          <w:szCs w:val="47"/>
        </w:rPr>
        <w:t>万羽，增长</w:t>
      </w:r>
      <w:r>
        <w:rPr>
          <w:rFonts w:ascii="SimSun" w:eastAsia="SimSun" w:hAnsi="SimSun" w:cs="SimSun"/>
          <w:spacing w:val="-7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7"/>
          <w:sz w:val="47"/>
          <w:szCs w:val="47"/>
        </w:rPr>
        <w:t>26.2%。全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22"/>
          <w:sz w:val="47"/>
          <w:szCs w:val="47"/>
        </w:rPr>
        <w:t>年</w:t>
      </w:r>
      <w:r>
        <w:rPr>
          <w:rFonts w:ascii="SimSun" w:eastAsia="SimSun" w:hAnsi="SimSun" w:cs="SimSun"/>
          <w:spacing w:val="-17"/>
          <w:sz w:val="47"/>
          <w:szCs w:val="47"/>
        </w:rPr>
        <w:t>肉</w:t>
      </w:r>
      <w:r>
        <w:rPr>
          <w:rFonts w:ascii="SimSun" w:eastAsia="SimSun" w:hAnsi="SimSun" w:cs="SimSun"/>
          <w:spacing w:val="-11"/>
          <w:sz w:val="47"/>
          <w:szCs w:val="47"/>
        </w:rPr>
        <w:t>产量</w:t>
      </w:r>
      <w:r>
        <w:rPr>
          <w:rFonts w:ascii="SimSun" w:eastAsia="SimSun" w:hAnsi="SimSun" w:cs="SimSun"/>
          <w:spacing w:val="-11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1"/>
          <w:sz w:val="47"/>
          <w:szCs w:val="47"/>
        </w:rPr>
        <w:t>5714</w:t>
      </w:r>
      <w:r>
        <w:rPr>
          <w:rFonts w:ascii="SimSun" w:eastAsia="SimSun" w:hAnsi="SimSun" w:cs="SimSun"/>
          <w:spacing w:val="-11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1"/>
          <w:sz w:val="47"/>
          <w:szCs w:val="47"/>
        </w:rPr>
        <w:t>吨，增长</w:t>
      </w:r>
      <w:r>
        <w:rPr>
          <w:rFonts w:ascii="SimSun" w:eastAsia="SimSun" w:hAnsi="SimSun" w:cs="SimSun"/>
          <w:spacing w:val="-11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1"/>
          <w:sz w:val="47"/>
          <w:szCs w:val="47"/>
        </w:rPr>
        <w:t>13.8%。</w:t>
      </w:r>
    </w:p>
    <w:p>
      <w:pPr>
        <w:sectPr>
          <w:footerReference w:type="default" r:id="rId5"/>
          <w:pgSz w:w="17860" w:h="25258"/>
          <w:pgMar w:top="1902" w:right="2570" w:bottom="2434" w:left="2678" w:header="0" w:footer="2097" w:gutter="0"/>
          <w:pgNumType w:start="2"/>
          <w:cols w:space="708"/>
        </w:sectPr>
      </w:pPr>
    </w:p>
    <w:p>
      <w:pPr>
        <w:spacing w:before="90" w:line="213" w:lineRule="auto"/>
        <w:ind w:left="997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9"/>
          <w:sz w:val="47"/>
          <w:szCs w:val="47"/>
        </w:rPr>
        <w:t>农</w:t>
      </w:r>
      <w:r>
        <w:rPr>
          <w:rFonts w:ascii="SimSun" w:eastAsia="SimSun" w:hAnsi="SimSun" w:cs="SimSun"/>
          <w:spacing w:val="6"/>
          <w:sz w:val="47"/>
          <w:szCs w:val="47"/>
        </w:rPr>
        <w:t>村沼气稳健</w:t>
      </w:r>
      <w:r>
        <w:rPr>
          <w:rFonts w:ascii="SimSun" w:eastAsia="SimSun" w:hAnsi="SimSun" w:cs="SimSun"/>
          <w:spacing w:val="6"/>
          <w:sz w:val="47"/>
          <w:szCs w:val="47"/>
        </w:rPr>
        <w:t>发展</w:t>
      </w:r>
    </w:p>
    <w:p>
      <w:pPr>
        <w:spacing w:line="267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before="153" w:line="376" w:lineRule="auto"/>
        <w:ind w:left="38" w:right="574" w:firstLine="959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-8"/>
          <w:sz w:val="47"/>
          <w:szCs w:val="47"/>
        </w:rPr>
        <w:t>全区户用</w:t>
      </w:r>
      <w:r>
        <w:rPr>
          <w:rFonts w:ascii="SimSun" w:eastAsia="SimSun" w:hAnsi="SimSun" w:cs="SimSun"/>
          <w:spacing w:val="-5"/>
          <w:sz w:val="47"/>
          <w:szCs w:val="47"/>
        </w:rPr>
        <w:t>沼</w:t>
      </w:r>
      <w:r>
        <w:rPr>
          <w:rFonts w:ascii="SimSun" w:eastAsia="SimSun" w:hAnsi="SimSun" w:cs="SimSun"/>
          <w:spacing w:val="-4"/>
          <w:sz w:val="47"/>
          <w:szCs w:val="47"/>
        </w:rPr>
        <w:t>气新增</w:t>
      </w:r>
      <w:r>
        <w:rPr>
          <w:rFonts w:ascii="SimSun" w:eastAsia="SimSun" w:hAnsi="SimSun" w:cs="SimSun"/>
          <w:spacing w:val="-4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4"/>
          <w:sz w:val="47"/>
          <w:szCs w:val="47"/>
        </w:rPr>
        <w:t>580</w:t>
      </w:r>
      <w:r>
        <w:rPr>
          <w:rFonts w:ascii="SimSun" w:eastAsia="SimSun" w:hAnsi="SimSun" w:cs="SimSun"/>
          <w:spacing w:val="-4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4"/>
          <w:sz w:val="47"/>
          <w:szCs w:val="47"/>
        </w:rPr>
        <w:t>口，累计完成沼气池</w:t>
      </w:r>
      <w:r>
        <w:rPr>
          <w:rFonts w:ascii="SimSun" w:eastAsia="SimSun" w:hAnsi="SimSun" w:cs="SimSun"/>
          <w:spacing w:val="-4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4"/>
          <w:sz w:val="47"/>
          <w:szCs w:val="47"/>
        </w:rPr>
        <w:t>7500</w:t>
      </w:r>
      <w:r>
        <w:rPr>
          <w:rFonts w:ascii="SimSun" w:eastAsia="SimSun" w:hAnsi="SimSun" w:cs="SimSun"/>
          <w:spacing w:val="-4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4"/>
          <w:sz w:val="47"/>
          <w:szCs w:val="47"/>
        </w:rPr>
        <w:t>口，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8"/>
          <w:sz w:val="47"/>
          <w:szCs w:val="47"/>
        </w:rPr>
        <w:t>普</w:t>
      </w:r>
      <w:r>
        <w:rPr>
          <w:rFonts w:ascii="SimSun" w:eastAsia="SimSun" w:hAnsi="SimSun" w:cs="SimSun"/>
          <w:spacing w:val="-7"/>
          <w:sz w:val="47"/>
          <w:szCs w:val="47"/>
        </w:rPr>
        <w:t>及率达到</w:t>
      </w:r>
      <w:r>
        <w:rPr>
          <w:rFonts w:ascii="SimSun" w:eastAsia="SimSun" w:hAnsi="SimSun" w:cs="SimSun"/>
          <w:spacing w:val="-7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7"/>
          <w:sz w:val="47"/>
          <w:szCs w:val="47"/>
        </w:rPr>
        <w:t>56.8%。新建农村沼气服务网点</w:t>
      </w:r>
      <w:r>
        <w:rPr>
          <w:rFonts w:ascii="SimSun" w:eastAsia="SimSun" w:hAnsi="SimSun" w:cs="SimSun"/>
          <w:spacing w:val="-7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7"/>
          <w:sz w:val="47"/>
          <w:szCs w:val="47"/>
        </w:rPr>
        <w:t>8</w:t>
      </w:r>
      <w:r>
        <w:rPr>
          <w:rFonts w:ascii="SimSun" w:eastAsia="SimSun" w:hAnsi="SimSun" w:cs="SimSun"/>
          <w:spacing w:val="-7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7"/>
          <w:sz w:val="47"/>
          <w:szCs w:val="47"/>
        </w:rPr>
        <w:t>个。</w:t>
      </w:r>
    </w:p>
    <w:p>
      <w:pPr>
        <w:spacing w:before="262" w:line="213" w:lineRule="auto"/>
        <w:ind w:left="997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12"/>
          <w:sz w:val="47"/>
          <w:szCs w:val="47"/>
        </w:rPr>
        <w:t>农</w:t>
      </w:r>
      <w:r>
        <w:rPr>
          <w:rFonts w:ascii="SimSun" w:eastAsia="SimSun" w:hAnsi="SimSun" w:cs="SimSun"/>
          <w:spacing w:val="6"/>
          <w:sz w:val="47"/>
          <w:szCs w:val="47"/>
        </w:rPr>
        <w:t>业产业化</w:t>
      </w:r>
      <w:r>
        <w:rPr>
          <w:rFonts w:ascii="SimSun" w:eastAsia="SimSun" w:hAnsi="SimSun" w:cs="SimSun"/>
          <w:spacing w:val="6"/>
          <w:sz w:val="47"/>
          <w:szCs w:val="47"/>
        </w:rPr>
        <w:t>发展</w:t>
      </w:r>
      <w:r>
        <w:rPr>
          <w:rFonts w:ascii="SimSun" w:eastAsia="SimSun" w:hAnsi="SimSun" w:cs="SimSun"/>
          <w:spacing w:val="6"/>
          <w:sz w:val="47"/>
          <w:szCs w:val="47"/>
        </w:rPr>
        <w:t>加快</w:t>
      </w:r>
    </w:p>
    <w:p>
      <w:pPr>
        <w:spacing w:line="265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spacing w:before="153" w:line="372" w:lineRule="auto"/>
        <w:ind w:left="42" w:firstLine="955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11"/>
          <w:sz w:val="47"/>
          <w:szCs w:val="47"/>
        </w:rPr>
        <w:t>全</w:t>
      </w:r>
      <w:r>
        <w:rPr>
          <w:rFonts w:ascii="SimSun" w:eastAsia="SimSun" w:hAnsi="SimSun" w:cs="SimSun"/>
          <w:spacing w:val="7"/>
          <w:sz w:val="47"/>
          <w:szCs w:val="47"/>
        </w:rPr>
        <w:t>区规模以上龙头企业销售收入过</w:t>
      </w:r>
      <w:r>
        <w:rPr>
          <w:rFonts w:ascii="SimSun" w:eastAsia="SimSun" w:hAnsi="SimSun" w:cs="SimSun"/>
          <w:spacing w:val="7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7"/>
          <w:sz w:val="47"/>
          <w:szCs w:val="47"/>
        </w:rPr>
        <w:t>1000</w:t>
      </w:r>
      <w:r>
        <w:rPr>
          <w:rFonts w:ascii="SimSun" w:eastAsia="SimSun" w:hAnsi="SimSun" w:cs="SimSun"/>
          <w:spacing w:val="7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7"/>
          <w:sz w:val="47"/>
          <w:szCs w:val="47"/>
        </w:rPr>
        <w:t>万元的企业</w:t>
      </w:r>
      <w:r>
        <w:rPr>
          <w:rFonts w:ascii="SimSun" w:eastAsia="SimSun" w:hAnsi="SimSun" w:cs="SimSun"/>
          <w:spacing w:val="7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7"/>
          <w:sz w:val="47"/>
          <w:szCs w:val="47"/>
        </w:rPr>
        <w:t>1</w:t>
      </w:r>
      <w:r>
        <w:rPr>
          <w:rFonts w:ascii="SimSun" w:eastAsia="SimSun" w:hAnsi="SimSun" w:cs="SimSun"/>
          <w:sz w:val="47"/>
          <w:szCs w:val="47"/>
        </w:rPr>
        <w:t xml:space="preserve">  </w:t>
      </w:r>
      <w:r>
        <w:rPr>
          <w:rFonts w:ascii="SimSun" w:eastAsia="SimSun" w:hAnsi="SimSun" w:cs="SimSun"/>
          <w:spacing w:val="-16"/>
          <w:sz w:val="47"/>
          <w:szCs w:val="47"/>
        </w:rPr>
        <w:t>家</w:t>
      </w:r>
      <w:r>
        <w:rPr>
          <w:rFonts w:ascii="SimSun" w:eastAsia="SimSun" w:hAnsi="SimSun" w:cs="SimSun"/>
          <w:spacing w:val="-14"/>
          <w:sz w:val="47"/>
          <w:szCs w:val="47"/>
        </w:rPr>
        <w:t>、</w:t>
      </w:r>
      <w:r>
        <w:rPr>
          <w:rFonts w:ascii="SimSun" w:eastAsia="SimSun" w:hAnsi="SimSun" w:cs="SimSun"/>
          <w:spacing w:val="-8"/>
          <w:sz w:val="47"/>
          <w:szCs w:val="47"/>
        </w:rPr>
        <w:t>过</w:t>
      </w:r>
      <w:r>
        <w:rPr>
          <w:rFonts w:ascii="SimSun" w:eastAsia="SimSun" w:hAnsi="SimSun" w:cs="SimSun"/>
          <w:spacing w:val="-8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8"/>
          <w:sz w:val="47"/>
          <w:szCs w:val="47"/>
        </w:rPr>
        <w:t>500</w:t>
      </w:r>
      <w:r>
        <w:rPr>
          <w:rFonts w:ascii="SimSun" w:eastAsia="SimSun" w:hAnsi="SimSun" w:cs="SimSun"/>
          <w:spacing w:val="-8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8"/>
          <w:sz w:val="47"/>
          <w:szCs w:val="47"/>
        </w:rPr>
        <w:t>万元以上的企业</w:t>
      </w:r>
      <w:r>
        <w:rPr>
          <w:rFonts w:ascii="SimSun" w:eastAsia="SimSun" w:hAnsi="SimSun" w:cs="SimSun"/>
          <w:spacing w:val="-8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8"/>
          <w:sz w:val="47"/>
          <w:szCs w:val="47"/>
        </w:rPr>
        <w:t>3</w:t>
      </w:r>
      <w:r>
        <w:rPr>
          <w:rFonts w:ascii="SimSun" w:eastAsia="SimSun" w:hAnsi="SimSun" w:cs="SimSun"/>
          <w:spacing w:val="-8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8"/>
          <w:sz w:val="47"/>
          <w:szCs w:val="47"/>
        </w:rPr>
        <w:t>家。注册成立农民专业合作经</w:t>
      </w:r>
      <w:r>
        <w:rPr>
          <w:rFonts w:ascii="SimSun" w:eastAsia="SimSun" w:hAnsi="SimSun" w:cs="SimSun"/>
          <w:sz w:val="47"/>
          <w:szCs w:val="47"/>
        </w:rPr>
        <w:t xml:space="preserve">  </w:t>
      </w:r>
      <w:r>
        <w:rPr>
          <w:rFonts w:ascii="SimSun" w:eastAsia="SimSun" w:hAnsi="SimSun" w:cs="SimSun"/>
          <w:spacing w:val="-1"/>
          <w:sz w:val="47"/>
          <w:szCs w:val="47"/>
        </w:rPr>
        <w:t>济组织</w:t>
      </w:r>
      <w:r>
        <w:rPr>
          <w:rFonts w:ascii="SimSun" w:eastAsia="SimSun" w:hAnsi="SimSun" w:cs="SimSun"/>
          <w:spacing w:val="-1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"/>
          <w:sz w:val="47"/>
          <w:szCs w:val="47"/>
        </w:rPr>
        <w:t>5</w:t>
      </w:r>
      <w:r>
        <w:rPr>
          <w:rFonts w:ascii="SimSun" w:eastAsia="SimSun" w:hAnsi="SimSun" w:cs="SimSun"/>
          <w:spacing w:val="-1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"/>
          <w:sz w:val="47"/>
          <w:szCs w:val="47"/>
        </w:rPr>
        <w:t>个，全区累计达到</w:t>
      </w:r>
      <w:r>
        <w:rPr>
          <w:rFonts w:ascii="SimSun" w:eastAsia="SimSun" w:hAnsi="SimSun" w:cs="SimSun"/>
          <w:spacing w:val="-1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"/>
          <w:sz w:val="47"/>
          <w:szCs w:val="47"/>
        </w:rPr>
        <w:t>40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z w:val="47"/>
          <w:szCs w:val="47"/>
        </w:rPr>
        <w:t>个。</w:t>
      </w:r>
      <w:r>
        <w:rPr>
          <w:rFonts w:ascii="SimSun" w:eastAsia="SimSun" w:hAnsi="SimSun" w:cs="SimSun"/>
          <w:sz w:val="47"/>
          <w:szCs w:val="47"/>
        </w:rPr>
        <w:t>匡助</w:t>
      </w:r>
      <w:r>
        <w:rPr>
          <w:rFonts w:ascii="SimSun" w:eastAsia="SimSun" w:hAnsi="SimSun" w:cs="SimSun"/>
          <w:sz w:val="47"/>
          <w:szCs w:val="47"/>
        </w:rPr>
        <w:t>企业</w:t>
      </w:r>
      <w:r>
        <w:rPr>
          <w:rFonts w:ascii="SimSun" w:eastAsia="SimSun" w:hAnsi="SimSun" w:cs="SimSun"/>
          <w:sz w:val="47"/>
          <w:szCs w:val="47"/>
        </w:rPr>
        <w:t>开辟</w:t>
      </w:r>
      <w:r>
        <w:rPr>
          <w:rFonts w:ascii="SimSun" w:eastAsia="SimSun" w:hAnsi="SimSun" w:cs="SimSun"/>
          <w:sz w:val="47"/>
          <w:szCs w:val="47"/>
        </w:rPr>
        <w:t>“旅农林”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7"/>
          <w:sz w:val="47"/>
          <w:szCs w:val="47"/>
        </w:rPr>
        <w:t>新</w:t>
      </w:r>
      <w:r>
        <w:rPr>
          <w:rFonts w:ascii="SimSun" w:eastAsia="SimSun" w:hAnsi="SimSun" w:cs="SimSun"/>
          <w:spacing w:val="-16"/>
          <w:sz w:val="47"/>
          <w:szCs w:val="47"/>
        </w:rPr>
        <w:t>产品</w:t>
      </w:r>
      <w:r>
        <w:rPr>
          <w:rFonts w:ascii="SimSun" w:eastAsia="SimSun" w:hAnsi="SimSun" w:cs="SimSun"/>
          <w:spacing w:val="-16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6"/>
          <w:sz w:val="47"/>
          <w:szCs w:val="47"/>
        </w:rPr>
        <w:t>5</w:t>
      </w:r>
      <w:r>
        <w:rPr>
          <w:rFonts w:ascii="SimSun" w:eastAsia="SimSun" w:hAnsi="SimSun" w:cs="SimSun"/>
          <w:spacing w:val="-16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6"/>
          <w:sz w:val="47"/>
          <w:szCs w:val="47"/>
        </w:rPr>
        <w:t>个，认证“三食品”品牌</w:t>
      </w:r>
      <w:r>
        <w:rPr>
          <w:rFonts w:ascii="SimSun" w:eastAsia="SimSun" w:hAnsi="SimSun" w:cs="SimSun"/>
          <w:spacing w:val="-16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6"/>
          <w:sz w:val="47"/>
          <w:szCs w:val="47"/>
        </w:rPr>
        <w:t>3</w:t>
      </w:r>
      <w:r>
        <w:rPr>
          <w:rFonts w:ascii="SimSun" w:eastAsia="SimSun" w:hAnsi="SimSun" w:cs="SimSun"/>
          <w:spacing w:val="-16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6"/>
          <w:sz w:val="47"/>
          <w:szCs w:val="47"/>
        </w:rPr>
        <w:t>个。</w:t>
      </w:r>
    </w:p>
    <w:p>
      <w:pPr>
        <w:spacing w:before="259" w:line="213" w:lineRule="auto"/>
        <w:ind w:left="999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7"/>
          <w:sz w:val="47"/>
          <w:szCs w:val="47"/>
        </w:rPr>
        <w:t>动植物疫病防控成效显</w:t>
      </w:r>
      <w:r>
        <w:rPr>
          <w:rFonts w:ascii="SimSun" w:eastAsia="SimSun" w:hAnsi="SimSun" w:cs="SimSun"/>
          <w:spacing w:val="6"/>
          <w:sz w:val="47"/>
          <w:szCs w:val="47"/>
        </w:rPr>
        <w:t>著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153" w:line="371" w:lineRule="auto"/>
        <w:ind w:left="40" w:right="438" w:firstLine="963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-2"/>
          <w:sz w:val="47"/>
          <w:szCs w:val="47"/>
        </w:rPr>
        <w:t>分别为</w:t>
      </w:r>
      <w:r>
        <w:rPr>
          <w:rFonts w:ascii="SimSun" w:eastAsia="SimSun" w:hAnsi="SimSun" w:cs="SimSun"/>
          <w:spacing w:val="-2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2"/>
          <w:sz w:val="47"/>
          <w:szCs w:val="47"/>
        </w:rPr>
        <w:t>8</w:t>
      </w:r>
      <w:r>
        <w:rPr>
          <w:rFonts w:ascii="SimSun" w:eastAsia="SimSun" w:hAnsi="SimSun" w:cs="SimSun"/>
          <w:spacing w:val="-2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2"/>
          <w:sz w:val="47"/>
          <w:szCs w:val="47"/>
        </w:rPr>
        <w:t>个乡镇配齐了电脑、打印传真</w:t>
      </w:r>
      <w:r>
        <w:rPr>
          <w:rFonts w:ascii="SimSun" w:eastAsia="SimSun" w:hAnsi="SimSun" w:cs="SimSun"/>
          <w:spacing w:val="-1"/>
          <w:sz w:val="47"/>
          <w:szCs w:val="47"/>
        </w:rPr>
        <w:t>机、摩托车、低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8"/>
          <w:sz w:val="47"/>
          <w:szCs w:val="47"/>
        </w:rPr>
        <w:t>温冷藏柜和冰箱等动物防疫冷链设施，禽流感、口蹄疫等</w:t>
      </w:r>
      <w:r>
        <w:rPr>
          <w:rFonts w:ascii="SimSun" w:eastAsia="SimSun" w:hAnsi="SimSun" w:cs="SimSun"/>
          <w:spacing w:val="8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6"/>
          <w:sz w:val="47"/>
          <w:szCs w:val="47"/>
        </w:rPr>
        <w:t>6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"/>
          <w:sz w:val="47"/>
          <w:szCs w:val="47"/>
        </w:rPr>
        <w:t>种重大动物疫病免疫密度达到</w:t>
      </w:r>
      <w:r>
        <w:rPr>
          <w:rFonts w:ascii="SimSun" w:eastAsia="SimSun" w:hAnsi="SimSun" w:cs="SimSun"/>
          <w:spacing w:val="-1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"/>
          <w:sz w:val="47"/>
          <w:szCs w:val="47"/>
        </w:rPr>
        <w:t>99.99%</w:t>
      </w:r>
      <w:r>
        <w:rPr>
          <w:rFonts w:ascii="SimSun" w:eastAsia="SimSun" w:hAnsi="SimSun" w:cs="SimSun"/>
          <w:sz w:val="47"/>
          <w:szCs w:val="47"/>
        </w:rPr>
        <w:t>，全区未</w:t>
      </w:r>
      <w:r>
        <w:rPr>
          <w:rFonts w:ascii="SimSun" w:eastAsia="SimSun" w:hAnsi="SimSun" w:cs="SimSun"/>
          <w:sz w:val="47"/>
          <w:szCs w:val="47"/>
        </w:rPr>
        <w:t>浮现</w:t>
      </w:r>
      <w:r>
        <w:rPr>
          <w:rFonts w:ascii="SimSun" w:eastAsia="SimSun" w:hAnsi="SimSun" w:cs="SimSun"/>
          <w:sz w:val="47"/>
          <w:szCs w:val="47"/>
        </w:rPr>
        <w:t>重大动物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28"/>
          <w:sz w:val="47"/>
          <w:szCs w:val="47"/>
        </w:rPr>
        <w:t>疫</w:t>
      </w:r>
      <w:r>
        <w:rPr>
          <w:rFonts w:ascii="SimSun" w:eastAsia="SimSun" w:hAnsi="SimSun" w:cs="SimSun"/>
          <w:spacing w:val="-20"/>
          <w:sz w:val="47"/>
          <w:szCs w:val="47"/>
        </w:rPr>
        <w:t>情</w:t>
      </w:r>
      <w:r>
        <w:rPr>
          <w:rFonts w:ascii="SimSun" w:eastAsia="SimSun" w:hAnsi="SimSun" w:cs="SimSun"/>
          <w:spacing w:val="-14"/>
          <w:sz w:val="47"/>
          <w:szCs w:val="47"/>
        </w:rPr>
        <w:t>。成立植保机防组织</w:t>
      </w:r>
      <w:r>
        <w:rPr>
          <w:rFonts w:ascii="SimSun" w:eastAsia="SimSun" w:hAnsi="SimSun" w:cs="SimSun"/>
          <w:spacing w:val="-14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4"/>
          <w:sz w:val="47"/>
          <w:szCs w:val="47"/>
        </w:rPr>
        <w:t>3</w:t>
      </w:r>
      <w:r>
        <w:rPr>
          <w:rFonts w:ascii="SimSun" w:eastAsia="SimSun" w:hAnsi="SimSun" w:cs="SimSun"/>
          <w:spacing w:val="-14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4"/>
          <w:sz w:val="47"/>
          <w:szCs w:val="47"/>
        </w:rPr>
        <w:t>个，</w:t>
      </w:r>
      <w:r>
        <w:rPr>
          <w:rFonts w:ascii="SimSun" w:eastAsia="SimSun" w:hAnsi="SimSun" w:cs="SimSun"/>
          <w:spacing w:val="-14"/>
          <w:sz w:val="47"/>
          <w:szCs w:val="47"/>
        </w:rPr>
        <w:t>发布</w:t>
      </w:r>
      <w:r>
        <w:rPr>
          <w:rFonts w:ascii="SimSun" w:eastAsia="SimSun" w:hAnsi="SimSun" w:cs="SimSun"/>
          <w:spacing w:val="-14"/>
          <w:sz w:val="47"/>
          <w:szCs w:val="47"/>
        </w:rPr>
        <w:t>《病虫情报》</w:t>
      </w:r>
      <w:r>
        <w:rPr>
          <w:rFonts w:ascii="SimSun" w:eastAsia="SimSun" w:hAnsi="SimSun" w:cs="SimSun"/>
          <w:spacing w:val="-14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4"/>
          <w:sz w:val="47"/>
          <w:szCs w:val="47"/>
        </w:rPr>
        <w:t>20</w:t>
      </w:r>
      <w:r>
        <w:rPr>
          <w:rFonts w:ascii="SimSun" w:eastAsia="SimSun" w:hAnsi="SimSun" w:cs="SimSun"/>
          <w:spacing w:val="-14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4"/>
          <w:sz w:val="47"/>
          <w:szCs w:val="47"/>
        </w:rPr>
        <w:t>期，指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7"/>
          <w:sz w:val="47"/>
          <w:szCs w:val="47"/>
        </w:rPr>
        <w:t>导</w:t>
      </w:r>
      <w:r>
        <w:rPr>
          <w:rFonts w:ascii="SimSun" w:eastAsia="SimSun" w:hAnsi="SimSun" w:cs="SimSun"/>
          <w:spacing w:val="-14"/>
          <w:sz w:val="47"/>
          <w:szCs w:val="47"/>
        </w:rPr>
        <w:t>防治面积</w:t>
      </w:r>
      <w:r>
        <w:rPr>
          <w:rFonts w:ascii="SimSun" w:eastAsia="SimSun" w:hAnsi="SimSun" w:cs="SimSun"/>
          <w:spacing w:val="-14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4"/>
          <w:sz w:val="47"/>
          <w:szCs w:val="47"/>
        </w:rPr>
        <w:t>21.3</w:t>
      </w:r>
      <w:r>
        <w:rPr>
          <w:rFonts w:ascii="SimSun" w:eastAsia="SimSun" w:hAnsi="SimSun" w:cs="SimSun"/>
          <w:spacing w:val="-14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4"/>
          <w:sz w:val="47"/>
          <w:szCs w:val="47"/>
        </w:rPr>
        <w:t>万亩。</w:t>
      </w:r>
    </w:p>
    <w:p>
      <w:pPr>
        <w:spacing w:before="257" w:line="213" w:lineRule="auto"/>
        <w:ind w:left="997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9"/>
          <w:sz w:val="47"/>
          <w:szCs w:val="47"/>
        </w:rPr>
        <w:t>农</w:t>
      </w:r>
      <w:r>
        <w:rPr>
          <w:rFonts w:ascii="SimSun" w:eastAsia="SimSun" w:hAnsi="SimSun" w:cs="SimSun"/>
          <w:spacing w:val="7"/>
          <w:sz w:val="47"/>
          <w:szCs w:val="47"/>
        </w:rPr>
        <w:t>业科技服务能力明显增强</w:t>
      </w:r>
    </w:p>
    <w:p>
      <w:pPr>
        <w:spacing w:line="271" w:lineRule="auto"/>
        <w:rPr>
          <w:rFonts w:ascii="Arial"/>
          <w:sz w:val="21"/>
        </w:rPr>
      </w:pPr>
    </w:p>
    <w:p>
      <w:pPr>
        <w:spacing w:line="271" w:lineRule="auto"/>
        <w:rPr>
          <w:rFonts w:ascii="Arial"/>
          <w:sz w:val="21"/>
        </w:rPr>
      </w:pPr>
    </w:p>
    <w:p>
      <w:pPr>
        <w:spacing w:before="153" w:line="368" w:lineRule="auto"/>
        <w:ind w:left="7" w:right="298" w:firstLine="992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-16"/>
          <w:sz w:val="47"/>
          <w:szCs w:val="47"/>
        </w:rPr>
        <w:t>培训农</w:t>
      </w:r>
      <w:r>
        <w:rPr>
          <w:rFonts w:ascii="SimSun" w:eastAsia="SimSun" w:hAnsi="SimSun" w:cs="SimSun"/>
          <w:spacing w:val="-8"/>
          <w:sz w:val="47"/>
          <w:szCs w:val="47"/>
        </w:rPr>
        <w:t>民</w:t>
      </w:r>
      <w:r>
        <w:rPr>
          <w:rFonts w:ascii="SimSun" w:eastAsia="SimSun" w:hAnsi="SimSun" w:cs="SimSun"/>
          <w:spacing w:val="-8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8"/>
          <w:sz w:val="47"/>
          <w:szCs w:val="47"/>
        </w:rPr>
        <w:t>2213</w:t>
      </w:r>
      <w:r>
        <w:rPr>
          <w:rFonts w:ascii="SimSun" w:eastAsia="SimSun" w:hAnsi="SimSun" w:cs="SimSun"/>
          <w:spacing w:val="-8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8"/>
          <w:sz w:val="47"/>
          <w:szCs w:val="47"/>
        </w:rPr>
        <w:t>人，新建农业科技示范户</w:t>
      </w:r>
      <w:r>
        <w:rPr>
          <w:rFonts w:ascii="SimSun" w:eastAsia="SimSun" w:hAnsi="SimSun" w:cs="SimSun"/>
          <w:spacing w:val="-8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8"/>
          <w:sz w:val="47"/>
          <w:szCs w:val="47"/>
        </w:rPr>
        <w:t>55</w:t>
      </w:r>
      <w:r>
        <w:rPr>
          <w:rFonts w:ascii="SimSun" w:eastAsia="SimSun" w:hAnsi="SimSun" w:cs="SimSun"/>
          <w:spacing w:val="-8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8"/>
          <w:sz w:val="47"/>
          <w:szCs w:val="47"/>
        </w:rPr>
        <w:t>户，带动辐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8"/>
          <w:sz w:val="47"/>
          <w:szCs w:val="47"/>
        </w:rPr>
        <w:t>射</w:t>
      </w:r>
      <w:r>
        <w:rPr>
          <w:rFonts w:ascii="SimSun" w:eastAsia="SimSun" w:hAnsi="SimSun" w:cs="SimSun"/>
          <w:spacing w:val="8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8"/>
          <w:sz w:val="47"/>
          <w:szCs w:val="47"/>
        </w:rPr>
        <w:t>1860</w:t>
      </w:r>
      <w:r>
        <w:rPr>
          <w:rFonts w:ascii="SimSun" w:eastAsia="SimSun" w:hAnsi="SimSun" w:cs="SimSun"/>
          <w:spacing w:val="8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8"/>
          <w:sz w:val="47"/>
          <w:szCs w:val="47"/>
        </w:rPr>
        <w:t>户。创办板栗、核桃、茶园标准化</w:t>
      </w:r>
      <w:r>
        <w:rPr>
          <w:rFonts w:ascii="SimSun" w:eastAsia="SimSun" w:hAnsi="SimSun" w:cs="SimSun"/>
          <w:spacing w:val="8"/>
          <w:sz w:val="47"/>
          <w:szCs w:val="47"/>
        </w:rPr>
        <w:t>管理</w:t>
      </w:r>
      <w:r>
        <w:rPr>
          <w:rFonts w:ascii="SimSun" w:eastAsia="SimSun" w:hAnsi="SimSun" w:cs="SimSun"/>
          <w:spacing w:val="8"/>
          <w:sz w:val="47"/>
          <w:szCs w:val="47"/>
        </w:rPr>
        <w:t>和油菜测土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2"/>
          <w:sz w:val="47"/>
          <w:szCs w:val="47"/>
        </w:rPr>
        <w:t>配方施肥样板各</w:t>
      </w:r>
      <w:r>
        <w:rPr>
          <w:rFonts w:ascii="SimSun" w:eastAsia="SimSun" w:hAnsi="SimSun" w:cs="SimSun"/>
          <w:spacing w:val="-2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2"/>
          <w:sz w:val="47"/>
          <w:szCs w:val="47"/>
        </w:rPr>
        <w:t>1000</w:t>
      </w:r>
      <w:r>
        <w:rPr>
          <w:rFonts w:ascii="SimSun" w:eastAsia="SimSun" w:hAnsi="SimSun" w:cs="SimSun"/>
          <w:spacing w:val="-2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2"/>
          <w:sz w:val="47"/>
          <w:szCs w:val="47"/>
        </w:rPr>
        <w:t>亩。</w:t>
      </w:r>
      <w:r>
        <w:rPr>
          <w:rFonts w:ascii="SimSun" w:eastAsia="SimSun" w:hAnsi="SimSun" w:cs="SimSun"/>
          <w:spacing w:val="-1"/>
          <w:sz w:val="47"/>
          <w:szCs w:val="47"/>
        </w:rPr>
        <w:t>新品种展示示范、测土配方施肥、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8"/>
          <w:sz w:val="47"/>
          <w:szCs w:val="47"/>
        </w:rPr>
        <w:t>“</w:t>
      </w:r>
      <w:r>
        <w:rPr>
          <w:rFonts w:ascii="SimSun" w:eastAsia="SimSun" w:hAnsi="SimSun" w:cs="SimSun"/>
          <w:spacing w:val="9"/>
          <w:sz w:val="47"/>
          <w:szCs w:val="47"/>
        </w:rPr>
        <w:t>猪—沼——菜”、“林—草—鸡”等生态农业模式、生猪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6"/>
          <w:sz w:val="47"/>
          <w:szCs w:val="47"/>
        </w:rPr>
        <w:t>“150”模式等一批</w:t>
      </w:r>
      <w:r>
        <w:rPr>
          <w:rFonts w:ascii="SimSun" w:eastAsia="SimSun" w:hAnsi="SimSun" w:cs="SimSun"/>
          <w:spacing w:val="6"/>
          <w:sz w:val="47"/>
          <w:szCs w:val="47"/>
        </w:rPr>
        <w:t>实用</w:t>
      </w:r>
      <w:r>
        <w:rPr>
          <w:rFonts w:ascii="SimSun" w:eastAsia="SimSun" w:hAnsi="SimSun" w:cs="SimSun"/>
          <w:spacing w:val="6"/>
          <w:sz w:val="47"/>
          <w:szCs w:val="47"/>
        </w:rPr>
        <w:t>新技术得到推广应用</w:t>
      </w:r>
      <w:r>
        <w:rPr>
          <w:rFonts w:ascii="SimSun" w:eastAsia="SimSun" w:hAnsi="SimSun" w:cs="SimSun"/>
          <w:spacing w:val="1"/>
          <w:sz w:val="47"/>
          <w:szCs w:val="47"/>
        </w:rPr>
        <w:t>。</w:t>
      </w:r>
    </w:p>
    <w:p>
      <w:pPr>
        <w:sectPr>
          <w:footerReference w:type="default" r:id="rId6"/>
          <w:pgSz w:w="17860" w:h="25258"/>
          <w:pgMar w:top="1902" w:right="2229" w:bottom="2434" w:left="2678" w:header="0" w:footer="2097" w:gutter="0"/>
          <w:pgNumType w:start="3"/>
          <w:cols w:space="708"/>
        </w:sectPr>
      </w:pPr>
    </w:p>
    <w:p>
      <w:pPr>
        <w:spacing w:before="91" w:line="213" w:lineRule="auto"/>
        <w:ind w:left="997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11"/>
          <w:sz w:val="47"/>
          <w:szCs w:val="47"/>
        </w:rPr>
        <w:t>农</w:t>
      </w:r>
      <w:r>
        <w:rPr>
          <w:rFonts w:ascii="SimSun" w:eastAsia="SimSun" w:hAnsi="SimSun" w:cs="SimSun"/>
          <w:spacing w:val="7"/>
          <w:sz w:val="47"/>
          <w:szCs w:val="47"/>
        </w:rPr>
        <w:t>产品质量安全水平不断提高</w:t>
      </w: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before="153" w:line="370" w:lineRule="auto"/>
        <w:ind w:left="40" w:right="56" w:firstLine="957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8"/>
          <w:sz w:val="47"/>
          <w:szCs w:val="47"/>
        </w:rPr>
        <w:t>深入推进农业综合执法，加强动植物产品检疫，扎实开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0"/>
          <w:sz w:val="47"/>
          <w:szCs w:val="47"/>
        </w:rPr>
        <w:t>展</w:t>
      </w:r>
      <w:r>
        <w:rPr>
          <w:rFonts w:ascii="SimSun" w:eastAsia="SimSun" w:hAnsi="SimSun" w:cs="SimSun"/>
          <w:spacing w:val="8"/>
          <w:sz w:val="47"/>
          <w:szCs w:val="47"/>
        </w:rPr>
        <w:t>农资打假、农药专项整治和渔船安全整治行动，从严</w:t>
      </w:r>
      <w:r>
        <w:rPr>
          <w:rFonts w:ascii="SimSun" w:eastAsia="SimSun" w:hAnsi="SimSun" w:cs="SimSun"/>
          <w:spacing w:val="8"/>
          <w:sz w:val="47"/>
          <w:szCs w:val="47"/>
        </w:rPr>
        <w:t>控制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0"/>
          <w:sz w:val="47"/>
          <w:szCs w:val="47"/>
        </w:rPr>
        <w:t>农</w:t>
      </w:r>
      <w:r>
        <w:rPr>
          <w:rFonts w:ascii="SimSun" w:eastAsia="SimSun" w:hAnsi="SimSun" w:cs="SimSun"/>
          <w:spacing w:val="8"/>
          <w:sz w:val="47"/>
          <w:szCs w:val="47"/>
        </w:rPr>
        <w:t>业投入品，保障了农业生产安全和农产品质量安全。检疫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4"/>
          <w:sz w:val="47"/>
          <w:szCs w:val="47"/>
        </w:rPr>
        <w:t>动</w:t>
      </w:r>
      <w:r>
        <w:rPr>
          <w:rFonts w:ascii="SimSun" w:eastAsia="SimSun" w:hAnsi="SimSun" w:cs="SimSun"/>
          <w:spacing w:val="-8"/>
          <w:sz w:val="47"/>
          <w:szCs w:val="47"/>
        </w:rPr>
        <w:t>物</w:t>
      </w:r>
      <w:r>
        <w:rPr>
          <w:rFonts w:ascii="SimSun" w:eastAsia="SimSun" w:hAnsi="SimSun" w:cs="SimSun"/>
          <w:spacing w:val="-7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7"/>
          <w:sz w:val="47"/>
          <w:szCs w:val="47"/>
        </w:rPr>
        <w:t>46187</w:t>
      </w:r>
      <w:r>
        <w:rPr>
          <w:rFonts w:ascii="SimSun" w:eastAsia="SimSun" w:hAnsi="SimSun" w:cs="SimSun"/>
          <w:spacing w:val="-7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7"/>
          <w:sz w:val="47"/>
          <w:szCs w:val="47"/>
        </w:rPr>
        <w:t>头，销毁不合格肉品</w:t>
      </w:r>
      <w:r>
        <w:rPr>
          <w:rFonts w:ascii="SimSun" w:eastAsia="SimSun" w:hAnsi="SimSun" w:cs="SimSun"/>
          <w:spacing w:val="-7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7"/>
          <w:sz w:val="47"/>
          <w:szCs w:val="47"/>
        </w:rPr>
        <w:t>340</w:t>
      </w:r>
      <w:r>
        <w:rPr>
          <w:rFonts w:ascii="SimSun" w:eastAsia="SimSun" w:hAnsi="SimSun" w:cs="SimSun"/>
          <w:spacing w:val="-7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7"/>
          <w:sz w:val="47"/>
          <w:szCs w:val="47"/>
        </w:rPr>
        <w:t>公斤，无害化处理</w:t>
      </w:r>
      <w:r>
        <w:rPr>
          <w:rFonts w:ascii="SimSun" w:eastAsia="SimSun" w:hAnsi="SimSun" w:cs="SimSun"/>
          <w:spacing w:val="-7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7"/>
          <w:sz w:val="47"/>
          <w:szCs w:val="47"/>
        </w:rPr>
        <w:t>725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24"/>
          <w:sz w:val="47"/>
          <w:szCs w:val="47"/>
        </w:rPr>
        <w:t>公</w:t>
      </w:r>
      <w:r>
        <w:rPr>
          <w:rFonts w:ascii="SimSun" w:eastAsia="SimSun" w:hAnsi="SimSun" w:cs="SimSun"/>
          <w:spacing w:val="-16"/>
          <w:sz w:val="47"/>
          <w:szCs w:val="47"/>
        </w:rPr>
        <w:t>斤;开展植物产地检疫</w:t>
      </w:r>
      <w:r>
        <w:rPr>
          <w:rFonts w:ascii="SimSun" w:eastAsia="SimSun" w:hAnsi="SimSun" w:cs="SimSun"/>
          <w:spacing w:val="-16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6"/>
          <w:sz w:val="47"/>
          <w:szCs w:val="47"/>
        </w:rPr>
        <w:t>8780</w:t>
      </w:r>
      <w:r>
        <w:rPr>
          <w:rFonts w:ascii="SimSun" w:eastAsia="SimSun" w:hAnsi="SimSun" w:cs="SimSun"/>
          <w:spacing w:val="-16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6"/>
          <w:sz w:val="47"/>
          <w:szCs w:val="47"/>
        </w:rPr>
        <w:t>亩，市场检疫植物产品</w:t>
      </w:r>
      <w:r>
        <w:rPr>
          <w:rFonts w:ascii="SimSun" w:eastAsia="SimSun" w:hAnsi="SimSun" w:cs="SimSun"/>
          <w:spacing w:val="-16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6"/>
          <w:sz w:val="47"/>
          <w:szCs w:val="47"/>
        </w:rPr>
        <w:t>450</w:t>
      </w:r>
      <w:r>
        <w:rPr>
          <w:rFonts w:ascii="SimSun" w:eastAsia="SimSun" w:hAnsi="SimSun" w:cs="SimSun"/>
          <w:spacing w:val="-16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6"/>
          <w:sz w:val="47"/>
          <w:szCs w:val="47"/>
        </w:rPr>
        <w:t>吨。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"/>
          <w:sz w:val="47"/>
          <w:szCs w:val="47"/>
        </w:rPr>
        <w:t>实施蔬菜农药残留抽检样品</w:t>
      </w:r>
      <w:r>
        <w:rPr>
          <w:rFonts w:ascii="SimSun" w:eastAsia="SimSun" w:hAnsi="SimSun" w:cs="SimSun"/>
          <w:spacing w:val="-1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"/>
          <w:sz w:val="47"/>
          <w:szCs w:val="47"/>
        </w:rPr>
        <w:t>312</w:t>
      </w:r>
      <w:r>
        <w:rPr>
          <w:rFonts w:ascii="SimSun" w:eastAsia="SimSun" w:hAnsi="SimSun" w:cs="SimSun"/>
          <w:spacing w:val="-1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"/>
          <w:sz w:val="47"/>
          <w:szCs w:val="47"/>
        </w:rPr>
        <w:t>个</w:t>
      </w:r>
      <w:r>
        <w:rPr>
          <w:rFonts w:ascii="SimSun" w:eastAsia="SimSun" w:hAnsi="SimSun" w:cs="SimSun"/>
          <w:spacing w:val="-1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"/>
          <w:sz w:val="47"/>
          <w:szCs w:val="47"/>
        </w:rPr>
        <w:t>2</w:t>
      </w:r>
      <w:r>
        <w:rPr>
          <w:rFonts w:ascii="SimSun" w:eastAsia="SimSun" w:hAnsi="SimSun" w:cs="SimSun"/>
          <w:sz w:val="47"/>
          <w:szCs w:val="47"/>
        </w:rPr>
        <w:t>9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z w:val="47"/>
          <w:szCs w:val="47"/>
        </w:rPr>
        <w:t>个品种，抽检兽药样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32"/>
          <w:sz w:val="47"/>
          <w:szCs w:val="47"/>
        </w:rPr>
        <w:t>品</w:t>
      </w:r>
      <w:r>
        <w:rPr>
          <w:rFonts w:ascii="SimSun" w:eastAsia="SimSun" w:hAnsi="SimSun" w:cs="SimSun"/>
          <w:spacing w:val="-20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6"/>
          <w:sz w:val="47"/>
          <w:szCs w:val="47"/>
        </w:rPr>
        <w:t>15</w:t>
      </w:r>
      <w:r>
        <w:rPr>
          <w:rFonts w:ascii="SimSun" w:eastAsia="SimSun" w:hAnsi="SimSun" w:cs="SimSun"/>
          <w:spacing w:val="-16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6"/>
          <w:sz w:val="47"/>
          <w:szCs w:val="47"/>
        </w:rPr>
        <w:t>个、畜产品</w:t>
      </w:r>
      <w:r>
        <w:rPr>
          <w:rFonts w:ascii="SimSun" w:eastAsia="SimSun" w:hAnsi="SimSun" w:cs="SimSun"/>
          <w:spacing w:val="-16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6"/>
          <w:sz w:val="47"/>
          <w:szCs w:val="47"/>
        </w:rPr>
        <w:t>35</w:t>
      </w:r>
      <w:r>
        <w:rPr>
          <w:rFonts w:ascii="SimSun" w:eastAsia="SimSun" w:hAnsi="SimSun" w:cs="SimSun"/>
          <w:spacing w:val="-16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6"/>
          <w:sz w:val="47"/>
          <w:szCs w:val="47"/>
        </w:rPr>
        <w:t>个、水产品</w:t>
      </w:r>
      <w:r>
        <w:rPr>
          <w:rFonts w:ascii="SimSun" w:eastAsia="SimSun" w:hAnsi="SimSun" w:cs="SimSun"/>
          <w:spacing w:val="-16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6"/>
          <w:sz w:val="47"/>
          <w:szCs w:val="47"/>
        </w:rPr>
        <w:t>43</w:t>
      </w:r>
      <w:r>
        <w:rPr>
          <w:rFonts w:ascii="SimSun" w:eastAsia="SimSun" w:hAnsi="SimSun" w:cs="SimSun"/>
          <w:spacing w:val="-16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6"/>
          <w:sz w:val="47"/>
          <w:szCs w:val="47"/>
        </w:rPr>
        <w:t>个，检测合格率</w:t>
      </w:r>
      <w:r>
        <w:rPr>
          <w:rFonts w:ascii="SimSun" w:eastAsia="SimSun" w:hAnsi="SimSun" w:cs="SimSun"/>
          <w:spacing w:val="-16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6"/>
          <w:sz w:val="47"/>
          <w:szCs w:val="47"/>
        </w:rPr>
        <w:t>100%。</w:t>
      </w:r>
    </w:p>
    <w:p>
      <w:pPr>
        <w:spacing w:before="263" w:line="369" w:lineRule="auto"/>
        <w:ind w:left="38" w:firstLine="1006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7"/>
          <w:sz w:val="47"/>
          <w:szCs w:val="47"/>
        </w:rPr>
        <w:t>回顾</w:t>
      </w:r>
      <w:r>
        <w:rPr>
          <w:rFonts w:ascii="SimSun" w:eastAsia="SimSun" w:hAnsi="SimSun" w:cs="SimSun"/>
          <w:spacing w:val="6"/>
          <w:sz w:val="47"/>
          <w:szCs w:val="47"/>
        </w:rPr>
        <w:t>，工作过程历尽艰辛，农业农村经济</w:t>
      </w:r>
      <w:r>
        <w:rPr>
          <w:rFonts w:ascii="SimSun" w:eastAsia="SimSun" w:hAnsi="SimSun" w:cs="SimSun"/>
          <w:spacing w:val="6"/>
          <w:sz w:val="47"/>
          <w:szCs w:val="47"/>
        </w:rPr>
        <w:t>发展</w:t>
      </w:r>
      <w:r>
        <w:rPr>
          <w:rFonts w:ascii="SimSun" w:eastAsia="SimSun" w:hAnsi="SimSun" w:cs="SimSun"/>
          <w:spacing w:val="6"/>
          <w:sz w:val="47"/>
          <w:szCs w:val="47"/>
        </w:rPr>
        <w:t>成绩令人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2"/>
          <w:sz w:val="47"/>
          <w:szCs w:val="47"/>
        </w:rPr>
        <w:t>振</w:t>
      </w:r>
      <w:r>
        <w:rPr>
          <w:rFonts w:ascii="SimSun" w:eastAsia="SimSun" w:hAnsi="SimSun" w:cs="SimSun"/>
          <w:spacing w:val="8"/>
          <w:sz w:val="47"/>
          <w:szCs w:val="47"/>
        </w:rPr>
        <w:t>奋，应对经验弥足</w:t>
      </w:r>
      <w:r>
        <w:rPr>
          <w:rFonts w:ascii="SimSun" w:eastAsia="SimSun" w:hAnsi="SimSun" w:cs="SimSun"/>
          <w:spacing w:val="8"/>
          <w:sz w:val="47"/>
          <w:szCs w:val="47"/>
        </w:rPr>
        <w:t>珍贵</w:t>
      </w:r>
      <w:r>
        <w:rPr>
          <w:rFonts w:ascii="SimSun" w:eastAsia="SimSun" w:hAnsi="SimSun" w:cs="SimSun"/>
          <w:spacing w:val="8"/>
          <w:sz w:val="47"/>
          <w:szCs w:val="47"/>
        </w:rPr>
        <w:t>，取得成绩来之不易。一是归功于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2"/>
          <w:sz w:val="47"/>
          <w:szCs w:val="47"/>
        </w:rPr>
        <w:t>林</w:t>
      </w:r>
      <w:r>
        <w:rPr>
          <w:rFonts w:ascii="SimSun" w:eastAsia="SimSun" w:hAnsi="SimSun" w:cs="SimSun"/>
          <w:spacing w:val="8"/>
          <w:sz w:val="47"/>
          <w:szCs w:val="47"/>
        </w:rPr>
        <w:t>区党委、政府对复杂局面的驾驭能力。在应对国际金融危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4"/>
          <w:sz w:val="47"/>
          <w:szCs w:val="47"/>
        </w:rPr>
        <w:t>机冲击、保持经济平稳较快</w:t>
      </w:r>
      <w:r>
        <w:rPr>
          <w:rFonts w:ascii="SimSun" w:eastAsia="SimSun" w:hAnsi="SimSun" w:cs="SimSun"/>
          <w:spacing w:val="4"/>
          <w:sz w:val="47"/>
          <w:szCs w:val="47"/>
        </w:rPr>
        <w:t>发展</w:t>
      </w:r>
      <w:r>
        <w:rPr>
          <w:rFonts w:ascii="SimSun" w:eastAsia="SimSun" w:hAnsi="SimSun" w:cs="SimSun"/>
          <w:spacing w:val="4"/>
          <w:sz w:val="47"/>
          <w:szCs w:val="47"/>
        </w:rPr>
        <w:t>中，总揽全局、审时度势，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2"/>
          <w:sz w:val="47"/>
          <w:szCs w:val="47"/>
        </w:rPr>
        <w:t>及</w:t>
      </w:r>
      <w:r>
        <w:rPr>
          <w:rFonts w:ascii="SimSun" w:eastAsia="SimSun" w:hAnsi="SimSun" w:cs="SimSun"/>
          <w:spacing w:val="8"/>
          <w:sz w:val="47"/>
          <w:szCs w:val="47"/>
        </w:rPr>
        <w:t>时采取加强“三农”的重大举措，着力化解宏观经济变化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22"/>
          <w:sz w:val="47"/>
          <w:szCs w:val="47"/>
        </w:rPr>
        <w:t>和</w:t>
      </w:r>
      <w:r>
        <w:rPr>
          <w:rFonts w:ascii="SimSun" w:eastAsia="SimSun" w:hAnsi="SimSun" w:cs="SimSun"/>
          <w:spacing w:val="17"/>
          <w:sz w:val="47"/>
          <w:szCs w:val="47"/>
        </w:rPr>
        <w:t>自然灾害带来的不利影响，为在</w:t>
      </w:r>
      <w:r>
        <w:rPr>
          <w:rFonts w:ascii="SimSun" w:eastAsia="SimSun" w:hAnsi="SimSun" w:cs="SimSun"/>
          <w:spacing w:val="17"/>
          <w:sz w:val="47"/>
          <w:szCs w:val="47"/>
        </w:rPr>
        <w:t>艰难</w:t>
      </w:r>
      <w:r>
        <w:rPr>
          <w:rFonts w:ascii="SimSun" w:eastAsia="SimSun" w:hAnsi="SimSun" w:cs="SimSun"/>
          <w:spacing w:val="17"/>
          <w:sz w:val="47"/>
          <w:szCs w:val="47"/>
        </w:rPr>
        <w:t>条件下做好“三农”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1"/>
          <w:sz w:val="47"/>
          <w:szCs w:val="47"/>
        </w:rPr>
        <w:t>工</w:t>
      </w:r>
      <w:r>
        <w:rPr>
          <w:rFonts w:ascii="SimSun" w:eastAsia="SimSun" w:hAnsi="SimSun" w:cs="SimSun"/>
          <w:spacing w:val="8"/>
          <w:sz w:val="47"/>
          <w:szCs w:val="47"/>
        </w:rPr>
        <w:t>作提供了有力保障。二是归功于强农惠农政策的强劲推</w:t>
      </w:r>
      <w:r>
        <w:rPr>
          <w:rFonts w:ascii="SimSun" w:eastAsia="SimSun" w:hAnsi="SimSun" w:cs="SimSun"/>
          <w:sz w:val="47"/>
          <w:szCs w:val="47"/>
        </w:rPr>
        <w:t xml:space="preserve">   </w:t>
      </w:r>
      <w:r>
        <w:rPr>
          <w:rFonts w:ascii="SimSun" w:eastAsia="SimSun" w:hAnsi="SimSun" w:cs="SimSun"/>
          <w:spacing w:val="12"/>
          <w:sz w:val="47"/>
          <w:szCs w:val="47"/>
        </w:rPr>
        <w:t>力</w:t>
      </w:r>
      <w:r>
        <w:rPr>
          <w:rFonts w:ascii="SimSun" w:eastAsia="SimSun" w:hAnsi="SimSun" w:cs="SimSun"/>
          <w:spacing w:val="8"/>
          <w:sz w:val="47"/>
          <w:szCs w:val="47"/>
        </w:rPr>
        <w:t>。落实粮食直补、农资补贴、良种补贴、购机补贴等各项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7"/>
          <w:sz w:val="47"/>
          <w:szCs w:val="47"/>
        </w:rPr>
        <w:t>惠农资金</w:t>
      </w:r>
      <w:r>
        <w:rPr>
          <w:rFonts w:ascii="SimSun" w:eastAsia="SimSun" w:hAnsi="SimSun" w:cs="SimSun"/>
          <w:spacing w:val="7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7"/>
          <w:sz w:val="47"/>
          <w:szCs w:val="47"/>
        </w:rPr>
        <w:t>2410</w:t>
      </w:r>
      <w:r>
        <w:rPr>
          <w:rFonts w:ascii="SimSun" w:eastAsia="SimSun" w:hAnsi="SimSun" w:cs="SimSun"/>
          <w:spacing w:val="7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7"/>
          <w:sz w:val="47"/>
          <w:szCs w:val="47"/>
        </w:rPr>
        <w:t>万元，进一步调动了农民积极性。三是归</w:t>
      </w:r>
      <w:r>
        <w:rPr>
          <w:rFonts w:ascii="SimSun" w:eastAsia="SimSun" w:hAnsi="SimSun" w:cs="SimSun"/>
          <w:spacing w:val="5"/>
          <w:sz w:val="47"/>
          <w:szCs w:val="47"/>
        </w:rPr>
        <w:t>功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2"/>
          <w:sz w:val="47"/>
          <w:szCs w:val="47"/>
        </w:rPr>
        <w:t>于</w:t>
      </w:r>
      <w:r>
        <w:rPr>
          <w:rFonts w:ascii="SimSun" w:eastAsia="SimSun" w:hAnsi="SimSun" w:cs="SimSun"/>
          <w:spacing w:val="8"/>
          <w:sz w:val="47"/>
          <w:szCs w:val="47"/>
        </w:rPr>
        <w:t>各乡镇各部门的工作合力。各乡镇党委政府做了大量卓有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8"/>
          <w:sz w:val="47"/>
          <w:szCs w:val="47"/>
        </w:rPr>
        <w:t>成效的工作，涉农各部门认真履行职责，社会各</w:t>
      </w:r>
    </w:p>
    <w:p>
      <w:pPr>
        <w:spacing w:before="262" w:line="375" w:lineRule="auto"/>
        <w:ind w:left="85" w:right="70" w:firstLine="923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-22"/>
          <w:sz w:val="47"/>
          <w:szCs w:val="47"/>
        </w:rPr>
        <w:t>界积极</w:t>
      </w:r>
      <w:r>
        <w:rPr>
          <w:rFonts w:ascii="SimSun" w:eastAsia="SimSun" w:hAnsi="SimSun" w:cs="SimSun"/>
          <w:spacing w:val="-22"/>
          <w:sz w:val="47"/>
          <w:szCs w:val="47"/>
        </w:rPr>
        <w:t>参预</w:t>
      </w:r>
      <w:r>
        <w:rPr>
          <w:rFonts w:ascii="SimSun" w:eastAsia="SimSun" w:hAnsi="SimSun" w:cs="SimSun"/>
          <w:spacing w:val="-22"/>
          <w:sz w:val="47"/>
          <w:szCs w:val="47"/>
        </w:rPr>
        <w:t>，</w:t>
      </w:r>
      <w:r>
        <w:rPr>
          <w:rFonts w:ascii="SimSun" w:eastAsia="SimSun" w:hAnsi="SimSun" w:cs="SimSun"/>
          <w:spacing w:val="-22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22"/>
          <w:sz w:val="47"/>
          <w:szCs w:val="47"/>
        </w:rPr>
        <w:t>形</w:t>
      </w:r>
      <w:r>
        <w:rPr>
          <w:rFonts w:ascii="SimSun" w:eastAsia="SimSun" w:hAnsi="SimSun" w:cs="SimSun"/>
          <w:spacing w:val="-22"/>
          <w:sz w:val="47"/>
          <w:szCs w:val="47"/>
        </w:rPr>
        <w:t>成为了</w:t>
      </w:r>
      <w:r>
        <w:rPr>
          <w:rFonts w:ascii="SimSun" w:eastAsia="SimSun" w:hAnsi="SimSun" w:cs="SimSun"/>
          <w:spacing w:val="-22"/>
          <w:sz w:val="47"/>
          <w:szCs w:val="47"/>
        </w:rPr>
        <w:t>共同推动</w:t>
      </w:r>
      <w:r>
        <w:rPr>
          <w:rFonts w:ascii="SimSun" w:eastAsia="SimSun" w:hAnsi="SimSun" w:cs="SimSun"/>
          <w:spacing w:val="-22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22"/>
          <w:sz w:val="47"/>
          <w:szCs w:val="47"/>
        </w:rPr>
        <w:t>“三农”</w:t>
      </w:r>
      <w:r>
        <w:rPr>
          <w:rFonts w:ascii="SimSun" w:eastAsia="SimSun" w:hAnsi="SimSun" w:cs="SimSun"/>
          <w:spacing w:val="-22"/>
          <w:sz w:val="47"/>
          <w:szCs w:val="47"/>
        </w:rPr>
        <w:t>发展</w:t>
      </w:r>
      <w:r>
        <w:rPr>
          <w:rFonts w:ascii="SimSun" w:eastAsia="SimSun" w:hAnsi="SimSun" w:cs="SimSun"/>
          <w:spacing w:val="-22"/>
          <w:sz w:val="47"/>
          <w:szCs w:val="47"/>
        </w:rPr>
        <w:t>的大好局面。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6"/>
          <w:sz w:val="47"/>
          <w:szCs w:val="47"/>
        </w:rPr>
        <w:t>四是归功</w:t>
      </w:r>
      <w:r>
        <w:rPr>
          <w:rFonts w:ascii="SimSun" w:eastAsia="SimSun" w:hAnsi="SimSun" w:cs="SimSun"/>
          <w:spacing w:val="4"/>
          <w:sz w:val="47"/>
          <w:szCs w:val="47"/>
        </w:rPr>
        <w:t>于</w:t>
      </w:r>
      <w:r>
        <w:rPr>
          <w:rFonts w:ascii="SimSun" w:eastAsia="SimSun" w:hAnsi="SimSun" w:cs="SimSun"/>
          <w:spacing w:val="3"/>
          <w:sz w:val="47"/>
          <w:szCs w:val="47"/>
        </w:rPr>
        <w:t>基层干部群众的</w:t>
      </w:r>
      <w:r>
        <w:rPr>
          <w:rFonts w:ascii="SimSun" w:eastAsia="SimSun" w:hAnsi="SimSun" w:cs="SimSun"/>
          <w:spacing w:val="3"/>
          <w:sz w:val="47"/>
          <w:szCs w:val="47"/>
        </w:rPr>
        <w:t>创造</w:t>
      </w:r>
      <w:r>
        <w:rPr>
          <w:rFonts w:ascii="SimSun" w:eastAsia="SimSun" w:hAnsi="SimSun" w:cs="SimSun"/>
          <w:spacing w:val="3"/>
          <w:sz w:val="47"/>
          <w:szCs w:val="47"/>
        </w:rPr>
        <w:t>活力。农业系统干部职工、</w:t>
      </w:r>
    </w:p>
    <w:p>
      <w:pPr>
        <w:sectPr>
          <w:footerReference w:type="default" r:id="rId7"/>
          <w:pgSz w:w="17860" w:h="25258"/>
          <w:pgMar w:top="1902" w:right="2475" w:bottom="2434" w:left="2678" w:header="0" w:footer="2097" w:gutter="0"/>
          <w:pgNumType w:start="4"/>
          <w:cols w:space="708"/>
        </w:sectPr>
      </w:pPr>
    </w:p>
    <w:p>
      <w:pPr>
        <w:spacing w:before="90" w:line="212" w:lineRule="auto"/>
        <w:ind w:left="40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5"/>
          <w:sz w:val="47"/>
          <w:szCs w:val="47"/>
        </w:rPr>
        <w:t>泛博</w:t>
      </w:r>
      <w:r>
        <w:rPr>
          <w:rFonts w:ascii="SimSun" w:eastAsia="SimSun" w:hAnsi="SimSun" w:cs="SimSun"/>
          <w:spacing w:val="5"/>
          <w:sz w:val="47"/>
          <w:szCs w:val="47"/>
        </w:rPr>
        <w:t>基层干部</w:t>
      </w:r>
      <w:r>
        <w:rPr>
          <w:rFonts w:ascii="SimSun" w:eastAsia="SimSun" w:hAnsi="SimSun" w:cs="SimSun"/>
          <w:spacing w:val="5"/>
          <w:sz w:val="47"/>
          <w:szCs w:val="47"/>
        </w:rPr>
        <w:t>竭力</w:t>
      </w:r>
      <w:r>
        <w:rPr>
          <w:rFonts w:ascii="SimSun" w:eastAsia="SimSun" w:hAnsi="SimSun" w:cs="SimSun"/>
          <w:spacing w:val="5"/>
          <w:sz w:val="47"/>
          <w:szCs w:val="47"/>
        </w:rPr>
        <w:t>匡助</w:t>
      </w:r>
      <w:r>
        <w:rPr>
          <w:rFonts w:ascii="SimSun" w:eastAsia="SimSun" w:hAnsi="SimSun" w:cs="SimSun"/>
          <w:spacing w:val="5"/>
          <w:sz w:val="47"/>
          <w:szCs w:val="47"/>
        </w:rPr>
        <w:t>农民排生产之忧、解增收之难。</w:t>
      </w: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before="153" w:line="377" w:lineRule="auto"/>
        <w:ind w:left="38" w:right="31" w:firstLine="966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14"/>
          <w:sz w:val="47"/>
          <w:szCs w:val="47"/>
        </w:rPr>
        <w:t>二、</w:t>
      </w:r>
      <w:r>
        <w:rPr>
          <w:rFonts w:ascii="SimSun" w:eastAsia="SimSun" w:hAnsi="SimSun" w:cs="SimSun"/>
          <w:spacing w:val="9"/>
          <w:sz w:val="47"/>
          <w:szCs w:val="47"/>
        </w:rPr>
        <w:t>认</w:t>
      </w:r>
      <w:r>
        <w:rPr>
          <w:rFonts w:ascii="SimSun" w:eastAsia="SimSun" w:hAnsi="SimSun" w:cs="SimSun"/>
          <w:spacing w:val="7"/>
          <w:sz w:val="47"/>
          <w:szCs w:val="47"/>
        </w:rPr>
        <w:t>真分析形势，进一步增强抓好“三农”工作的责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6"/>
          <w:sz w:val="47"/>
          <w:szCs w:val="47"/>
        </w:rPr>
        <w:t>任感和紧迫感</w:t>
      </w:r>
    </w:p>
    <w:p>
      <w:pPr>
        <w:spacing w:before="253" w:line="377" w:lineRule="auto"/>
        <w:ind w:left="40" w:right="31" w:firstLine="955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10"/>
          <w:sz w:val="47"/>
          <w:szCs w:val="47"/>
        </w:rPr>
        <w:t>在</w:t>
      </w:r>
      <w:r>
        <w:rPr>
          <w:rFonts w:ascii="SimSun" w:eastAsia="SimSun" w:hAnsi="SimSun" w:cs="SimSun"/>
          <w:spacing w:val="8"/>
          <w:sz w:val="47"/>
          <w:szCs w:val="47"/>
        </w:rPr>
        <w:t>充分肯定成绩的同时，我们必须清醒地认识到，当前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8"/>
          <w:sz w:val="47"/>
          <w:szCs w:val="47"/>
        </w:rPr>
        <w:t>农业农村</w:t>
      </w:r>
      <w:r>
        <w:rPr>
          <w:rFonts w:ascii="SimSun" w:eastAsia="SimSun" w:hAnsi="SimSun" w:cs="SimSun"/>
          <w:spacing w:val="8"/>
          <w:sz w:val="47"/>
          <w:szCs w:val="47"/>
        </w:rPr>
        <w:t>发展</w:t>
      </w:r>
      <w:r>
        <w:rPr>
          <w:rFonts w:ascii="SimSun" w:eastAsia="SimSun" w:hAnsi="SimSun" w:cs="SimSun"/>
          <w:spacing w:val="8"/>
          <w:sz w:val="47"/>
          <w:szCs w:val="47"/>
        </w:rPr>
        <w:t>面临的形势依然十分严峻，</w:t>
      </w:r>
      <w:r>
        <w:rPr>
          <w:rFonts w:ascii="SimSun" w:eastAsia="SimSun" w:hAnsi="SimSun" w:cs="SimSun"/>
          <w:spacing w:val="8"/>
          <w:sz w:val="47"/>
          <w:szCs w:val="47"/>
        </w:rPr>
        <w:t>长期</w:t>
      </w:r>
      <w:r>
        <w:rPr>
          <w:rFonts w:ascii="SimSun" w:eastAsia="SimSun" w:hAnsi="SimSun" w:cs="SimSun"/>
          <w:spacing w:val="8"/>
          <w:sz w:val="47"/>
          <w:szCs w:val="47"/>
        </w:rPr>
        <w:t>制约</w:t>
      </w:r>
      <w:r>
        <w:rPr>
          <w:rFonts w:ascii="SimSun" w:eastAsia="SimSun" w:hAnsi="SimSun" w:cs="SimSun"/>
          <w:spacing w:val="7"/>
          <w:sz w:val="47"/>
          <w:szCs w:val="47"/>
        </w:rPr>
        <w:t>因</w:t>
      </w:r>
    </w:p>
    <w:p>
      <w:pPr>
        <w:spacing w:before="251" w:line="374" w:lineRule="auto"/>
        <w:ind w:left="48" w:right="31" w:firstLine="955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14"/>
          <w:sz w:val="47"/>
          <w:szCs w:val="47"/>
        </w:rPr>
        <w:t>素尚</w:t>
      </w:r>
      <w:r>
        <w:rPr>
          <w:rFonts w:ascii="SimSun" w:eastAsia="SimSun" w:hAnsi="SimSun" w:cs="SimSun"/>
          <w:spacing w:val="11"/>
          <w:sz w:val="47"/>
          <w:szCs w:val="47"/>
        </w:rPr>
        <w:t>未</w:t>
      </w:r>
      <w:r>
        <w:rPr>
          <w:rFonts w:ascii="SimSun" w:eastAsia="SimSun" w:hAnsi="SimSun" w:cs="SimSun"/>
          <w:spacing w:val="7"/>
          <w:sz w:val="47"/>
          <w:szCs w:val="47"/>
        </w:rPr>
        <w:t>根本消除、有些还会进一步加重，新的矛盾问题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25"/>
          <w:sz w:val="47"/>
          <w:szCs w:val="47"/>
        </w:rPr>
        <w:t>不</w:t>
      </w:r>
      <w:r>
        <w:rPr>
          <w:rFonts w:ascii="SimSun" w:eastAsia="SimSun" w:hAnsi="SimSun" w:cs="SimSun"/>
          <w:spacing w:val="-16"/>
          <w:sz w:val="47"/>
          <w:szCs w:val="47"/>
        </w:rPr>
        <w:t>断显现、</w:t>
      </w:r>
      <w:r>
        <w:rPr>
          <w:rFonts w:ascii="SimSun" w:eastAsia="SimSun" w:hAnsi="SimSun" w:cs="SimSun"/>
          <w:spacing w:val="-16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6"/>
          <w:sz w:val="47"/>
          <w:szCs w:val="47"/>
        </w:rPr>
        <w:t>有些还难以预料，</w:t>
      </w:r>
      <w:r>
        <w:rPr>
          <w:rFonts w:ascii="SimSun" w:eastAsia="SimSun" w:hAnsi="SimSun" w:cs="SimSun"/>
          <w:spacing w:val="-16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6"/>
          <w:sz w:val="47"/>
          <w:szCs w:val="47"/>
        </w:rPr>
        <w:t>20XX</w:t>
      </w:r>
      <w:r>
        <w:rPr>
          <w:rFonts w:ascii="SimSun" w:eastAsia="SimSun" w:hAnsi="SimSun" w:cs="SimSun"/>
          <w:spacing w:val="-16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6"/>
          <w:sz w:val="47"/>
          <w:szCs w:val="47"/>
        </w:rPr>
        <w:t>年将是更为复杂而又十分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8"/>
          <w:sz w:val="47"/>
          <w:szCs w:val="47"/>
        </w:rPr>
        <w:t>艰难</w:t>
      </w:r>
      <w:r>
        <w:rPr>
          <w:rFonts w:ascii="SimSun" w:eastAsia="SimSun" w:hAnsi="SimSun" w:cs="SimSun"/>
          <w:spacing w:val="-6"/>
          <w:sz w:val="47"/>
          <w:szCs w:val="47"/>
        </w:rPr>
        <w:t>的一年。</w:t>
      </w:r>
    </w:p>
    <w:p>
      <w:pPr>
        <w:spacing w:before="253" w:line="367" w:lineRule="auto"/>
        <w:ind w:left="40" w:right="31" w:firstLine="963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14"/>
          <w:sz w:val="47"/>
          <w:szCs w:val="47"/>
        </w:rPr>
        <w:t>从“</w:t>
      </w:r>
      <w:r>
        <w:rPr>
          <w:rFonts w:ascii="SimSun" w:eastAsia="SimSun" w:hAnsi="SimSun" w:cs="SimSun"/>
          <w:spacing w:val="11"/>
          <w:sz w:val="47"/>
          <w:szCs w:val="47"/>
        </w:rPr>
        <w:t>三</w:t>
      </w:r>
      <w:r>
        <w:rPr>
          <w:rFonts w:ascii="SimSun" w:eastAsia="SimSun" w:hAnsi="SimSun" w:cs="SimSun"/>
          <w:spacing w:val="7"/>
          <w:sz w:val="47"/>
          <w:szCs w:val="47"/>
        </w:rPr>
        <w:t>农”内部看，面临“三个难度加大”。一是农民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0"/>
          <w:sz w:val="47"/>
          <w:szCs w:val="47"/>
        </w:rPr>
        <w:t>增</w:t>
      </w:r>
      <w:r>
        <w:rPr>
          <w:rFonts w:ascii="SimSun" w:eastAsia="SimSun" w:hAnsi="SimSun" w:cs="SimSun"/>
          <w:spacing w:val="8"/>
          <w:sz w:val="47"/>
          <w:szCs w:val="47"/>
        </w:rPr>
        <w:t>收的难度持续加大。虽然我区农民收入连续六年保持较高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0"/>
          <w:sz w:val="47"/>
          <w:szCs w:val="47"/>
        </w:rPr>
        <w:t>增</w:t>
      </w:r>
      <w:r>
        <w:rPr>
          <w:rFonts w:ascii="SimSun" w:eastAsia="SimSun" w:hAnsi="SimSun" w:cs="SimSun"/>
          <w:spacing w:val="8"/>
          <w:sz w:val="47"/>
          <w:szCs w:val="47"/>
        </w:rPr>
        <w:t>幅，但农民增收的长效机制还没有真正建立。随着结构调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4"/>
          <w:sz w:val="47"/>
          <w:szCs w:val="47"/>
        </w:rPr>
        <w:t>整和产业升级进程加快，农民外出转移就业增收空间变窄</w:t>
      </w:r>
      <w:r>
        <w:rPr>
          <w:rFonts w:ascii="SimSun" w:eastAsia="SimSun" w:hAnsi="SimSun" w:cs="SimSun"/>
          <w:spacing w:val="2"/>
          <w:sz w:val="47"/>
          <w:szCs w:val="47"/>
        </w:rPr>
        <w:t>，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0"/>
          <w:sz w:val="47"/>
          <w:szCs w:val="47"/>
        </w:rPr>
        <w:t>农</w:t>
      </w:r>
      <w:r>
        <w:rPr>
          <w:rFonts w:ascii="SimSun" w:eastAsia="SimSun" w:hAnsi="SimSun" w:cs="SimSun"/>
          <w:spacing w:val="8"/>
          <w:sz w:val="47"/>
          <w:szCs w:val="47"/>
        </w:rPr>
        <w:t>业内部增收动力不足。农资价格上行压力加大、生产用工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0"/>
          <w:sz w:val="47"/>
          <w:szCs w:val="47"/>
        </w:rPr>
        <w:t>成</w:t>
      </w:r>
      <w:r>
        <w:rPr>
          <w:rFonts w:ascii="SimSun" w:eastAsia="SimSun" w:hAnsi="SimSun" w:cs="SimSun"/>
          <w:spacing w:val="8"/>
          <w:sz w:val="47"/>
          <w:szCs w:val="47"/>
        </w:rPr>
        <w:t>本上升，农业生产比较效益不断下降，务农效益低。二是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0"/>
          <w:sz w:val="47"/>
          <w:szCs w:val="47"/>
        </w:rPr>
        <w:t>农</w:t>
      </w:r>
      <w:r>
        <w:rPr>
          <w:rFonts w:ascii="SimSun" w:eastAsia="SimSun" w:hAnsi="SimSun" w:cs="SimSun"/>
          <w:spacing w:val="8"/>
          <w:sz w:val="47"/>
          <w:szCs w:val="47"/>
        </w:rPr>
        <w:t>业</w:t>
      </w:r>
      <w:r>
        <w:rPr>
          <w:rFonts w:ascii="SimSun" w:eastAsia="SimSun" w:hAnsi="SimSun" w:cs="SimSun"/>
          <w:spacing w:val="5"/>
          <w:sz w:val="47"/>
          <w:szCs w:val="47"/>
        </w:rPr>
        <w:t>产业化</w:t>
      </w:r>
      <w:r>
        <w:rPr>
          <w:rFonts w:ascii="SimSun" w:eastAsia="SimSun" w:hAnsi="SimSun" w:cs="SimSun"/>
          <w:spacing w:val="5"/>
          <w:sz w:val="47"/>
          <w:szCs w:val="47"/>
        </w:rPr>
        <w:t>发展</w:t>
      </w:r>
      <w:r>
        <w:rPr>
          <w:rFonts w:ascii="SimSun" w:eastAsia="SimSun" w:hAnsi="SimSun" w:cs="SimSun"/>
          <w:spacing w:val="5"/>
          <w:sz w:val="47"/>
          <w:szCs w:val="47"/>
        </w:rPr>
        <w:t>水平较低，保持农业稳定</w:t>
      </w:r>
      <w:r>
        <w:rPr>
          <w:rFonts w:ascii="SimSun" w:eastAsia="SimSun" w:hAnsi="SimSun" w:cs="SimSun"/>
          <w:spacing w:val="5"/>
          <w:sz w:val="47"/>
          <w:szCs w:val="47"/>
        </w:rPr>
        <w:t>发展</w:t>
      </w:r>
      <w:r>
        <w:rPr>
          <w:rFonts w:ascii="SimSun" w:eastAsia="SimSun" w:hAnsi="SimSun" w:cs="SimSun"/>
          <w:spacing w:val="5"/>
          <w:sz w:val="47"/>
          <w:szCs w:val="47"/>
        </w:rPr>
        <w:t>的难度加大。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0"/>
          <w:sz w:val="47"/>
          <w:szCs w:val="47"/>
        </w:rPr>
        <w:t>农</w:t>
      </w:r>
      <w:r>
        <w:rPr>
          <w:rFonts w:ascii="SimSun" w:eastAsia="SimSun" w:hAnsi="SimSun" w:cs="SimSun"/>
          <w:spacing w:val="8"/>
          <w:sz w:val="47"/>
          <w:szCs w:val="47"/>
        </w:rPr>
        <w:t>业板块基地规模小，龙头企业、农民专业合作经济组织实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0"/>
          <w:sz w:val="47"/>
          <w:szCs w:val="47"/>
        </w:rPr>
        <w:t>力</w:t>
      </w:r>
      <w:r>
        <w:rPr>
          <w:rFonts w:ascii="SimSun" w:eastAsia="SimSun" w:hAnsi="SimSun" w:cs="SimSun"/>
          <w:spacing w:val="8"/>
          <w:sz w:val="47"/>
          <w:szCs w:val="47"/>
        </w:rPr>
        <w:t>弱、带动力不强，与农民的利益连接机制不够</w:t>
      </w:r>
      <w:r>
        <w:rPr>
          <w:rFonts w:ascii="SimSun" w:eastAsia="SimSun" w:hAnsi="SimSun" w:cs="SimSun"/>
          <w:spacing w:val="8"/>
          <w:sz w:val="47"/>
          <w:szCs w:val="47"/>
        </w:rPr>
        <w:t>密切</w:t>
      </w:r>
      <w:r>
        <w:rPr>
          <w:rFonts w:ascii="SimSun" w:eastAsia="SimSun" w:hAnsi="SimSun" w:cs="SimSun"/>
          <w:spacing w:val="8"/>
          <w:sz w:val="47"/>
          <w:szCs w:val="47"/>
        </w:rPr>
        <w:t>，农民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4"/>
          <w:sz w:val="47"/>
          <w:szCs w:val="47"/>
        </w:rPr>
        <w:t>组织化程度不高。农业</w:t>
      </w:r>
      <w:r>
        <w:rPr>
          <w:rFonts w:ascii="SimSun" w:eastAsia="SimSun" w:hAnsi="SimSun" w:cs="SimSun"/>
          <w:spacing w:val="4"/>
          <w:sz w:val="47"/>
          <w:szCs w:val="47"/>
        </w:rPr>
        <w:t>发展</w:t>
      </w:r>
      <w:r>
        <w:rPr>
          <w:rFonts w:ascii="SimSun" w:eastAsia="SimSun" w:hAnsi="SimSun" w:cs="SimSun"/>
          <w:spacing w:val="4"/>
          <w:sz w:val="47"/>
          <w:szCs w:val="47"/>
        </w:rPr>
        <w:t>的各种支撑力量已经绷得很紧</w:t>
      </w:r>
      <w:r>
        <w:rPr>
          <w:rFonts w:ascii="SimSun" w:eastAsia="SimSun" w:hAnsi="SimSun" w:cs="SimSun"/>
          <w:spacing w:val="2"/>
          <w:sz w:val="47"/>
          <w:szCs w:val="47"/>
        </w:rPr>
        <w:t>，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0"/>
          <w:sz w:val="47"/>
          <w:szCs w:val="47"/>
        </w:rPr>
        <w:t>农</w:t>
      </w:r>
      <w:r>
        <w:rPr>
          <w:rFonts w:ascii="SimSun" w:eastAsia="SimSun" w:hAnsi="SimSun" w:cs="SimSun"/>
          <w:spacing w:val="8"/>
          <w:sz w:val="47"/>
          <w:szCs w:val="47"/>
        </w:rPr>
        <w:t>业基础脆弱、科技薄弱、后劲不足的问题凸显。三是农业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0"/>
          <w:sz w:val="47"/>
          <w:szCs w:val="47"/>
        </w:rPr>
        <w:t>投</w:t>
      </w:r>
      <w:r>
        <w:rPr>
          <w:rFonts w:ascii="SimSun" w:eastAsia="SimSun" w:hAnsi="SimSun" w:cs="SimSun"/>
          <w:spacing w:val="8"/>
          <w:sz w:val="47"/>
          <w:szCs w:val="47"/>
        </w:rPr>
        <w:t>入需求大、地方财力紧，对农业产业建设投资乏力，农业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9"/>
          <w:sz w:val="47"/>
          <w:szCs w:val="47"/>
        </w:rPr>
        <w:t>部</w:t>
      </w:r>
      <w:r>
        <w:rPr>
          <w:rFonts w:ascii="SimSun" w:eastAsia="SimSun" w:hAnsi="SimSun" w:cs="SimSun"/>
          <w:spacing w:val="5"/>
          <w:sz w:val="47"/>
          <w:szCs w:val="47"/>
        </w:rPr>
        <w:t>门事业经费严重不足，保持农业快速</w:t>
      </w:r>
      <w:r>
        <w:rPr>
          <w:rFonts w:ascii="SimSun" w:eastAsia="SimSun" w:hAnsi="SimSun" w:cs="SimSun"/>
          <w:spacing w:val="5"/>
          <w:sz w:val="47"/>
          <w:szCs w:val="47"/>
        </w:rPr>
        <w:t>发展</w:t>
      </w:r>
      <w:r>
        <w:rPr>
          <w:rFonts w:ascii="SimSun" w:eastAsia="SimSun" w:hAnsi="SimSun" w:cs="SimSun"/>
          <w:spacing w:val="5"/>
          <w:sz w:val="47"/>
          <w:szCs w:val="47"/>
        </w:rPr>
        <w:t>的难度加大。</w:t>
      </w:r>
    </w:p>
    <w:p>
      <w:pPr>
        <w:sectPr>
          <w:footerReference w:type="default" r:id="rId8"/>
          <w:pgSz w:w="17860" w:h="25258"/>
          <w:pgMar w:top="1905" w:right="2678" w:bottom="2433" w:left="2678" w:header="0" w:footer="2097" w:gutter="0"/>
          <w:pgNumType w:start="5"/>
          <w:cols w:space="708"/>
        </w:sectPr>
      </w:pPr>
    </w:p>
    <w:p>
      <w:pPr>
        <w:spacing w:before="97" w:line="369" w:lineRule="auto"/>
        <w:ind w:left="40" w:right="31" w:firstLine="963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14"/>
          <w:sz w:val="47"/>
          <w:szCs w:val="47"/>
        </w:rPr>
        <w:t>从“</w:t>
      </w:r>
      <w:r>
        <w:rPr>
          <w:rFonts w:ascii="SimSun" w:eastAsia="SimSun" w:hAnsi="SimSun" w:cs="SimSun"/>
          <w:spacing w:val="11"/>
          <w:sz w:val="47"/>
          <w:szCs w:val="47"/>
        </w:rPr>
        <w:t>三</w:t>
      </w:r>
      <w:r>
        <w:rPr>
          <w:rFonts w:ascii="SimSun" w:eastAsia="SimSun" w:hAnsi="SimSun" w:cs="SimSun"/>
          <w:spacing w:val="7"/>
          <w:sz w:val="47"/>
          <w:szCs w:val="47"/>
        </w:rPr>
        <w:t>农”</w:t>
      </w:r>
      <w:r>
        <w:rPr>
          <w:rFonts w:ascii="SimSun" w:eastAsia="SimSun" w:hAnsi="SimSun" w:cs="SimSun"/>
          <w:spacing w:val="7"/>
          <w:sz w:val="47"/>
          <w:szCs w:val="47"/>
        </w:rPr>
        <w:t>发展</w:t>
      </w:r>
      <w:r>
        <w:rPr>
          <w:rFonts w:ascii="SimSun" w:eastAsia="SimSun" w:hAnsi="SimSun" w:cs="SimSun"/>
          <w:spacing w:val="7"/>
          <w:sz w:val="47"/>
          <w:szCs w:val="47"/>
        </w:rPr>
        <w:t>环境看，面临“三个不确定性”。一是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0"/>
          <w:sz w:val="47"/>
          <w:szCs w:val="47"/>
        </w:rPr>
        <w:t>宏</w:t>
      </w:r>
      <w:r>
        <w:rPr>
          <w:rFonts w:ascii="SimSun" w:eastAsia="SimSun" w:hAnsi="SimSun" w:cs="SimSun"/>
          <w:spacing w:val="8"/>
          <w:sz w:val="47"/>
          <w:szCs w:val="47"/>
        </w:rPr>
        <w:t>观经济影响的不确定性。世界经济全面复苏将是一个缓慢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0"/>
          <w:sz w:val="47"/>
          <w:szCs w:val="47"/>
        </w:rPr>
        <w:t>复</w:t>
      </w:r>
      <w:r>
        <w:rPr>
          <w:rFonts w:ascii="SimSun" w:eastAsia="SimSun" w:hAnsi="SimSun" w:cs="SimSun"/>
          <w:spacing w:val="8"/>
          <w:sz w:val="47"/>
          <w:szCs w:val="47"/>
        </w:rPr>
        <w:t>杂的过程，我国经济回升内在动力不足，存在着一些难以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0"/>
          <w:sz w:val="47"/>
          <w:szCs w:val="47"/>
        </w:rPr>
        <w:t>预</w:t>
      </w:r>
      <w:r>
        <w:rPr>
          <w:rFonts w:ascii="SimSun" w:eastAsia="SimSun" w:hAnsi="SimSun" w:cs="SimSun"/>
          <w:spacing w:val="8"/>
          <w:sz w:val="47"/>
          <w:szCs w:val="47"/>
        </w:rPr>
        <w:t>见的风险。这些都会以多种形式、多种途径影响我区“三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0"/>
          <w:sz w:val="47"/>
          <w:szCs w:val="47"/>
        </w:rPr>
        <w:t>农</w:t>
      </w:r>
      <w:r>
        <w:rPr>
          <w:rFonts w:ascii="SimSun" w:eastAsia="SimSun" w:hAnsi="SimSun" w:cs="SimSun"/>
          <w:spacing w:val="8"/>
          <w:sz w:val="47"/>
          <w:szCs w:val="47"/>
        </w:rPr>
        <w:t>”</w:t>
      </w:r>
      <w:r>
        <w:rPr>
          <w:rFonts w:ascii="SimSun" w:eastAsia="SimSun" w:hAnsi="SimSun" w:cs="SimSun"/>
          <w:spacing w:val="8"/>
          <w:sz w:val="47"/>
          <w:szCs w:val="47"/>
        </w:rPr>
        <w:t>发展</w:t>
      </w:r>
      <w:r>
        <w:rPr>
          <w:rFonts w:ascii="SimSun" w:eastAsia="SimSun" w:hAnsi="SimSun" w:cs="SimSun"/>
          <w:spacing w:val="8"/>
          <w:sz w:val="47"/>
          <w:szCs w:val="47"/>
        </w:rPr>
        <w:t>。二是农产品价格走势的不确定性。农产品价格在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0"/>
          <w:sz w:val="47"/>
          <w:szCs w:val="47"/>
        </w:rPr>
        <w:t>连</w:t>
      </w:r>
      <w:r>
        <w:rPr>
          <w:rFonts w:ascii="SimSun" w:eastAsia="SimSun" w:hAnsi="SimSun" w:cs="SimSun"/>
          <w:spacing w:val="8"/>
          <w:sz w:val="47"/>
          <w:szCs w:val="47"/>
        </w:rPr>
        <w:t>年丰收之后面临下行压力，在成本推动和通胀预期影响下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0"/>
          <w:sz w:val="47"/>
          <w:szCs w:val="47"/>
        </w:rPr>
        <w:t>也</w:t>
      </w:r>
      <w:r>
        <w:rPr>
          <w:rFonts w:ascii="SimSun" w:eastAsia="SimSun" w:hAnsi="SimSun" w:cs="SimSun"/>
          <w:spacing w:val="8"/>
          <w:sz w:val="47"/>
          <w:szCs w:val="47"/>
        </w:rPr>
        <w:t>存在上行推力，农产品价格走势难以预料。三是气象条件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0"/>
          <w:sz w:val="47"/>
          <w:szCs w:val="47"/>
        </w:rPr>
        <w:t>的</w:t>
      </w:r>
      <w:r>
        <w:rPr>
          <w:rFonts w:ascii="SimSun" w:eastAsia="SimSun" w:hAnsi="SimSun" w:cs="SimSun"/>
          <w:spacing w:val="8"/>
          <w:sz w:val="47"/>
          <w:szCs w:val="47"/>
        </w:rPr>
        <w:t>不确定性。</w:t>
      </w:r>
      <w:r>
        <w:rPr>
          <w:rFonts w:ascii="SimSun" w:eastAsia="SimSun" w:hAnsi="SimSun" w:cs="SimSun"/>
          <w:spacing w:val="8"/>
          <w:sz w:val="47"/>
          <w:szCs w:val="47"/>
        </w:rPr>
        <w:t>近年</w:t>
      </w:r>
      <w:r>
        <w:rPr>
          <w:rFonts w:ascii="SimSun" w:eastAsia="SimSun" w:hAnsi="SimSun" w:cs="SimSun"/>
          <w:spacing w:val="8"/>
          <w:sz w:val="47"/>
          <w:szCs w:val="47"/>
        </w:rPr>
        <w:t>来极端天气事件明显增多，气象灾害突发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0"/>
          <w:sz w:val="47"/>
          <w:szCs w:val="47"/>
        </w:rPr>
        <w:t>频</w:t>
      </w:r>
      <w:r>
        <w:rPr>
          <w:rFonts w:ascii="SimSun" w:eastAsia="SimSun" w:hAnsi="SimSun" w:cs="SimSun"/>
          <w:spacing w:val="6"/>
          <w:sz w:val="47"/>
          <w:szCs w:val="47"/>
        </w:rPr>
        <w:t>发</w:t>
      </w:r>
      <w:r>
        <w:rPr>
          <w:rFonts w:ascii="SimSun" w:eastAsia="SimSun" w:hAnsi="SimSun" w:cs="SimSun"/>
          <w:spacing w:val="5"/>
          <w:sz w:val="47"/>
          <w:szCs w:val="47"/>
        </w:rPr>
        <w:t>重发、时空分布异常。如何趋利避害，做到科学防灾、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8"/>
          <w:sz w:val="47"/>
          <w:szCs w:val="47"/>
        </w:rPr>
        <w:t>主</w:t>
      </w:r>
      <w:r>
        <w:rPr>
          <w:rFonts w:ascii="SimSun" w:eastAsia="SimSun" w:hAnsi="SimSun" w:cs="SimSun"/>
          <w:spacing w:val="5"/>
          <w:sz w:val="47"/>
          <w:szCs w:val="47"/>
        </w:rPr>
        <w:t>动</w:t>
      </w:r>
      <w:r>
        <w:rPr>
          <w:rFonts w:ascii="SimSun" w:eastAsia="SimSun" w:hAnsi="SimSun" w:cs="SimSun"/>
          <w:spacing w:val="4"/>
          <w:sz w:val="47"/>
          <w:szCs w:val="47"/>
        </w:rPr>
        <w:t>避灾、有效减灾，是一个新的重大课题。</w:t>
      </w:r>
    </w:p>
    <w:p>
      <w:pPr>
        <w:spacing w:before="250" w:line="368" w:lineRule="auto"/>
        <w:ind w:left="7" w:right="31" w:firstLine="990"/>
        <w:rPr>
          <w:rFonts w:ascii="SimSun" w:eastAsia="SimSun" w:hAnsi="SimSun" w:cs="SimSun"/>
          <w:sz w:val="47"/>
          <w:szCs w:val="47"/>
        </w:rPr>
        <w:sectPr>
          <w:footerReference w:type="default" r:id="rId9"/>
          <w:pgSz w:w="17860" w:h="25258"/>
          <w:pgMar w:top="1902" w:right="2678" w:bottom="2434" w:left="2678" w:header="0" w:footer="2097" w:gutter="0"/>
          <w:pgNumType w:start="6"/>
          <w:cols w:space="708"/>
        </w:sectPr>
      </w:pPr>
      <w:r>
        <w:rPr>
          <w:rFonts w:ascii="SimSun" w:eastAsia="SimSun" w:hAnsi="SimSun" w:cs="SimSun"/>
          <w:spacing w:val="8"/>
          <w:sz w:val="47"/>
          <w:szCs w:val="47"/>
        </w:rPr>
        <w:t>做好今年的农业农村经济工作，虽然存在一些</w:t>
      </w:r>
      <w:r>
        <w:rPr>
          <w:rFonts w:ascii="SimSun" w:eastAsia="SimSun" w:hAnsi="SimSun" w:cs="SimSun"/>
          <w:spacing w:val="8"/>
          <w:sz w:val="47"/>
          <w:szCs w:val="47"/>
        </w:rPr>
        <w:t>艰难</w:t>
      </w:r>
      <w:r>
        <w:rPr>
          <w:rFonts w:ascii="SimSun" w:eastAsia="SimSun" w:hAnsi="SimSun" w:cs="SimSun"/>
          <w:spacing w:val="8"/>
          <w:sz w:val="47"/>
          <w:szCs w:val="47"/>
        </w:rPr>
        <w:t>和问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8"/>
          <w:sz w:val="47"/>
          <w:szCs w:val="47"/>
        </w:rPr>
        <w:t>题</w:t>
      </w:r>
      <w:r>
        <w:rPr>
          <w:rFonts w:ascii="SimSun" w:eastAsia="SimSun" w:hAnsi="SimSun" w:cs="SimSun"/>
          <w:spacing w:val="9"/>
          <w:sz w:val="47"/>
          <w:szCs w:val="47"/>
        </w:rPr>
        <w:t>，但也面临许多有利条件和积极因素。中央和省委对农业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8"/>
          <w:sz w:val="47"/>
          <w:szCs w:val="47"/>
        </w:rPr>
        <w:t>农</w:t>
      </w:r>
      <w:r>
        <w:rPr>
          <w:rFonts w:ascii="SimSun" w:eastAsia="SimSun" w:hAnsi="SimSun" w:cs="SimSun"/>
          <w:spacing w:val="9"/>
          <w:sz w:val="47"/>
          <w:szCs w:val="47"/>
        </w:rPr>
        <w:t>村工作高度重视，作为全党工作的重中之重，在统筹城乡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8"/>
          <w:sz w:val="47"/>
          <w:szCs w:val="47"/>
        </w:rPr>
        <w:t>发展</w:t>
      </w:r>
      <w:r>
        <w:rPr>
          <w:rFonts w:ascii="SimSun" w:eastAsia="SimSun" w:hAnsi="SimSun" w:cs="SimSun"/>
          <w:spacing w:val="9"/>
          <w:sz w:val="47"/>
          <w:szCs w:val="47"/>
        </w:rPr>
        <w:t>中加大强农惠农政策力度，在宏观调控中加强农业基础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2"/>
          <w:sz w:val="47"/>
          <w:szCs w:val="47"/>
        </w:rPr>
        <w:t>地位</w:t>
      </w:r>
      <w:r>
        <w:rPr>
          <w:rFonts w:ascii="SimSun" w:eastAsia="SimSun" w:hAnsi="SimSun" w:cs="SimSun"/>
          <w:spacing w:val="11"/>
          <w:sz w:val="47"/>
          <w:szCs w:val="47"/>
        </w:rPr>
        <w:t>，</w:t>
      </w:r>
      <w:r>
        <w:rPr>
          <w:rFonts w:ascii="SimSun" w:eastAsia="SimSun" w:hAnsi="SimSun" w:cs="SimSun"/>
          <w:spacing w:val="6"/>
          <w:sz w:val="47"/>
          <w:szCs w:val="47"/>
        </w:rPr>
        <w:t>政策覆盖面更宽，资金支持更大</w:t>
      </w:r>
      <w:r>
        <w:rPr>
          <w:rFonts w:ascii="SimSun" w:eastAsia="SimSun" w:hAnsi="SimSun" w:cs="SimSun"/>
          <w:spacing w:val="6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6"/>
          <w:sz w:val="47"/>
          <w:szCs w:val="47"/>
        </w:rPr>
        <w:t>;省委、省政府实施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8"/>
          <w:sz w:val="47"/>
          <w:szCs w:val="47"/>
        </w:rPr>
        <w:t>“</w:t>
      </w:r>
      <w:r>
        <w:rPr>
          <w:rFonts w:ascii="SimSun" w:eastAsia="SimSun" w:hAnsi="SimSun" w:cs="SimSun"/>
          <w:spacing w:val="9"/>
          <w:sz w:val="47"/>
          <w:szCs w:val="47"/>
        </w:rPr>
        <w:t>两圈一带”、四个层面的新农村试点建设、汉江流域农业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8"/>
          <w:sz w:val="47"/>
          <w:szCs w:val="47"/>
        </w:rPr>
        <w:t>综</w:t>
      </w:r>
      <w:r>
        <w:rPr>
          <w:rFonts w:ascii="SimSun" w:eastAsia="SimSun" w:hAnsi="SimSun" w:cs="SimSun"/>
          <w:spacing w:val="9"/>
          <w:sz w:val="47"/>
          <w:szCs w:val="47"/>
        </w:rPr>
        <w:t>合</w:t>
      </w:r>
      <w:r>
        <w:rPr>
          <w:rFonts w:ascii="SimSun" w:eastAsia="SimSun" w:hAnsi="SimSun" w:cs="SimSun"/>
          <w:spacing w:val="9"/>
          <w:sz w:val="47"/>
          <w:szCs w:val="47"/>
        </w:rPr>
        <w:t>开辟</w:t>
      </w:r>
      <w:r>
        <w:rPr>
          <w:rFonts w:ascii="SimSun" w:eastAsia="SimSun" w:hAnsi="SimSun" w:cs="SimSun"/>
          <w:spacing w:val="9"/>
          <w:sz w:val="47"/>
          <w:szCs w:val="47"/>
        </w:rPr>
        <w:t>和农产品加工“四个一批”等战略举措，为推动农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6"/>
          <w:sz w:val="47"/>
          <w:szCs w:val="47"/>
        </w:rPr>
        <w:t>业</w:t>
      </w:r>
      <w:r>
        <w:rPr>
          <w:rFonts w:ascii="SimSun" w:eastAsia="SimSun" w:hAnsi="SimSun" w:cs="SimSun"/>
          <w:spacing w:val="14"/>
          <w:sz w:val="47"/>
          <w:szCs w:val="47"/>
        </w:rPr>
        <w:t>增</w:t>
      </w:r>
      <w:r>
        <w:rPr>
          <w:rFonts w:ascii="SimSun" w:eastAsia="SimSun" w:hAnsi="SimSun" w:cs="SimSun"/>
          <w:spacing w:val="8"/>
          <w:sz w:val="47"/>
          <w:szCs w:val="47"/>
        </w:rPr>
        <w:t>长方式转变、实现新一轮大</w:t>
      </w:r>
      <w:r>
        <w:rPr>
          <w:rFonts w:ascii="SimSun" w:eastAsia="SimSun" w:hAnsi="SimSun" w:cs="SimSun"/>
          <w:spacing w:val="8"/>
          <w:sz w:val="47"/>
          <w:szCs w:val="47"/>
        </w:rPr>
        <w:t>发展</w:t>
      </w:r>
      <w:r>
        <w:rPr>
          <w:rFonts w:ascii="SimSun" w:eastAsia="SimSun" w:hAnsi="SimSun" w:cs="SimSun"/>
          <w:spacing w:val="8"/>
          <w:sz w:val="47"/>
          <w:szCs w:val="47"/>
        </w:rPr>
        <w:t>带来新的机遇</w:t>
      </w:r>
      <w:r>
        <w:rPr>
          <w:rFonts w:ascii="SimSun" w:eastAsia="SimSun" w:hAnsi="SimSun" w:cs="SimSun"/>
          <w:spacing w:val="8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8"/>
          <w:sz w:val="47"/>
          <w:szCs w:val="47"/>
        </w:rPr>
        <w:t>;林区党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8"/>
          <w:sz w:val="47"/>
          <w:szCs w:val="47"/>
        </w:rPr>
        <w:t>委</w:t>
      </w:r>
      <w:r>
        <w:rPr>
          <w:rFonts w:ascii="SimSun" w:eastAsia="SimSun" w:hAnsi="SimSun" w:cs="SimSun"/>
          <w:spacing w:val="9"/>
          <w:sz w:val="47"/>
          <w:szCs w:val="47"/>
        </w:rPr>
        <w:t>、政府《关于加快推进“旅农林”生态经济产业链建设的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4"/>
          <w:sz w:val="47"/>
          <w:szCs w:val="47"/>
        </w:rPr>
        <w:t>意</w:t>
      </w:r>
      <w:r>
        <w:rPr>
          <w:rFonts w:ascii="SimSun" w:eastAsia="SimSun" w:hAnsi="SimSun" w:cs="SimSun"/>
          <w:spacing w:val="8"/>
          <w:sz w:val="47"/>
          <w:szCs w:val="47"/>
        </w:rPr>
        <w:t>见》的出台，奠定了加快“三农”</w:t>
      </w:r>
      <w:r>
        <w:rPr>
          <w:rFonts w:ascii="SimSun" w:eastAsia="SimSun" w:hAnsi="SimSun" w:cs="SimSun"/>
          <w:spacing w:val="8"/>
          <w:sz w:val="47"/>
          <w:szCs w:val="47"/>
        </w:rPr>
        <w:t>发展</w:t>
      </w:r>
      <w:r>
        <w:rPr>
          <w:rFonts w:ascii="SimSun" w:eastAsia="SimSun" w:hAnsi="SimSun" w:cs="SimSun"/>
          <w:spacing w:val="8"/>
          <w:sz w:val="47"/>
          <w:szCs w:val="47"/>
        </w:rPr>
        <w:t>的基础</w:t>
      </w:r>
      <w:r>
        <w:rPr>
          <w:rFonts w:ascii="SimSun" w:eastAsia="SimSun" w:hAnsi="SimSun" w:cs="SimSun"/>
          <w:spacing w:val="8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8"/>
          <w:sz w:val="47"/>
          <w:szCs w:val="47"/>
        </w:rPr>
        <w:t>;连续几年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8"/>
          <w:sz w:val="47"/>
          <w:szCs w:val="47"/>
        </w:rPr>
        <w:t>较</w:t>
      </w:r>
      <w:r>
        <w:rPr>
          <w:rFonts w:ascii="SimSun" w:eastAsia="SimSun" w:hAnsi="SimSun" w:cs="SimSun"/>
          <w:spacing w:val="9"/>
          <w:sz w:val="47"/>
          <w:szCs w:val="47"/>
        </w:rPr>
        <w:t>大幅度增产增收，为推动农业农村经济工作</w:t>
      </w:r>
      <w:r>
        <w:rPr>
          <w:rFonts w:ascii="SimSun" w:eastAsia="SimSun" w:hAnsi="SimSun" w:cs="SimSun"/>
          <w:spacing w:val="9"/>
          <w:sz w:val="47"/>
          <w:szCs w:val="47"/>
        </w:rPr>
        <w:t>积累</w:t>
      </w:r>
      <w:r>
        <w:rPr>
          <w:rFonts w:ascii="SimSun" w:eastAsia="SimSun" w:hAnsi="SimSun" w:cs="SimSun"/>
          <w:spacing w:val="9"/>
          <w:sz w:val="47"/>
          <w:szCs w:val="47"/>
        </w:rPr>
        <w:t>了好经</w:t>
      </w:r>
    </w:p>
    <w:p>
      <w:pPr>
        <w:spacing w:before="1" w:line="218" w:lineRule="auto"/>
        <w:ind w:left="38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-19"/>
          <w:sz w:val="47"/>
          <w:szCs w:val="47"/>
        </w:rPr>
        <w:t>验</w:t>
      </w:r>
      <w:r>
        <w:rPr>
          <w:rFonts w:ascii="SimSun" w:eastAsia="SimSun" w:hAnsi="SimSun" w:cs="SimSun"/>
          <w:spacing w:val="-17"/>
          <w:sz w:val="47"/>
          <w:szCs w:val="47"/>
        </w:rPr>
        <w:t>。</w:t>
      </w:r>
    </w:p>
    <w:p>
      <w:pPr>
        <w:sectPr>
          <w:footerReference w:type="default" r:id="rId10"/>
          <w:type w:val="nextPage"/>
          <w:pgSz w:w="17860" w:h="25258"/>
          <w:pgMar w:top="1902" w:right="2678" w:bottom="2434" w:left="2678" w:header="0" w:footer="2097" w:gutter="0"/>
          <w:pgNumType w:start="7"/>
          <w:cols w:space="708"/>
          <w:titlePg w:val="0"/>
        </w:sectPr>
      </w:pPr>
    </w:p>
    <w:p>
      <w:pPr>
        <w:spacing w:before="96" w:line="369" w:lineRule="auto"/>
        <w:ind w:left="7" w:right="122" w:firstLine="998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14"/>
          <w:sz w:val="47"/>
          <w:szCs w:val="47"/>
        </w:rPr>
        <w:t>纵观</w:t>
      </w:r>
      <w:r>
        <w:rPr>
          <w:rFonts w:ascii="SimSun" w:eastAsia="SimSun" w:hAnsi="SimSun" w:cs="SimSun"/>
          <w:spacing w:val="9"/>
          <w:sz w:val="47"/>
          <w:szCs w:val="47"/>
        </w:rPr>
        <w:t>农</w:t>
      </w:r>
      <w:r>
        <w:rPr>
          <w:rFonts w:ascii="SimSun" w:eastAsia="SimSun" w:hAnsi="SimSun" w:cs="SimSun"/>
          <w:spacing w:val="7"/>
          <w:sz w:val="47"/>
          <w:szCs w:val="47"/>
        </w:rPr>
        <w:t>业农村</w:t>
      </w:r>
      <w:r>
        <w:rPr>
          <w:rFonts w:ascii="SimSun" w:eastAsia="SimSun" w:hAnsi="SimSun" w:cs="SimSun"/>
          <w:spacing w:val="7"/>
          <w:sz w:val="47"/>
          <w:szCs w:val="47"/>
        </w:rPr>
        <w:t>发展</w:t>
      </w:r>
      <w:r>
        <w:rPr>
          <w:rFonts w:ascii="SimSun" w:eastAsia="SimSun" w:hAnsi="SimSun" w:cs="SimSun"/>
          <w:spacing w:val="7"/>
          <w:sz w:val="47"/>
          <w:szCs w:val="47"/>
        </w:rPr>
        <w:t>形势，机遇与挑战并存，</w:t>
      </w:r>
      <w:r>
        <w:rPr>
          <w:rFonts w:ascii="SimSun" w:eastAsia="SimSun" w:hAnsi="SimSun" w:cs="SimSun"/>
          <w:spacing w:val="7"/>
          <w:sz w:val="47"/>
          <w:szCs w:val="47"/>
        </w:rPr>
        <w:t>艰难</w:t>
      </w:r>
      <w:r>
        <w:rPr>
          <w:rFonts w:ascii="SimSun" w:eastAsia="SimSun" w:hAnsi="SimSun" w:cs="SimSun"/>
          <w:spacing w:val="7"/>
          <w:sz w:val="47"/>
          <w:szCs w:val="47"/>
        </w:rPr>
        <w:t>与</w:t>
      </w:r>
      <w:r>
        <w:rPr>
          <w:rFonts w:ascii="SimSun" w:eastAsia="SimSun" w:hAnsi="SimSun" w:cs="SimSun"/>
          <w:spacing w:val="7"/>
          <w:sz w:val="47"/>
          <w:szCs w:val="47"/>
        </w:rPr>
        <w:t>希翼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8"/>
          <w:sz w:val="47"/>
          <w:szCs w:val="47"/>
        </w:rPr>
        <w:t>同</w:t>
      </w:r>
      <w:r>
        <w:rPr>
          <w:rFonts w:ascii="SimSun" w:eastAsia="SimSun" w:hAnsi="SimSun" w:cs="SimSun"/>
          <w:spacing w:val="9"/>
          <w:sz w:val="47"/>
          <w:szCs w:val="47"/>
        </w:rPr>
        <w:t>在。全局上下一定要站在战略和全局高度深刻认识和</w:t>
      </w:r>
      <w:r>
        <w:rPr>
          <w:rFonts w:ascii="SimSun" w:eastAsia="SimSun" w:hAnsi="SimSun" w:cs="SimSun"/>
          <w:spacing w:val="9"/>
          <w:sz w:val="47"/>
          <w:szCs w:val="47"/>
        </w:rPr>
        <w:t>思量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8"/>
          <w:sz w:val="47"/>
          <w:szCs w:val="47"/>
        </w:rPr>
        <w:t>“</w:t>
      </w:r>
      <w:r>
        <w:rPr>
          <w:rFonts w:ascii="SimSun" w:eastAsia="SimSun" w:hAnsi="SimSun" w:cs="SimSun"/>
          <w:spacing w:val="9"/>
          <w:sz w:val="47"/>
          <w:szCs w:val="47"/>
        </w:rPr>
        <w:t>三农”问题，进一步增强做好“三农”工作的责任感和紧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8"/>
          <w:sz w:val="47"/>
          <w:szCs w:val="47"/>
        </w:rPr>
        <w:t>迫</w:t>
      </w:r>
      <w:r>
        <w:rPr>
          <w:rFonts w:ascii="SimSun" w:eastAsia="SimSun" w:hAnsi="SimSun" w:cs="SimSun"/>
          <w:spacing w:val="9"/>
          <w:sz w:val="47"/>
          <w:szCs w:val="47"/>
        </w:rPr>
        <w:t>感。只要我们时刻关注和准确把握宏观经济走向和微观经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8"/>
          <w:sz w:val="47"/>
          <w:szCs w:val="47"/>
        </w:rPr>
        <w:t>济</w:t>
      </w:r>
      <w:r>
        <w:rPr>
          <w:rFonts w:ascii="SimSun" w:eastAsia="SimSun" w:hAnsi="SimSun" w:cs="SimSun"/>
          <w:spacing w:val="9"/>
          <w:sz w:val="47"/>
          <w:szCs w:val="47"/>
        </w:rPr>
        <w:t>运行，理性估价“三农”工作面临的</w:t>
      </w:r>
      <w:r>
        <w:rPr>
          <w:rFonts w:ascii="SimSun" w:eastAsia="SimSun" w:hAnsi="SimSun" w:cs="SimSun"/>
          <w:spacing w:val="9"/>
          <w:sz w:val="47"/>
          <w:szCs w:val="47"/>
        </w:rPr>
        <w:t>发展</w:t>
      </w:r>
      <w:r>
        <w:rPr>
          <w:rFonts w:ascii="SimSun" w:eastAsia="SimSun" w:hAnsi="SimSun" w:cs="SimSun"/>
          <w:spacing w:val="9"/>
          <w:sz w:val="47"/>
          <w:szCs w:val="47"/>
        </w:rPr>
        <w:t>态势，不断增强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8"/>
          <w:sz w:val="47"/>
          <w:szCs w:val="47"/>
        </w:rPr>
        <w:t>危</w:t>
      </w:r>
      <w:r>
        <w:rPr>
          <w:rFonts w:ascii="SimSun" w:eastAsia="SimSun" w:hAnsi="SimSun" w:cs="SimSun"/>
          <w:spacing w:val="9"/>
          <w:sz w:val="47"/>
          <w:szCs w:val="47"/>
        </w:rPr>
        <w:t>机意识和机遇意识，把眼光投放得更长远一些，把</w:t>
      </w:r>
      <w:r>
        <w:rPr>
          <w:rFonts w:ascii="SimSun" w:eastAsia="SimSun" w:hAnsi="SimSun" w:cs="SimSun"/>
          <w:spacing w:val="9"/>
          <w:sz w:val="47"/>
          <w:szCs w:val="47"/>
        </w:rPr>
        <w:t>艰难</w:t>
      </w:r>
      <w:r>
        <w:rPr>
          <w:rFonts w:ascii="SimSun" w:eastAsia="SimSun" w:hAnsi="SimSun" w:cs="SimSun"/>
          <w:spacing w:val="9"/>
          <w:sz w:val="47"/>
          <w:szCs w:val="47"/>
        </w:rPr>
        <w:t>估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8"/>
          <w:sz w:val="47"/>
          <w:szCs w:val="47"/>
        </w:rPr>
        <w:t>计</w:t>
      </w:r>
      <w:r>
        <w:rPr>
          <w:rFonts w:ascii="SimSun" w:eastAsia="SimSun" w:hAnsi="SimSun" w:cs="SimSun"/>
          <w:spacing w:val="9"/>
          <w:sz w:val="47"/>
          <w:szCs w:val="47"/>
        </w:rPr>
        <w:t>得更充分一些，把措施准备得更</w:t>
      </w:r>
      <w:r>
        <w:rPr>
          <w:rFonts w:ascii="SimSun" w:eastAsia="SimSun" w:hAnsi="SimSun" w:cs="SimSun"/>
          <w:spacing w:val="9"/>
          <w:sz w:val="47"/>
          <w:szCs w:val="47"/>
        </w:rPr>
        <w:t>精密</w:t>
      </w:r>
      <w:r>
        <w:rPr>
          <w:rFonts w:ascii="SimSun" w:eastAsia="SimSun" w:hAnsi="SimSun" w:cs="SimSun"/>
          <w:spacing w:val="9"/>
          <w:sz w:val="47"/>
          <w:szCs w:val="47"/>
        </w:rPr>
        <w:t>一些，善于从变化中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8"/>
          <w:sz w:val="47"/>
          <w:szCs w:val="47"/>
        </w:rPr>
        <w:t>捕</w:t>
      </w:r>
      <w:r>
        <w:rPr>
          <w:rFonts w:ascii="SimSun" w:eastAsia="SimSun" w:hAnsi="SimSun" w:cs="SimSun"/>
          <w:spacing w:val="9"/>
          <w:sz w:val="47"/>
          <w:szCs w:val="47"/>
        </w:rPr>
        <w:t>捉机遇，在逆境中</w:t>
      </w:r>
      <w:r>
        <w:rPr>
          <w:rFonts w:ascii="SimSun" w:eastAsia="SimSun" w:hAnsi="SimSun" w:cs="SimSun"/>
          <w:spacing w:val="9"/>
          <w:sz w:val="47"/>
          <w:szCs w:val="47"/>
        </w:rPr>
        <w:t>创造</w:t>
      </w:r>
      <w:r>
        <w:rPr>
          <w:rFonts w:ascii="SimSun" w:eastAsia="SimSun" w:hAnsi="SimSun" w:cs="SimSun"/>
          <w:spacing w:val="9"/>
          <w:sz w:val="47"/>
          <w:szCs w:val="47"/>
        </w:rPr>
        <w:t>条件，坚定必胜信心，保持昂扬斗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6"/>
          <w:sz w:val="47"/>
          <w:szCs w:val="47"/>
        </w:rPr>
        <w:t>志，就一定能保持农业农村</w:t>
      </w:r>
      <w:r>
        <w:rPr>
          <w:rFonts w:ascii="SimSun" w:eastAsia="SimSun" w:hAnsi="SimSun" w:cs="SimSun"/>
          <w:spacing w:val="6"/>
          <w:sz w:val="47"/>
          <w:szCs w:val="47"/>
        </w:rPr>
        <w:t>发展</w:t>
      </w:r>
      <w:r>
        <w:rPr>
          <w:rFonts w:ascii="SimSun" w:eastAsia="SimSun" w:hAnsi="SimSun" w:cs="SimSun"/>
          <w:spacing w:val="6"/>
          <w:sz w:val="47"/>
          <w:szCs w:val="47"/>
        </w:rPr>
        <w:t>的良好势头</w:t>
      </w:r>
      <w:r>
        <w:rPr>
          <w:rFonts w:ascii="SimSun" w:eastAsia="SimSun" w:hAnsi="SimSun" w:cs="SimSun"/>
          <w:spacing w:val="4"/>
          <w:sz w:val="47"/>
          <w:szCs w:val="47"/>
        </w:rPr>
        <w:t>。</w:t>
      </w:r>
    </w:p>
    <w:p>
      <w:pPr>
        <w:spacing w:before="258" w:line="214" w:lineRule="auto"/>
        <w:ind w:left="997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8"/>
          <w:sz w:val="47"/>
          <w:szCs w:val="47"/>
        </w:rPr>
        <w:t>三、突出工作重点，切实抓好今年农业农村工</w:t>
      </w:r>
      <w:r>
        <w:rPr>
          <w:rFonts w:ascii="SimSun" w:eastAsia="SimSun" w:hAnsi="SimSun" w:cs="SimSun"/>
          <w:spacing w:val="6"/>
          <w:sz w:val="47"/>
          <w:szCs w:val="47"/>
        </w:rPr>
        <w:t>作</w:t>
      </w:r>
    </w:p>
    <w:p>
      <w:pPr>
        <w:spacing w:line="271" w:lineRule="auto"/>
        <w:rPr>
          <w:rFonts w:ascii="Arial"/>
          <w:sz w:val="21"/>
        </w:rPr>
      </w:pPr>
    </w:p>
    <w:p>
      <w:pPr>
        <w:spacing w:line="271" w:lineRule="auto"/>
        <w:rPr>
          <w:rFonts w:ascii="Arial"/>
          <w:sz w:val="21"/>
        </w:rPr>
      </w:pPr>
    </w:p>
    <w:p>
      <w:pPr>
        <w:spacing w:before="153" w:line="370" w:lineRule="auto"/>
        <w:ind w:left="38" w:firstLine="959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5"/>
          <w:sz w:val="47"/>
          <w:szCs w:val="47"/>
        </w:rPr>
        <w:t>今年是实施“十一五”规划的最后一年，是</w:t>
      </w:r>
      <w:r>
        <w:rPr>
          <w:rFonts w:ascii="SimSun" w:eastAsia="SimSun" w:hAnsi="SimSun" w:cs="SimSun"/>
          <w:spacing w:val="5"/>
          <w:sz w:val="47"/>
          <w:szCs w:val="47"/>
        </w:rPr>
        <w:t>承上起下</w:t>
      </w:r>
      <w:r>
        <w:rPr>
          <w:rFonts w:ascii="SimSun" w:eastAsia="SimSun" w:hAnsi="SimSun" w:cs="SimSun"/>
          <w:spacing w:val="3"/>
          <w:sz w:val="47"/>
          <w:szCs w:val="47"/>
        </w:rPr>
        <w:t>、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20"/>
          <w:sz w:val="47"/>
          <w:szCs w:val="47"/>
        </w:rPr>
        <w:t>谋</w:t>
      </w:r>
      <w:r>
        <w:rPr>
          <w:rFonts w:ascii="SimSun" w:eastAsia="SimSun" w:hAnsi="SimSun" w:cs="SimSun"/>
          <w:spacing w:val="-13"/>
          <w:sz w:val="47"/>
          <w:szCs w:val="47"/>
        </w:rPr>
        <w:t>划“十二五”规划的基础年。</w:t>
      </w:r>
      <w:r>
        <w:rPr>
          <w:rFonts w:ascii="SimSun" w:eastAsia="SimSun" w:hAnsi="SimSun" w:cs="SimSun"/>
          <w:spacing w:val="-13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3"/>
          <w:sz w:val="47"/>
          <w:szCs w:val="47"/>
        </w:rPr>
        <w:t>做好今年农业农村经济工作，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2"/>
          <w:sz w:val="47"/>
          <w:szCs w:val="47"/>
        </w:rPr>
        <w:t>对</w:t>
      </w:r>
      <w:r>
        <w:rPr>
          <w:rFonts w:ascii="SimSun" w:eastAsia="SimSun" w:hAnsi="SimSun" w:cs="SimSun"/>
          <w:spacing w:val="8"/>
          <w:sz w:val="47"/>
          <w:szCs w:val="47"/>
        </w:rPr>
        <w:t>于夺取应对金融危机全面胜利，实现全区国民经济社会发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2"/>
          <w:sz w:val="47"/>
          <w:szCs w:val="47"/>
        </w:rPr>
        <w:t>展</w:t>
      </w:r>
      <w:r>
        <w:rPr>
          <w:rFonts w:ascii="SimSun" w:eastAsia="SimSun" w:hAnsi="SimSun" w:cs="SimSun"/>
          <w:spacing w:val="8"/>
          <w:sz w:val="47"/>
          <w:szCs w:val="47"/>
        </w:rPr>
        <w:t>目标具有</w:t>
      </w:r>
      <w:r>
        <w:rPr>
          <w:rFonts w:ascii="SimSun" w:eastAsia="SimSun" w:hAnsi="SimSun" w:cs="SimSun"/>
          <w:spacing w:val="8"/>
          <w:sz w:val="47"/>
          <w:szCs w:val="47"/>
        </w:rPr>
        <w:t>特殊</w:t>
      </w:r>
      <w:r>
        <w:rPr>
          <w:rFonts w:ascii="SimSun" w:eastAsia="SimSun" w:hAnsi="SimSun" w:cs="SimSun"/>
          <w:spacing w:val="8"/>
          <w:sz w:val="47"/>
          <w:szCs w:val="47"/>
        </w:rPr>
        <w:t>重要的意义。我们一定要全面贯彻落实林区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2"/>
          <w:sz w:val="47"/>
          <w:szCs w:val="47"/>
        </w:rPr>
        <w:t>党</w:t>
      </w:r>
      <w:r>
        <w:rPr>
          <w:rFonts w:ascii="SimSun" w:eastAsia="SimSun" w:hAnsi="SimSun" w:cs="SimSun"/>
          <w:spacing w:val="8"/>
          <w:sz w:val="47"/>
          <w:szCs w:val="47"/>
        </w:rPr>
        <w:t>委、政府的部署安排，统一思想认识，科学把握形势，明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7"/>
          <w:sz w:val="47"/>
          <w:szCs w:val="47"/>
        </w:rPr>
        <w:t>确</w:t>
      </w:r>
      <w:r>
        <w:rPr>
          <w:rFonts w:ascii="SimSun" w:eastAsia="SimSun" w:hAnsi="SimSun" w:cs="SimSun"/>
          <w:spacing w:val="5"/>
          <w:sz w:val="47"/>
          <w:szCs w:val="47"/>
        </w:rPr>
        <w:t>目标任务，努力实现农业农村经济的平稳较快</w:t>
      </w:r>
      <w:r>
        <w:rPr>
          <w:rFonts w:ascii="SimSun" w:eastAsia="SimSun" w:hAnsi="SimSun" w:cs="SimSun"/>
          <w:spacing w:val="5"/>
          <w:sz w:val="47"/>
          <w:szCs w:val="47"/>
        </w:rPr>
        <w:t>发展</w:t>
      </w:r>
      <w:r>
        <w:rPr>
          <w:rFonts w:ascii="SimSun" w:eastAsia="SimSun" w:hAnsi="SimSun" w:cs="SimSun"/>
          <w:spacing w:val="5"/>
          <w:sz w:val="47"/>
          <w:szCs w:val="47"/>
        </w:rPr>
        <w:t>。</w:t>
      </w:r>
    </w:p>
    <w:p>
      <w:pPr>
        <w:spacing w:before="262" w:line="214" w:lineRule="auto"/>
        <w:ind w:left="1003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6"/>
          <w:sz w:val="47"/>
          <w:szCs w:val="47"/>
        </w:rPr>
        <w:t>总体要求和具体目标</w:t>
      </w: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before="153" w:line="365" w:lineRule="auto"/>
        <w:ind w:left="7" w:right="122" w:firstLine="1017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14"/>
          <w:sz w:val="47"/>
          <w:szCs w:val="47"/>
        </w:rPr>
        <w:t>2</w:t>
      </w:r>
      <w:r>
        <w:rPr>
          <w:rFonts w:ascii="SimSun" w:eastAsia="SimSun" w:hAnsi="SimSun" w:cs="SimSun"/>
          <w:spacing w:val="8"/>
          <w:sz w:val="47"/>
          <w:szCs w:val="47"/>
        </w:rPr>
        <w:t>0</w:t>
      </w:r>
      <w:r>
        <w:rPr>
          <w:rFonts w:ascii="SimSun" w:eastAsia="SimSun" w:hAnsi="SimSun" w:cs="SimSun"/>
          <w:sz w:val="47"/>
          <w:szCs w:val="47"/>
        </w:rPr>
        <w:t>XX</w:t>
      </w:r>
      <w:r>
        <w:rPr>
          <w:rFonts w:ascii="SimSun" w:eastAsia="SimSun" w:hAnsi="SimSun" w:cs="SimSun"/>
          <w:spacing w:val="8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8"/>
          <w:sz w:val="47"/>
          <w:szCs w:val="47"/>
        </w:rPr>
        <w:t>年我区农业工作的总体要求是：全面贯彻落实中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6"/>
          <w:sz w:val="47"/>
          <w:szCs w:val="47"/>
        </w:rPr>
        <w:t>央</w:t>
      </w:r>
      <w:r>
        <w:rPr>
          <w:rFonts w:ascii="SimSun" w:eastAsia="SimSun" w:hAnsi="SimSun" w:cs="SimSun"/>
          <w:spacing w:val="4"/>
          <w:sz w:val="47"/>
          <w:szCs w:val="47"/>
        </w:rPr>
        <w:t>、省委、林区三个“</w:t>
      </w:r>
      <w:r>
        <w:rPr>
          <w:rFonts w:ascii="SimSun" w:eastAsia="SimSun" w:hAnsi="SimSun" w:cs="SimSun"/>
          <w:spacing w:val="4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4"/>
          <w:sz w:val="47"/>
          <w:szCs w:val="47"/>
        </w:rPr>
        <w:t>1”号文件和全国、全省农业、农村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8"/>
          <w:sz w:val="47"/>
          <w:szCs w:val="47"/>
        </w:rPr>
        <w:t>工</w:t>
      </w:r>
      <w:r>
        <w:rPr>
          <w:rFonts w:ascii="SimSun" w:eastAsia="SimSun" w:hAnsi="SimSun" w:cs="SimSun"/>
          <w:spacing w:val="9"/>
          <w:sz w:val="47"/>
          <w:szCs w:val="47"/>
        </w:rPr>
        <w:t>作会议及全区三级干部会议精神，</w:t>
      </w:r>
      <w:r>
        <w:rPr>
          <w:rFonts w:ascii="SimSun" w:eastAsia="SimSun" w:hAnsi="SimSun" w:cs="SimSun"/>
          <w:spacing w:val="9"/>
          <w:sz w:val="47"/>
          <w:szCs w:val="47"/>
        </w:rPr>
        <w:t>千方百计</w:t>
      </w:r>
      <w:r>
        <w:rPr>
          <w:rFonts w:ascii="SimSun" w:eastAsia="SimSun" w:hAnsi="SimSun" w:cs="SimSun"/>
          <w:spacing w:val="9"/>
          <w:sz w:val="47"/>
          <w:szCs w:val="47"/>
        </w:rPr>
        <w:t>实现农民增收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8"/>
          <w:sz w:val="47"/>
          <w:szCs w:val="47"/>
        </w:rPr>
        <w:t>“</w:t>
      </w:r>
      <w:r>
        <w:rPr>
          <w:rFonts w:ascii="SimSun" w:eastAsia="SimSun" w:hAnsi="SimSun" w:cs="SimSun"/>
          <w:spacing w:val="9"/>
          <w:sz w:val="47"/>
          <w:szCs w:val="47"/>
        </w:rPr>
        <w:t>第一目标”，着力打造旅农林生态经济产业链，扎实推进</w:t>
      </w:r>
    </w:p>
    <w:p>
      <w:pPr>
        <w:sectPr>
          <w:footerReference w:type="default" r:id="rId11"/>
          <w:pgSz w:w="17860" w:h="25258"/>
          <w:pgMar w:top="1902" w:right="2587" w:bottom="2434" w:left="2678" w:header="0" w:footer="2097" w:gutter="0"/>
          <w:pgNumType w:start="8"/>
          <w:cols w:space="708"/>
        </w:sectPr>
      </w:pPr>
    </w:p>
    <w:p>
      <w:pPr>
        <w:spacing w:before="87" w:line="372" w:lineRule="auto"/>
        <w:ind w:left="36" w:right="245" w:firstLine="5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8"/>
          <w:sz w:val="47"/>
          <w:szCs w:val="47"/>
        </w:rPr>
        <w:t>新农村建设，努力构建农业产业化体系、农产品质量安全体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6"/>
          <w:sz w:val="47"/>
          <w:szCs w:val="47"/>
        </w:rPr>
        <w:t>系</w:t>
      </w:r>
      <w:r>
        <w:rPr>
          <w:rFonts w:ascii="SimSun" w:eastAsia="SimSun" w:hAnsi="SimSun" w:cs="SimSun"/>
          <w:spacing w:val="4"/>
          <w:sz w:val="47"/>
          <w:szCs w:val="47"/>
        </w:rPr>
        <w:t>和农业科技支撑“三大体系”，</w:t>
      </w:r>
      <w:r>
        <w:rPr>
          <w:rFonts w:ascii="SimSun" w:eastAsia="SimSun" w:hAnsi="SimSun" w:cs="SimSun"/>
          <w:spacing w:val="4"/>
          <w:sz w:val="47"/>
          <w:szCs w:val="47"/>
        </w:rPr>
        <w:t>环绕</w:t>
      </w:r>
      <w:r>
        <w:rPr>
          <w:rFonts w:ascii="SimSun" w:eastAsia="SimSun" w:hAnsi="SimSun" w:cs="SimSun"/>
          <w:spacing w:val="4"/>
          <w:sz w:val="47"/>
          <w:szCs w:val="47"/>
        </w:rPr>
        <w:t>“调结构、抓增收，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3"/>
          <w:sz w:val="47"/>
          <w:szCs w:val="47"/>
        </w:rPr>
        <w:t>扶</w:t>
      </w:r>
      <w:r>
        <w:rPr>
          <w:rFonts w:ascii="SimSun" w:eastAsia="SimSun" w:hAnsi="SimSun" w:cs="SimSun"/>
          <w:spacing w:val="8"/>
          <w:sz w:val="47"/>
          <w:szCs w:val="47"/>
        </w:rPr>
        <w:t>技术、攻项目，壮板块、兴产业，建园区、扶龙头，创品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9"/>
          <w:sz w:val="47"/>
          <w:szCs w:val="47"/>
        </w:rPr>
        <w:t>牌</w:t>
      </w:r>
      <w:r>
        <w:rPr>
          <w:rFonts w:ascii="SimSun" w:eastAsia="SimSun" w:hAnsi="SimSun" w:cs="SimSun"/>
          <w:spacing w:val="5"/>
          <w:sz w:val="47"/>
          <w:szCs w:val="47"/>
        </w:rPr>
        <w:t>、增特色”的思路，毫不松懈地抓好“三农”工作。</w:t>
      </w:r>
    </w:p>
    <w:p>
      <w:pPr>
        <w:spacing w:before="255" w:line="373" w:lineRule="auto"/>
        <w:ind w:left="42" w:firstLine="965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7"/>
          <w:sz w:val="47"/>
          <w:szCs w:val="47"/>
        </w:rPr>
        <w:t>具体目标是：实现农林牧渔业总产值</w:t>
      </w:r>
      <w:r>
        <w:rPr>
          <w:rFonts w:ascii="SimSun" w:eastAsia="SimSun" w:hAnsi="SimSun" w:cs="SimSun"/>
          <w:spacing w:val="7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7"/>
          <w:sz w:val="47"/>
          <w:szCs w:val="47"/>
        </w:rPr>
        <w:t>2.42</w:t>
      </w:r>
      <w:r>
        <w:rPr>
          <w:rFonts w:ascii="SimSun" w:eastAsia="SimSun" w:hAnsi="SimSun" w:cs="SimSun"/>
          <w:spacing w:val="7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7"/>
          <w:sz w:val="47"/>
          <w:szCs w:val="47"/>
        </w:rPr>
        <w:t>亿元，同</w:t>
      </w:r>
      <w:r>
        <w:rPr>
          <w:rFonts w:ascii="SimSun" w:eastAsia="SimSun" w:hAnsi="SimSun" w:cs="SimSun"/>
          <w:spacing w:val="6"/>
          <w:sz w:val="47"/>
          <w:szCs w:val="47"/>
        </w:rPr>
        <w:t>比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9"/>
          <w:sz w:val="47"/>
          <w:szCs w:val="47"/>
        </w:rPr>
        <w:t>增</w:t>
      </w:r>
      <w:r>
        <w:rPr>
          <w:rFonts w:ascii="SimSun" w:eastAsia="SimSun" w:hAnsi="SimSun" w:cs="SimSun"/>
          <w:spacing w:val="-13"/>
          <w:sz w:val="47"/>
          <w:szCs w:val="47"/>
        </w:rPr>
        <w:t>长</w:t>
      </w:r>
      <w:r>
        <w:rPr>
          <w:rFonts w:ascii="SimSun" w:eastAsia="SimSun" w:hAnsi="SimSun" w:cs="SimSun"/>
          <w:spacing w:val="-13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3"/>
          <w:sz w:val="47"/>
          <w:szCs w:val="47"/>
        </w:rPr>
        <w:t>7.5%;实现农林牧渔业增加值</w:t>
      </w:r>
      <w:r>
        <w:rPr>
          <w:rFonts w:ascii="SimSun" w:eastAsia="SimSun" w:hAnsi="SimSun" w:cs="SimSun"/>
          <w:spacing w:val="-13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3"/>
          <w:sz w:val="47"/>
          <w:szCs w:val="47"/>
        </w:rPr>
        <w:t>1.33</w:t>
      </w:r>
      <w:r>
        <w:rPr>
          <w:rFonts w:ascii="SimSun" w:eastAsia="SimSun" w:hAnsi="SimSun" w:cs="SimSun"/>
          <w:spacing w:val="-13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3"/>
          <w:sz w:val="47"/>
          <w:szCs w:val="47"/>
        </w:rPr>
        <w:t>亿元，同比增长</w:t>
      </w:r>
      <w:r>
        <w:rPr>
          <w:rFonts w:ascii="SimSun" w:eastAsia="SimSun" w:hAnsi="SimSun" w:cs="SimSun"/>
          <w:spacing w:val="-13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3"/>
          <w:sz w:val="47"/>
          <w:szCs w:val="47"/>
        </w:rPr>
        <w:t>5.3%;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38"/>
          <w:sz w:val="47"/>
          <w:szCs w:val="47"/>
        </w:rPr>
        <w:t>实</w:t>
      </w:r>
      <w:r>
        <w:rPr>
          <w:rFonts w:ascii="SimSun" w:eastAsia="SimSun" w:hAnsi="SimSun" w:cs="SimSun"/>
          <w:spacing w:val="-28"/>
          <w:sz w:val="47"/>
          <w:szCs w:val="47"/>
        </w:rPr>
        <w:t>现</w:t>
      </w:r>
      <w:r>
        <w:rPr>
          <w:rFonts w:ascii="SimSun" w:eastAsia="SimSun" w:hAnsi="SimSun" w:cs="SimSun"/>
          <w:spacing w:val="-19"/>
          <w:sz w:val="47"/>
          <w:szCs w:val="47"/>
        </w:rPr>
        <w:t>农民人均纯收入</w:t>
      </w:r>
      <w:r>
        <w:rPr>
          <w:rFonts w:ascii="SimSun" w:eastAsia="SimSun" w:hAnsi="SimSun" w:cs="SimSun"/>
          <w:spacing w:val="-19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9"/>
          <w:sz w:val="47"/>
          <w:szCs w:val="47"/>
        </w:rPr>
        <w:t>4078</w:t>
      </w:r>
      <w:r>
        <w:rPr>
          <w:rFonts w:ascii="SimSun" w:eastAsia="SimSun" w:hAnsi="SimSun" w:cs="SimSun"/>
          <w:spacing w:val="-19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9"/>
          <w:sz w:val="47"/>
          <w:szCs w:val="47"/>
        </w:rPr>
        <w:t>元，同比增加</w:t>
      </w:r>
      <w:r>
        <w:rPr>
          <w:rFonts w:ascii="SimSun" w:eastAsia="SimSun" w:hAnsi="SimSun" w:cs="SimSun"/>
          <w:spacing w:val="-19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9"/>
          <w:sz w:val="47"/>
          <w:szCs w:val="47"/>
        </w:rPr>
        <w:t>371</w:t>
      </w:r>
      <w:r>
        <w:rPr>
          <w:rFonts w:ascii="SimSun" w:eastAsia="SimSun" w:hAnsi="SimSun" w:cs="SimSun"/>
          <w:spacing w:val="-19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9"/>
          <w:sz w:val="47"/>
          <w:szCs w:val="47"/>
        </w:rPr>
        <w:t>元，增长</w:t>
      </w:r>
      <w:r>
        <w:rPr>
          <w:rFonts w:ascii="SimSun" w:eastAsia="SimSun" w:hAnsi="SimSun" w:cs="SimSun"/>
          <w:spacing w:val="-19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9"/>
          <w:sz w:val="47"/>
          <w:szCs w:val="47"/>
        </w:rPr>
        <w:t>10.0%。</w:t>
      </w:r>
    </w:p>
    <w:p>
      <w:pPr>
        <w:spacing w:before="265" w:line="214" w:lineRule="auto"/>
        <w:ind w:left="1003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4"/>
          <w:sz w:val="47"/>
          <w:szCs w:val="47"/>
        </w:rPr>
        <w:t>工</w:t>
      </w:r>
      <w:r>
        <w:rPr>
          <w:rFonts w:ascii="SimSun" w:eastAsia="SimSun" w:hAnsi="SimSun" w:cs="SimSun"/>
          <w:spacing w:val="2"/>
          <w:sz w:val="47"/>
          <w:szCs w:val="47"/>
        </w:rPr>
        <w:t>作重点</w:t>
      </w:r>
    </w:p>
    <w:p>
      <w:pPr>
        <w:spacing w:line="264" w:lineRule="auto"/>
        <w:rPr>
          <w:rFonts w:ascii="Arial"/>
          <w:sz w:val="21"/>
        </w:rPr>
      </w:pPr>
    </w:p>
    <w:p>
      <w:pPr>
        <w:spacing w:line="265" w:lineRule="auto"/>
        <w:rPr>
          <w:rFonts w:ascii="Arial"/>
          <w:sz w:val="21"/>
        </w:rPr>
      </w:pPr>
    </w:p>
    <w:p>
      <w:pPr>
        <w:spacing w:before="152" w:line="377" w:lineRule="auto"/>
        <w:ind w:left="42" w:right="245" w:firstLine="957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8"/>
          <w:sz w:val="47"/>
          <w:szCs w:val="47"/>
        </w:rPr>
        <w:t>要实现上述目标，必须着重抓好以下八个方面的重点</w:t>
      </w:r>
      <w:r>
        <w:rPr>
          <w:rFonts w:ascii="SimSun" w:eastAsia="SimSun" w:hAnsi="SimSun" w:cs="SimSun"/>
          <w:spacing w:val="6"/>
          <w:sz w:val="47"/>
          <w:szCs w:val="47"/>
        </w:rPr>
        <w:t>工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30"/>
          <w:sz w:val="47"/>
          <w:szCs w:val="47"/>
        </w:rPr>
        <w:t>作</w:t>
      </w:r>
      <w:r>
        <w:rPr>
          <w:rFonts w:ascii="SimSun" w:eastAsia="SimSun" w:hAnsi="SimSun" w:cs="SimSun"/>
          <w:spacing w:val="-29"/>
          <w:sz w:val="47"/>
          <w:szCs w:val="47"/>
        </w:rPr>
        <w:t>：</w:t>
      </w:r>
    </w:p>
    <w:p>
      <w:pPr>
        <w:spacing w:before="248" w:line="367" w:lineRule="auto"/>
        <w:ind w:left="36" w:right="245" w:firstLine="1014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6"/>
          <w:sz w:val="47"/>
          <w:szCs w:val="47"/>
        </w:rPr>
        <w:t>1、突出结构调整，狠抓龙头企业</w:t>
      </w:r>
      <w:r>
        <w:rPr>
          <w:rFonts w:ascii="SimSun" w:eastAsia="SimSun" w:hAnsi="SimSun" w:cs="SimSun"/>
          <w:spacing w:val="6"/>
          <w:sz w:val="47"/>
          <w:szCs w:val="47"/>
        </w:rPr>
        <w:t>哺育</w:t>
      </w:r>
      <w:r>
        <w:rPr>
          <w:rFonts w:ascii="SimSun" w:eastAsia="SimSun" w:hAnsi="SimSun" w:cs="SimSun"/>
          <w:spacing w:val="6"/>
          <w:sz w:val="47"/>
          <w:szCs w:val="47"/>
        </w:rPr>
        <w:t>，着力构建农业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3"/>
          <w:sz w:val="47"/>
          <w:szCs w:val="47"/>
        </w:rPr>
        <w:t>产</w:t>
      </w:r>
      <w:r>
        <w:rPr>
          <w:rFonts w:ascii="SimSun" w:eastAsia="SimSun" w:hAnsi="SimSun" w:cs="SimSun"/>
          <w:spacing w:val="8"/>
          <w:sz w:val="47"/>
          <w:szCs w:val="47"/>
        </w:rPr>
        <w:t>业化体系。推进农业产业化经营，是突破制约农业</w:t>
      </w:r>
      <w:r>
        <w:rPr>
          <w:rFonts w:ascii="SimSun" w:eastAsia="SimSun" w:hAnsi="SimSun" w:cs="SimSun"/>
          <w:spacing w:val="8"/>
          <w:sz w:val="47"/>
          <w:szCs w:val="47"/>
        </w:rPr>
        <w:t>发展</w:t>
      </w:r>
      <w:r>
        <w:rPr>
          <w:rFonts w:ascii="SimSun" w:eastAsia="SimSun" w:hAnsi="SimSun" w:cs="SimSun"/>
          <w:spacing w:val="8"/>
          <w:sz w:val="47"/>
          <w:szCs w:val="47"/>
        </w:rPr>
        <w:t>瓶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3"/>
          <w:sz w:val="47"/>
          <w:szCs w:val="47"/>
        </w:rPr>
        <w:t>颈</w:t>
      </w:r>
      <w:r>
        <w:rPr>
          <w:rFonts w:ascii="SimSun" w:eastAsia="SimSun" w:hAnsi="SimSun" w:cs="SimSun"/>
          <w:spacing w:val="8"/>
          <w:sz w:val="47"/>
          <w:szCs w:val="47"/>
        </w:rPr>
        <w:t>问题，转变</w:t>
      </w:r>
      <w:r>
        <w:rPr>
          <w:rFonts w:ascii="SimSun" w:eastAsia="SimSun" w:hAnsi="SimSun" w:cs="SimSun"/>
          <w:spacing w:val="8"/>
          <w:sz w:val="47"/>
          <w:szCs w:val="47"/>
        </w:rPr>
        <w:t>发展</w:t>
      </w:r>
      <w:r>
        <w:rPr>
          <w:rFonts w:ascii="SimSun" w:eastAsia="SimSun" w:hAnsi="SimSun" w:cs="SimSun"/>
          <w:spacing w:val="8"/>
          <w:sz w:val="47"/>
          <w:szCs w:val="47"/>
        </w:rPr>
        <w:t>方式的重要手段。新时期</w:t>
      </w:r>
      <w:r>
        <w:rPr>
          <w:rFonts w:ascii="SimSun" w:eastAsia="SimSun" w:hAnsi="SimSun" w:cs="SimSun"/>
          <w:spacing w:val="8"/>
          <w:sz w:val="47"/>
          <w:szCs w:val="47"/>
        </w:rPr>
        <w:t>发展</w:t>
      </w:r>
      <w:r>
        <w:rPr>
          <w:rFonts w:ascii="SimSun" w:eastAsia="SimSun" w:hAnsi="SimSun" w:cs="SimSun"/>
          <w:spacing w:val="8"/>
          <w:sz w:val="47"/>
          <w:szCs w:val="47"/>
        </w:rPr>
        <w:t>农业产业化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8"/>
          <w:sz w:val="47"/>
          <w:szCs w:val="47"/>
        </w:rPr>
        <w:t>的总体要求是，认真贯彻</w:t>
      </w:r>
      <w:r>
        <w:rPr>
          <w:rFonts w:ascii="SimSun" w:eastAsia="SimSun" w:hAnsi="SimSun" w:cs="SimSun"/>
          <w:spacing w:val="8"/>
          <w:sz w:val="47"/>
          <w:szCs w:val="47"/>
        </w:rPr>
        <w:t xml:space="preserve"> </w:t>
      </w:r>
      <w:r>
        <w:rPr>
          <w:rFonts w:ascii="SimSun" w:eastAsia="SimSun" w:hAnsi="SimSun" w:cs="SimSun"/>
          <w:sz w:val="47"/>
          <w:szCs w:val="47"/>
        </w:rPr>
        <w:t>xx</w:t>
      </w:r>
      <w:r>
        <w:rPr>
          <w:rFonts w:ascii="SimSun" w:eastAsia="SimSun" w:hAnsi="SimSun" w:cs="SimSun"/>
          <w:spacing w:val="8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8"/>
          <w:sz w:val="47"/>
          <w:szCs w:val="47"/>
        </w:rPr>
        <w:t>届三中全会和全省农业农村</w:t>
      </w:r>
      <w:r>
        <w:rPr>
          <w:rFonts w:ascii="SimSun" w:eastAsia="SimSun" w:hAnsi="SimSun" w:cs="SimSun"/>
          <w:spacing w:val="7"/>
          <w:sz w:val="47"/>
          <w:szCs w:val="47"/>
        </w:rPr>
        <w:t>工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6"/>
          <w:sz w:val="47"/>
          <w:szCs w:val="47"/>
        </w:rPr>
        <w:t>作</w:t>
      </w:r>
      <w:r>
        <w:rPr>
          <w:rFonts w:ascii="SimSun" w:eastAsia="SimSun" w:hAnsi="SimSun" w:cs="SimSun"/>
          <w:spacing w:val="4"/>
          <w:sz w:val="47"/>
          <w:szCs w:val="47"/>
        </w:rPr>
        <w:t>会议精神，坚持统筹城乡</w:t>
      </w:r>
      <w:r>
        <w:rPr>
          <w:rFonts w:ascii="SimSun" w:eastAsia="SimSun" w:hAnsi="SimSun" w:cs="SimSun"/>
          <w:spacing w:val="4"/>
          <w:sz w:val="47"/>
          <w:szCs w:val="47"/>
        </w:rPr>
        <w:t>发展</w:t>
      </w:r>
      <w:r>
        <w:rPr>
          <w:rFonts w:ascii="SimSun" w:eastAsia="SimSun" w:hAnsi="SimSun" w:cs="SimSun"/>
          <w:spacing w:val="4"/>
          <w:sz w:val="47"/>
          <w:szCs w:val="47"/>
        </w:rPr>
        <w:t>方略，积极转变</w:t>
      </w:r>
      <w:r>
        <w:rPr>
          <w:rFonts w:ascii="SimSun" w:eastAsia="SimSun" w:hAnsi="SimSun" w:cs="SimSun"/>
          <w:spacing w:val="4"/>
          <w:sz w:val="47"/>
          <w:szCs w:val="47"/>
        </w:rPr>
        <w:t>发展</w:t>
      </w:r>
      <w:r>
        <w:rPr>
          <w:rFonts w:ascii="SimSun" w:eastAsia="SimSun" w:hAnsi="SimSun" w:cs="SimSun"/>
          <w:spacing w:val="4"/>
          <w:sz w:val="47"/>
          <w:szCs w:val="47"/>
        </w:rPr>
        <w:t>方式，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3"/>
          <w:sz w:val="47"/>
          <w:szCs w:val="47"/>
        </w:rPr>
        <w:t>把</w:t>
      </w:r>
      <w:r>
        <w:rPr>
          <w:rFonts w:ascii="SimSun" w:eastAsia="SimSun" w:hAnsi="SimSun" w:cs="SimSun"/>
          <w:spacing w:val="8"/>
          <w:sz w:val="47"/>
          <w:szCs w:val="47"/>
        </w:rPr>
        <w:t>农业板块基地建设作为</w:t>
      </w:r>
      <w:r>
        <w:rPr>
          <w:rFonts w:ascii="SimSun" w:eastAsia="SimSun" w:hAnsi="SimSun" w:cs="SimSun"/>
          <w:spacing w:val="8"/>
          <w:sz w:val="47"/>
          <w:szCs w:val="47"/>
        </w:rPr>
        <w:t>发展</w:t>
      </w:r>
      <w:r>
        <w:rPr>
          <w:rFonts w:ascii="SimSun" w:eastAsia="SimSun" w:hAnsi="SimSun" w:cs="SimSun"/>
          <w:spacing w:val="8"/>
          <w:sz w:val="47"/>
          <w:szCs w:val="47"/>
        </w:rPr>
        <w:t>优势特色产业的基础前提，把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3"/>
          <w:sz w:val="47"/>
          <w:szCs w:val="47"/>
        </w:rPr>
        <w:t>扶</w:t>
      </w:r>
      <w:r>
        <w:rPr>
          <w:rFonts w:ascii="SimSun" w:eastAsia="SimSun" w:hAnsi="SimSun" w:cs="SimSun"/>
          <w:spacing w:val="8"/>
          <w:sz w:val="47"/>
          <w:szCs w:val="47"/>
        </w:rPr>
        <w:t>持龙头企业作为做大做强农业各产业的关键抓手，把</w:t>
      </w:r>
      <w:r>
        <w:rPr>
          <w:rFonts w:ascii="SimSun" w:eastAsia="SimSun" w:hAnsi="SimSun" w:cs="SimSun"/>
          <w:spacing w:val="8"/>
          <w:sz w:val="47"/>
          <w:szCs w:val="47"/>
        </w:rPr>
        <w:t>发展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3"/>
          <w:sz w:val="47"/>
          <w:szCs w:val="47"/>
        </w:rPr>
        <w:t>农</w:t>
      </w:r>
      <w:r>
        <w:rPr>
          <w:rFonts w:ascii="SimSun" w:eastAsia="SimSun" w:hAnsi="SimSun" w:cs="SimSun"/>
          <w:spacing w:val="8"/>
          <w:sz w:val="47"/>
          <w:szCs w:val="47"/>
        </w:rPr>
        <w:t>民专业合作社作为提高农业组织化程度的主要形式，把培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3"/>
          <w:sz w:val="47"/>
          <w:szCs w:val="47"/>
        </w:rPr>
        <w:t>植</w:t>
      </w:r>
      <w:r>
        <w:rPr>
          <w:rFonts w:ascii="SimSun" w:eastAsia="SimSun" w:hAnsi="SimSun" w:cs="SimSun"/>
          <w:spacing w:val="8"/>
          <w:sz w:val="47"/>
          <w:szCs w:val="47"/>
        </w:rPr>
        <w:t>知名品牌作为提升农业市场竞争能力的有效载体，把建设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3"/>
          <w:sz w:val="47"/>
          <w:szCs w:val="47"/>
        </w:rPr>
        <w:t>加</w:t>
      </w:r>
      <w:r>
        <w:rPr>
          <w:rFonts w:ascii="SimSun" w:eastAsia="SimSun" w:hAnsi="SimSun" w:cs="SimSun"/>
          <w:spacing w:val="8"/>
          <w:sz w:val="47"/>
          <w:szCs w:val="47"/>
        </w:rPr>
        <w:t>工园区作为促进农产品加工产业</w:t>
      </w:r>
      <w:r>
        <w:rPr>
          <w:rFonts w:ascii="SimSun" w:eastAsia="SimSun" w:hAnsi="SimSun" w:cs="SimSun"/>
          <w:spacing w:val="8"/>
          <w:sz w:val="47"/>
          <w:szCs w:val="47"/>
        </w:rPr>
        <w:t>会萃</w:t>
      </w:r>
      <w:r>
        <w:rPr>
          <w:rFonts w:ascii="SimSun" w:eastAsia="SimSun" w:hAnsi="SimSun" w:cs="SimSun"/>
          <w:spacing w:val="8"/>
          <w:sz w:val="47"/>
          <w:szCs w:val="47"/>
        </w:rPr>
        <w:t>的重要方式，全面提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3"/>
          <w:sz w:val="47"/>
          <w:szCs w:val="47"/>
        </w:rPr>
        <w:t>升</w:t>
      </w:r>
      <w:r>
        <w:rPr>
          <w:rFonts w:ascii="SimSun" w:eastAsia="SimSun" w:hAnsi="SimSun" w:cs="SimSun"/>
          <w:spacing w:val="8"/>
          <w:sz w:val="47"/>
          <w:szCs w:val="47"/>
        </w:rPr>
        <w:t>农业产业化经营水平，确保农业效益显著提高，确保农民</w:t>
      </w:r>
    </w:p>
    <w:p>
      <w:pPr>
        <w:sectPr>
          <w:footerReference w:type="default" r:id="rId12"/>
          <w:pgSz w:w="17860" w:h="25258"/>
          <w:pgMar w:top="1902" w:right="2464" w:bottom="2434" w:left="2678" w:header="0" w:footer="2097" w:gutter="0"/>
          <w:pgNumType w:start="9"/>
          <w:cols w:space="708"/>
        </w:sectPr>
      </w:pPr>
    </w:p>
    <w:p>
      <w:pPr>
        <w:spacing w:before="97" w:line="370" w:lineRule="auto"/>
        <w:ind w:left="38" w:right="18" w:firstLine="18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8"/>
          <w:sz w:val="47"/>
          <w:szCs w:val="47"/>
        </w:rPr>
        <w:t>收入较</w:t>
      </w:r>
      <w:r>
        <w:rPr>
          <w:rFonts w:ascii="SimSun" w:eastAsia="SimSun" w:hAnsi="SimSun" w:cs="SimSun"/>
          <w:spacing w:val="7"/>
          <w:sz w:val="47"/>
          <w:szCs w:val="47"/>
        </w:rPr>
        <w:t>快</w:t>
      </w:r>
      <w:r>
        <w:rPr>
          <w:rFonts w:ascii="SimSun" w:eastAsia="SimSun" w:hAnsi="SimSun" w:cs="SimSun"/>
          <w:spacing w:val="4"/>
          <w:sz w:val="47"/>
          <w:szCs w:val="47"/>
        </w:rPr>
        <w:t>增长。一是调整产业结构。重点抓好蔬菜、茶叶、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2"/>
          <w:sz w:val="47"/>
          <w:szCs w:val="47"/>
        </w:rPr>
        <w:t>干</w:t>
      </w:r>
      <w:r>
        <w:rPr>
          <w:rFonts w:ascii="SimSun" w:eastAsia="SimSun" w:hAnsi="SimSun" w:cs="SimSun"/>
          <w:spacing w:val="8"/>
          <w:sz w:val="47"/>
          <w:szCs w:val="47"/>
        </w:rPr>
        <w:t>果、中药材、畜牧业五大板块基地建设，</w:t>
      </w:r>
      <w:r>
        <w:rPr>
          <w:rFonts w:ascii="SimSun" w:eastAsia="SimSun" w:hAnsi="SimSun" w:cs="SimSun"/>
          <w:spacing w:val="8"/>
          <w:sz w:val="47"/>
          <w:szCs w:val="47"/>
        </w:rPr>
        <w:t>发展</w:t>
      </w:r>
      <w:r>
        <w:rPr>
          <w:rFonts w:ascii="SimSun" w:eastAsia="SimSun" w:hAnsi="SimSun" w:cs="SimSun"/>
          <w:spacing w:val="8"/>
          <w:sz w:val="47"/>
          <w:szCs w:val="47"/>
        </w:rPr>
        <w:t>优势特色产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8"/>
          <w:sz w:val="47"/>
          <w:szCs w:val="47"/>
        </w:rPr>
        <w:t>业。新建蔬菜基地</w:t>
      </w:r>
      <w:r>
        <w:rPr>
          <w:rFonts w:ascii="SimSun" w:eastAsia="SimSun" w:hAnsi="SimSun" w:cs="SimSun"/>
          <w:spacing w:val="-8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8"/>
          <w:sz w:val="47"/>
          <w:szCs w:val="47"/>
        </w:rPr>
        <w:t>1.5</w:t>
      </w:r>
      <w:r>
        <w:rPr>
          <w:rFonts w:ascii="SimSun" w:eastAsia="SimSun" w:hAnsi="SimSun" w:cs="SimSun"/>
          <w:spacing w:val="-8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8"/>
          <w:sz w:val="47"/>
          <w:szCs w:val="47"/>
        </w:rPr>
        <w:t>万亩、蔬菜大棚</w:t>
      </w:r>
      <w:r>
        <w:rPr>
          <w:rFonts w:ascii="SimSun" w:eastAsia="SimSun" w:hAnsi="SimSun" w:cs="SimSun"/>
          <w:spacing w:val="-8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8"/>
          <w:sz w:val="47"/>
          <w:szCs w:val="47"/>
        </w:rPr>
        <w:t>150</w:t>
      </w:r>
      <w:r>
        <w:rPr>
          <w:rFonts w:ascii="SimSun" w:eastAsia="SimSun" w:hAnsi="SimSun" w:cs="SimSun"/>
          <w:spacing w:val="-8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8"/>
          <w:sz w:val="47"/>
          <w:szCs w:val="47"/>
        </w:rPr>
        <w:t>个，新建国家</w:t>
      </w:r>
      <w:r>
        <w:rPr>
          <w:rFonts w:ascii="SimSun" w:eastAsia="SimSun" w:hAnsi="SimSun" w:cs="SimSun"/>
          <w:spacing w:val="-5"/>
          <w:sz w:val="47"/>
          <w:szCs w:val="47"/>
        </w:rPr>
        <w:t>蔬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3"/>
          <w:sz w:val="47"/>
          <w:szCs w:val="47"/>
        </w:rPr>
        <w:t>菜标准园</w:t>
      </w:r>
      <w:r>
        <w:rPr>
          <w:rFonts w:ascii="SimSun" w:eastAsia="SimSun" w:hAnsi="SimSun" w:cs="SimSun"/>
          <w:spacing w:val="-13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3"/>
          <w:sz w:val="47"/>
          <w:szCs w:val="47"/>
        </w:rPr>
        <w:t>1000</w:t>
      </w:r>
      <w:r>
        <w:rPr>
          <w:rFonts w:ascii="SimSun" w:eastAsia="SimSun" w:hAnsi="SimSun" w:cs="SimSun"/>
          <w:spacing w:val="-13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3"/>
          <w:sz w:val="47"/>
          <w:szCs w:val="47"/>
        </w:rPr>
        <w:t>亩;新建茶叶基地</w:t>
      </w:r>
      <w:r>
        <w:rPr>
          <w:rFonts w:ascii="SimSun" w:eastAsia="SimSun" w:hAnsi="SimSun" w:cs="SimSun"/>
          <w:spacing w:val="-13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3"/>
          <w:sz w:val="47"/>
          <w:szCs w:val="47"/>
        </w:rPr>
        <w:t>1000</w:t>
      </w:r>
      <w:r>
        <w:rPr>
          <w:rFonts w:ascii="SimSun" w:eastAsia="SimSun" w:hAnsi="SimSun" w:cs="SimSun"/>
          <w:spacing w:val="-13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3"/>
          <w:sz w:val="47"/>
          <w:szCs w:val="47"/>
        </w:rPr>
        <w:t>亩，改造</w:t>
      </w:r>
      <w:r>
        <w:rPr>
          <w:rFonts w:ascii="SimSun" w:eastAsia="SimSun" w:hAnsi="SimSun" w:cs="SimSun"/>
          <w:spacing w:val="-13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3"/>
          <w:sz w:val="47"/>
          <w:szCs w:val="47"/>
        </w:rPr>
        <w:t>200</w:t>
      </w:r>
      <w:r>
        <w:rPr>
          <w:rFonts w:ascii="SimSun" w:eastAsia="SimSun" w:hAnsi="SimSun" w:cs="SimSun"/>
          <w:spacing w:val="-13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3"/>
          <w:sz w:val="47"/>
          <w:szCs w:val="47"/>
        </w:rPr>
        <w:t>亩;新</w:t>
      </w:r>
      <w:r>
        <w:rPr>
          <w:rFonts w:ascii="SimSun" w:eastAsia="SimSun" w:hAnsi="SimSun" w:cs="SimSun"/>
          <w:spacing w:val="-12"/>
          <w:sz w:val="47"/>
          <w:szCs w:val="47"/>
        </w:rPr>
        <w:t>建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0"/>
          <w:sz w:val="47"/>
          <w:szCs w:val="47"/>
        </w:rPr>
        <w:t>核</w:t>
      </w:r>
      <w:r>
        <w:rPr>
          <w:rFonts w:ascii="SimSun" w:eastAsia="SimSun" w:hAnsi="SimSun" w:cs="SimSun"/>
          <w:spacing w:val="7"/>
          <w:sz w:val="47"/>
          <w:szCs w:val="47"/>
        </w:rPr>
        <w:t>桃基地</w:t>
      </w:r>
      <w:r>
        <w:rPr>
          <w:rFonts w:ascii="SimSun" w:eastAsia="SimSun" w:hAnsi="SimSun" w:cs="SimSun"/>
          <w:spacing w:val="7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7"/>
          <w:sz w:val="47"/>
          <w:szCs w:val="47"/>
        </w:rPr>
        <w:t>1</w:t>
      </w:r>
      <w:r>
        <w:rPr>
          <w:rFonts w:ascii="SimSun" w:eastAsia="SimSun" w:hAnsi="SimSun" w:cs="SimSun"/>
          <w:spacing w:val="7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7"/>
          <w:sz w:val="47"/>
          <w:szCs w:val="47"/>
        </w:rPr>
        <w:t>万亩;新建板栗基地</w:t>
      </w:r>
      <w:r>
        <w:rPr>
          <w:rFonts w:ascii="SimSun" w:eastAsia="SimSun" w:hAnsi="SimSun" w:cs="SimSun"/>
          <w:spacing w:val="7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7"/>
          <w:sz w:val="47"/>
          <w:szCs w:val="47"/>
        </w:rPr>
        <w:t>3</w:t>
      </w:r>
      <w:r>
        <w:rPr>
          <w:rFonts w:ascii="SimSun" w:eastAsia="SimSun" w:hAnsi="SimSun" w:cs="SimSun"/>
          <w:spacing w:val="7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7"/>
          <w:sz w:val="47"/>
          <w:szCs w:val="47"/>
        </w:rPr>
        <w:t>万亩;新</w:t>
      </w:r>
      <w:r>
        <w:rPr>
          <w:rFonts w:ascii="SimSun" w:eastAsia="SimSun" w:hAnsi="SimSun" w:cs="SimSun"/>
          <w:spacing w:val="7"/>
          <w:sz w:val="47"/>
          <w:szCs w:val="47"/>
        </w:rPr>
        <w:t>发展</w:t>
      </w:r>
      <w:r>
        <w:rPr>
          <w:rFonts w:ascii="SimSun" w:eastAsia="SimSun" w:hAnsi="SimSun" w:cs="SimSun"/>
          <w:spacing w:val="7"/>
          <w:sz w:val="47"/>
          <w:szCs w:val="47"/>
        </w:rPr>
        <w:t>中药材基地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9"/>
          <w:sz w:val="47"/>
          <w:szCs w:val="47"/>
        </w:rPr>
        <w:t>亩</w:t>
      </w:r>
      <w:r>
        <w:rPr>
          <w:rFonts w:ascii="SimSun" w:eastAsia="SimSun" w:hAnsi="SimSun" w:cs="SimSun"/>
          <w:spacing w:val="-17"/>
          <w:sz w:val="47"/>
          <w:szCs w:val="47"/>
        </w:rPr>
        <w:t>。</w:t>
      </w:r>
    </w:p>
    <w:p>
      <w:pPr>
        <w:spacing w:before="249" w:line="370" w:lineRule="auto"/>
        <w:ind w:left="36" w:right="14" w:firstLine="968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-17"/>
          <w:sz w:val="47"/>
          <w:szCs w:val="47"/>
        </w:rPr>
        <w:t>发展</w:t>
      </w:r>
      <w:r>
        <w:rPr>
          <w:rFonts w:ascii="SimSun" w:eastAsia="SimSun" w:hAnsi="SimSun" w:cs="SimSun"/>
          <w:spacing w:val="-16"/>
          <w:sz w:val="47"/>
          <w:szCs w:val="47"/>
        </w:rPr>
        <w:t>生猪</w:t>
      </w:r>
      <w:r>
        <w:rPr>
          <w:rFonts w:ascii="SimSun" w:eastAsia="SimSun" w:hAnsi="SimSun" w:cs="SimSun"/>
          <w:spacing w:val="-16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6"/>
          <w:sz w:val="47"/>
          <w:szCs w:val="47"/>
        </w:rPr>
        <w:t>12</w:t>
      </w:r>
      <w:r>
        <w:rPr>
          <w:rFonts w:ascii="SimSun" w:eastAsia="SimSun" w:hAnsi="SimSun" w:cs="SimSun"/>
          <w:spacing w:val="-16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6"/>
          <w:sz w:val="47"/>
          <w:szCs w:val="47"/>
        </w:rPr>
        <w:t>万头、山羊</w:t>
      </w:r>
      <w:r>
        <w:rPr>
          <w:rFonts w:ascii="SimSun" w:eastAsia="SimSun" w:hAnsi="SimSun" w:cs="SimSun"/>
          <w:spacing w:val="-16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6"/>
          <w:sz w:val="47"/>
          <w:szCs w:val="47"/>
        </w:rPr>
        <w:t>6</w:t>
      </w:r>
      <w:r>
        <w:rPr>
          <w:rFonts w:ascii="SimSun" w:eastAsia="SimSun" w:hAnsi="SimSun" w:cs="SimSun"/>
          <w:spacing w:val="-16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6"/>
          <w:sz w:val="47"/>
          <w:szCs w:val="47"/>
        </w:rPr>
        <w:t>万只、家禽</w:t>
      </w:r>
      <w:r>
        <w:rPr>
          <w:rFonts w:ascii="SimSun" w:eastAsia="SimSun" w:hAnsi="SimSun" w:cs="SimSun"/>
          <w:spacing w:val="-16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6"/>
          <w:sz w:val="47"/>
          <w:szCs w:val="47"/>
        </w:rPr>
        <w:t>60</w:t>
      </w:r>
      <w:r>
        <w:rPr>
          <w:rFonts w:ascii="SimSun" w:eastAsia="SimSun" w:hAnsi="SimSun" w:cs="SimSun"/>
          <w:spacing w:val="-16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6"/>
          <w:sz w:val="47"/>
          <w:szCs w:val="47"/>
        </w:rPr>
        <w:t>万羽、中蜂</w:t>
      </w:r>
      <w:r>
        <w:rPr>
          <w:rFonts w:ascii="SimSun" w:eastAsia="SimSun" w:hAnsi="SimSun" w:cs="SimSun"/>
          <w:spacing w:val="-16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6"/>
          <w:sz w:val="47"/>
          <w:szCs w:val="47"/>
        </w:rPr>
        <w:t>2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3"/>
          <w:sz w:val="47"/>
          <w:szCs w:val="47"/>
        </w:rPr>
        <w:t>万</w:t>
      </w:r>
      <w:r>
        <w:rPr>
          <w:rFonts w:ascii="SimSun" w:eastAsia="SimSun" w:hAnsi="SimSun" w:cs="SimSun"/>
          <w:spacing w:val="8"/>
          <w:sz w:val="47"/>
          <w:szCs w:val="47"/>
        </w:rPr>
        <w:t>箱。二是壮大龙头企业。采取政府引导、企业自主、市场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3"/>
          <w:sz w:val="47"/>
          <w:szCs w:val="47"/>
        </w:rPr>
        <w:t>运</w:t>
      </w:r>
      <w:r>
        <w:rPr>
          <w:rFonts w:ascii="SimSun" w:eastAsia="SimSun" w:hAnsi="SimSun" w:cs="SimSun"/>
          <w:spacing w:val="8"/>
          <w:sz w:val="47"/>
          <w:szCs w:val="47"/>
        </w:rPr>
        <w:t>作的模式，引导农林产品加工企业组建</w:t>
      </w:r>
      <w:r>
        <w:rPr>
          <w:rFonts w:ascii="SimSun" w:eastAsia="SimSun" w:hAnsi="SimSun" w:cs="SimSun"/>
          <w:spacing w:val="8"/>
          <w:sz w:val="47"/>
          <w:szCs w:val="47"/>
        </w:rPr>
        <w:t>股分</w:t>
      </w:r>
      <w:r>
        <w:rPr>
          <w:rFonts w:ascii="SimSun" w:eastAsia="SimSun" w:hAnsi="SimSun" w:cs="SimSun"/>
          <w:spacing w:val="8"/>
          <w:sz w:val="47"/>
          <w:szCs w:val="47"/>
        </w:rPr>
        <w:t>制企业，共同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3"/>
          <w:sz w:val="47"/>
          <w:szCs w:val="47"/>
        </w:rPr>
        <w:t>开辟</w:t>
      </w:r>
      <w:r>
        <w:rPr>
          <w:rFonts w:ascii="SimSun" w:eastAsia="SimSun" w:hAnsi="SimSun" w:cs="SimSun"/>
          <w:spacing w:val="8"/>
          <w:sz w:val="47"/>
          <w:szCs w:val="47"/>
        </w:rPr>
        <w:t>旅农林产品，努力提升区内旅农林产品加工龙头企业的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3"/>
          <w:sz w:val="47"/>
          <w:szCs w:val="47"/>
        </w:rPr>
        <w:t>市</w:t>
      </w:r>
      <w:r>
        <w:rPr>
          <w:rFonts w:ascii="SimSun" w:eastAsia="SimSun" w:hAnsi="SimSun" w:cs="SimSun"/>
          <w:spacing w:val="8"/>
          <w:sz w:val="47"/>
          <w:szCs w:val="47"/>
        </w:rPr>
        <w:t>场竞争力。按照一个主导产业培植一个龙头企业的</w:t>
      </w:r>
      <w:r>
        <w:rPr>
          <w:rFonts w:ascii="SimSun" w:eastAsia="SimSun" w:hAnsi="SimSun" w:cs="SimSun"/>
          <w:spacing w:val="8"/>
          <w:sz w:val="47"/>
          <w:szCs w:val="47"/>
        </w:rPr>
        <w:t>发展</w:t>
      </w:r>
      <w:r>
        <w:rPr>
          <w:rFonts w:ascii="SimSun" w:eastAsia="SimSun" w:hAnsi="SimSun" w:cs="SimSun"/>
          <w:spacing w:val="8"/>
          <w:sz w:val="47"/>
          <w:szCs w:val="47"/>
        </w:rPr>
        <w:t>思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3"/>
          <w:sz w:val="47"/>
          <w:szCs w:val="47"/>
        </w:rPr>
        <w:t>路</w:t>
      </w:r>
      <w:r>
        <w:rPr>
          <w:rFonts w:ascii="SimSun" w:eastAsia="SimSun" w:hAnsi="SimSun" w:cs="SimSun"/>
          <w:spacing w:val="8"/>
          <w:sz w:val="47"/>
          <w:szCs w:val="47"/>
        </w:rPr>
        <w:t>，着力培植蜂蜜、茶叶、中药材、干果、蔬菜、林下产品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4"/>
          <w:sz w:val="47"/>
          <w:szCs w:val="47"/>
        </w:rPr>
        <w:t>等龙头</w:t>
      </w:r>
      <w:r>
        <w:rPr>
          <w:rFonts w:ascii="SimSun" w:eastAsia="SimSun" w:hAnsi="SimSun" w:cs="SimSun"/>
          <w:spacing w:val="-9"/>
          <w:sz w:val="47"/>
          <w:szCs w:val="47"/>
        </w:rPr>
        <w:t>加</w:t>
      </w:r>
      <w:r>
        <w:rPr>
          <w:rFonts w:ascii="SimSun" w:eastAsia="SimSun" w:hAnsi="SimSun" w:cs="SimSun"/>
          <w:spacing w:val="-7"/>
          <w:sz w:val="47"/>
          <w:szCs w:val="47"/>
        </w:rPr>
        <w:t>工企业，销售收入过</w:t>
      </w:r>
      <w:r>
        <w:rPr>
          <w:rFonts w:ascii="SimSun" w:eastAsia="SimSun" w:hAnsi="SimSun" w:cs="SimSun"/>
          <w:spacing w:val="-7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7"/>
          <w:sz w:val="47"/>
          <w:szCs w:val="47"/>
        </w:rPr>
        <w:t>500</w:t>
      </w:r>
      <w:r>
        <w:rPr>
          <w:rFonts w:ascii="SimSun" w:eastAsia="SimSun" w:hAnsi="SimSun" w:cs="SimSun"/>
          <w:spacing w:val="-7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7"/>
          <w:sz w:val="47"/>
          <w:szCs w:val="47"/>
        </w:rPr>
        <w:t>万元的企业增加</w:t>
      </w:r>
      <w:r>
        <w:rPr>
          <w:rFonts w:ascii="SimSun" w:eastAsia="SimSun" w:hAnsi="SimSun" w:cs="SimSun"/>
          <w:spacing w:val="-7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7"/>
          <w:sz w:val="47"/>
          <w:szCs w:val="47"/>
        </w:rPr>
        <w:t>2</w:t>
      </w:r>
      <w:r>
        <w:rPr>
          <w:rFonts w:ascii="SimSun" w:eastAsia="SimSun" w:hAnsi="SimSun" w:cs="SimSun"/>
          <w:spacing w:val="-7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7"/>
          <w:sz w:val="47"/>
          <w:szCs w:val="47"/>
        </w:rPr>
        <w:t>家，申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7"/>
          <w:sz w:val="47"/>
          <w:szCs w:val="47"/>
        </w:rPr>
        <w:t>报省级龙头企业</w:t>
      </w:r>
      <w:r>
        <w:rPr>
          <w:rFonts w:ascii="SimSun" w:eastAsia="SimSun" w:hAnsi="SimSun" w:cs="SimSun"/>
          <w:spacing w:val="-7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7"/>
          <w:sz w:val="47"/>
          <w:szCs w:val="47"/>
        </w:rPr>
        <w:t>2</w:t>
      </w:r>
      <w:r>
        <w:rPr>
          <w:rFonts w:ascii="SimSun" w:eastAsia="SimSun" w:hAnsi="SimSun" w:cs="SimSun"/>
          <w:spacing w:val="-7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7"/>
          <w:sz w:val="47"/>
          <w:szCs w:val="47"/>
        </w:rPr>
        <w:t>家。三是建设加工园区</w:t>
      </w:r>
      <w:r>
        <w:rPr>
          <w:rFonts w:ascii="SimSun" w:eastAsia="SimSun" w:hAnsi="SimSun" w:cs="SimSun"/>
          <w:spacing w:val="-3"/>
          <w:sz w:val="47"/>
          <w:szCs w:val="47"/>
        </w:rPr>
        <w:t>。</w:t>
      </w:r>
    </w:p>
    <w:p>
      <w:pPr>
        <w:spacing w:before="260" w:line="370" w:lineRule="auto"/>
        <w:ind w:left="40" w:right="22" w:firstLine="965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14"/>
          <w:sz w:val="47"/>
          <w:szCs w:val="47"/>
        </w:rPr>
        <w:t>坚持</w:t>
      </w:r>
      <w:r>
        <w:rPr>
          <w:rFonts w:ascii="SimSun" w:eastAsia="SimSun" w:hAnsi="SimSun" w:cs="SimSun"/>
          <w:spacing w:val="9"/>
          <w:sz w:val="47"/>
          <w:szCs w:val="47"/>
        </w:rPr>
        <w:t>“</w:t>
      </w:r>
      <w:r>
        <w:rPr>
          <w:rFonts w:ascii="SimSun" w:eastAsia="SimSun" w:hAnsi="SimSun" w:cs="SimSun"/>
          <w:spacing w:val="7"/>
          <w:sz w:val="47"/>
          <w:szCs w:val="47"/>
        </w:rPr>
        <w:t>种植业上板块、加工进园区”的产业集聚</w:t>
      </w:r>
      <w:r>
        <w:rPr>
          <w:rFonts w:ascii="SimSun" w:eastAsia="SimSun" w:hAnsi="SimSun" w:cs="SimSun"/>
          <w:spacing w:val="7"/>
          <w:sz w:val="47"/>
          <w:szCs w:val="47"/>
        </w:rPr>
        <w:t>发展</w:t>
      </w:r>
      <w:r>
        <w:rPr>
          <w:rFonts w:ascii="SimSun" w:eastAsia="SimSun" w:hAnsi="SimSun" w:cs="SimSun"/>
          <w:spacing w:val="7"/>
          <w:sz w:val="47"/>
          <w:szCs w:val="47"/>
        </w:rPr>
        <w:t>思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0"/>
          <w:sz w:val="47"/>
          <w:szCs w:val="47"/>
        </w:rPr>
        <w:t>路</w:t>
      </w:r>
      <w:r>
        <w:rPr>
          <w:rFonts w:ascii="SimSun" w:eastAsia="SimSun" w:hAnsi="SimSun" w:cs="SimSun"/>
          <w:spacing w:val="8"/>
          <w:sz w:val="47"/>
          <w:szCs w:val="47"/>
        </w:rPr>
        <w:t>，加快建设盘水加工园区，招商引资企业入住园区。四是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0"/>
          <w:sz w:val="47"/>
          <w:szCs w:val="47"/>
        </w:rPr>
        <w:t>发展</w:t>
      </w:r>
      <w:r>
        <w:rPr>
          <w:rFonts w:ascii="SimSun" w:eastAsia="SimSun" w:hAnsi="SimSun" w:cs="SimSun"/>
          <w:spacing w:val="8"/>
          <w:sz w:val="47"/>
          <w:szCs w:val="47"/>
        </w:rPr>
        <w:t>专业合作社。落实支持合作社</w:t>
      </w:r>
      <w:r>
        <w:rPr>
          <w:rFonts w:ascii="SimSun" w:eastAsia="SimSun" w:hAnsi="SimSun" w:cs="SimSun"/>
          <w:spacing w:val="8"/>
          <w:sz w:val="47"/>
          <w:szCs w:val="47"/>
        </w:rPr>
        <w:t>发展</w:t>
      </w:r>
      <w:r>
        <w:rPr>
          <w:rFonts w:ascii="SimSun" w:eastAsia="SimSun" w:hAnsi="SimSun" w:cs="SimSun"/>
          <w:spacing w:val="8"/>
          <w:sz w:val="47"/>
          <w:szCs w:val="47"/>
        </w:rPr>
        <w:t>的政策措施，突出抓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32"/>
          <w:sz w:val="47"/>
          <w:szCs w:val="47"/>
        </w:rPr>
        <w:t>好组织推进、</w:t>
      </w:r>
      <w:r>
        <w:rPr>
          <w:rFonts w:ascii="SimSun" w:eastAsia="SimSun" w:hAnsi="SimSun" w:cs="SimSun"/>
          <w:spacing w:val="-32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32"/>
          <w:sz w:val="47"/>
          <w:szCs w:val="47"/>
        </w:rPr>
        <w:t>示范引导、</w:t>
      </w:r>
      <w:r>
        <w:rPr>
          <w:rFonts w:ascii="SimSun" w:eastAsia="SimSun" w:hAnsi="SimSun" w:cs="SimSun"/>
          <w:spacing w:val="-32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32"/>
          <w:sz w:val="47"/>
          <w:szCs w:val="47"/>
        </w:rPr>
        <w:t>人材</w:t>
      </w:r>
      <w:r>
        <w:rPr>
          <w:rFonts w:ascii="SimSun" w:eastAsia="SimSun" w:hAnsi="SimSun" w:cs="SimSun"/>
          <w:spacing w:val="-32"/>
          <w:sz w:val="47"/>
          <w:szCs w:val="47"/>
        </w:rPr>
        <w:t>培训、</w:t>
      </w:r>
      <w:r>
        <w:rPr>
          <w:rFonts w:ascii="SimSun" w:eastAsia="SimSun" w:hAnsi="SimSun" w:cs="SimSun"/>
          <w:spacing w:val="-32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32"/>
          <w:sz w:val="47"/>
          <w:szCs w:val="47"/>
        </w:rPr>
        <w:t>农超对接和品牌</w:t>
      </w:r>
      <w:r>
        <w:rPr>
          <w:rFonts w:ascii="SimSun" w:eastAsia="SimSun" w:hAnsi="SimSun" w:cs="SimSun"/>
          <w:spacing w:val="-32"/>
          <w:sz w:val="47"/>
          <w:szCs w:val="47"/>
        </w:rPr>
        <w:t>哺育</w:t>
      </w:r>
      <w:r>
        <w:rPr>
          <w:rFonts w:ascii="SimSun" w:eastAsia="SimSun" w:hAnsi="SimSun" w:cs="SimSun"/>
          <w:spacing w:val="-32"/>
          <w:sz w:val="47"/>
          <w:szCs w:val="47"/>
        </w:rPr>
        <w:t>“</w:t>
      </w:r>
      <w:r>
        <w:rPr>
          <w:rFonts w:ascii="SimSun" w:eastAsia="SimSun" w:hAnsi="SimSun" w:cs="SimSun"/>
          <w:spacing w:val="-29"/>
          <w:sz w:val="47"/>
          <w:szCs w:val="47"/>
        </w:rPr>
        <w:t>五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0"/>
          <w:sz w:val="47"/>
          <w:szCs w:val="47"/>
        </w:rPr>
        <w:t>大</w:t>
      </w:r>
      <w:r>
        <w:rPr>
          <w:rFonts w:ascii="SimSun" w:eastAsia="SimSun" w:hAnsi="SimSun" w:cs="SimSun"/>
          <w:spacing w:val="8"/>
          <w:sz w:val="47"/>
          <w:szCs w:val="47"/>
        </w:rPr>
        <w:t>重点”，促进农民专业合作组织规范</w:t>
      </w:r>
      <w:r>
        <w:rPr>
          <w:rFonts w:ascii="SimSun" w:eastAsia="SimSun" w:hAnsi="SimSun" w:cs="SimSun"/>
          <w:spacing w:val="8"/>
          <w:sz w:val="47"/>
          <w:szCs w:val="47"/>
        </w:rPr>
        <w:t>发展</w:t>
      </w:r>
      <w:r>
        <w:rPr>
          <w:rFonts w:ascii="SimSun" w:eastAsia="SimSun" w:hAnsi="SimSun" w:cs="SimSun"/>
          <w:spacing w:val="8"/>
          <w:sz w:val="47"/>
          <w:szCs w:val="47"/>
        </w:rPr>
        <w:t>，新增农民专业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"/>
          <w:sz w:val="47"/>
          <w:szCs w:val="47"/>
        </w:rPr>
        <w:t>合作社</w:t>
      </w:r>
      <w:r>
        <w:rPr>
          <w:rFonts w:ascii="SimSun" w:eastAsia="SimSun" w:hAnsi="SimSun" w:cs="SimSun"/>
          <w:spacing w:val="-1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"/>
          <w:sz w:val="47"/>
          <w:szCs w:val="47"/>
        </w:rPr>
        <w:t>5</w:t>
      </w:r>
      <w:r>
        <w:rPr>
          <w:rFonts w:ascii="SimSun" w:eastAsia="SimSun" w:hAnsi="SimSun" w:cs="SimSun"/>
          <w:spacing w:val="-1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"/>
          <w:sz w:val="47"/>
          <w:szCs w:val="47"/>
        </w:rPr>
        <w:t>个。五是</w:t>
      </w:r>
      <w:r>
        <w:rPr>
          <w:rFonts w:ascii="SimSun" w:eastAsia="SimSun" w:hAnsi="SimSun" w:cs="SimSun"/>
          <w:spacing w:val="-1"/>
          <w:sz w:val="47"/>
          <w:szCs w:val="47"/>
        </w:rPr>
        <w:t>开辟</w:t>
      </w:r>
      <w:r>
        <w:rPr>
          <w:rFonts w:ascii="SimSun" w:eastAsia="SimSun" w:hAnsi="SimSun" w:cs="SimSun"/>
          <w:spacing w:val="-1"/>
          <w:sz w:val="47"/>
          <w:szCs w:val="47"/>
        </w:rPr>
        <w:t>“旅农林”新产品、创</w:t>
      </w:r>
      <w:r>
        <w:rPr>
          <w:rFonts w:ascii="SimSun" w:eastAsia="SimSun" w:hAnsi="SimSun" w:cs="SimSun"/>
          <w:sz w:val="47"/>
          <w:szCs w:val="47"/>
        </w:rPr>
        <w:t>建名牌。指导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0"/>
          <w:sz w:val="47"/>
          <w:szCs w:val="47"/>
        </w:rPr>
        <w:t>企</w:t>
      </w:r>
      <w:r>
        <w:rPr>
          <w:rFonts w:ascii="SimSun" w:eastAsia="SimSun" w:hAnsi="SimSun" w:cs="SimSun"/>
          <w:spacing w:val="8"/>
          <w:sz w:val="47"/>
          <w:szCs w:val="47"/>
        </w:rPr>
        <w:t>业积极</w:t>
      </w:r>
      <w:r>
        <w:rPr>
          <w:rFonts w:ascii="SimSun" w:eastAsia="SimSun" w:hAnsi="SimSun" w:cs="SimSun"/>
          <w:spacing w:val="8"/>
          <w:sz w:val="47"/>
          <w:szCs w:val="47"/>
        </w:rPr>
        <w:t>开辟</w:t>
      </w:r>
      <w:r>
        <w:rPr>
          <w:rFonts w:ascii="SimSun" w:eastAsia="SimSun" w:hAnsi="SimSun" w:cs="SimSun"/>
          <w:spacing w:val="8"/>
          <w:sz w:val="47"/>
          <w:szCs w:val="47"/>
        </w:rPr>
        <w:t>一批小型化、化、礼品化、人性化、高附加值</w:t>
      </w:r>
    </w:p>
    <w:p>
      <w:pPr>
        <w:sectPr>
          <w:footerReference w:type="default" r:id="rId13"/>
          <w:pgSz w:w="17860" w:h="25258"/>
          <w:pgMar w:top="1902" w:right="2678" w:bottom="2434" w:left="2678" w:header="0" w:footer="2097" w:gutter="0"/>
          <w:pgNumType w:start="10"/>
          <w:cols w:space="708"/>
        </w:sectPr>
      </w:pPr>
    </w:p>
    <w:p>
      <w:pPr>
        <w:spacing w:before="94" w:line="371" w:lineRule="auto"/>
        <w:ind w:left="38" w:right="129" w:firstLine="41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12"/>
          <w:sz w:val="47"/>
          <w:szCs w:val="47"/>
        </w:rPr>
        <w:t>的“</w:t>
      </w:r>
      <w:r>
        <w:rPr>
          <w:rFonts w:ascii="SimSun" w:eastAsia="SimSun" w:hAnsi="SimSun" w:cs="SimSun"/>
          <w:spacing w:val="8"/>
          <w:sz w:val="47"/>
          <w:szCs w:val="47"/>
        </w:rPr>
        <w:t>旅</w:t>
      </w:r>
      <w:r>
        <w:rPr>
          <w:rFonts w:ascii="SimSun" w:eastAsia="SimSun" w:hAnsi="SimSun" w:cs="SimSun"/>
          <w:spacing w:val="6"/>
          <w:sz w:val="47"/>
          <w:szCs w:val="47"/>
        </w:rPr>
        <w:t>农林”特色新产品。整合农林产品</w:t>
      </w:r>
      <w:r>
        <w:rPr>
          <w:rFonts w:ascii="SimSun" w:eastAsia="SimSun" w:hAnsi="SimSun" w:cs="SimSun"/>
          <w:spacing w:val="6"/>
          <w:sz w:val="47"/>
          <w:szCs w:val="47"/>
        </w:rPr>
        <w:t>开辟</w:t>
      </w:r>
      <w:r>
        <w:rPr>
          <w:rFonts w:ascii="SimSun" w:eastAsia="SimSun" w:hAnsi="SimSun" w:cs="SimSun"/>
          <w:spacing w:val="6"/>
          <w:sz w:val="47"/>
          <w:szCs w:val="47"/>
        </w:rPr>
        <w:t>企业，促进企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2"/>
          <w:sz w:val="47"/>
          <w:szCs w:val="47"/>
        </w:rPr>
        <w:t>业</w:t>
      </w:r>
      <w:r>
        <w:rPr>
          <w:rFonts w:ascii="SimSun" w:eastAsia="SimSun" w:hAnsi="SimSun" w:cs="SimSun"/>
          <w:spacing w:val="8"/>
          <w:sz w:val="47"/>
          <w:szCs w:val="47"/>
        </w:rPr>
        <w:t>、农合组织实行优势互补，推进强强联合，支持建设特色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4"/>
          <w:sz w:val="47"/>
          <w:szCs w:val="47"/>
        </w:rPr>
        <w:t>基地，做大优势产业，联合</w:t>
      </w:r>
      <w:r>
        <w:rPr>
          <w:rFonts w:ascii="SimSun" w:eastAsia="SimSun" w:hAnsi="SimSun" w:cs="SimSun"/>
          <w:spacing w:val="4"/>
          <w:sz w:val="47"/>
          <w:szCs w:val="47"/>
        </w:rPr>
        <w:t>开辟</w:t>
      </w:r>
      <w:r>
        <w:rPr>
          <w:rFonts w:ascii="SimSun" w:eastAsia="SimSun" w:hAnsi="SimSun" w:cs="SimSun"/>
          <w:spacing w:val="4"/>
          <w:sz w:val="47"/>
          <w:szCs w:val="47"/>
        </w:rPr>
        <w:t>产品，实现一个品牌对外，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2"/>
          <w:sz w:val="47"/>
          <w:szCs w:val="47"/>
        </w:rPr>
        <w:t>努力</w:t>
      </w:r>
      <w:r>
        <w:rPr>
          <w:rFonts w:ascii="SimSun" w:eastAsia="SimSun" w:hAnsi="SimSun" w:cs="SimSun"/>
          <w:spacing w:val="2"/>
          <w:sz w:val="47"/>
          <w:szCs w:val="47"/>
        </w:rPr>
        <w:t>哺育</w:t>
      </w:r>
      <w:r>
        <w:rPr>
          <w:rFonts w:ascii="SimSun" w:eastAsia="SimSun" w:hAnsi="SimSun" w:cs="SimSun"/>
          <w:spacing w:val="1"/>
          <w:sz w:val="47"/>
          <w:szCs w:val="47"/>
        </w:rPr>
        <w:t>“神农架”品牌。</w:t>
      </w:r>
    </w:p>
    <w:p>
      <w:pPr>
        <w:spacing w:before="255" w:line="369" w:lineRule="auto"/>
        <w:ind w:left="38" w:firstLine="983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6"/>
          <w:sz w:val="47"/>
          <w:szCs w:val="47"/>
        </w:rPr>
        <w:t>2、突出质量监管，狠抓标准化生产，着力构建农产</w:t>
      </w:r>
      <w:r>
        <w:rPr>
          <w:rFonts w:ascii="SimSun" w:eastAsia="SimSun" w:hAnsi="SimSun" w:cs="SimSun"/>
          <w:spacing w:val="4"/>
          <w:sz w:val="47"/>
          <w:szCs w:val="47"/>
        </w:rPr>
        <w:t>品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1"/>
          <w:sz w:val="47"/>
          <w:szCs w:val="47"/>
        </w:rPr>
        <w:t>质</w:t>
      </w:r>
      <w:r>
        <w:rPr>
          <w:rFonts w:ascii="SimSun" w:eastAsia="SimSun" w:hAnsi="SimSun" w:cs="SimSun"/>
          <w:spacing w:val="8"/>
          <w:sz w:val="47"/>
          <w:szCs w:val="47"/>
        </w:rPr>
        <w:t>量安全体系。农产品质量安全监管是政府的公共</w:t>
      </w:r>
      <w:r>
        <w:rPr>
          <w:rFonts w:ascii="SimSun" w:eastAsia="SimSun" w:hAnsi="SimSun" w:cs="SimSun"/>
          <w:spacing w:val="8"/>
          <w:sz w:val="47"/>
          <w:szCs w:val="47"/>
        </w:rPr>
        <w:t>管理</w:t>
      </w:r>
      <w:r>
        <w:rPr>
          <w:rFonts w:ascii="SimSun" w:eastAsia="SimSun" w:hAnsi="SimSun" w:cs="SimSun"/>
          <w:spacing w:val="8"/>
          <w:sz w:val="47"/>
          <w:szCs w:val="47"/>
        </w:rPr>
        <w:t>事</w:t>
      </w:r>
      <w:r>
        <w:rPr>
          <w:rFonts w:ascii="SimSun" w:eastAsia="SimSun" w:hAnsi="SimSun" w:cs="SimSun"/>
          <w:sz w:val="47"/>
          <w:szCs w:val="47"/>
        </w:rPr>
        <w:t xml:space="preserve">  </w:t>
      </w:r>
      <w:r>
        <w:rPr>
          <w:rFonts w:ascii="SimSun" w:eastAsia="SimSun" w:hAnsi="SimSun" w:cs="SimSun"/>
          <w:spacing w:val="12"/>
          <w:sz w:val="47"/>
          <w:szCs w:val="47"/>
        </w:rPr>
        <w:t>务</w:t>
      </w:r>
      <w:r>
        <w:rPr>
          <w:rFonts w:ascii="SimSun" w:eastAsia="SimSun" w:hAnsi="SimSun" w:cs="SimSun"/>
          <w:spacing w:val="8"/>
          <w:sz w:val="47"/>
          <w:szCs w:val="47"/>
        </w:rPr>
        <w:t>，是《农产品质量安全法》</w:t>
      </w:r>
      <w:r>
        <w:rPr>
          <w:rFonts w:ascii="SimSun" w:eastAsia="SimSun" w:hAnsi="SimSun" w:cs="SimSun"/>
          <w:spacing w:val="8"/>
          <w:sz w:val="47"/>
          <w:szCs w:val="47"/>
        </w:rPr>
        <w:t>赋予</w:t>
      </w:r>
      <w:r>
        <w:rPr>
          <w:rFonts w:ascii="SimSun" w:eastAsia="SimSun" w:hAnsi="SimSun" w:cs="SimSun"/>
          <w:spacing w:val="8"/>
          <w:sz w:val="47"/>
          <w:szCs w:val="47"/>
        </w:rPr>
        <w:t>的行政执法职能。今年要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2"/>
          <w:sz w:val="47"/>
          <w:szCs w:val="47"/>
        </w:rPr>
        <w:t>抓</w:t>
      </w:r>
      <w:r>
        <w:rPr>
          <w:rFonts w:ascii="SimSun" w:eastAsia="SimSun" w:hAnsi="SimSun" w:cs="SimSun"/>
          <w:spacing w:val="8"/>
          <w:sz w:val="47"/>
          <w:szCs w:val="47"/>
        </w:rPr>
        <w:t>住机构改革机遇，成立农产品质量监督</w:t>
      </w:r>
      <w:r>
        <w:rPr>
          <w:rFonts w:ascii="SimSun" w:eastAsia="SimSun" w:hAnsi="SimSun" w:cs="SimSun"/>
          <w:spacing w:val="8"/>
          <w:sz w:val="47"/>
          <w:szCs w:val="47"/>
        </w:rPr>
        <w:t>管理</w:t>
      </w:r>
      <w:r>
        <w:rPr>
          <w:rFonts w:ascii="SimSun" w:eastAsia="SimSun" w:hAnsi="SimSun" w:cs="SimSun"/>
          <w:spacing w:val="8"/>
          <w:sz w:val="47"/>
          <w:szCs w:val="47"/>
        </w:rPr>
        <w:t>机构，理顺职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2"/>
          <w:sz w:val="47"/>
          <w:szCs w:val="47"/>
        </w:rPr>
        <w:t>能</w:t>
      </w:r>
      <w:r>
        <w:rPr>
          <w:rFonts w:ascii="SimSun" w:eastAsia="SimSun" w:hAnsi="SimSun" w:cs="SimSun"/>
          <w:spacing w:val="8"/>
          <w:sz w:val="47"/>
          <w:szCs w:val="47"/>
        </w:rPr>
        <w:t>，明确责任，切实加强农产品质量安全监督</w:t>
      </w:r>
      <w:r>
        <w:rPr>
          <w:rFonts w:ascii="SimSun" w:eastAsia="SimSun" w:hAnsi="SimSun" w:cs="SimSun"/>
          <w:spacing w:val="8"/>
          <w:sz w:val="47"/>
          <w:szCs w:val="47"/>
        </w:rPr>
        <w:t>管理</w:t>
      </w:r>
      <w:r>
        <w:rPr>
          <w:rFonts w:ascii="SimSun" w:eastAsia="SimSun" w:hAnsi="SimSun" w:cs="SimSun"/>
          <w:spacing w:val="8"/>
          <w:sz w:val="47"/>
          <w:szCs w:val="47"/>
        </w:rPr>
        <w:t>工作。建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2"/>
          <w:sz w:val="47"/>
          <w:szCs w:val="47"/>
        </w:rPr>
        <w:t>立</w:t>
      </w:r>
      <w:r>
        <w:rPr>
          <w:rFonts w:ascii="SimSun" w:eastAsia="SimSun" w:hAnsi="SimSun" w:cs="SimSun"/>
          <w:spacing w:val="8"/>
          <w:sz w:val="47"/>
          <w:szCs w:val="47"/>
        </w:rPr>
        <w:t>农产品质量安全检测中心，提高农产品质量认证、检测能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0"/>
          <w:sz w:val="47"/>
          <w:szCs w:val="47"/>
        </w:rPr>
        <w:t>力</w:t>
      </w:r>
      <w:r>
        <w:rPr>
          <w:rFonts w:ascii="SimSun" w:eastAsia="SimSun" w:hAnsi="SimSun" w:cs="SimSun"/>
          <w:spacing w:val="8"/>
          <w:sz w:val="47"/>
          <w:szCs w:val="47"/>
        </w:rPr>
        <w:t>。</w:t>
      </w:r>
      <w:r>
        <w:rPr>
          <w:rFonts w:ascii="SimSun" w:eastAsia="SimSun" w:hAnsi="SimSun" w:cs="SimSun"/>
          <w:spacing w:val="5"/>
          <w:sz w:val="47"/>
          <w:szCs w:val="47"/>
        </w:rPr>
        <w:t>继续实施主要农资主推公告制度，引导农民选用低毒、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51"/>
          <w:sz w:val="47"/>
          <w:szCs w:val="47"/>
        </w:rPr>
        <w:t>低</w:t>
      </w:r>
      <w:r>
        <w:rPr>
          <w:rFonts w:ascii="SimSun" w:eastAsia="SimSun" w:hAnsi="SimSun" w:cs="SimSun"/>
          <w:spacing w:val="-27"/>
          <w:sz w:val="47"/>
          <w:szCs w:val="47"/>
        </w:rPr>
        <w:t>残留、</w:t>
      </w:r>
      <w:r>
        <w:rPr>
          <w:rFonts w:ascii="SimSun" w:eastAsia="SimSun" w:hAnsi="SimSun" w:cs="SimSun"/>
          <w:spacing w:val="-27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27"/>
          <w:sz w:val="47"/>
          <w:szCs w:val="47"/>
        </w:rPr>
        <w:t>高效农资产品，</w:t>
      </w:r>
      <w:r>
        <w:rPr>
          <w:rFonts w:ascii="SimSun" w:eastAsia="SimSun" w:hAnsi="SimSun" w:cs="SimSun"/>
          <w:spacing w:val="-27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27"/>
          <w:sz w:val="47"/>
          <w:szCs w:val="47"/>
        </w:rPr>
        <w:t>加强农资市场整顿，</w:t>
      </w:r>
      <w:r>
        <w:rPr>
          <w:rFonts w:ascii="SimSun" w:eastAsia="SimSun" w:hAnsi="SimSun" w:cs="SimSun"/>
          <w:spacing w:val="-27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27"/>
          <w:sz w:val="47"/>
          <w:szCs w:val="47"/>
        </w:rPr>
        <w:t>开展源头</w:t>
      </w:r>
      <w:r>
        <w:rPr>
          <w:rFonts w:ascii="SimSun" w:eastAsia="SimSun" w:hAnsi="SimSun" w:cs="SimSun"/>
          <w:spacing w:val="-27"/>
          <w:sz w:val="47"/>
          <w:szCs w:val="47"/>
        </w:rPr>
        <w:t>管理</w:t>
      </w:r>
      <w:r>
        <w:rPr>
          <w:rFonts w:ascii="SimSun" w:eastAsia="SimSun" w:hAnsi="SimSun" w:cs="SimSun"/>
          <w:spacing w:val="-27"/>
          <w:sz w:val="47"/>
          <w:szCs w:val="47"/>
        </w:rPr>
        <w:t>，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2"/>
          <w:sz w:val="47"/>
          <w:szCs w:val="47"/>
        </w:rPr>
        <w:t>确</w:t>
      </w:r>
      <w:r>
        <w:rPr>
          <w:rFonts w:ascii="SimSun" w:eastAsia="SimSun" w:hAnsi="SimSun" w:cs="SimSun"/>
          <w:spacing w:val="8"/>
          <w:sz w:val="47"/>
          <w:szCs w:val="47"/>
        </w:rPr>
        <w:t>保生产安全。以开展“农业部蔬菜标准示范园”创建活动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4"/>
          <w:sz w:val="47"/>
          <w:szCs w:val="47"/>
        </w:rPr>
        <w:t>为契机，引导龙头企业和合作社全面推行农业标准化生产，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2"/>
          <w:sz w:val="47"/>
          <w:szCs w:val="47"/>
        </w:rPr>
        <w:t>加</w:t>
      </w:r>
      <w:r>
        <w:rPr>
          <w:rFonts w:ascii="SimSun" w:eastAsia="SimSun" w:hAnsi="SimSun" w:cs="SimSun"/>
          <w:spacing w:val="8"/>
          <w:sz w:val="47"/>
          <w:szCs w:val="47"/>
        </w:rPr>
        <w:t>大农资市场源头监管力度和动植物产品检疫力度，从严控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2"/>
          <w:sz w:val="47"/>
          <w:szCs w:val="47"/>
        </w:rPr>
        <w:t>制</w:t>
      </w:r>
      <w:r>
        <w:rPr>
          <w:rFonts w:ascii="SimSun" w:eastAsia="SimSun" w:hAnsi="SimSun" w:cs="SimSun"/>
          <w:spacing w:val="8"/>
          <w:sz w:val="47"/>
          <w:szCs w:val="47"/>
        </w:rPr>
        <w:t>农业投入品，保障农产品质量安全。积极开展无公害农产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2"/>
          <w:sz w:val="47"/>
          <w:szCs w:val="47"/>
        </w:rPr>
        <w:t>品</w:t>
      </w:r>
      <w:r>
        <w:rPr>
          <w:rFonts w:ascii="SimSun" w:eastAsia="SimSun" w:hAnsi="SimSun" w:cs="SimSun"/>
          <w:spacing w:val="8"/>
          <w:sz w:val="47"/>
          <w:szCs w:val="47"/>
        </w:rPr>
        <w:t>、绿色食品、有机食品和产品地理标识认定认证工作，新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8"/>
          <w:sz w:val="47"/>
          <w:szCs w:val="47"/>
        </w:rPr>
        <w:t>增</w:t>
      </w:r>
      <w:r>
        <w:rPr>
          <w:rFonts w:ascii="SimSun" w:eastAsia="SimSun" w:hAnsi="SimSun" w:cs="SimSun"/>
          <w:spacing w:val="-10"/>
          <w:sz w:val="47"/>
          <w:szCs w:val="47"/>
        </w:rPr>
        <w:t>“三品”3</w:t>
      </w:r>
      <w:r>
        <w:rPr>
          <w:rFonts w:ascii="SimSun" w:eastAsia="SimSun" w:hAnsi="SimSun" w:cs="SimSun"/>
          <w:spacing w:val="-10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0"/>
          <w:sz w:val="47"/>
          <w:szCs w:val="47"/>
        </w:rPr>
        <w:t>个。</w:t>
      </w:r>
    </w:p>
    <w:p>
      <w:pPr>
        <w:spacing w:before="257" w:line="373" w:lineRule="auto"/>
        <w:ind w:left="46" w:right="129" w:firstLine="979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7"/>
          <w:sz w:val="47"/>
          <w:szCs w:val="47"/>
        </w:rPr>
        <w:t>3、突出科技推广应用，加强乡镇农技推广站改革与</w:t>
      </w:r>
      <w:r>
        <w:rPr>
          <w:rFonts w:ascii="SimSun" w:eastAsia="SimSun" w:hAnsi="SimSun" w:cs="SimSun"/>
          <w:spacing w:val="5"/>
          <w:sz w:val="47"/>
          <w:szCs w:val="47"/>
        </w:rPr>
        <w:t>建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8"/>
          <w:sz w:val="47"/>
          <w:szCs w:val="47"/>
        </w:rPr>
        <w:t>设，着力构建农业科技支撑体系。着力推进新农民科技培</w:t>
      </w:r>
      <w:r>
        <w:rPr>
          <w:rFonts w:ascii="SimSun" w:eastAsia="SimSun" w:hAnsi="SimSun" w:cs="SimSun"/>
          <w:spacing w:val="4"/>
          <w:sz w:val="47"/>
          <w:szCs w:val="47"/>
        </w:rPr>
        <w:t>训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8"/>
          <w:sz w:val="47"/>
          <w:szCs w:val="47"/>
        </w:rPr>
        <w:t>工程，组织实施好阳光工程培训、绿色证书培训、</w:t>
      </w:r>
      <w:r>
        <w:rPr>
          <w:rFonts w:ascii="SimSun" w:eastAsia="SimSun" w:hAnsi="SimSun" w:cs="SimSun"/>
          <w:spacing w:val="8"/>
          <w:sz w:val="47"/>
          <w:szCs w:val="47"/>
        </w:rPr>
        <w:t>实用</w:t>
      </w:r>
      <w:r>
        <w:rPr>
          <w:rFonts w:ascii="SimSun" w:eastAsia="SimSun" w:hAnsi="SimSun" w:cs="SimSun"/>
          <w:spacing w:val="8"/>
          <w:sz w:val="47"/>
          <w:szCs w:val="47"/>
        </w:rPr>
        <w:t>技</w:t>
      </w:r>
      <w:r>
        <w:rPr>
          <w:rFonts w:ascii="SimSun" w:eastAsia="SimSun" w:hAnsi="SimSun" w:cs="SimSun"/>
          <w:spacing w:val="4"/>
          <w:sz w:val="47"/>
          <w:szCs w:val="47"/>
        </w:rPr>
        <w:t>术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https://d.book118.com/336001243231010030</w:t>
        </w:r>
      </w:hyperlink>
    </w:p>
    <w:p/>
    <w:sectPr>
      <w:footerReference w:type="default" r:id="rId15"/>
      <w:pgSz w:w="17860" w:h="25258"/>
      <w:pgMar w:top="1902" w:right="2580" w:bottom="2434" w:left="2678" w:header="0" w:footer="2097" w:gutter="0"/>
      <w:pgNumType w:start="1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213" w:lineRule="auto"/>
      <w:ind w:left="5063"/>
      <w:rPr>
        <w:rFonts w:ascii="SimSun" w:eastAsia="SimSun" w:hAnsi="SimSun" w:cs="SimSun"/>
        <w:sz w:val="29"/>
        <w:szCs w:val="29"/>
      </w:rPr>
    </w:pPr>
    <w:r>
      <w:rPr>
        <w:rFonts w:ascii="SimSun" w:eastAsia="SimSun" w:hAnsi="SimSun" w:cs="SimSun"/>
        <w:spacing w:val="9"/>
        <w:sz w:val="29"/>
        <w:szCs w:val="29"/>
      </w:rPr>
      <w:t>精</w:t>
    </w:r>
    <w:r>
      <w:rPr>
        <w:rFonts w:ascii="SimSun" w:eastAsia="SimSun" w:hAnsi="SimSun" w:cs="SimSun"/>
        <w:spacing w:val="7"/>
        <w:sz w:val="29"/>
        <w:szCs w:val="29"/>
      </w:rPr>
      <w:t>品办公范文荟萃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214" w:lineRule="auto"/>
      <w:ind w:left="5063"/>
      <w:rPr>
        <w:rFonts w:ascii="SimSun" w:eastAsia="SimSun" w:hAnsi="SimSun" w:cs="SimSun"/>
        <w:sz w:val="29"/>
        <w:szCs w:val="29"/>
      </w:rPr>
    </w:pPr>
    <w:r>
      <w:rPr>
        <w:rFonts w:ascii="SimSun" w:eastAsia="SimSun" w:hAnsi="SimSun" w:cs="SimSun"/>
        <w:spacing w:val="9"/>
        <w:sz w:val="29"/>
        <w:szCs w:val="29"/>
      </w:rPr>
      <w:t>精</w:t>
    </w:r>
    <w:r>
      <w:rPr>
        <w:rFonts w:ascii="SimSun" w:eastAsia="SimSun" w:hAnsi="SimSun" w:cs="SimSun"/>
        <w:spacing w:val="7"/>
        <w:sz w:val="29"/>
        <w:szCs w:val="29"/>
      </w:rPr>
      <w:t>品办公范文荟萃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214" w:lineRule="auto"/>
      <w:ind w:left="5063"/>
      <w:rPr>
        <w:rFonts w:ascii="SimSun" w:eastAsia="SimSun" w:hAnsi="SimSun" w:cs="SimSun"/>
        <w:sz w:val="29"/>
        <w:szCs w:val="29"/>
      </w:rPr>
    </w:pPr>
    <w:r>
      <w:rPr>
        <w:rFonts w:ascii="SimSun" w:eastAsia="SimSun" w:hAnsi="SimSun" w:cs="SimSun"/>
        <w:spacing w:val="9"/>
        <w:sz w:val="29"/>
        <w:szCs w:val="29"/>
      </w:rPr>
      <w:t>精</w:t>
    </w:r>
    <w:r>
      <w:rPr>
        <w:rFonts w:ascii="SimSun" w:eastAsia="SimSun" w:hAnsi="SimSun" w:cs="SimSun"/>
        <w:spacing w:val="7"/>
        <w:sz w:val="29"/>
        <w:szCs w:val="29"/>
      </w:rPr>
      <w:t>品办公范文荟萃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214" w:lineRule="auto"/>
      <w:ind w:left="5063"/>
      <w:rPr>
        <w:rFonts w:ascii="SimSun" w:eastAsia="SimSun" w:hAnsi="SimSun" w:cs="SimSun"/>
        <w:sz w:val="29"/>
        <w:szCs w:val="29"/>
      </w:rPr>
    </w:pPr>
    <w:r>
      <w:rPr>
        <w:rFonts w:ascii="SimSun" w:eastAsia="SimSun" w:hAnsi="SimSun" w:cs="SimSun"/>
        <w:spacing w:val="9"/>
        <w:sz w:val="29"/>
        <w:szCs w:val="29"/>
      </w:rPr>
      <w:t>精</w:t>
    </w:r>
    <w:r>
      <w:rPr>
        <w:rFonts w:ascii="SimSun" w:eastAsia="SimSun" w:hAnsi="SimSun" w:cs="SimSun"/>
        <w:spacing w:val="7"/>
        <w:sz w:val="29"/>
        <w:szCs w:val="29"/>
      </w:rPr>
      <w:t>品办公范文荟萃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213" w:lineRule="auto"/>
      <w:ind w:left="5063"/>
      <w:rPr>
        <w:rFonts w:ascii="SimSun" w:eastAsia="SimSun" w:hAnsi="SimSun" w:cs="SimSun"/>
        <w:sz w:val="29"/>
        <w:szCs w:val="29"/>
      </w:rPr>
    </w:pPr>
    <w:r>
      <w:rPr>
        <w:rFonts w:ascii="SimSun" w:eastAsia="SimSun" w:hAnsi="SimSun" w:cs="SimSun"/>
        <w:spacing w:val="9"/>
        <w:sz w:val="29"/>
        <w:szCs w:val="29"/>
      </w:rPr>
      <w:t>精</w:t>
    </w:r>
    <w:r>
      <w:rPr>
        <w:rFonts w:ascii="SimSun" w:eastAsia="SimSun" w:hAnsi="SimSun" w:cs="SimSun"/>
        <w:spacing w:val="7"/>
        <w:sz w:val="29"/>
        <w:szCs w:val="29"/>
      </w:rPr>
      <w:t>品办公范文荟萃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214" w:lineRule="auto"/>
      <w:ind w:left="5063"/>
      <w:rPr>
        <w:rFonts w:ascii="SimSun" w:eastAsia="SimSun" w:hAnsi="SimSun" w:cs="SimSun"/>
        <w:sz w:val="29"/>
        <w:szCs w:val="29"/>
      </w:rPr>
    </w:pPr>
    <w:r>
      <w:rPr>
        <w:rFonts w:ascii="SimSun" w:eastAsia="SimSun" w:hAnsi="SimSun" w:cs="SimSun"/>
        <w:spacing w:val="9"/>
        <w:sz w:val="29"/>
        <w:szCs w:val="29"/>
      </w:rPr>
      <w:t>精</w:t>
    </w:r>
    <w:r>
      <w:rPr>
        <w:rFonts w:ascii="SimSun" w:eastAsia="SimSun" w:hAnsi="SimSun" w:cs="SimSun"/>
        <w:spacing w:val="7"/>
        <w:sz w:val="29"/>
        <w:szCs w:val="29"/>
      </w:rPr>
      <w:t>品办公范文荟萃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214" w:lineRule="auto"/>
      <w:ind w:left="5063"/>
      <w:rPr>
        <w:rFonts w:ascii="SimSun" w:eastAsia="SimSun" w:hAnsi="SimSun" w:cs="SimSun"/>
        <w:sz w:val="29"/>
        <w:szCs w:val="29"/>
      </w:rPr>
    </w:pPr>
    <w:r>
      <w:rPr>
        <w:rFonts w:ascii="SimSun" w:eastAsia="SimSun" w:hAnsi="SimSun" w:cs="SimSun"/>
        <w:spacing w:val="9"/>
        <w:sz w:val="29"/>
        <w:szCs w:val="29"/>
      </w:rPr>
      <w:t>精</w:t>
    </w:r>
    <w:r>
      <w:rPr>
        <w:rFonts w:ascii="SimSun" w:eastAsia="SimSun" w:hAnsi="SimSun" w:cs="SimSun"/>
        <w:spacing w:val="7"/>
        <w:sz w:val="29"/>
        <w:szCs w:val="29"/>
      </w:rPr>
      <w:t>品办公范文荟萃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214" w:lineRule="auto"/>
      <w:ind w:left="5063"/>
      <w:rPr>
        <w:rFonts w:ascii="SimSun" w:eastAsia="SimSun" w:hAnsi="SimSun" w:cs="SimSun"/>
        <w:sz w:val="29"/>
        <w:szCs w:val="29"/>
      </w:rPr>
    </w:pPr>
    <w:r>
      <w:rPr>
        <w:rFonts w:ascii="SimSun" w:eastAsia="SimSun" w:hAnsi="SimSun" w:cs="SimSun"/>
        <w:spacing w:val="9"/>
        <w:sz w:val="29"/>
        <w:szCs w:val="29"/>
      </w:rPr>
      <w:t>精</w:t>
    </w:r>
    <w:r>
      <w:rPr>
        <w:rFonts w:ascii="SimSun" w:eastAsia="SimSun" w:hAnsi="SimSun" w:cs="SimSun"/>
        <w:spacing w:val="7"/>
        <w:sz w:val="29"/>
        <w:szCs w:val="29"/>
      </w:rPr>
      <w:t>品办公范文荟萃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214" w:lineRule="auto"/>
      <w:ind w:left="5063"/>
      <w:rPr>
        <w:rFonts w:ascii="SimSun" w:eastAsia="SimSun" w:hAnsi="SimSun" w:cs="SimSun"/>
        <w:sz w:val="29"/>
        <w:szCs w:val="29"/>
      </w:rPr>
    </w:pPr>
    <w:r>
      <w:rPr>
        <w:rFonts w:ascii="SimSun" w:eastAsia="SimSun" w:hAnsi="SimSun" w:cs="SimSun"/>
        <w:spacing w:val="9"/>
        <w:sz w:val="29"/>
        <w:szCs w:val="29"/>
      </w:rPr>
      <w:t>精</w:t>
    </w:r>
    <w:r>
      <w:rPr>
        <w:rFonts w:ascii="SimSun" w:eastAsia="SimSun" w:hAnsi="SimSun" w:cs="SimSun"/>
        <w:spacing w:val="7"/>
        <w:sz w:val="29"/>
        <w:szCs w:val="29"/>
      </w:rPr>
      <w:t>品办公范文荟萃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214" w:lineRule="auto"/>
      <w:ind w:left="5063"/>
      <w:rPr>
        <w:rFonts w:ascii="SimSun" w:eastAsia="SimSun" w:hAnsi="SimSun" w:cs="SimSun"/>
        <w:sz w:val="29"/>
        <w:szCs w:val="29"/>
      </w:rPr>
    </w:pPr>
    <w:r>
      <w:rPr>
        <w:rFonts w:ascii="SimSun" w:eastAsia="SimSun" w:hAnsi="SimSun" w:cs="SimSun"/>
        <w:spacing w:val="9"/>
        <w:sz w:val="29"/>
        <w:szCs w:val="29"/>
      </w:rPr>
      <w:t>精</w:t>
    </w:r>
    <w:r>
      <w:rPr>
        <w:rFonts w:ascii="SimSun" w:eastAsia="SimSun" w:hAnsi="SimSun" w:cs="SimSun"/>
        <w:spacing w:val="7"/>
        <w:sz w:val="29"/>
        <w:szCs w:val="29"/>
      </w:rPr>
      <w:t>品办公范文荟萃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214" w:lineRule="auto"/>
      <w:ind w:left="5063"/>
      <w:rPr>
        <w:rFonts w:ascii="SimSun" w:eastAsia="SimSun" w:hAnsi="SimSun" w:cs="SimSun"/>
        <w:sz w:val="29"/>
        <w:szCs w:val="29"/>
      </w:rPr>
    </w:pPr>
    <w:r>
      <w:rPr>
        <w:rFonts w:ascii="SimSun" w:eastAsia="SimSun" w:hAnsi="SimSun" w:cs="SimSun"/>
        <w:spacing w:val="9"/>
        <w:sz w:val="29"/>
        <w:szCs w:val="29"/>
      </w:rPr>
      <w:t>精</w:t>
    </w:r>
    <w:r>
      <w:rPr>
        <w:rFonts w:ascii="SimSun" w:eastAsia="SimSun" w:hAnsi="SimSun" w:cs="SimSun"/>
        <w:spacing w:val="7"/>
        <w:sz w:val="29"/>
        <w:szCs w:val="29"/>
      </w:rPr>
      <w:t>品办公范文荟萃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hAnsi="Arial" w:eastAsiaTheme="minorEastAsia" w:cs="Arial"/>
        <w:snapToGrid w:val="0"/>
        <w:color w:val="000000"/>
        <w:kern w:val="0"/>
        <w:sz w:val="21"/>
        <w:szCs w:val="21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7.xml" /><Relationship Id="rId11" Type="http://schemas.openxmlformats.org/officeDocument/2006/relationships/footer" Target="footer8.xml" /><Relationship Id="rId12" Type="http://schemas.openxmlformats.org/officeDocument/2006/relationships/footer" Target="footer9.xml" /><Relationship Id="rId13" Type="http://schemas.openxmlformats.org/officeDocument/2006/relationships/footer" Target="footer10.xml" /><Relationship Id="rId14" Type="http://schemas.openxmlformats.org/officeDocument/2006/relationships/hyperlink" Target="https://d.book118.com/336001243231010030" TargetMode="External" /><Relationship Id="rId15" Type="http://schemas.openxmlformats.org/officeDocument/2006/relationships/footer" Target="footer11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footer" Target="footer4.xml" /><Relationship Id="rId8" Type="http://schemas.openxmlformats.org/officeDocument/2006/relationships/footer" Target="footer5.xml" /><Relationship Id="rId9" Type="http://schemas.openxmlformats.org/officeDocument/2006/relationships/footer" Target="footer6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2023-04-26T13:16:10Z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2023-04-28T15:02:21Z</vt:filetime>
  </property>
  <property fmtid="{D5CDD505-2E9C-101B-9397-08002B2CF9AE}" pid="3" name="CRO">
    <vt:lpwstr>wqlLaW5nc29mdCBQREYgdG8gV1BTIDgw</vt:lpwstr>
  </property>
  <property fmtid="{D5CDD505-2E9C-101B-9397-08002B2CF9AE}" pid="4" name="UsrData">
    <vt:lpwstr>644b6f734e2c48b522e49d5e</vt:lpwstr>
  </property>
</Properties>
</file>