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工业铝挤压材项目建设方案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85" w:history="1">
        <w:r>
          <w:rPr>
            <w:rFonts w:ascii="仿宋" w:eastAsia="仿宋" w:hAnsi="仿宋" w:cs="仿宋" w:hint="eastAsia"/>
            <w:lang w:eastAsia="zh-CN"/>
          </w:rPr>
          <w:t>序言</w:t>
        </w:r>
        <w:r>
          <w:tab/>
        </w:r>
        <w:r>
          <w:fldChar w:fldCharType="begin"/>
        </w:r>
        <w:r>
          <w:instrText xml:space="preserve"> PAGEREF _Toc23585 \h </w:instrText>
        </w:r>
        <w:r>
          <w:fldChar w:fldCharType="separate"/>
        </w:r>
        <w:r>
          <w:t>3</w:t>
        </w:r>
        <w:r>
          <w:fldChar w:fldCharType="end"/>
        </w:r>
      </w:hyperlink>
    </w:p>
    <w:p>
      <w:pPr>
        <w:pStyle w:val="TOC1"/>
        <w:tabs>
          <w:tab w:val="right" w:leader="dot" w:pos="8306"/>
        </w:tabs>
      </w:pPr>
      <w:hyperlink w:anchor="_Toc31825" w:history="1">
        <w:r>
          <w:rPr>
            <w:rFonts w:ascii="仿宋" w:eastAsia="仿宋" w:hAnsi="仿宋" w:cs="仿宋" w:hint="eastAsia"/>
            <w:lang w:eastAsia="zh-CN"/>
          </w:rPr>
          <w:t>一、建设风险评估分析</w:t>
        </w:r>
        <w:r>
          <w:tab/>
        </w:r>
        <w:r>
          <w:fldChar w:fldCharType="begin"/>
        </w:r>
        <w:r>
          <w:instrText xml:space="preserve"> PAGEREF _Toc31825 \h </w:instrText>
        </w:r>
        <w:r>
          <w:fldChar w:fldCharType="separate"/>
        </w:r>
        <w:r>
          <w:t>3</w:t>
        </w:r>
        <w:r>
          <w:fldChar w:fldCharType="end"/>
        </w:r>
      </w:hyperlink>
    </w:p>
    <w:p>
      <w:pPr>
        <w:pStyle w:val="TOC2"/>
        <w:tabs>
          <w:tab w:val="right" w:leader="dot" w:pos="8306"/>
        </w:tabs>
      </w:pPr>
      <w:hyperlink w:anchor="_Toc4296" w:history="1">
        <w:r>
          <w:rPr>
            <w:rFonts w:ascii="仿宋" w:eastAsia="仿宋" w:hAnsi="仿宋" w:cs="仿宋" w:hint="eastAsia"/>
            <w:lang w:eastAsia="zh-CN"/>
          </w:rPr>
          <w:t>(一)、政策风险分析</w:t>
        </w:r>
        <w:r>
          <w:tab/>
        </w:r>
        <w:r>
          <w:fldChar w:fldCharType="begin"/>
        </w:r>
        <w:r>
          <w:instrText xml:space="preserve"> PAGEREF _Toc4296 \h </w:instrText>
        </w:r>
        <w:r>
          <w:fldChar w:fldCharType="separate"/>
        </w:r>
        <w:r>
          <w:t>3</w:t>
        </w:r>
        <w:r>
          <w:fldChar w:fldCharType="end"/>
        </w:r>
      </w:hyperlink>
    </w:p>
    <w:p>
      <w:pPr>
        <w:pStyle w:val="TOC2"/>
        <w:tabs>
          <w:tab w:val="right" w:leader="dot" w:pos="8306"/>
        </w:tabs>
      </w:pPr>
      <w:hyperlink w:anchor="_Toc15170" w:history="1">
        <w:r>
          <w:rPr>
            <w:rFonts w:ascii="仿宋" w:eastAsia="仿宋" w:hAnsi="仿宋" w:cs="仿宋" w:hint="eastAsia"/>
            <w:lang w:eastAsia="zh-CN"/>
          </w:rPr>
          <w:t>(二)、社会风险分析</w:t>
        </w:r>
        <w:r>
          <w:tab/>
        </w:r>
        <w:r>
          <w:fldChar w:fldCharType="begin"/>
        </w:r>
        <w:r>
          <w:instrText xml:space="preserve"> PAGEREF _Toc15170 \h </w:instrText>
        </w:r>
        <w:r>
          <w:fldChar w:fldCharType="separate"/>
        </w:r>
        <w:r>
          <w:t>4</w:t>
        </w:r>
        <w:r>
          <w:fldChar w:fldCharType="end"/>
        </w:r>
      </w:hyperlink>
    </w:p>
    <w:p>
      <w:pPr>
        <w:pStyle w:val="TOC2"/>
        <w:tabs>
          <w:tab w:val="right" w:leader="dot" w:pos="8306"/>
        </w:tabs>
      </w:pPr>
      <w:hyperlink w:anchor="_Toc28512" w:history="1">
        <w:r>
          <w:rPr>
            <w:rFonts w:ascii="仿宋" w:eastAsia="仿宋" w:hAnsi="仿宋" w:cs="仿宋" w:hint="eastAsia"/>
            <w:lang w:eastAsia="zh-CN"/>
          </w:rPr>
          <w:t>(三)、市场风险分析</w:t>
        </w:r>
        <w:r>
          <w:tab/>
        </w:r>
        <w:r>
          <w:fldChar w:fldCharType="begin"/>
        </w:r>
        <w:r>
          <w:instrText xml:space="preserve"> PAGEREF _Toc28512 \h </w:instrText>
        </w:r>
        <w:r>
          <w:fldChar w:fldCharType="separate"/>
        </w:r>
        <w:r>
          <w:t>6</w:t>
        </w:r>
        <w:r>
          <w:fldChar w:fldCharType="end"/>
        </w:r>
      </w:hyperlink>
    </w:p>
    <w:p>
      <w:pPr>
        <w:pStyle w:val="TOC2"/>
        <w:tabs>
          <w:tab w:val="right" w:leader="dot" w:pos="8306"/>
        </w:tabs>
      </w:pPr>
      <w:hyperlink w:anchor="_Toc14033" w:history="1">
        <w:r>
          <w:rPr>
            <w:rFonts w:ascii="仿宋" w:eastAsia="仿宋" w:hAnsi="仿宋" w:cs="仿宋" w:hint="eastAsia"/>
            <w:lang w:eastAsia="zh-CN"/>
          </w:rPr>
          <w:t>(四)、资金风险分析</w:t>
        </w:r>
        <w:r>
          <w:tab/>
        </w:r>
        <w:r>
          <w:fldChar w:fldCharType="begin"/>
        </w:r>
        <w:r>
          <w:instrText xml:space="preserve"> PAGEREF _Toc14033 \h </w:instrText>
        </w:r>
        <w:r>
          <w:fldChar w:fldCharType="separate"/>
        </w:r>
        <w:r>
          <w:t>6</w:t>
        </w:r>
        <w:r>
          <w:fldChar w:fldCharType="end"/>
        </w:r>
      </w:hyperlink>
    </w:p>
    <w:p>
      <w:pPr>
        <w:pStyle w:val="TOC2"/>
        <w:tabs>
          <w:tab w:val="right" w:leader="dot" w:pos="8306"/>
        </w:tabs>
      </w:pPr>
      <w:hyperlink w:anchor="_Toc31187" w:history="1">
        <w:r>
          <w:rPr>
            <w:rFonts w:ascii="仿宋" w:eastAsia="仿宋" w:hAnsi="仿宋" w:cs="仿宋" w:hint="eastAsia"/>
            <w:lang w:eastAsia="zh-CN"/>
          </w:rPr>
          <w:t>(五)、技术风险分析</w:t>
        </w:r>
        <w:r>
          <w:tab/>
        </w:r>
        <w:r>
          <w:fldChar w:fldCharType="begin"/>
        </w:r>
        <w:r>
          <w:instrText xml:space="preserve"> PAGEREF _Toc31187 \h </w:instrText>
        </w:r>
        <w:r>
          <w:fldChar w:fldCharType="separate"/>
        </w:r>
        <w:r>
          <w:t>8</w:t>
        </w:r>
        <w:r>
          <w:fldChar w:fldCharType="end"/>
        </w:r>
      </w:hyperlink>
    </w:p>
    <w:p>
      <w:pPr>
        <w:pStyle w:val="TOC2"/>
        <w:tabs>
          <w:tab w:val="right" w:leader="dot" w:pos="8306"/>
        </w:tabs>
      </w:pPr>
      <w:hyperlink w:anchor="_Toc22208" w:history="1">
        <w:r>
          <w:rPr>
            <w:rFonts w:ascii="仿宋" w:eastAsia="仿宋" w:hAnsi="仿宋" w:cs="仿宋" w:hint="eastAsia"/>
            <w:lang w:eastAsia="zh-CN"/>
          </w:rPr>
          <w:t>(六)、财务风险分析</w:t>
        </w:r>
        <w:r>
          <w:tab/>
        </w:r>
        <w:r>
          <w:fldChar w:fldCharType="begin"/>
        </w:r>
        <w:r>
          <w:instrText xml:space="preserve"> PAGEREF _Toc22208 \h </w:instrText>
        </w:r>
        <w:r>
          <w:fldChar w:fldCharType="separate"/>
        </w:r>
        <w:r>
          <w:t>9</w:t>
        </w:r>
        <w:r>
          <w:fldChar w:fldCharType="end"/>
        </w:r>
      </w:hyperlink>
    </w:p>
    <w:p>
      <w:pPr>
        <w:pStyle w:val="TOC2"/>
        <w:tabs>
          <w:tab w:val="right" w:leader="dot" w:pos="8306"/>
        </w:tabs>
      </w:pPr>
      <w:hyperlink w:anchor="_Toc14410" w:history="1">
        <w:r>
          <w:rPr>
            <w:rFonts w:ascii="仿宋" w:eastAsia="仿宋" w:hAnsi="仿宋" w:cs="仿宋" w:hint="eastAsia"/>
            <w:lang w:eastAsia="zh-CN"/>
          </w:rPr>
          <w:t>(七)、管理风险分析</w:t>
        </w:r>
        <w:r>
          <w:tab/>
        </w:r>
        <w:r>
          <w:fldChar w:fldCharType="begin"/>
        </w:r>
        <w:r>
          <w:instrText xml:space="preserve"> PAGEREF _Toc14410 \h </w:instrText>
        </w:r>
        <w:r>
          <w:fldChar w:fldCharType="separate"/>
        </w:r>
        <w:r>
          <w:t>11</w:t>
        </w:r>
        <w:r>
          <w:fldChar w:fldCharType="end"/>
        </w:r>
      </w:hyperlink>
    </w:p>
    <w:p>
      <w:pPr>
        <w:pStyle w:val="TOC2"/>
        <w:tabs>
          <w:tab w:val="right" w:leader="dot" w:pos="8306"/>
        </w:tabs>
      </w:pPr>
      <w:hyperlink w:anchor="_Toc11304" w:history="1">
        <w:r>
          <w:rPr>
            <w:rFonts w:ascii="仿宋" w:eastAsia="仿宋" w:hAnsi="仿宋" w:cs="仿宋" w:hint="eastAsia"/>
            <w:lang w:eastAsia="zh-CN"/>
          </w:rPr>
          <w:t>(八)、其它风险分析</w:t>
        </w:r>
        <w:r>
          <w:tab/>
        </w:r>
        <w:r>
          <w:fldChar w:fldCharType="begin"/>
        </w:r>
        <w:r>
          <w:instrText xml:space="preserve"> PAGEREF _Toc11304 \h </w:instrText>
        </w:r>
        <w:r>
          <w:fldChar w:fldCharType="separate"/>
        </w:r>
        <w:r>
          <w:t>12</w:t>
        </w:r>
        <w:r>
          <w:fldChar w:fldCharType="end"/>
        </w:r>
      </w:hyperlink>
    </w:p>
    <w:p>
      <w:pPr>
        <w:pStyle w:val="TOC2"/>
        <w:tabs>
          <w:tab w:val="right" w:leader="dot" w:pos="8306"/>
        </w:tabs>
      </w:pPr>
      <w:hyperlink w:anchor="_Toc17100" w:history="1">
        <w:r>
          <w:rPr>
            <w:rFonts w:ascii="仿宋" w:eastAsia="仿宋" w:hAnsi="仿宋" w:cs="仿宋" w:hint="eastAsia"/>
            <w:lang w:eastAsia="zh-CN"/>
          </w:rPr>
          <w:t>(九)、社会影响评估</w:t>
        </w:r>
        <w:r>
          <w:tab/>
        </w:r>
        <w:r>
          <w:fldChar w:fldCharType="begin"/>
        </w:r>
        <w:r>
          <w:instrText xml:space="preserve"> PAGEREF _Toc17100 \h </w:instrText>
        </w:r>
        <w:r>
          <w:fldChar w:fldCharType="separate"/>
        </w:r>
        <w:r>
          <w:t>13</w:t>
        </w:r>
        <w:r>
          <w:fldChar w:fldCharType="end"/>
        </w:r>
      </w:hyperlink>
    </w:p>
    <w:p>
      <w:pPr>
        <w:pStyle w:val="TOC1"/>
        <w:tabs>
          <w:tab w:val="right" w:leader="dot" w:pos="8306"/>
        </w:tabs>
      </w:pPr>
      <w:hyperlink w:anchor="_Toc13589" w:history="1">
        <w:r>
          <w:rPr>
            <w:rFonts w:ascii="仿宋" w:eastAsia="仿宋" w:hAnsi="仿宋" w:cs="仿宋" w:hint="eastAsia"/>
            <w:lang w:eastAsia="zh-CN"/>
          </w:rPr>
          <w:t>二、经济影响分析</w:t>
        </w:r>
        <w:r>
          <w:tab/>
        </w:r>
        <w:r>
          <w:fldChar w:fldCharType="begin"/>
        </w:r>
        <w:r>
          <w:instrText xml:space="preserve"> PAGEREF _Toc13589 \h </w:instrText>
        </w:r>
        <w:r>
          <w:fldChar w:fldCharType="separate"/>
        </w:r>
        <w:r>
          <w:t>15</w:t>
        </w:r>
        <w:r>
          <w:fldChar w:fldCharType="end"/>
        </w:r>
      </w:hyperlink>
    </w:p>
    <w:p>
      <w:pPr>
        <w:pStyle w:val="TOC2"/>
        <w:tabs>
          <w:tab w:val="right" w:leader="dot" w:pos="8306"/>
        </w:tabs>
      </w:pPr>
      <w:hyperlink w:anchor="_Toc21710" w:history="1">
        <w:r>
          <w:rPr>
            <w:rFonts w:ascii="仿宋" w:eastAsia="仿宋" w:hAnsi="仿宋" w:cs="仿宋" w:hint="eastAsia"/>
            <w:lang w:eastAsia="zh-CN"/>
          </w:rPr>
          <w:t>(一)、经济费用效益或费用效果分析</w:t>
        </w:r>
        <w:r>
          <w:tab/>
        </w:r>
        <w:r>
          <w:fldChar w:fldCharType="begin"/>
        </w:r>
        <w:r>
          <w:instrText xml:space="preserve"> PAGEREF _Toc21710 \h </w:instrText>
        </w:r>
        <w:r>
          <w:fldChar w:fldCharType="separate"/>
        </w:r>
        <w:r>
          <w:t>15</w:t>
        </w:r>
        <w:r>
          <w:fldChar w:fldCharType="end"/>
        </w:r>
      </w:hyperlink>
    </w:p>
    <w:p>
      <w:pPr>
        <w:pStyle w:val="TOC2"/>
        <w:tabs>
          <w:tab w:val="right" w:leader="dot" w:pos="8306"/>
        </w:tabs>
      </w:pPr>
      <w:hyperlink w:anchor="_Toc1627" w:history="1">
        <w:r>
          <w:rPr>
            <w:rFonts w:ascii="仿宋" w:eastAsia="仿宋" w:hAnsi="仿宋" w:cs="仿宋" w:hint="eastAsia"/>
            <w:lang w:eastAsia="zh-CN"/>
          </w:rPr>
          <w:t>(二)、行业影响分析</w:t>
        </w:r>
        <w:r>
          <w:tab/>
        </w:r>
        <w:r>
          <w:fldChar w:fldCharType="begin"/>
        </w:r>
        <w:r>
          <w:instrText xml:space="preserve"> PAGEREF _Toc1627 \h </w:instrText>
        </w:r>
        <w:r>
          <w:fldChar w:fldCharType="separate"/>
        </w:r>
        <w:r>
          <w:t>18</w:t>
        </w:r>
        <w:r>
          <w:fldChar w:fldCharType="end"/>
        </w:r>
      </w:hyperlink>
    </w:p>
    <w:p>
      <w:pPr>
        <w:pStyle w:val="TOC2"/>
        <w:tabs>
          <w:tab w:val="right" w:leader="dot" w:pos="8306"/>
        </w:tabs>
      </w:pPr>
      <w:hyperlink w:anchor="_Toc8760" w:history="1">
        <w:r>
          <w:rPr>
            <w:rFonts w:ascii="仿宋" w:eastAsia="仿宋" w:hAnsi="仿宋" w:cs="仿宋" w:hint="eastAsia"/>
            <w:lang w:eastAsia="zh-CN"/>
          </w:rPr>
          <w:t>(三)、区域经济影响分析</w:t>
        </w:r>
        <w:r>
          <w:tab/>
        </w:r>
        <w:r>
          <w:fldChar w:fldCharType="begin"/>
        </w:r>
        <w:r>
          <w:instrText xml:space="preserve"> PAGEREF _Toc8760 \h </w:instrText>
        </w:r>
        <w:r>
          <w:fldChar w:fldCharType="separate"/>
        </w:r>
        <w:r>
          <w:t>19</w:t>
        </w:r>
        <w:r>
          <w:fldChar w:fldCharType="end"/>
        </w:r>
      </w:hyperlink>
    </w:p>
    <w:p>
      <w:pPr>
        <w:pStyle w:val="TOC2"/>
        <w:tabs>
          <w:tab w:val="right" w:leader="dot" w:pos="8306"/>
        </w:tabs>
      </w:pPr>
      <w:hyperlink w:anchor="_Toc21762" w:history="1">
        <w:r>
          <w:rPr>
            <w:rFonts w:ascii="仿宋" w:eastAsia="仿宋" w:hAnsi="仿宋" w:cs="仿宋" w:hint="eastAsia"/>
            <w:lang w:eastAsia="zh-CN"/>
          </w:rPr>
          <w:t>(四)、宏观经济影响分析</w:t>
        </w:r>
        <w:r>
          <w:tab/>
        </w:r>
        <w:r>
          <w:fldChar w:fldCharType="begin"/>
        </w:r>
        <w:r>
          <w:instrText xml:space="preserve"> PAGEREF _Toc21762 \h </w:instrText>
        </w:r>
        <w:r>
          <w:fldChar w:fldCharType="separate"/>
        </w:r>
        <w:r>
          <w:t>20</w:t>
        </w:r>
        <w:r>
          <w:fldChar w:fldCharType="end"/>
        </w:r>
      </w:hyperlink>
    </w:p>
    <w:p>
      <w:pPr>
        <w:pStyle w:val="TOC1"/>
        <w:tabs>
          <w:tab w:val="right" w:leader="dot" w:pos="8306"/>
        </w:tabs>
      </w:pPr>
      <w:hyperlink w:anchor="_Toc8626" w:history="1">
        <w:r>
          <w:rPr>
            <w:rFonts w:ascii="仿宋" w:eastAsia="仿宋" w:hAnsi="仿宋" w:cs="仿宋" w:hint="eastAsia"/>
            <w:lang w:eastAsia="zh-CN"/>
          </w:rPr>
          <w:t>三、环境和生态影响分析</w:t>
        </w:r>
        <w:r>
          <w:tab/>
        </w:r>
        <w:r>
          <w:fldChar w:fldCharType="begin"/>
        </w:r>
        <w:r>
          <w:instrText xml:space="preserve"> PAGEREF _Toc8626 \h </w:instrText>
        </w:r>
        <w:r>
          <w:fldChar w:fldCharType="separate"/>
        </w:r>
        <w:r>
          <w:t>22</w:t>
        </w:r>
        <w:r>
          <w:fldChar w:fldCharType="end"/>
        </w:r>
      </w:hyperlink>
    </w:p>
    <w:p>
      <w:pPr>
        <w:pStyle w:val="TOC2"/>
        <w:tabs>
          <w:tab w:val="right" w:leader="dot" w:pos="8306"/>
        </w:tabs>
      </w:pPr>
      <w:hyperlink w:anchor="_Toc25573" w:history="1">
        <w:r>
          <w:rPr>
            <w:rFonts w:ascii="仿宋" w:eastAsia="仿宋" w:hAnsi="仿宋" w:cs="仿宋" w:hint="eastAsia"/>
            <w:lang w:eastAsia="zh-CN"/>
          </w:rPr>
          <w:t>(一)、环境和生态现状</w:t>
        </w:r>
        <w:r>
          <w:tab/>
        </w:r>
        <w:r>
          <w:fldChar w:fldCharType="begin"/>
        </w:r>
        <w:r>
          <w:instrText xml:space="preserve"> PAGEREF _Toc25573 \h </w:instrText>
        </w:r>
        <w:r>
          <w:fldChar w:fldCharType="separate"/>
        </w:r>
        <w:r>
          <w:t>22</w:t>
        </w:r>
        <w:r>
          <w:fldChar w:fldCharType="end"/>
        </w:r>
      </w:hyperlink>
    </w:p>
    <w:p>
      <w:pPr>
        <w:pStyle w:val="TOC2"/>
        <w:tabs>
          <w:tab w:val="right" w:leader="dot" w:pos="8306"/>
        </w:tabs>
      </w:pPr>
      <w:hyperlink w:anchor="_Toc24117" w:history="1">
        <w:r>
          <w:rPr>
            <w:rFonts w:ascii="仿宋" w:eastAsia="仿宋" w:hAnsi="仿宋" w:cs="仿宋" w:hint="eastAsia"/>
            <w:lang w:eastAsia="zh-CN"/>
          </w:rPr>
          <w:t>(二)、生态环境影响分析</w:t>
        </w:r>
        <w:r>
          <w:tab/>
        </w:r>
        <w:r>
          <w:fldChar w:fldCharType="begin"/>
        </w:r>
        <w:r>
          <w:instrText xml:space="preserve"> PAGEREF _Toc24117 \h </w:instrText>
        </w:r>
        <w:r>
          <w:fldChar w:fldCharType="separate"/>
        </w:r>
        <w:r>
          <w:t>23</w:t>
        </w:r>
        <w:r>
          <w:fldChar w:fldCharType="end"/>
        </w:r>
      </w:hyperlink>
    </w:p>
    <w:p>
      <w:pPr>
        <w:pStyle w:val="TOC2"/>
        <w:tabs>
          <w:tab w:val="right" w:leader="dot" w:pos="8306"/>
        </w:tabs>
      </w:pPr>
      <w:hyperlink w:anchor="_Toc16254" w:history="1">
        <w:r>
          <w:rPr>
            <w:rFonts w:ascii="仿宋" w:eastAsia="仿宋" w:hAnsi="仿宋" w:cs="仿宋" w:hint="eastAsia"/>
            <w:lang w:eastAsia="zh-CN"/>
          </w:rPr>
          <w:t>(三)、生态环境保护措施</w:t>
        </w:r>
        <w:r>
          <w:tab/>
        </w:r>
        <w:r>
          <w:fldChar w:fldCharType="begin"/>
        </w:r>
        <w:r>
          <w:instrText xml:space="preserve"> PAGEREF _Toc16254 \h </w:instrText>
        </w:r>
        <w:r>
          <w:fldChar w:fldCharType="separate"/>
        </w:r>
        <w:r>
          <w:t>25</w:t>
        </w:r>
        <w:r>
          <w:fldChar w:fldCharType="end"/>
        </w:r>
      </w:hyperlink>
    </w:p>
    <w:p>
      <w:pPr>
        <w:pStyle w:val="TOC2"/>
        <w:tabs>
          <w:tab w:val="right" w:leader="dot" w:pos="8306"/>
        </w:tabs>
      </w:pPr>
      <w:hyperlink w:anchor="_Toc12843" w:history="1">
        <w:r>
          <w:rPr>
            <w:rFonts w:ascii="仿宋" w:eastAsia="仿宋" w:hAnsi="仿宋" w:cs="仿宋" w:hint="eastAsia"/>
            <w:lang w:eastAsia="zh-CN"/>
          </w:rPr>
          <w:t>(四)、地质灾害影响分析</w:t>
        </w:r>
        <w:r>
          <w:tab/>
        </w:r>
        <w:r>
          <w:fldChar w:fldCharType="begin"/>
        </w:r>
        <w:r>
          <w:instrText xml:space="preserve"> PAGEREF _Toc12843 \h </w:instrText>
        </w:r>
        <w:r>
          <w:fldChar w:fldCharType="separate"/>
        </w:r>
        <w:r>
          <w:t>26</w:t>
        </w:r>
        <w:r>
          <w:fldChar w:fldCharType="end"/>
        </w:r>
      </w:hyperlink>
    </w:p>
    <w:p>
      <w:pPr>
        <w:pStyle w:val="TOC2"/>
        <w:tabs>
          <w:tab w:val="right" w:leader="dot" w:pos="8306"/>
        </w:tabs>
      </w:pPr>
      <w:hyperlink w:anchor="_Toc16636" w:history="1">
        <w:r>
          <w:rPr>
            <w:rFonts w:ascii="仿宋" w:eastAsia="仿宋" w:hAnsi="仿宋" w:cs="仿宋" w:hint="eastAsia"/>
            <w:lang w:eastAsia="zh-CN"/>
          </w:rPr>
          <w:t>(五)、特殊环境影响</w:t>
        </w:r>
        <w:r>
          <w:tab/>
        </w:r>
        <w:r>
          <w:fldChar w:fldCharType="begin"/>
        </w:r>
        <w:r>
          <w:instrText xml:space="preserve"> PAGEREF _Toc16636 \h </w:instrText>
        </w:r>
        <w:r>
          <w:fldChar w:fldCharType="separate"/>
        </w:r>
        <w:r>
          <w:t>28</w:t>
        </w:r>
        <w:r>
          <w:fldChar w:fldCharType="end"/>
        </w:r>
      </w:hyperlink>
    </w:p>
    <w:p>
      <w:pPr>
        <w:pStyle w:val="TOC1"/>
        <w:tabs>
          <w:tab w:val="right" w:leader="dot" w:pos="8306"/>
        </w:tabs>
      </w:pPr>
      <w:hyperlink w:anchor="_Toc8367" w:history="1">
        <w:r>
          <w:rPr>
            <w:rFonts w:ascii="仿宋" w:eastAsia="仿宋" w:hAnsi="仿宋" w:cs="仿宋" w:hint="eastAsia"/>
            <w:lang w:eastAsia="zh-CN"/>
          </w:rPr>
          <w:t>四、项目监理与质量保证</w:t>
        </w:r>
        <w:r>
          <w:tab/>
        </w:r>
        <w:r>
          <w:fldChar w:fldCharType="begin"/>
        </w:r>
        <w:r>
          <w:instrText xml:space="preserve"> PAGEREF _Toc8367 \h </w:instrText>
        </w:r>
        <w:r>
          <w:fldChar w:fldCharType="separate"/>
        </w:r>
        <w:r>
          <w:t>29</w:t>
        </w:r>
        <w:r>
          <w:fldChar w:fldCharType="end"/>
        </w:r>
      </w:hyperlink>
    </w:p>
    <w:p>
      <w:pPr>
        <w:pStyle w:val="TOC2"/>
        <w:tabs>
          <w:tab w:val="right" w:leader="dot" w:pos="8306"/>
        </w:tabs>
      </w:pPr>
      <w:hyperlink w:anchor="_Toc23312" w:history="1">
        <w:r>
          <w:rPr>
            <w:rFonts w:ascii="仿宋" w:eastAsia="仿宋" w:hAnsi="仿宋" w:cs="仿宋" w:hint="eastAsia"/>
            <w:lang w:eastAsia="zh-CN"/>
          </w:rPr>
          <w:t>(一)、监理体系构建</w:t>
        </w:r>
        <w:r>
          <w:tab/>
        </w:r>
        <w:r>
          <w:fldChar w:fldCharType="begin"/>
        </w:r>
        <w:r>
          <w:instrText xml:space="preserve"> PAGEREF _Toc23312 \h </w:instrText>
        </w:r>
        <w:r>
          <w:fldChar w:fldCharType="separate"/>
        </w:r>
        <w:r>
          <w:t>29</w:t>
        </w:r>
        <w:r>
          <w:fldChar w:fldCharType="end"/>
        </w:r>
      </w:hyperlink>
    </w:p>
    <w:p>
      <w:pPr>
        <w:pStyle w:val="TOC2"/>
        <w:tabs>
          <w:tab w:val="right" w:leader="dot" w:pos="8306"/>
        </w:tabs>
      </w:pPr>
      <w:hyperlink w:anchor="_Toc26027" w:history="1">
        <w:r>
          <w:rPr>
            <w:rFonts w:ascii="仿宋" w:eastAsia="仿宋" w:hAnsi="仿宋" w:cs="仿宋" w:hint="eastAsia"/>
            <w:lang w:eastAsia="zh-CN"/>
          </w:rPr>
          <w:t>(二)、质量保证体系实施</w:t>
        </w:r>
        <w:r>
          <w:tab/>
        </w:r>
        <w:r>
          <w:fldChar w:fldCharType="begin"/>
        </w:r>
        <w:r>
          <w:instrText xml:space="preserve"> PAGEREF _Toc26027 \h </w:instrText>
        </w:r>
        <w:r>
          <w:fldChar w:fldCharType="separate"/>
        </w:r>
        <w:r>
          <w:t>30</w:t>
        </w:r>
        <w:r>
          <w:fldChar w:fldCharType="end"/>
        </w:r>
      </w:hyperlink>
    </w:p>
    <w:p>
      <w:pPr>
        <w:pStyle w:val="TOC2"/>
        <w:tabs>
          <w:tab w:val="right" w:leader="dot" w:pos="8306"/>
        </w:tabs>
      </w:pPr>
      <w:hyperlink w:anchor="_Toc1557" w:history="1">
        <w:r>
          <w:rPr>
            <w:rFonts w:ascii="仿宋" w:eastAsia="仿宋" w:hAnsi="仿宋" w:cs="仿宋" w:hint="eastAsia"/>
            <w:lang w:eastAsia="zh-CN"/>
          </w:rPr>
          <w:t>(三)、监理与质量控制流程</w:t>
        </w:r>
        <w:r>
          <w:tab/>
        </w:r>
        <w:r>
          <w:fldChar w:fldCharType="begin"/>
        </w:r>
        <w:r>
          <w:instrText xml:space="preserve"> PAGEREF _Toc1557 \h </w:instrText>
        </w:r>
        <w:r>
          <w:fldChar w:fldCharType="separate"/>
        </w:r>
        <w:r>
          <w:t>30</w:t>
        </w:r>
        <w:r>
          <w:fldChar w:fldCharType="end"/>
        </w:r>
      </w:hyperlink>
    </w:p>
    <w:p>
      <w:pPr>
        <w:pStyle w:val="TOC1"/>
        <w:tabs>
          <w:tab w:val="right" w:leader="dot" w:pos="8306"/>
        </w:tabs>
      </w:pPr>
      <w:hyperlink w:anchor="_Toc23511" w:history="1">
        <w:r>
          <w:rPr>
            <w:rFonts w:ascii="仿宋" w:eastAsia="仿宋" w:hAnsi="仿宋" w:cs="仿宋" w:hint="eastAsia"/>
            <w:lang w:eastAsia="zh-CN"/>
          </w:rPr>
          <w:t>五、财务管理与成本控制</w:t>
        </w:r>
        <w:r>
          <w:tab/>
        </w:r>
        <w:r>
          <w:fldChar w:fldCharType="begin"/>
        </w:r>
        <w:r>
          <w:instrText xml:space="preserve"> PAGEREF _Toc23511 \h </w:instrText>
        </w:r>
        <w:r>
          <w:fldChar w:fldCharType="separate"/>
        </w:r>
        <w:r>
          <w:t>31</w:t>
        </w:r>
        <w:r>
          <w:fldChar w:fldCharType="end"/>
        </w:r>
      </w:hyperlink>
    </w:p>
    <w:p>
      <w:pPr>
        <w:pStyle w:val="TOC2"/>
        <w:tabs>
          <w:tab w:val="right" w:leader="dot" w:pos="8306"/>
        </w:tabs>
      </w:pPr>
      <w:hyperlink w:anchor="_Toc3709" w:history="1">
        <w:r>
          <w:rPr>
            <w:rFonts w:ascii="仿宋" w:eastAsia="仿宋" w:hAnsi="仿宋" w:cs="仿宋" w:hint="eastAsia"/>
            <w:lang w:eastAsia="zh-CN"/>
          </w:rPr>
          <w:t>(一)、财务管理体系建设</w:t>
        </w:r>
        <w:r>
          <w:tab/>
        </w:r>
        <w:r>
          <w:fldChar w:fldCharType="begin"/>
        </w:r>
        <w:r>
          <w:instrText xml:space="preserve"> PAGEREF _Toc3709 \h </w:instrText>
        </w:r>
        <w:r>
          <w:fldChar w:fldCharType="separate"/>
        </w:r>
        <w:r>
          <w:t>31</w:t>
        </w:r>
        <w:r>
          <w:fldChar w:fldCharType="end"/>
        </w:r>
      </w:hyperlink>
    </w:p>
    <w:p>
      <w:pPr>
        <w:pStyle w:val="TOC2"/>
        <w:tabs>
          <w:tab w:val="right" w:leader="dot" w:pos="8306"/>
        </w:tabs>
      </w:pPr>
      <w:hyperlink w:anchor="_Toc4090" w:history="1">
        <w:r>
          <w:rPr>
            <w:rFonts w:ascii="仿宋" w:eastAsia="仿宋" w:hAnsi="仿宋" w:cs="仿宋" w:hint="eastAsia"/>
            <w:lang w:eastAsia="zh-CN"/>
          </w:rPr>
          <w:t>(二)、成本控制措施</w:t>
        </w:r>
        <w:r>
          <w:tab/>
        </w:r>
        <w:r>
          <w:fldChar w:fldCharType="begin"/>
        </w:r>
        <w:r>
          <w:instrText xml:space="preserve"> PAGEREF _Toc4090 \h </w:instrText>
        </w:r>
        <w:r>
          <w:fldChar w:fldCharType="separate"/>
        </w:r>
        <w:r>
          <w:t>32</w:t>
        </w:r>
        <w:r>
          <w:fldChar w:fldCharType="end"/>
        </w:r>
      </w:hyperlink>
    </w:p>
    <w:p>
      <w:pPr>
        <w:pStyle w:val="TOC1"/>
        <w:tabs>
          <w:tab w:val="right" w:leader="dot" w:pos="8306"/>
        </w:tabs>
      </w:pPr>
      <w:hyperlink w:anchor="_Toc24490" w:history="1">
        <w:r>
          <w:rPr>
            <w:rFonts w:ascii="仿宋" w:eastAsia="仿宋" w:hAnsi="仿宋" w:cs="仿宋" w:hint="eastAsia"/>
            <w:lang w:eastAsia="zh-CN"/>
          </w:rPr>
          <w:t>六、社会影响分析</w:t>
        </w:r>
        <w:r>
          <w:tab/>
        </w:r>
        <w:r>
          <w:fldChar w:fldCharType="begin"/>
        </w:r>
        <w:r>
          <w:instrText xml:space="preserve"> PAGEREF _Toc24490 \h </w:instrText>
        </w:r>
        <w:r>
          <w:fldChar w:fldCharType="separate"/>
        </w:r>
        <w:r>
          <w:t>33</w:t>
        </w:r>
        <w:r>
          <w:fldChar w:fldCharType="end"/>
        </w:r>
      </w:hyperlink>
    </w:p>
    <w:p>
      <w:pPr>
        <w:pStyle w:val="TOC2"/>
        <w:tabs>
          <w:tab w:val="right" w:leader="dot" w:pos="8306"/>
        </w:tabs>
      </w:pPr>
      <w:hyperlink w:anchor="_Toc21201" w:history="1">
        <w:r>
          <w:rPr>
            <w:rFonts w:ascii="仿宋" w:eastAsia="仿宋" w:hAnsi="仿宋" w:cs="仿宋" w:hint="eastAsia"/>
            <w:lang w:eastAsia="zh-CN"/>
          </w:rPr>
          <w:t>(一)、社会影响效果分析</w:t>
        </w:r>
        <w:r>
          <w:tab/>
        </w:r>
        <w:r>
          <w:fldChar w:fldCharType="begin"/>
        </w:r>
        <w:r>
          <w:instrText xml:space="preserve"> PAGEREF _Toc21201 \h </w:instrText>
        </w:r>
        <w:r>
          <w:fldChar w:fldCharType="separate"/>
        </w:r>
        <w:r>
          <w:t>33</w:t>
        </w:r>
        <w:r>
          <w:fldChar w:fldCharType="end"/>
        </w:r>
      </w:hyperlink>
    </w:p>
    <w:p>
      <w:pPr>
        <w:pStyle w:val="TOC2"/>
        <w:tabs>
          <w:tab w:val="right" w:leader="dot" w:pos="8306"/>
        </w:tabs>
      </w:pPr>
      <w:hyperlink w:anchor="_Toc30371" w:history="1">
        <w:r>
          <w:rPr>
            <w:rFonts w:ascii="仿宋" w:eastAsia="仿宋" w:hAnsi="仿宋" w:cs="仿宋" w:hint="eastAsia"/>
            <w:lang w:eastAsia="zh-CN"/>
          </w:rPr>
          <w:t>(二)、社会适应性分析</w:t>
        </w:r>
        <w:r>
          <w:tab/>
        </w:r>
        <w:r>
          <w:fldChar w:fldCharType="begin"/>
        </w:r>
        <w:r>
          <w:instrText xml:space="preserve"> PAGEREF _Toc30371 \h </w:instrText>
        </w:r>
        <w:r>
          <w:fldChar w:fldCharType="separate"/>
        </w:r>
        <w:r>
          <w:t>36</w:t>
        </w:r>
        <w:r>
          <w:fldChar w:fldCharType="end"/>
        </w:r>
      </w:hyperlink>
    </w:p>
    <w:p>
      <w:pPr>
        <w:pStyle w:val="TOC2"/>
        <w:tabs>
          <w:tab w:val="right" w:leader="dot" w:pos="8306"/>
        </w:tabs>
      </w:pPr>
      <w:hyperlink w:anchor="_Toc26504" w:history="1">
        <w:r>
          <w:rPr>
            <w:rFonts w:ascii="仿宋" w:eastAsia="仿宋" w:hAnsi="仿宋" w:cs="仿宋" w:hint="eastAsia"/>
            <w:lang w:eastAsia="zh-CN"/>
          </w:rPr>
          <w:t>(三)、社会风险及对策分析</w:t>
        </w:r>
        <w:r>
          <w:tab/>
        </w:r>
        <w:r>
          <w:fldChar w:fldCharType="begin"/>
        </w:r>
        <w:r>
          <w:instrText xml:space="preserve"> PAGEREF _Toc26504 \h </w:instrText>
        </w:r>
        <w:r>
          <w:fldChar w:fldCharType="separate"/>
        </w:r>
        <w:r>
          <w:t>37</w:t>
        </w:r>
        <w:r>
          <w:fldChar w:fldCharType="end"/>
        </w:r>
      </w:hyperlink>
    </w:p>
    <w:p>
      <w:pPr>
        <w:pStyle w:val="TOC1"/>
        <w:tabs>
          <w:tab w:val="right" w:leader="dot" w:pos="8306"/>
        </w:tabs>
      </w:pPr>
      <w:hyperlink w:anchor="_Toc17211" w:history="1">
        <w:r>
          <w:rPr>
            <w:rFonts w:ascii="仿宋" w:eastAsia="仿宋" w:hAnsi="仿宋" w:cs="仿宋" w:hint="eastAsia"/>
            <w:lang w:eastAsia="zh-CN"/>
          </w:rPr>
          <w:t>七、经济效益与社会效益优化</w:t>
        </w:r>
        <w:r>
          <w:tab/>
        </w:r>
        <w:r>
          <w:fldChar w:fldCharType="begin"/>
        </w:r>
        <w:r>
          <w:instrText xml:space="preserve"> PAGEREF _Toc17211 \h </w:instrText>
        </w:r>
        <w:r>
          <w:fldChar w:fldCharType="separate"/>
        </w:r>
        <w:r>
          <w:t>41</w:t>
        </w:r>
        <w:r>
          <w:fldChar w:fldCharType="end"/>
        </w:r>
      </w:hyperlink>
    </w:p>
    <w:p>
      <w:pPr>
        <w:pStyle w:val="TOC2"/>
        <w:tabs>
          <w:tab w:val="right" w:leader="dot" w:pos="8306"/>
        </w:tabs>
      </w:pPr>
      <w:hyperlink w:anchor="_Toc6829" w:history="1">
        <w:r>
          <w:rPr>
            <w:rFonts w:ascii="仿宋" w:eastAsia="仿宋" w:hAnsi="仿宋" w:cs="仿宋" w:hint="eastAsia"/>
            <w:lang w:eastAsia="zh-CN"/>
          </w:rPr>
          <w:t>(一)、经济效益提升策略</w:t>
        </w:r>
        <w:r>
          <w:tab/>
        </w:r>
        <w:r>
          <w:fldChar w:fldCharType="begin"/>
        </w:r>
        <w:r>
          <w:instrText xml:space="preserve"> PAGEREF _Toc6829 \h </w:instrText>
        </w:r>
        <w:r>
          <w:fldChar w:fldCharType="separate"/>
        </w:r>
        <w:r>
          <w:t>41</w:t>
        </w:r>
        <w:r>
          <w:fldChar w:fldCharType="end"/>
        </w:r>
      </w:hyperlink>
    </w:p>
    <w:p>
      <w:pPr>
        <w:pStyle w:val="TOC2"/>
        <w:tabs>
          <w:tab w:val="right" w:leader="dot" w:pos="8306"/>
        </w:tabs>
      </w:pPr>
      <w:hyperlink w:anchor="_Toc13221" w:history="1">
        <w:r>
          <w:rPr>
            <w:rFonts w:ascii="仿宋" w:eastAsia="仿宋" w:hAnsi="仿宋" w:cs="仿宋" w:hint="eastAsia"/>
            <w:lang w:eastAsia="zh-CN"/>
          </w:rPr>
          <w:t>(二)、社会效益增强方案</w:t>
        </w:r>
        <w:r>
          <w:tab/>
        </w:r>
        <w:r>
          <w:fldChar w:fldCharType="begin"/>
        </w:r>
        <w:r>
          <w:instrText xml:space="preserve"> PAGEREF _Toc13221 \h </w:instrText>
        </w:r>
        <w:r>
          <w:fldChar w:fldCharType="separate"/>
        </w:r>
        <w:r>
          <w:t>42</w:t>
        </w:r>
        <w:r>
          <w:fldChar w:fldCharType="end"/>
        </w:r>
      </w:hyperlink>
    </w:p>
    <w:p>
      <w:pPr>
        <w:pStyle w:val="TOC1"/>
        <w:tabs>
          <w:tab w:val="right" w:leader="dot" w:pos="8306"/>
        </w:tabs>
      </w:pPr>
      <w:hyperlink w:anchor="_Toc11778" w:history="1">
        <w:r>
          <w:rPr>
            <w:rFonts w:ascii="仿宋" w:eastAsia="仿宋" w:hAnsi="仿宋" w:cs="仿宋" w:hint="eastAsia"/>
            <w:lang w:eastAsia="zh-CN"/>
          </w:rPr>
          <w:t>八、项目进度计划</w:t>
        </w:r>
        <w:r>
          <w:tab/>
        </w:r>
        <w:r>
          <w:fldChar w:fldCharType="begin"/>
        </w:r>
        <w:r>
          <w:instrText xml:space="preserve"> PAGEREF _Toc11778 \h </w:instrText>
        </w:r>
        <w:r>
          <w:fldChar w:fldCharType="separate"/>
        </w:r>
        <w:r>
          <w:t>43</w:t>
        </w:r>
        <w:r>
          <w:fldChar w:fldCharType="end"/>
        </w:r>
      </w:hyperlink>
    </w:p>
    <w:p>
      <w:pPr>
        <w:pStyle w:val="TOC2"/>
        <w:tabs>
          <w:tab w:val="right" w:leader="dot" w:pos="8306"/>
        </w:tabs>
      </w:pPr>
      <w:hyperlink w:anchor="_Toc17811" w:history="1">
        <w:r>
          <w:rPr>
            <w:rFonts w:ascii="仿宋" w:eastAsia="仿宋" w:hAnsi="仿宋" w:cs="仿宋" w:hint="eastAsia"/>
            <w:lang w:eastAsia="zh-CN"/>
          </w:rPr>
          <w:t>(一)、建设周期</w:t>
        </w:r>
        <w:r>
          <w:tab/>
        </w:r>
        <w:r>
          <w:fldChar w:fldCharType="begin"/>
        </w:r>
        <w:r>
          <w:instrText xml:space="preserve"> PAGEREF _Toc17811 \h </w:instrText>
        </w:r>
        <w:r>
          <w:fldChar w:fldCharType="separate"/>
        </w:r>
        <w:r>
          <w:t>43</w:t>
        </w:r>
        <w:r>
          <w:fldChar w:fldCharType="end"/>
        </w:r>
      </w:hyperlink>
    </w:p>
    <w:p>
      <w:pPr>
        <w:pStyle w:val="TOC2"/>
        <w:tabs>
          <w:tab w:val="right" w:leader="dot" w:pos="8306"/>
        </w:tabs>
      </w:pPr>
      <w:hyperlink w:anchor="_Toc10137" w:history="1">
        <w:r>
          <w:rPr>
            <w:rFonts w:ascii="仿宋" w:eastAsia="仿宋" w:hAnsi="仿宋" w:cs="仿宋" w:hint="eastAsia"/>
            <w:lang w:eastAsia="zh-CN"/>
          </w:rPr>
          <w:t>(二)、建设进度</w:t>
        </w:r>
        <w:r>
          <w:tab/>
        </w:r>
        <w:r>
          <w:fldChar w:fldCharType="begin"/>
        </w:r>
        <w:r>
          <w:instrText xml:space="preserve"> PAGEREF _Toc10137 \h </w:instrText>
        </w:r>
        <w:r>
          <w:fldChar w:fldCharType="separate"/>
        </w:r>
        <w:r>
          <w:t>43</w:t>
        </w:r>
        <w:r>
          <w:fldChar w:fldCharType="end"/>
        </w:r>
      </w:hyperlink>
    </w:p>
    <w:p>
      <w:pPr>
        <w:pStyle w:val="TOC2"/>
        <w:tabs>
          <w:tab w:val="right" w:leader="dot" w:pos="8306"/>
        </w:tabs>
      </w:pPr>
      <w:hyperlink w:anchor="_Toc4424" w:history="1">
        <w:r>
          <w:rPr>
            <w:rFonts w:ascii="仿宋" w:eastAsia="仿宋" w:hAnsi="仿宋" w:cs="仿宋" w:hint="eastAsia"/>
            <w:lang w:eastAsia="zh-CN"/>
          </w:rPr>
          <w:t>(三)、进度安排注意事项</w:t>
        </w:r>
        <w:r>
          <w:tab/>
        </w:r>
        <w:r>
          <w:fldChar w:fldCharType="begin"/>
        </w:r>
        <w:r>
          <w:instrText xml:space="preserve"> PAGEREF _Toc4424 \h </w:instrText>
        </w:r>
        <w:r>
          <w:fldChar w:fldCharType="separate"/>
        </w:r>
        <w:r>
          <w:t>44</w:t>
        </w:r>
        <w:r>
          <w:fldChar w:fldCharType="end"/>
        </w:r>
      </w:hyperlink>
    </w:p>
    <w:p>
      <w:pPr>
        <w:pStyle w:val="TOC2"/>
        <w:tabs>
          <w:tab w:val="right" w:leader="dot" w:pos="8306"/>
        </w:tabs>
      </w:pPr>
      <w:hyperlink w:anchor="_Toc18211" w:history="1">
        <w:r>
          <w:rPr>
            <w:rFonts w:ascii="仿宋" w:eastAsia="仿宋" w:hAnsi="仿宋" w:cs="仿宋" w:hint="eastAsia"/>
            <w:lang w:eastAsia="zh-CN"/>
          </w:rPr>
          <w:t>(四)、人力资源配置</w:t>
        </w:r>
        <w:r>
          <w:tab/>
        </w:r>
        <w:r>
          <w:fldChar w:fldCharType="begin"/>
        </w:r>
        <w:r>
          <w:instrText xml:space="preserve"> PAGEREF _Toc18211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04" w:history="1">
        <w:r>
          <w:rPr>
            <w:rFonts w:ascii="仿宋" w:eastAsia="仿宋" w:hAnsi="仿宋" w:cs="仿宋" w:hint="eastAsia"/>
            <w:lang w:eastAsia="zh-CN"/>
          </w:rPr>
          <w:t>(五)、员工培训</w:t>
        </w:r>
        <w:r>
          <w:tab/>
        </w:r>
        <w:r>
          <w:fldChar w:fldCharType="begin"/>
        </w:r>
        <w:r>
          <w:instrText xml:space="preserve"> PAGEREF _Toc9804 \h </w:instrText>
        </w:r>
        <w:r>
          <w:fldChar w:fldCharType="separate"/>
        </w:r>
        <w:r>
          <w:t>47</w:t>
        </w:r>
        <w:r>
          <w:fldChar w:fldCharType="end"/>
        </w:r>
      </w:hyperlink>
    </w:p>
    <w:p>
      <w:pPr>
        <w:pStyle w:val="TOC2"/>
        <w:tabs>
          <w:tab w:val="right" w:leader="dot" w:pos="8306"/>
        </w:tabs>
      </w:pPr>
      <w:hyperlink w:anchor="_Toc14933" w:history="1">
        <w:r>
          <w:rPr>
            <w:rFonts w:ascii="仿宋" w:eastAsia="仿宋" w:hAnsi="仿宋" w:cs="仿宋" w:hint="eastAsia"/>
            <w:lang w:eastAsia="zh-CN"/>
          </w:rPr>
          <w:t>(六)、项目实施保障</w:t>
        </w:r>
        <w:r>
          <w:tab/>
        </w:r>
        <w:r>
          <w:fldChar w:fldCharType="begin"/>
        </w:r>
        <w:r>
          <w:instrText xml:space="preserve"> PAGEREF _Toc14933 \h </w:instrText>
        </w:r>
        <w:r>
          <w:fldChar w:fldCharType="separate"/>
        </w:r>
        <w:r>
          <w:t>48</w:t>
        </w:r>
        <w:r>
          <w:fldChar w:fldCharType="end"/>
        </w:r>
      </w:hyperlink>
    </w:p>
    <w:p>
      <w:pPr>
        <w:pStyle w:val="TOC2"/>
        <w:tabs>
          <w:tab w:val="right" w:leader="dot" w:pos="8306"/>
        </w:tabs>
      </w:pPr>
      <w:hyperlink w:anchor="_Toc3741" w:history="1">
        <w:r>
          <w:rPr>
            <w:rFonts w:ascii="仿宋" w:eastAsia="仿宋" w:hAnsi="仿宋" w:cs="仿宋" w:hint="eastAsia"/>
            <w:lang w:eastAsia="zh-CN"/>
          </w:rPr>
          <w:t>(七)、安全规范管理</w:t>
        </w:r>
        <w:r>
          <w:tab/>
        </w:r>
        <w:r>
          <w:fldChar w:fldCharType="begin"/>
        </w:r>
        <w:r>
          <w:instrText xml:space="preserve"> PAGEREF _Toc3741 \h </w:instrText>
        </w:r>
        <w:r>
          <w:fldChar w:fldCharType="separate"/>
        </w:r>
        <w:r>
          <w:t>49</w:t>
        </w:r>
        <w:r>
          <w:fldChar w:fldCharType="end"/>
        </w:r>
      </w:hyperlink>
    </w:p>
    <w:p>
      <w:pPr>
        <w:pStyle w:val="TOC1"/>
        <w:tabs>
          <w:tab w:val="right" w:leader="dot" w:pos="8306"/>
        </w:tabs>
      </w:pPr>
      <w:hyperlink w:anchor="_Toc12749" w:history="1">
        <w:r>
          <w:rPr>
            <w:rFonts w:ascii="仿宋" w:eastAsia="仿宋" w:hAnsi="仿宋" w:cs="仿宋" w:hint="eastAsia"/>
            <w:lang w:eastAsia="zh-CN"/>
          </w:rPr>
          <w:t>九、技术创新与产业升级</w:t>
        </w:r>
        <w:r>
          <w:tab/>
        </w:r>
        <w:r>
          <w:fldChar w:fldCharType="begin"/>
        </w:r>
        <w:r>
          <w:instrText xml:space="preserve"> PAGEREF _Toc12749 \h </w:instrText>
        </w:r>
        <w:r>
          <w:fldChar w:fldCharType="separate"/>
        </w:r>
        <w:r>
          <w:t>50</w:t>
        </w:r>
        <w:r>
          <w:fldChar w:fldCharType="end"/>
        </w:r>
      </w:hyperlink>
    </w:p>
    <w:p>
      <w:pPr>
        <w:pStyle w:val="TOC2"/>
        <w:tabs>
          <w:tab w:val="right" w:leader="dot" w:pos="8306"/>
        </w:tabs>
      </w:pPr>
      <w:hyperlink w:anchor="_Toc13461" w:history="1">
        <w:r>
          <w:rPr>
            <w:rFonts w:ascii="仿宋" w:eastAsia="仿宋" w:hAnsi="仿宋" w:cs="仿宋" w:hint="eastAsia"/>
            <w:lang w:eastAsia="zh-CN"/>
          </w:rPr>
          <w:t>(一)、技术创新方向与目标</w:t>
        </w:r>
        <w:r>
          <w:tab/>
        </w:r>
        <w:r>
          <w:fldChar w:fldCharType="begin"/>
        </w:r>
        <w:r>
          <w:instrText xml:space="preserve"> PAGEREF _Toc13461 \h </w:instrText>
        </w:r>
        <w:r>
          <w:fldChar w:fldCharType="separate"/>
        </w:r>
        <w:r>
          <w:t>50</w:t>
        </w:r>
        <w:r>
          <w:fldChar w:fldCharType="end"/>
        </w:r>
      </w:hyperlink>
    </w:p>
    <w:p>
      <w:pPr>
        <w:pStyle w:val="TOC2"/>
        <w:tabs>
          <w:tab w:val="right" w:leader="dot" w:pos="8306"/>
        </w:tabs>
      </w:pPr>
      <w:hyperlink w:anchor="_Toc16871" w:history="1">
        <w:r>
          <w:rPr>
            <w:rFonts w:ascii="仿宋" w:eastAsia="仿宋" w:hAnsi="仿宋" w:cs="仿宋" w:hint="eastAsia"/>
            <w:lang w:eastAsia="zh-CN"/>
          </w:rPr>
          <w:t>(二)、产业升级路径与措施</w:t>
        </w:r>
        <w:r>
          <w:tab/>
        </w:r>
        <w:r>
          <w:fldChar w:fldCharType="begin"/>
        </w:r>
        <w:r>
          <w:instrText xml:space="preserve"> PAGEREF _Toc16871 \h </w:instrText>
        </w:r>
        <w:r>
          <w:fldChar w:fldCharType="separate"/>
        </w:r>
        <w:r>
          <w:t>52</w:t>
        </w:r>
        <w:r>
          <w:fldChar w:fldCharType="end"/>
        </w:r>
      </w:hyperlink>
    </w:p>
    <w:p>
      <w:pPr>
        <w:pStyle w:val="TOC1"/>
        <w:tabs>
          <w:tab w:val="right" w:leader="dot" w:pos="8306"/>
        </w:tabs>
      </w:pPr>
      <w:hyperlink w:anchor="_Toc2273" w:history="1">
        <w:r>
          <w:rPr>
            <w:rFonts w:ascii="仿宋" w:eastAsia="仿宋" w:hAnsi="仿宋" w:cs="仿宋" w:hint="eastAsia"/>
            <w:lang w:eastAsia="zh-CN"/>
          </w:rPr>
          <w:t>十、安全与应急管理</w:t>
        </w:r>
        <w:r>
          <w:tab/>
        </w:r>
        <w:r>
          <w:fldChar w:fldCharType="begin"/>
        </w:r>
        <w:r>
          <w:instrText xml:space="preserve"> PAGEREF _Toc2273 \h </w:instrText>
        </w:r>
        <w:r>
          <w:fldChar w:fldCharType="separate"/>
        </w:r>
        <w:r>
          <w:t>53</w:t>
        </w:r>
        <w:r>
          <w:fldChar w:fldCharType="end"/>
        </w:r>
      </w:hyperlink>
    </w:p>
    <w:p>
      <w:pPr>
        <w:pStyle w:val="TOC2"/>
        <w:tabs>
          <w:tab w:val="right" w:leader="dot" w:pos="8306"/>
        </w:tabs>
      </w:pPr>
      <w:hyperlink w:anchor="_Toc5976" w:history="1">
        <w:r>
          <w:rPr>
            <w:rFonts w:ascii="仿宋" w:eastAsia="仿宋" w:hAnsi="仿宋" w:cs="仿宋" w:hint="eastAsia"/>
            <w:lang w:eastAsia="zh-CN"/>
          </w:rPr>
          <w:t>(一)、安全生产管理</w:t>
        </w:r>
        <w:r>
          <w:tab/>
        </w:r>
        <w:r>
          <w:fldChar w:fldCharType="begin"/>
        </w:r>
        <w:r>
          <w:instrText xml:space="preserve"> PAGEREF _Toc5976 \h </w:instrText>
        </w:r>
        <w:r>
          <w:fldChar w:fldCharType="separate"/>
        </w:r>
        <w:r>
          <w:t>53</w:t>
        </w:r>
        <w:r>
          <w:fldChar w:fldCharType="end"/>
        </w:r>
      </w:hyperlink>
    </w:p>
    <w:p>
      <w:pPr>
        <w:pStyle w:val="TOC2"/>
        <w:tabs>
          <w:tab w:val="right" w:leader="dot" w:pos="8306"/>
        </w:tabs>
      </w:pPr>
      <w:hyperlink w:anchor="_Toc28979" w:history="1">
        <w:r>
          <w:rPr>
            <w:rFonts w:ascii="仿宋" w:eastAsia="仿宋" w:hAnsi="仿宋" w:cs="仿宋" w:hint="eastAsia"/>
            <w:lang w:eastAsia="zh-CN"/>
          </w:rPr>
          <w:t>(二)、应急预案与响应</w:t>
        </w:r>
        <w:r>
          <w:tab/>
        </w:r>
        <w:r>
          <w:fldChar w:fldCharType="begin"/>
        </w:r>
        <w:r>
          <w:instrText xml:space="preserve"> PAGEREF _Toc28979 \h </w:instrText>
        </w:r>
        <w:r>
          <w:fldChar w:fldCharType="separate"/>
        </w:r>
        <w:r>
          <w:t>54</w:t>
        </w:r>
        <w:r>
          <w:fldChar w:fldCharType="end"/>
        </w:r>
      </w:hyperlink>
    </w:p>
    <w:p>
      <w:pPr>
        <w:pStyle w:val="TOC1"/>
        <w:tabs>
          <w:tab w:val="right" w:leader="dot" w:pos="8306"/>
        </w:tabs>
      </w:pPr>
      <w:hyperlink w:anchor="_Toc1423" w:history="1">
        <w:r>
          <w:rPr>
            <w:rFonts w:ascii="仿宋" w:eastAsia="仿宋" w:hAnsi="仿宋" w:cs="仿宋" w:hint="eastAsia"/>
            <w:lang w:eastAsia="zh-CN"/>
          </w:rPr>
          <w:t>十一、环境保护与绿色发展</w:t>
        </w:r>
        <w:r>
          <w:tab/>
        </w:r>
        <w:r>
          <w:fldChar w:fldCharType="begin"/>
        </w:r>
        <w:r>
          <w:instrText xml:space="preserve"> PAGEREF _Toc1423 \h </w:instrText>
        </w:r>
        <w:r>
          <w:fldChar w:fldCharType="separate"/>
        </w:r>
        <w:r>
          <w:t>56</w:t>
        </w:r>
        <w:r>
          <w:fldChar w:fldCharType="end"/>
        </w:r>
      </w:hyperlink>
    </w:p>
    <w:p>
      <w:pPr>
        <w:pStyle w:val="TOC2"/>
        <w:tabs>
          <w:tab w:val="right" w:leader="dot" w:pos="8306"/>
        </w:tabs>
      </w:pPr>
      <w:hyperlink w:anchor="_Toc3489" w:history="1">
        <w:r>
          <w:rPr>
            <w:rFonts w:ascii="仿宋" w:eastAsia="仿宋" w:hAnsi="仿宋" w:cs="仿宋" w:hint="eastAsia"/>
            <w:lang w:eastAsia="zh-CN"/>
          </w:rPr>
          <w:t>(一)、环境保护措施</w:t>
        </w:r>
        <w:r>
          <w:tab/>
        </w:r>
        <w:r>
          <w:fldChar w:fldCharType="begin"/>
        </w:r>
        <w:r>
          <w:instrText xml:space="preserve"> PAGEREF _Toc3489 \h </w:instrText>
        </w:r>
        <w:r>
          <w:fldChar w:fldCharType="separate"/>
        </w:r>
        <w:r>
          <w:t>56</w:t>
        </w:r>
        <w:r>
          <w:fldChar w:fldCharType="end"/>
        </w:r>
      </w:hyperlink>
    </w:p>
    <w:p>
      <w:pPr>
        <w:pStyle w:val="TOC2"/>
        <w:tabs>
          <w:tab w:val="right" w:leader="dot" w:pos="8306"/>
        </w:tabs>
      </w:pPr>
      <w:hyperlink w:anchor="_Toc25898" w:history="1">
        <w:r>
          <w:rPr>
            <w:rFonts w:ascii="仿宋" w:eastAsia="仿宋" w:hAnsi="仿宋" w:cs="仿宋" w:hint="eastAsia"/>
            <w:lang w:eastAsia="zh-CN"/>
          </w:rPr>
          <w:t>(二)、绿色发展与可持续发展策略</w:t>
        </w:r>
        <w:r>
          <w:tab/>
        </w:r>
        <w:r>
          <w:fldChar w:fldCharType="begin"/>
        </w:r>
        <w:r>
          <w:instrText xml:space="preserve"> PAGEREF _Toc25898 \h </w:instrText>
        </w:r>
        <w:r>
          <w:fldChar w:fldCharType="separate"/>
        </w:r>
        <w:r>
          <w:t>58</w:t>
        </w:r>
        <w:r>
          <w:fldChar w:fldCharType="end"/>
        </w:r>
      </w:hyperlink>
    </w:p>
    <w:p>
      <w:pPr>
        <w:pStyle w:val="TOC1"/>
        <w:tabs>
          <w:tab w:val="right" w:leader="dot" w:pos="8306"/>
        </w:tabs>
      </w:pPr>
      <w:hyperlink w:anchor="_Toc4550" w:history="1">
        <w:r>
          <w:rPr>
            <w:rFonts w:ascii="仿宋" w:eastAsia="仿宋" w:hAnsi="仿宋" w:cs="仿宋" w:hint="eastAsia"/>
            <w:lang w:eastAsia="zh-CN"/>
          </w:rPr>
          <w:t>十二、项目变更管理</w:t>
        </w:r>
        <w:r>
          <w:tab/>
        </w:r>
        <w:r>
          <w:fldChar w:fldCharType="begin"/>
        </w:r>
        <w:r>
          <w:instrText xml:space="preserve"> PAGEREF _Toc4550 \h </w:instrText>
        </w:r>
        <w:r>
          <w:fldChar w:fldCharType="separate"/>
        </w:r>
        <w:r>
          <w:t>59</w:t>
        </w:r>
        <w:r>
          <w:fldChar w:fldCharType="end"/>
        </w:r>
      </w:hyperlink>
    </w:p>
    <w:p>
      <w:pPr>
        <w:pStyle w:val="TOC2"/>
        <w:tabs>
          <w:tab w:val="right" w:leader="dot" w:pos="8306"/>
        </w:tabs>
      </w:pPr>
      <w:hyperlink w:anchor="_Toc11005" w:history="1">
        <w:r>
          <w:rPr>
            <w:rFonts w:ascii="仿宋" w:eastAsia="仿宋" w:hAnsi="仿宋" w:cs="仿宋" w:hint="eastAsia"/>
            <w:lang w:eastAsia="zh-CN"/>
          </w:rPr>
          <w:t>(一)、变更控制流程</w:t>
        </w:r>
        <w:r>
          <w:tab/>
        </w:r>
        <w:r>
          <w:fldChar w:fldCharType="begin"/>
        </w:r>
        <w:r>
          <w:instrText xml:space="preserve"> PAGEREF _Toc11005 \h </w:instrText>
        </w:r>
        <w:r>
          <w:fldChar w:fldCharType="separate"/>
        </w:r>
        <w:r>
          <w:t>59</w:t>
        </w:r>
        <w:r>
          <w:fldChar w:fldCharType="end"/>
        </w:r>
      </w:hyperlink>
    </w:p>
    <w:p>
      <w:pPr>
        <w:pStyle w:val="TOC2"/>
        <w:tabs>
          <w:tab w:val="right" w:leader="dot" w:pos="8306"/>
        </w:tabs>
      </w:pPr>
      <w:hyperlink w:anchor="_Toc6177" w:history="1">
        <w:r>
          <w:rPr>
            <w:rFonts w:ascii="仿宋" w:eastAsia="仿宋" w:hAnsi="仿宋" w:cs="仿宋" w:hint="eastAsia"/>
            <w:lang w:eastAsia="zh-CN"/>
          </w:rPr>
          <w:t>(二)、影响评估与处理</w:t>
        </w:r>
        <w:r>
          <w:tab/>
        </w:r>
        <w:r>
          <w:fldChar w:fldCharType="begin"/>
        </w:r>
        <w:r>
          <w:instrText xml:space="preserve"> PAGEREF _Toc6177 \h </w:instrText>
        </w:r>
        <w:r>
          <w:fldChar w:fldCharType="separate"/>
        </w:r>
        <w:r>
          <w:t>60</w:t>
        </w:r>
        <w:r>
          <w:fldChar w:fldCharType="end"/>
        </w:r>
      </w:hyperlink>
    </w:p>
    <w:p>
      <w:pPr>
        <w:pStyle w:val="TOC2"/>
        <w:tabs>
          <w:tab w:val="right" w:leader="dot" w:pos="8306"/>
        </w:tabs>
      </w:pPr>
      <w:hyperlink w:anchor="_Toc9351" w:history="1">
        <w:r>
          <w:rPr>
            <w:rFonts w:ascii="仿宋" w:eastAsia="仿宋" w:hAnsi="仿宋" w:cs="仿宋" w:hint="eastAsia"/>
            <w:lang w:eastAsia="zh-CN"/>
          </w:rPr>
          <w:t>(三)、变更记录与追踪</w:t>
        </w:r>
        <w:r>
          <w:tab/>
        </w:r>
        <w:r>
          <w:fldChar w:fldCharType="begin"/>
        </w:r>
        <w:r>
          <w:instrText xml:space="preserve"> PAGEREF _Toc9351 \h </w:instrText>
        </w:r>
        <w:r>
          <w:fldChar w:fldCharType="separate"/>
        </w:r>
        <w:r>
          <w:t>62</w:t>
        </w:r>
        <w:r>
          <w:fldChar w:fldCharType="end"/>
        </w:r>
      </w:hyperlink>
    </w:p>
    <w:p>
      <w:pPr>
        <w:pStyle w:val="TOC2"/>
        <w:tabs>
          <w:tab w:val="right" w:leader="dot" w:pos="8306"/>
        </w:tabs>
      </w:pPr>
      <w:hyperlink w:anchor="_Toc18766" w:history="1">
        <w:r>
          <w:rPr>
            <w:rFonts w:ascii="仿宋" w:eastAsia="仿宋" w:hAnsi="仿宋" w:cs="仿宋" w:hint="eastAsia"/>
            <w:lang w:eastAsia="zh-CN"/>
          </w:rPr>
          <w:t>(四)、变更管理策略</w:t>
        </w:r>
        <w:r>
          <w:tab/>
        </w:r>
        <w:r>
          <w:fldChar w:fldCharType="begin"/>
        </w:r>
        <w:r>
          <w:instrText xml:space="preserve"> PAGEREF _Toc18766 \h </w:instrText>
        </w:r>
        <w:r>
          <w:fldChar w:fldCharType="separate"/>
        </w:r>
        <w:r>
          <w:t>63</w:t>
        </w:r>
        <w:r>
          <w:fldChar w:fldCharType="end"/>
        </w:r>
      </w:hyperlink>
    </w:p>
    <w:p>
      <w:pPr>
        <w:pStyle w:val="TOC1"/>
        <w:tabs>
          <w:tab w:val="right" w:leader="dot" w:pos="8306"/>
        </w:tabs>
      </w:pPr>
      <w:hyperlink w:anchor="_Toc27842" w:history="1">
        <w:r>
          <w:rPr>
            <w:rFonts w:ascii="仿宋" w:eastAsia="仿宋" w:hAnsi="仿宋" w:cs="仿宋" w:hint="eastAsia"/>
            <w:lang w:eastAsia="zh-CN"/>
          </w:rPr>
          <w:t>十三、法律法规与政策遵循</w:t>
        </w:r>
        <w:r>
          <w:tab/>
        </w:r>
        <w:r>
          <w:fldChar w:fldCharType="begin"/>
        </w:r>
        <w:r>
          <w:instrText xml:space="preserve"> PAGEREF _Toc27842 \h </w:instrText>
        </w:r>
        <w:r>
          <w:fldChar w:fldCharType="separate"/>
        </w:r>
        <w:r>
          <w:t>65</w:t>
        </w:r>
        <w:r>
          <w:fldChar w:fldCharType="end"/>
        </w:r>
      </w:hyperlink>
    </w:p>
    <w:p>
      <w:pPr>
        <w:pStyle w:val="TOC2"/>
        <w:tabs>
          <w:tab w:val="right" w:leader="dot" w:pos="8306"/>
        </w:tabs>
      </w:pPr>
      <w:hyperlink w:anchor="_Toc15871" w:history="1">
        <w:r>
          <w:rPr>
            <w:rFonts w:ascii="仿宋" w:eastAsia="仿宋" w:hAnsi="仿宋" w:cs="仿宋" w:hint="eastAsia"/>
            <w:lang w:eastAsia="zh-CN"/>
          </w:rPr>
          <w:t>(一)、法律法规遵守</w:t>
        </w:r>
        <w:r>
          <w:tab/>
        </w:r>
        <w:r>
          <w:fldChar w:fldCharType="begin"/>
        </w:r>
        <w:r>
          <w:instrText xml:space="preserve"> PAGEREF _Toc15871 \h </w:instrText>
        </w:r>
        <w:r>
          <w:fldChar w:fldCharType="separate"/>
        </w:r>
        <w:r>
          <w:t>65</w:t>
        </w:r>
        <w:r>
          <w:fldChar w:fldCharType="end"/>
        </w:r>
      </w:hyperlink>
    </w:p>
    <w:p>
      <w:pPr>
        <w:pStyle w:val="TOC2"/>
        <w:tabs>
          <w:tab w:val="right" w:leader="dot" w:pos="8306"/>
        </w:tabs>
      </w:pPr>
      <w:hyperlink w:anchor="_Toc1195" w:history="1">
        <w:r>
          <w:rPr>
            <w:rFonts w:ascii="仿宋" w:eastAsia="仿宋" w:hAnsi="仿宋" w:cs="仿宋" w:hint="eastAsia"/>
            <w:lang w:eastAsia="zh-CN"/>
          </w:rPr>
          <w:t>(二)、政策导向与利用</w:t>
        </w:r>
        <w:r>
          <w:tab/>
        </w:r>
        <w:r>
          <w:fldChar w:fldCharType="begin"/>
        </w:r>
        <w:r>
          <w:instrText xml:space="preserve"> PAGEREF _Toc1195 \h </w:instrText>
        </w:r>
        <w:r>
          <w:fldChar w:fldCharType="separate"/>
        </w:r>
        <w:r>
          <w:t>66</w:t>
        </w:r>
        <w:r>
          <w:fldChar w:fldCharType="end"/>
        </w:r>
      </w:hyperlink>
    </w:p>
    <w:p>
      <w:pPr>
        <w:pStyle w:val="TOC1"/>
        <w:tabs>
          <w:tab w:val="right" w:leader="dot" w:pos="8306"/>
        </w:tabs>
      </w:pPr>
      <w:hyperlink w:anchor="_Toc31213" w:history="1">
        <w:r>
          <w:rPr>
            <w:rFonts w:ascii="仿宋" w:eastAsia="仿宋" w:hAnsi="仿宋" w:cs="仿宋" w:hint="eastAsia"/>
            <w:lang w:eastAsia="zh-CN"/>
          </w:rPr>
          <w:t>十四、企业合规与伦理</w:t>
        </w:r>
        <w:r>
          <w:tab/>
        </w:r>
        <w:r>
          <w:fldChar w:fldCharType="begin"/>
        </w:r>
        <w:r>
          <w:instrText xml:space="preserve"> PAGEREF _Toc31213 \h </w:instrText>
        </w:r>
        <w:r>
          <w:fldChar w:fldCharType="separate"/>
        </w:r>
        <w:r>
          <w:t>67</w:t>
        </w:r>
        <w:r>
          <w:fldChar w:fldCharType="end"/>
        </w:r>
      </w:hyperlink>
    </w:p>
    <w:p>
      <w:pPr>
        <w:pStyle w:val="TOC2"/>
        <w:tabs>
          <w:tab w:val="right" w:leader="dot" w:pos="8306"/>
        </w:tabs>
      </w:pPr>
      <w:hyperlink w:anchor="_Toc5381" w:history="1">
        <w:r>
          <w:rPr>
            <w:rFonts w:ascii="仿宋" w:eastAsia="仿宋" w:hAnsi="仿宋" w:cs="仿宋" w:hint="eastAsia"/>
            <w:lang w:eastAsia="zh-CN"/>
          </w:rPr>
          <w:t>(一)、合规政策与程序</w:t>
        </w:r>
        <w:r>
          <w:tab/>
        </w:r>
        <w:r>
          <w:fldChar w:fldCharType="begin"/>
        </w:r>
        <w:r>
          <w:instrText xml:space="preserve"> PAGEREF _Toc5381 \h </w:instrText>
        </w:r>
        <w:r>
          <w:fldChar w:fldCharType="separate"/>
        </w:r>
        <w:r>
          <w:t>67</w:t>
        </w:r>
        <w:r>
          <w:fldChar w:fldCharType="end"/>
        </w:r>
      </w:hyperlink>
    </w:p>
    <w:p>
      <w:pPr>
        <w:pStyle w:val="TOC2"/>
        <w:tabs>
          <w:tab w:val="right" w:leader="dot" w:pos="8306"/>
        </w:tabs>
      </w:pPr>
      <w:hyperlink w:anchor="_Toc3860" w:history="1">
        <w:r>
          <w:rPr>
            <w:rFonts w:ascii="仿宋" w:eastAsia="仿宋" w:hAnsi="仿宋" w:cs="仿宋" w:hint="eastAsia"/>
            <w:lang w:eastAsia="zh-CN"/>
          </w:rPr>
          <w:t>(二)、伦理规范与培训</w:t>
        </w:r>
        <w:r>
          <w:tab/>
        </w:r>
        <w:r>
          <w:fldChar w:fldCharType="begin"/>
        </w:r>
        <w:r>
          <w:instrText xml:space="preserve"> PAGEREF _Toc3860 \h </w:instrText>
        </w:r>
        <w:r>
          <w:fldChar w:fldCharType="separate"/>
        </w:r>
        <w:r>
          <w:t>68</w:t>
        </w:r>
        <w:r>
          <w:fldChar w:fldCharType="end"/>
        </w:r>
      </w:hyperlink>
    </w:p>
    <w:p>
      <w:pPr>
        <w:pStyle w:val="TOC2"/>
        <w:tabs>
          <w:tab w:val="right" w:leader="dot" w:pos="8306"/>
        </w:tabs>
      </w:pPr>
      <w:hyperlink w:anchor="_Toc19222" w:history="1">
        <w:r>
          <w:rPr>
            <w:rFonts w:ascii="仿宋" w:eastAsia="仿宋" w:hAnsi="仿宋" w:cs="仿宋" w:hint="eastAsia"/>
            <w:lang w:eastAsia="zh-CN"/>
          </w:rPr>
          <w:t>(三)、合规风险评估</w:t>
        </w:r>
        <w:r>
          <w:tab/>
        </w:r>
        <w:r>
          <w:fldChar w:fldCharType="begin"/>
        </w:r>
        <w:r>
          <w:instrText xml:space="preserve"> PAGEREF _Toc19222 \h </w:instrText>
        </w:r>
        <w:r>
          <w:fldChar w:fldCharType="separate"/>
        </w:r>
        <w:r>
          <w:t>69</w:t>
        </w:r>
        <w:r>
          <w:fldChar w:fldCharType="end"/>
        </w:r>
      </w:hyperlink>
    </w:p>
    <w:p>
      <w:pPr>
        <w:pStyle w:val="TOC2"/>
        <w:tabs>
          <w:tab w:val="right" w:leader="dot" w:pos="8306"/>
        </w:tabs>
      </w:pPr>
      <w:hyperlink w:anchor="_Toc13295" w:history="1">
        <w:r>
          <w:rPr>
            <w:rFonts w:ascii="仿宋" w:eastAsia="仿宋" w:hAnsi="仿宋" w:cs="仿宋" w:hint="eastAsia"/>
            <w:lang w:eastAsia="zh-CN"/>
          </w:rPr>
          <w:t>(四)、合规监督与执行</w:t>
        </w:r>
        <w:r>
          <w:tab/>
        </w:r>
        <w:r>
          <w:fldChar w:fldCharType="begin"/>
        </w:r>
        <w:r>
          <w:instrText xml:space="preserve"> PAGEREF _Toc13295 \h </w:instrText>
        </w:r>
        <w:r>
          <w:fldChar w:fldCharType="separate"/>
        </w:r>
        <w:r>
          <w:t>70</w:t>
        </w:r>
        <w:r>
          <w:fldChar w:fldCharType="end"/>
        </w:r>
      </w:hyperlink>
    </w:p>
    <w:p>
      <w:pPr>
        <w:pStyle w:val="TOC1"/>
        <w:tabs>
          <w:tab w:val="right" w:leader="dot" w:pos="8306"/>
        </w:tabs>
      </w:pPr>
      <w:hyperlink w:anchor="_Toc4215" w:history="1">
        <w:r>
          <w:rPr>
            <w:rFonts w:ascii="仿宋" w:eastAsia="仿宋" w:hAnsi="仿宋" w:cs="仿宋" w:hint="eastAsia"/>
            <w:lang w:eastAsia="zh-CN"/>
          </w:rPr>
          <w:t>十五、创新驱动与持续发展</w:t>
        </w:r>
        <w:r>
          <w:tab/>
        </w:r>
        <w:r>
          <w:fldChar w:fldCharType="begin"/>
        </w:r>
        <w:r>
          <w:instrText xml:space="preserve"> PAGEREF _Toc4215 \h </w:instrText>
        </w:r>
        <w:r>
          <w:fldChar w:fldCharType="separate"/>
        </w:r>
        <w:r>
          <w:t>71</w:t>
        </w:r>
        <w:r>
          <w:fldChar w:fldCharType="end"/>
        </w:r>
      </w:hyperlink>
    </w:p>
    <w:p>
      <w:pPr>
        <w:pStyle w:val="TOC2"/>
        <w:tabs>
          <w:tab w:val="right" w:leader="dot" w:pos="8306"/>
        </w:tabs>
      </w:pPr>
      <w:hyperlink w:anchor="_Toc11419" w:history="1">
        <w:r>
          <w:rPr>
            <w:rFonts w:ascii="仿宋" w:eastAsia="仿宋" w:hAnsi="仿宋" w:cs="仿宋" w:hint="eastAsia"/>
            <w:lang w:eastAsia="zh-CN"/>
          </w:rPr>
          <w:t>(一)、创新驱动战略实施</w:t>
        </w:r>
        <w:r>
          <w:tab/>
        </w:r>
        <w:r>
          <w:fldChar w:fldCharType="begin"/>
        </w:r>
        <w:r>
          <w:instrText xml:space="preserve"> PAGEREF _Toc11419 \h </w:instrText>
        </w:r>
        <w:r>
          <w:fldChar w:fldCharType="separate"/>
        </w:r>
        <w:r>
          <w:t>71</w:t>
        </w:r>
        <w:r>
          <w:fldChar w:fldCharType="end"/>
        </w:r>
      </w:hyperlink>
    </w:p>
    <w:p>
      <w:pPr>
        <w:pStyle w:val="TOC2"/>
        <w:tabs>
          <w:tab w:val="right" w:leader="dot" w:pos="8306"/>
        </w:tabs>
      </w:pPr>
      <w:hyperlink w:anchor="_Toc7720" w:history="1">
        <w:r>
          <w:rPr>
            <w:rFonts w:ascii="仿宋" w:eastAsia="仿宋" w:hAnsi="仿宋" w:cs="仿宋" w:hint="eastAsia"/>
            <w:lang w:eastAsia="zh-CN"/>
          </w:rPr>
          <w:t>(二)、持续发展路径探索</w:t>
        </w:r>
        <w:r>
          <w:tab/>
        </w:r>
        <w:r>
          <w:fldChar w:fldCharType="begin"/>
        </w:r>
        <w:r>
          <w:instrText xml:space="preserve"> PAGEREF _Toc7720 \h </w:instrText>
        </w:r>
        <w:r>
          <w:fldChar w:fldCharType="separate"/>
        </w:r>
        <w:r>
          <w:t>73</w:t>
        </w:r>
        <w:r>
          <w:fldChar w:fldCharType="end"/>
        </w:r>
      </w:hyperlink>
    </w:p>
    <w:p>
      <w:pPr>
        <w:pStyle w:val="TOC1"/>
        <w:tabs>
          <w:tab w:val="right" w:leader="dot" w:pos="8306"/>
        </w:tabs>
      </w:pPr>
      <w:hyperlink w:anchor="_Toc9735" w:history="1">
        <w:r>
          <w:rPr>
            <w:rFonts w:ascii="仿宋" w:eastAsia="仿宋" w:hAnsi="仿宋" w:cs="仿宋" w:hint="eastAsia"/>
            <w:lang w:eastAsia="zh-CN"/>
          </w:rPr>
          <w:t>十六、合作与交流机制建立</w:t>
        </w:r>
        <w:r>
          <w:tab/>
        </w:r>
        <w:r>
          <w:fldChar w:fldCharType="begin"/>
        </w:r>
        <w:r>
          <w:instrText xml:space="preserve"> PAGEREF _Toc9735 \h </w:instrText>
        </w:r>
        <w:r>
          <w:fldChar w:fldCharType="separate"/>
        </w:r>
        <w:r>
          <w:t>77</w:t>
        </w:r>
        <w:r>
          <w:fldChar w:fldCharType="end"/>
        </w:r>
      </w:hyperlink>
    </w:p>
    <w:p>
      <w:pPr>
        <w:pStyle w:val="TOC2"/>
        <w:tabs>
          <w:tab w:val="right" w:leader="dot" w:pos="8306"/>
        </w:tabs>
      </w:pPr>
      <w:hyperlink w:anchor="_Toc11657" w:history="1">
        <w:r>
          <w:rPr>
            <w:rFonts w:ascii="仿宋" w:eastAsia="仿宋" w:hAnsi="仿宋" w:cs="仿宋" w:hint="eastAsia"/>
            <w:lang w:eastAsia="zh-CN"/>
          </w:rPr>
          <w:t>(一)、合作伙伴选择与合作方式</w:t>
        </w:r>
        <w:r>
          <w:tab/>
        </w:r>
        <w:r>
          <w:fldChar w:fldCharType="begin"/>
        </w:r>
        <w:r>
          <w:instrText xml:space="preserve"> PAGEREF _Toc11657 \h </w:instrText>
        </w:r>
        <w:r>
          <w:fldChar w:fldCharType="separate"/>
        </w:r>
        <w:r>
          <w:t>77</w:t>
        </w:r>
        <w:r>
          <w:fldChar w:fldCharType="end"/>
        </w:r>
      </w:hyperlink>
    </w:p>
    <w:p>
      <w:pPr>
        <w:pStyle w:val="TOC2"/>
        <w:tabs>
          <w:tab w:val="right" w:leader="dot" w:pos="8306"/>
        </w:tabs>
      </w:pPr>
      <w:hyperlink w:anchor="_Toc23445" w:history="1">
        <w:r>
          <w:rPr>
            <w:rFonts w:ascii="仿宋" w:eastAsia="仿宋" w:hAnsi="仿宋" w:cs="仿宋" w:hint="eastAsia"/>
            <w:lang w:eastAsia="zh-CN"/>
          </w:rPr>
          <w:t>(二)、交流与合作平台搭建</w:t>
        </w:r>
        <w:r>
          <w:tab/>
        </w:r>
        <w:r>
          <w:fldChar w:fldCharType="begin"/>
        </w:r>
        <w:r>
          <w:instrText xml:space="preserve"> PAGEREF _Toc23445 \h </w:instrText>
        </w:r>
        <w:r>
          <w:fldChar w:fldCharType="separate"/>
        </w:r>
        <w:r>
          <w:t>78</w:t>
        </w:r>
        <w:r>
          <w:fldChar w:fldCharType="end"/>
        </w:r>
      </w:hyperlink>
    </w:p>
    <w:p>
      <w:pPr>
        <w:pStyle w:val="TOC1"/>
        <w:tabs>
          <w:tab w:val="right" w:leader="dot" w:pos="8306"/>
        </w:tabs>
      </w:pPr>
      <w:hyperlink w:anchor="_Toc24045" w:history="1">
        <w:r>
          <w:rPr>
            <w:rFonts w:ascii="仿宋" w:eastAsia="仿宋" w:hAnsi="仿宋" w:cs="仿宋" w:hint="eastAsia"/>
            <w:lang w:eastAsia="zh-CN"/>
          </w:rPr>
          <w:t>十七、知识产权管理与保护</w:t>
        </w:r>
        <w:r>
          <w:tab/>
        </w:r>
        <w:r>
          <w:fldChar w:fldCharType="begin"/>
        </w:r>
        <w:r>
          <w:instrText xml:space="preserve"> PAGEREF _Toc24045 \h </w:instrText>
        </w:r>
        <w:r>
          <w:fldChar w:fldCharType="separate"/>
        </w:r>
        <w:r>
          <w:t>80</w:t>
        </w:r>
        <w:r>
          <w:fldChar w:fldCharType="end"/>
        </w:r>
      </w:hyperlink>
    </w:p>
    <w:p>
      <w:pPr>
        <w:pStyle w:val="TOC2"/>
        <w:tabs>
          <w:tab w:val="right" w:leader="dot" w:pos="8306"/>
        </w:tabs>
      </w:pPr>
      <w:hyperlink w:anchor="_Toc25307" w:history="1">
        <w:r>
          <w:rPr>
            <w:rFonts w:ascii="仿宋" w:eastAsia="仿宋" w:hAnsi="仿宋" w:cs="仿宋" w:hint="eastAsia"/>
            <w:lang w:eastAsia="zh-CN"/>
          </w:rPr>
          <w:t>(一)、知识产权管理体系建设</w:t>
        </w:r>
        <w:r>
          <w:tab/>
        </w:r>
        <w:r>
          <w:fldChar w:fldCharType="begin"/>
        </w:r>
        <w:r>
          <w:instrText xml:space="preserve"> PAGEREF _Toc25307 \h </w:instrText>
        </w:r>
        <w:r>
          <w:fldChar w:fldCharType="separate"/>
        </w:r>
        <w:r>
          <w:t>80</w:t>
        </w:r>
        <w:r>
          <w:fldChar w:fldCharType="end"/>
        </w:r>
      </w:hyperlink>
    </w:p>
    <w:p>
      <w:pPr>
        <w:pStyle w:val="TOC2"/>
        <w:tabs>
          <w:tab w:val="right" w:leader="dot" w:pos="8306"/>
        </w:tabs>
      </w:pPr>
      <w:hyperlink w:anchor="_Toc23516" w:history="1">
        <w:r>
          <w:rPr>
            <w:rFonts w:ascii="仿宋" w:eastAsia="仿宋" w:hAnsi="仿宋" w:cs="仿宋" w:hint="eastAsia"/>
            <w:lang w:eastAsia="zh-CN"/>
          </w:rPr>
          <w:t>(二)、知识产权保护措施</w:t>
        </w:r>
        <w:r>
          <w:tab/>
        </w:r>
        <w:r>
          <w:fldChar w:fldCharType="begin"/>
        </w:r>
        <w:r>
          <w:instrText xml:space="preserve"> PAGEREF _Toc23516 \h </w:instrText>
        </w:r>
        <w:r>
          <w:fldChar w:fldCharType="separate"/>
        </w:r>
        <w:r>
          <w:t>80</w:t>
        </w:r>
        <w:r>
          <w:fldChar w:fldCharType="end"/>
        </w:r>
      </w:hyperlink>
    </w:p>
    <w:p>
      <w:pPr>
        <w:pStyle w:val="TOC1"/>
        <w:tabs>
          <w:tab w:val="right" w:leader="dot" w:pos="8306"/>
        </w:tabs>
      </w:pPr>
      <w:hyperlink w:anchor="_Toc5740" w:history="1">
        <w:r>
          <w:rPr>
            <w:rFonts w:ascii="仿宋" w:eastAsia="仿宋" w:hAnsi="仿宋" w:cs="仿宋" w:hint="eastAsia"/>
            <w:lang w:eastAsia="zh-CN"/>
          </w:rPr>
          <w:t>十八、项目施工方案</w:t>
        </w:r>
        <w:r>
          <w:tab/>
        </w:r>
        <w:r>
          <w:fldChar w:fldCharType="begin"/>
        </w:r>
        <w:r>
          <w:instrText xml:space="preserve"> PAGEREF _Toc5740 \h </w:instrText>
        </w:r>
        <w:r>
          <w:fldChar w:fldCharType="separate"/>
        </w:r>
        <w:r>
          <w:t>82</w:t>
        </w:r>
        <w:r>
          <w:fldChar w:fldCharType="end"/>
        </w:r>
      </w:hyperlink>
    </w:p>
    <w:p>
      <w:pPr>
        <w:pStyle w:val="TOC2"/>
        <w:tabs>
          <w:tab w:val="right" w:leader="dot" w:pos="8306"/>
        </w:tabs>
      </w:pPr>
      <w:hyperlink w:anchor="_Toc32570" w:history="1">
        <w:r>
          <w:rPr>
            <w:rFonts w:ascii="仿宋" w:eastAsia="仿宋" w:hAnsi="仿宋" w:cs="仿宋" w:hint="eastAsia"/>
            <w:lang w:eastAsia="zh-CN"/>
          </w:rPr>
          <w:t>(一)、施工组织设计</w:t>
        </w:r>
        <w:r>
          <w:tab/>
        </w:r>
        <w:r>
          <w:fldChar w:fldCharType="begin"/>
        </w:r>
        <w:r>
          <w:instrText xml:space="preserve"> PAGEREF _Toc32570 \h </w:instrText>
        </w:r>
        <w:r>
          <w:fldChar w:fldCharType="separate"/>
        </w:r>
        <w:r>
          <w:t>82</w:t>
        </w:r>
        <w:r>
          <w:fldChar w:fldCharType="end"/>
        </w:r>
      </w:hyperlink>
    </w:p>
    <w:p>
      <w:pPr>
        <w:pStyle w:val="TOC2"/>
        <w:tabs>
          <w:tab w:val="right" w:leader="dot" w:pos="8306"/>
        </w:tabs>
      </w:pPr>
      <w:hyperlink w:anchor="_Toc8131" w:history="1">
        <w:r>
          <w:rPr>
            <w:rFonts w:ascii="仿宋" w:eastAsia="仿宋" w:hAnsi="仿宋" w:cs="仿宋" w:hint="eastAsia"/>
            <w:lang w:eastAsia="zh-CN"/>
          </w:rPr>
          <w:t>(二)、施工工艺与技术路线</w:t>
        </w:r>
        <w:r>
          <w:tab/>
        </w:r>
        <w:r>
          <w:fldChar w:fldCharType="begin"/>
        </w:r>
        <w:r>
          <w:instrText xml:space="preserve"> PAGEREF _Toc8131 \h </w:instrText>
        </w:r>
        <w:r>
          <w:fldChar w:fldCharType="separate"/>
        </w:r>
        <w:r>
          <w:t>84</w:t>
        </w:r>
        <w:r>
          <w:fldChar w:fldCharType="end"/>
        </w:r>
      </w:hyperlink>
    </w:p>
    <w:p>
      <w:pPr>
        <w:pStyle w:val="TOC2"/>
        <w:tabs>
          <w:tab w:val="right" w:leader="dot" w:pos="8306"/>
        </w:tabs>
      </w:pPr>
      <w:hyperlink w:anchor="_Toc32760" w:history="1">
        <w:r>
          <w:rPr>
            <w:rFonts w:ascii="仿宋" w:eastAsia="仿宋" w:hAnsi="仿宋" w:cs="仿宋" w:hint="eastAsia"/>
            <w:lang w:eastAsia="zh-CN"/>
          </w:rPr>
          <w:t>(三)、关键节点施工计划</w:t>
        </w:r>
        <w:r>
          <w:tab/>
        </w:r>
        <w:r>
          <w:fldChar w:fldCharType="begin"/>
        </w:r>
        <w:r>
          <w:instrText xml:space="preserve"> PAGEREF _Toc32760 \h </w:instrText>
        </w:r>
        <w:r>
          <w:fldChar w:fldCharType="separate"/>
        </w:r>
        <w:r>
          <w:t>85</w:t>
        </w:r>
        <w:r>
          <w:fldChar w:fldCharType="end"/>
        </w:r>
      </w:hyperlink>
    </w:p>
    <w:p>
      <w:pPr>
        <w:pStyle w:val="TOC2"/>
        <w:tabs>
          <w:tab w:val="right" w:leader="dot" w:pos="8306"/>
        </w:tabs>
      </w:pPr>
      <w:hyperlink w:anchor="_Toc25046" w:history="1">
        <w:r>
          <w:rPr>
            <w:rFonts w:ascii="仿宋" w:eastAsia="仿宋" w:hAnsi="仿宋" w:cs="仿宋" w:hint="eastAsia"/>
            <w:lang w:eastAsia="zh-CN"/>
          </w:rPr>
          <w:t>(四)、施工现场管理</w:t>
        </w:r>
        <w:r>
          <w:tab/>
        </w:r>
        <w:r>
          <w:fldChar w:fldCharType="begin"/>
        </w:r>
        <w:r>
          <w:instrText xml:space="preserve"> PAGEREF _Toc25046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2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29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1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51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03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18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20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41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https://d.book118.com/336015000124010102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252C4A"/>
    <w:rsid w:val="27252C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015000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2024-03-04T11:20:00Z</dcterms:created>
  <dcterms:modified xsi:type="dcterms:W3CDTF">2024-03-04T11:21:28Z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5D65D06048E547E2808FD41A9473F3D1_11</vt:lpwstr>
  </property>
  <property fmtid="{D5CDD505-2E9C-101B-9397-08002B2CF9AE}" pid="3" name="KSOProductBuildVer">
    <vt:lpwstr>2052-12.1.0.16250</vt:lpwstr>
  </property>
</Properties>
</file>