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姿态控制推力器、推进剂贮箱项目建设方案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71" w:history="1">
        <w:r>
          <w:rPr>
            <w:rFonts w:ascii="仿宋" w:eastAsia="仿宋" w:hAnsi="仿宋" w:cs="仿宋" w:hint="eastAsia"/>
            <w:lang w:eastAsia="zh-CN"/>
          </w:rPr>
          <w:t>前言</w:t>
        </w:r>
        <w:r>
          <w:tab/>
        </w:r>
        <w:r>
          <w:fldChar w:fldCharType="begin"/>
        </w:r>
        <w:r>
          <w:instrText xml:space="preserve"> PAGEREF _Toc7471 \h </w:instrText>
        </w:r>
        <w:r>
          <w:fldChar w:fldCharType="separate"/>
        </w:r>
        <w:r>
          <w:t>3</w:t>
        </w:r>
        <w:r>
          <w:fldChar w:fldCharType="end"/>
        </w:r>
      </w:hyperlink>
    </w:p>
    <w:p>
      <w:pPr>
        <w:pStyle w:val="TOC1"/>
        <w:tabs>
          <w:tab w:val="right" w:leader="dot" w:pos="8306"/>
        </w:tabs>
      </w:pPr>
      <w:hyperlink w:anchor="_Toc14077" w:history="1">
        <w:r>
          <w:rPr>
            <w:rFonts w:ascii="仿宋" w:eastAsia="仿宋" w:hAnsi="仿宋" w:cs="仿宋" w:hint="eastAsia"/>
            <w:lang w:eastAsia="zh-CN"/>
          </w:rPr>
          <w:t>一、发展规划、产业政策和行业准入分析</w:t>
        </w:r>
        <w:r>
          <w:tab/>
        </w:r>
        <w:r>
          <w:fldChar w:fldCharType="begin"/>
        </w:r>
        <w:r>
          <w:instrText xml:space="preserve"> PAGEREF _Toc14077 \h </w:instrText>
        </w:r>
        <w:r>
          <w:fldChar w:fldCharType="separate"/>
        </w:r>
        <w:r>
          <w:t>3</w:t>
        </w:r>
        <w:r>
          <w:fldChar w:fldCharType="end"/>
        </w:r>
      </w:hyperlink>
    </w:p>
    <w:p>
      <w:pPr>
        <w:pStyle w:val="TOC2"/>
        <w:tabs>
          <w:tab w:val="right" w:leader="dot" w:pos="8306"/>
        </w:tabs>
      </w:pPr>
      <w:hyperlink w:anchor="_Toc25526" w:history="1">
        <w:r>
          <w:rPr>
            <w:rFonts w:ascii="仿宋" w:eastAsia="仿宋" w:hAnsi="仿宋" w:cs="仿宋" w:hint="eastAsia"/>
            <w:lang w:eastAsia="zh-CN"/>
          </w:rPr>
          <w:t>(一)、发展规划分析</w:t>
        </w:r>
        <w:r>
          <w:tab/>
        </w:r>
        <w:r>
          <w:fldChar w:fldCharType="begin"/>
        </w:r>
        <w:r>
          <w:instrText xml:space="preserve"> PAGEREF _Toc25526 \h </w:instrText>
        </w:r>
        <w:r>
          <w:fldChar w:fldCharType="separate"/>
        </w:r>
        <w:r>
          <w:t>3</w:t>
        </w:r>
        <w:r>
          <w:fldChar w:fldCharType="end"/>
        </w:r>
      </w:hyperlink>
    </w:p>
    <w:p>
      <w:pPr>
        <w:pStyle w:val="TOC2"/>
        <w:tabs>
          <w:tab w:val="right" w:leader="dot" w:pos="8306"/>
        </w:tabs>
      </w:pPr>
      <w:hyperlink w:anchor="_Toc1105" w:history="1">
        <w:r>
          <w:rPr>
            <w:rFonts w:ascii="仿宋" w:eastAsia="仿宋" w:hAnsi="仿宋" w:cs="仿宋" w:hint="eastAsia"/>
            <w:lang w:eastAsia="zh-CN"/>
          </w:rPr>
          <w:t>(二)、产业政策分析</w:t>
        </w:r>
        <w:r>
          <w:tab/>
        </w:r>
        <w:r>
          <w:fldChar w:fldCharType="begin"/>
        </w:r>
        <w:r>
          <w:instrText xml:space="preserve"> PAGEREF _Toc1105 \h </w:instrText>
        </w:r>
        <w:r>
          <w:fldChar w:fldCharType="separate"/>
        </w:r>
        <w:r>
          <w:t>5</w:t>
        </w:r>
        <w:r>
          <w:fldChar w:fldCharType="end"/>
        </w:r>
      </w:hyperlink>
    </w:p>
    <w:p>
      <w:pPr>
        <w:pStyle w:val="TOC2"/>
        <w:tabs>
          <w:tab w:val="right" w:leader="dot" w:pos="8306"/>
        </w:tabs>
      </w:pPr>
      <w:hyperlink w:anchor="_Toc11936" w:history="1">
        <w:r>
          <w:rPr>
            <w:rFonts w:ascii="仿宋" w:eastAsia="仿宋" w:hAnsi="仿宋" w:cs="仿宋" w:hint="eastAsia"/>
            <w:lang w:eastAsia="zh-CN"/>
          </w:rPr>
          <w:t>(三)、行业准入分析</w:t>
        </w:r>
        <w:r>
          <w:tab/>
        </w:r>
        <w:r>
          <w:fldChar w:fldCharType="begin"/>
        </w:r>
        <w:r>
          <w:instrText xml:space="preserve"> PAGEREF _Toc11936 \h </w:instrText>
        </w:r>
        <w:r>
          <w:fldChar w:fldCharType="separate"/>
        </w:r>
        <w:r>
          <w:t>6</w:t>
        </w:r>
        <w:r>
          <w:fldChar w:fldCharType="end"/>
        </w:r>
      </w:hyperlink>
    </w:p>
    <w:p>
      <w:pPr>
        <w:pStyle w:val="TOC1"/>
        <w:tabs>
          <w:tab w:val="right" w:leader="dot" w:pos="8306"/>
        </w:tabs>
      </w:pPr>
      <w:hyperlink w:anchor="_Toc18946" w:history="1">
        <w:r>
          <w:rPr>
            <w:rFonts w:ascii="仿宋" w:eastAsia="仿宋" w:hAnsi="仿宋" w:cs="仿宋" w:hint="eastAsia"/>
            <w:lang w:eastAsia="zh-CN"/>
          </w:rPr>
          <w:t>二、项目选址研究</w:t>
        </w:r>
        <w:r>
          <w:tab/>
        </w:r>
        <w:r>
          <w:fldChar w:fldCharType="begin"/>
        </w:r>
        <w:r>
          <w:instrText xml:space="preserve"> PAGEREF _Toc18946 \h </w:instrText>
        </w:r>
        <w:r>
          <w:fldChar w:fldCharType="separate"/>
        </w:r>
        <w:r>
          <w:t>8</w:t>
        </w:r>
        <w:r>
          <w:fldChar w:fldCharType="end"/>
        </w:r>
      </w:hyperlink>
    </w:p>
    <w:p>
      <w:pPr>
        <w:pStyle w:val="TOC2"/>
        <w:tabs>
          <w:tab w:val="right" w:leader="dot" w:pos="8306"/>
        </w:tabs>
      </w:pPr>
      <w:hyperlink w:anchor="_Toc11484" w:history="1">
        <w:r>
          <w:rPr>
            <w:rFonts w:ascii="仿宋" w:eastAsia="仿宋" w:hAnsi="仿宋" w:cs="仿宋" w:hint="eastAsia"/>
            <w:lang w:eastAsia="zh-CN"/>
          </w:rPr>
          <w:t>(一)、项目选址原则</w:t>
        </w:r>
        <w:r>
          <w:tab/>
        </w:r>
        <w:r>
          <w:fldChar w:fldCharType="begin"/>
        </w:r>
        <w:r>
          <w:instrText xml:space="preserve"> PAGEREF _Toc11484 \h </w:instrText>
        </w:r>
        <w:r>
          <w:fldChar w:fldCharType="separate"/>
        </w:r>
        <w:r>
          <w:t>8</w:t>
        </w:r>
        <w:r>
          <w:fldChar w:fldCharType="end"/>
        </w:r>
      </w:hyperlink>
    </w:p>
    <w:p>
      <w:pPr>
        <w:pStyle w:val="TOC2"/>
        <w:tabs>
          <w:tab w:val="right" w:leader="dot" w:pos="8306"/>
        </w:tabs>
      </w:pPr>
      <w:hyperlink w:anchor="_Toc6528" w:history="1">
        <w:r>
          <w:rPr>
            <w:rFonts w:ascii="仿宋" w:eastAsia="仿宋" w:hAnsi="仿宋" w:cs="仿宋" w:hint="eastAsia"/>
            <w:lang w:eastAsia="zh-CN"/>
          </w:rPr>
          <w:t>(二)、项目选址</w:t>
        </w:r>
        <w:r>
          <w:tab/>
        </w:r>
        <w:r>
          <w:fldChar w:fldCharType="begin"/>
        </w:r>
        <w:r>
          <w:instrText xml:space="preserve"> PAGEREF _Toc6528 \h </w:instrText>
        </w:r>
        <w:r>
          <w:fldChar w:fldCharType="separate"/>
        </w:r>
        <w:r>
          <w:t>11</w:t>
        </w:r>
        <w:r>
          <w:fldChar w:fldCharType="end"/>
        </w:r>
      </w:hyperlink>
    </w:p>
    <w:p>
      <w:pPr>
        <w:pStyle w:val="TOC2"/>
        <w:tabs>
          <w:tab w:val="right" w:leader="dot" w:pos="8306"/>
        </w:tabs>
      </w:pPr>
      <w:hyperlink w:anchor="_Toc14190" w:history="1">
        <w:r>
          <w:rPr>
            <w:rFonts w:ascii="仿宋" w:eastAsia="仿宋" w:hAnsi="仿宋" w:cs="仿宋" w:hint="eastAsia"/>
            <w:lang w:eastAsia="zh-CN"/>
          </w:rPr>
          <w:t>(三)、建设条件分析</w:t>
        </w:r>
        <w:r>
          <w:tab/>
        </w:r>
        <w:r>
          <w:fldChar w:fldCharType="begin"/>
        </w:r>
        <w:r>
          <w:instrText xml:space="preserve"> PAGEREF _Toc14190 \h </w:instrText>
        </w:r>
        <w:r>
          <w:fldChar w:fldCharType="separate"/>
        </w:r>
        <w:r>
          <w:t>13</w:t>
        </w:r>
        <w:r>
          <w:fldChar w:fldCharType="end"/>
        </w:r>
      </w:hyperlink>
    </w:p>
    <w:p>
      <w:pPr>
        <w:pStyle w:val="TOC2"/>
        <w:tabs>
          <w:tab w:val="right" w:leader="dot" w:pos="8306"/>
        </w:tabs>
      </w:pPr>
      <w:hyperlink w:anchor="_Toc1991" w:history="1">
        <w:r>
          <w:rPr>
            <w:rFonts w:ascii="仿宋" w:eastAsia="仿宋" w:hAnsi="仿宋" w:cs="仿宋" w:hint="eastAsia"/>
            <w:lang w:eastAsia="zh-CN"/>
          </w:rPr>
          <w:t>(四)、用地控制指标</w:t>
        </w:r>
        <w:r>
          <w:tab/>
        </w:r>
        <w:r>
          <w:fldChar w:fldCharType="begin"/>
        </w:r>
        <w:r>
          <w:instrText xml:space="preserve"> PAGEREF _Toc1991 \h </w:instrText>
        </w:r>
        <w:r>
          <w:fldChar w:fldCharType="separate"/>
        </w:r>
        <w:r>
          <w:t>14</w:t>
        </w:r>
        <w:r>
          <w:fldChar w:fldCharType="end"/>
        </w:r>
      </w:hyperlink>
    </w:p>
    <w:p>
      <w:pPr>
        <w:pStyle w:val="TOC2"/>
        <w:tabs>
          <w:tab w:val="right" w:leader="dot" w:pos="8306"/>
        </w:tabs>
      </w:pPr>
      <w:hyperlink w:anchor="_Toc22338" w:history="1">
        <w:r>
          <w:rPr>
            <w:rFonts w:ascii="仿宋" w:eastAsia="仿宋" w:hAnsi="仿宋" w:cs="仿宋" w:hint="eastAsia"/>
            <w:lang w:eastAsia="zh-CN"/>
          </w:rPr>
          <w:t>(五)、地总体要求</w:t>
        </w:r>
        <w:r>
          <w:tab/>
        </w:r>
        <w:r>
          <w:fldChar w:fldCharType="begin"/>
        </w:r>
        <w:r>
          <w:instrText xml:space="preserve"> PAGEREF _Toc22338 \h </w:instrText>
        </w:r>
        <w:r>
          <w:fldChar w:fldCharType="separate"/>
        </w:r>
        <w:r>
          <w:t>16</w:t>
        </w:r>
        <w:r>
          <w:fldChar w:fldCharType="end"/>
        </w:r>
      </w:hyperlink>
    </w:p>
    <w:p>
      <w:pPr>
        <w:pStyle w:val="TOC2"/>
        <w:tabs>
          <w:tab w:val="right" w:leader="dot" w:pos="8306"/>
        </w:tabs>
      </w:pPr>
      <w:hyperlink w:anchor="_Toc10861" w:history="1">
        <w:r>
          <w:rPr>
            <w:rFonts w:ascii="仿宋" w:eastAsia="仿宋" w:hAnsi="仿宋" w:cs="仿宋" w:hint="eastAsia"/>
            <w:lang w:eastAsia="zh-CN"/>
          </w:rPr>
          <w:t>(六)、节约用地措施</w:t>
        </w:r>
        <w:r>
          <w:tab/>
        </w:r>
        <w:r>
          <w:fldChar w:fldCharType="begin"/>
        </w:r>
        <w:r>
          <w:instrText xml:space="preserve"> PAGEREF _Toc10861 \h </w:instrText>
        </w:r>
        <w:r>
          <w:fldChar w:fldCharType="separate"/>
        </w:r>
        <w:r>
          <w:t>17</w:t>
        </w:r>
        <w:r>
          <w:fldChar w:fldCharType="end"/>
        </w:r>
      </w:hyperlink>
    </w:p>
    <w:p>
      <w:pPr>
        <w:pStyle w:val="TOC2"/>
        <w:tabs>
          <w:tab w:val="right" w:leader="dot" w:pos="8306"/>
        </w:tabs>
      </w:pPr>
      <w:hyperlink w:anchor="_Toc8843" w:history="1">
        <w:r>
          <w:rPr>
            <w:rFonts w:ascii="仿宋" w:eastAsia="仿宋" w:hAnsi="仿宋" w:cs="仿宋" w:hint="eastAsia"/>
            <w:lang w:eastAsia="zh-CN"/>
          </w:rPr>
          <w:t>(七)、选址综合评价</w:t>
        </w:r>
        <w:r>
          <w:tab/>
        </w:r>
        <w:r>
          <w:fldChar w:fldCharType="begin"/>
        </w:r>
        <w:r>
          <w:instrText xml:space="preserve"> PAGEREF _Toc8843 \h </w:instrText>
        </w:r>
        <w:r>
          <w:fldChar w:fldCharType="separate"/>
        </w:r>
        <w:r>
          <w:t>18</w:t>
        </w:r>
        <w:r>
          <w:fldChar w:fldCharType="end"/>
        </w:r>
      </w:hyperlink>
    </w:p>
    <w:p>
      <w:pPr>
        <w:pStyle w:val="TOC1"/>
        <w:tabs>
          <w:tab w:val="right" w:leader="dot" w:pos="8306"/>
        </w:tabs>
      </w:pPr>
      <w:hyperlink w:anchor="_Toc515" w:history="1">
        <w:r>
          <w:rPr>
            <w:rFonts w:ascii="仿宋" w:eastAsia="仿宋" w:hAnsi="仿宋" w:cs="仿宋" w:hint="eastAsia"/>
            <w:lang w:eastAsia="zh-CN"/>
          </w:rPr>
          <w:t>三、背景、必要性分析</w:t>
        </w:r>
        <w:r>
          <w:tab/>
        </w:r>
        <w:r>
          <w:fldChar w:fldCharType="begin"/>
        </w:r>
        <w:r>
          <w:instrText xml:space="preserve"> PAGEREF _Toc515 \h </w:instrText>
        </w:r>
        <w:r>
          <w:fldChar w:fldCharType="separate"/>
        </w:r>
        <w:r>
          <w:t>19</w:t>
        </w:r>
        <w:r>
          <w:fldChar w:fldCharType="end"/>
        </w:r>
      </w:hyperlink>
    </w:p>
    <w:p>
      <w:pPr>
        <w:pStyle w:val="TOC2"/>
        <w:tabs>
          <w:tab w:val="right" w:leader="dot" w:pos="8306"/>
        </w:tabs>
      </w:pPr>
      <w:hyperlink w:anchor="_Toc30230" w:history="1">
        <w:r>
          <w:rPr>
            <w:rFonts w:ascii="仿宋" w:eastAsia="仿宋" w:hAnsi="仿宋" w:cs="仿宋" w:hint="eastAsia"/>
            <w:lang w:eastAsia="zh-CN"/>
          </w:rPr>
          <w:t>(一)、项目建设背景</w:t>
        </w:r>
        <w:r>
          <w:tab/>
        </w:r>
        <w:r>
          <w:fldChar w:fldCharType="begin"/>
        </w:r>
        <w:r>
          <w:instrText xml:space="preserve"> PAGEREF _Toc30230 \h </w:instrText>
        </w:r>
        <w:r>
          <w:fldChar w:fldCharType="separate"/>
        </w:r>
        <w:r>
          <w:t>19</w:t>
        </w:r>
        <w:r>
          <w:fldChar w:fldCharType="end"/>
        </w:r>
      </w:hyperlink>
    </w:p>
    <w:p>
      <w:pPr>
        <w:pStyle w:val="TOC2"/>
        <w:tabs>
          <w:tab w:val="right" w:leader="dot" w:pos="8306"/>
        </w:tabs>
      </w:pPr>
      <w:hyperlink w:anchor="_Toc25756" w:history="1">
        <w:r>
          <w:rPr>
            <w:rFonts w:ascii="仿宋" w:eastAsia="仿宋" w:hAnsi="仿宋" w:cs="仿宋" w:hint="eastAsia"/>
            <w:lang w:eastAsia="zh-CN"/>
          </w:rPr>
          <w:t>(二)、必要性分析</w:t>
        </w:r>
        <w:r>
          <w:tab/>
        </w:r>
        <w:r>
          <w:fldChar w:fldCharType="begin"/>
        </w:r>
        <w:r>
          <w:instrText xml:space="preserve"> PAGEREF _Toc25756 \h </w:instrText>
        </w:r>
        <w:r>
          <w:fldChar w:fldCharType="separate"/>
        </w:r>
        <w:r>
          <w:t>20</w:t>
        </w:r>
        <w:r>
          <w:fldChar w:fldCharType="end"/>
        </w:r>
      </w:hyperlink>
    </w:p>
    <w:p>
      <w:pPr>
        <w:pStyle w:val="TOC2"/>
        <w:tabs>
          <w:tab w:val="right" w:leader="dot" w:pos="8306"/>
        </w:tabs>
      </w:pPr>
      <w:hyperlink w:anchor="_Toc29242" w:history="1">
        <w:r>
          <w:rPr>
            <w:rFonts w:ascii="仿宋" w:eastAsia="仿宋" w:hAnsi="仿宋" w:cs="仿宋" w:hint="eastAsia"/>
            <w:lang w:eastAsia="zh-CN"/>
          </w:rPr>
          <w:t>(三)、项目建设有利条件</w:t>
        </w:r>
        <w:r>
          <w:tab/>
        </w:r>
        <w:r>
          <w:fldChar w:fldCharType="begin"/>
        </w:r>
        <w:r>
          <w:instrText xml:space="preserve"> PAGEREF _Toc29242 \h </w:instrText>
        </w:r>
        <w:r>
          <w:fldChar w:fldCharType="separate"/>
        </w:r>
        <w:r>
          <w:t>22</w:t>
        </w:r>
        <w:r>
          <w:fldChar w:fldCharType="end"/>
        </w:r>
      </w:hyperlink>
    </w:p>
    <w:p>
      <w:pPr>
        <w:pStyle w:val="TOC1"/>
        <w:tabs>
          <w:tab w:val="right" w:leader="dot" w:pos="8306"/>
        </w:tabs>
      </w:pPr>
      <w:hyperlink w:anchor="_Toc20861" w:history="1">
        <w:r>
          <w:rPr>
            <w:rFonts w:ascii="仿宋" w:eastAsia="仿宋" w:hAnsi="仿宋" w:cs="仿宋" w:hint="eastAsia"/>
            <w:lang w:eastAsia="zh-CN"/>
          </w:rPr>
          <w:t>四、资源开发及综合利用分析</w:t>
        </w:r>
        <w:r>
          <w:tab/>
        </w:r>
        <w:r>
          <w:fldChar w:fldCharType="begin"/>
        </w:r>
        <w:r>
          <w:instrText xml:space="preserve"> PAGEREF _Toc20861 \h </w:instrText>
        </w:r>
        <w:r>
          <w:fldChar w:fldCharType="separate"/>
        </w:r>
        <w:r>
          <w:t>23</w:t>
        </w:r>
        <w:r>
          <w:fldChar w:fldCharType="end"/>
        </w:r>
      </w:hyperlink>
    </w:p>
    <w:p>
      <w:pPr>
        <w:pStyle w:val="TOC2"/>
        <w:tabs>
          <w:tab w:val="right" w:leader="dot" w:pos="8306"/>
        </w:tabs>
      </w:pPr>
      <w:hyperlink w:anchor="_Toc8272" w:history="1">
        <w:r>
          <w:rPr>
            <w:rFonts w:ascii="仿宋" w:eastAsia="仿宋" w:hAnsi="仿宋" w:cs="仿宋" w:hint="eastAsia"/>
            <w:lang w:eastAsia="zh-CN"/>
          </w:rPr>
          <w:t>(一)、资源开发方案</w:t>
        </w:r>
        <w:r>
          <w:tab/>
        </w:r>
        <w:r>
          <w:fldChar w:fldCharType="begin"/>
        </w:r>
        <w:r>
          <w:instrText xml:space="preserve"> PAGEREF _Toc8272 \h </w:instrText>
        </w:r>
        <w:r>
          <w:fldChar w:fldCharType="separate"/>
        </w:r>
        <w:r>
          <w:t>23</w:t>
        </w:r>
        <w:r>
          <w:fldChar w:fldCharType="end"/>
        </w:r>
      </w:hyperlink>
    </w:p>
    <w:p>
      <w:pPr>
        <w:pStyle w:val="TOC2"/>
        <w:tabs>
          <w:tab w:val="right" w:leader="dot" w:pos="8306"/>
        </w:tabs>
      </w:pPr>
      <w:hyperlink w:anchor="_Toc7990" w:history="1">
        <w:r>
          <w:rPr>
            <w:rFonts w:ascii="仿宋" w:eastAsia="仿宋" w:hAnsi="仿宋" w:cs="仿宋" w:hint="eastAsia"/>
            <w:lang w:eastAsia="zh-CN"/>
          </w:rPr>
          <w:t>(二)、资源利用方案</w:t>
        </w:r>
        <w:r>
          <w:tab/>
        </w:r>
        <w:r>
          <w:fldChar w:fldCharType="begin"/>
        </w:r>
        <w:r>
          <w:instrText xml:space="preserve"> PAGEREF _Toc7990 \h </w:instrText>
        </w:r>
        <w:r>
          <w:fldChar w:fldCharType="separate"/>
        </w:r>
        <w:r>
          <w:t>25</w:t>
        </w:r>
        <w:r>
          <w:fldChar w:fldCharType="end"/>
        </w:r>
      </w:hyperlink>
    </w:p>
    <w:p>
      <w:pPr>
        <w:pStyle w:val="TOC2"/>
        <w:tabs>
          <w:tab w:val="right" w:leader="dot" w:pos="8306"/>
        </w:tabs>
      </w:pPr>
      <w:hyperlink w:anchor="_Toc3282" w:history="1">
        <w:r>
          <w:rPr>
            <w:rFonts w:ascii="仿宋" w:eastAsia="仿宋" w:hAnsi="仿宋" w:cs="仿宋" w:hint="eastAsia"/>
            <w:lang w:eastAsia="zh-CN"/>
          </w:rPr>
          <w:t>(三)、资源节约措施</w:t>
        </w:r>
        <w:r>
          <w:tab/>
        </w:r>
        <w:r>
          <w:fldChar w:fldCharType="begin"/>
        </w:r>
        <w:r>
          <w:instrText xml:space="preserve"> PAGEREF _Toc3282 \h </w:instrText>
        </w:r>
        <w:r>
          <w:fldChar w:fldCharType="separate"/>
        </w:r>
        <w:r>
          <w:t>26</w:t>
        </w:r>
        <w:r>
          <w:fldChar w:fldCharType="end"/>
        </w:r>
      </w:hyperlink>
    </w:p>
    <w:p>
      <w:pPr>
        <w:pStyle w:val="TOC1"/>
        <w:tabs>
          <w:tab w:val="right" w:leader="dot" w:pos="8306"/>
        </w:tabs>
      </w:pPr>
      <w:hyperlink w:anchor="_Toc16323" w:history="1">
        <w:r>
          <w:rPr>
            <w:rFonts w:ascii="仿宋" w:eastAsia="仿宋" w:hAnsi="仿宋" w:cs="仿宋" w:hint="eastAsia"/>
            <w:lang w:eastAsia="zh-CN"/>
          </w:rPr>
          <w:t>五、经济影响分析</w:t>
        </w:r>
        <w:r>
          <w:tab/>
        </w:r>
        <w:r>
          <w:fldChar w:fldCharType="begin"/>
        </w:r>
        <w:r>
          <w:instrText xml:space="preserve"> PAGEREF _Toc16323 \h </w:instrText>
        </w:r>
        <w:r>
          <w:fldChar w:fldCharType="separate"/>
        </w:r>
        <w:r>
          <w:t>27</w:t>
        </w:r>
        <w:r>
          <w:fldChar w:fldCharType="end"/>
        </w:r>
      </w:hyperlink>
    </w:p>
    <w:p>
      <w:pPr>
        <w:pStyle w:val="TOC2"/>
        <w:tabs>
          <w:tab w:val="right" w:leader="dot" w:pos="8306"/>
        </w:tabs>
      </w:pPr>
      <w:hyperlink w:anchor="_Toc17301" w:history="1">
        <w:r>
          <w:rPr>
            <w:rFonts w:ascii="仿宋" w:eastAsia="仿宋" w:hAnsi="仿宋" w:cs="仿宋" w:hint="eastAsia"/>
            <w:lang w:eastAsia="zh-CN"/>
          </w:rPr>
          <w:t>(一)、经济费用效益或费用效果分析</w:t>
        </w:r>
        <w:r>
          <w:tab/>
        </w:r>
        <w:r>
          <w:fldChar w:fldCharType="begin"/>
        </w:r>
        <w:r>
          <w:instrText xml:space="preserve"> PAGEREF _Toc17301 \h </w:instrText>
        </w:r>
        <w:r>
          <w:fldChar w:fldCharType="separate"/>
        </w:r>
        <w:r>
          <w:t>27</w:t>
        </w:r>
        <w:r>
          <w:fldChar w:fldCharType="end"/>
        </w:r>
      </w:hyperlink>
    </w:p>
    <w:p>
      <w:pPr>
        <w:pStyle w:val="TOC2"/>
        <w:tabs>
          <w:tab w:val="right" w:leader="dot" w:pos="8306"/>
        </w:tabs>
      </w:pPr>
      <w:hyperlink w:anchor="_Toc29277" w:history="1">
        <w:r>
          <w:rPr>
            <w:rFonts w:ascii="仿宋" w:eastAsia="仿宋" w:hAnsi="仿宋" w:cs="仿宋" w:hint="eastAsia"/>
            <w:lang w:eastAsia="zh-CN"/>
          </w:rPr>
          <w:t>(二)、行业影响分析</w:t>
        </w:r>
        <w:r>
          <w:tab/>
        </w:r>
        <w:r>
          <w:fldChar w:fldCharType="begin"/>
        </w:r>
        <w:r>
          <w:instrText xml:space="preserve"> PAGEREF _Toc29277 \h </w:instrText>
        </w:r>
        <w:r>
          <w:fldChar w:fldCharType="separate"/>
        </w:r>
        <w:r>
          <w:t>29</w:t>
        </w:r>
        <w:r>
          <w:fldChar w:fldCharType="end"/>
        </w:r>
      </w:hyperlink>
    </w:p>
    <w:p>
      <w:pPr>
        <w:pStyle w:val="TOC2"/>
        <w:tabs>
          <w:tab w:val="right" w:leader="dot" w:pos="8306"/>
        </w:tabs>
      </w:pPr>
      <w:hyperlink w:anchor="_Toc18110" w:history="1">
        <w:r>
          <w:rPr>
            <w:rFonts w:ascii="仿宋" w:eastAsia="仿宋" w:hAnsi="仿宋" w:cs="仿宋" w:hint="eastAsia"/>
            <w:lang w:eastAsia="zh-CN"/>
          </w:rPr>
          <w:t>(三)、区域经济影响分析</w:t>
        </w:r>
        <w:r>
          <w:tab/>
        </w:r>
        <w:r>
          <w:fldChar w:fldCharType="begin"/>
        </w:r>
        <w:r>
          <w:instrText xml:space="preserve"> PAGEREF _Toc18110 \h </w:instrText>
        </w:r>
        <w:r>
          <w:fldChar w:fldCharType="separate"/>
        </w:r>
        <w:r>
          <w:t>31</w:t>
        </w:r>
        <w:r>
          <w:fldChar w:fldCharType="end"/>
        </w:r>
      </w:hyperlink>
    </w:p>
    <w:p>
      <w:pPr>
        <w:pStyle w:val="TOC2"/>
        <w:tabs>
          <w:tab w:val="right" w:leader="dot" w:pos="8306"/>
        </w:tabs>
      </w:pPr>
      <w:hyperlink w:anchor="_Toc14623" w:history="1">
        <w:r>
          <w:rPr>
            <w:rFonts w:ascii="仿宋" w:eastAsia="仿宋" w:hAnsi="仿宋" w:cs="仿宋" w:hint="eastAsia"/>
            <w:lang w:eastAsia="zh-CN"/>
          </w:rPr>
          <w:t>(四)、宏观经济影响分析</w:t>
        </w:r>
        <w:r>
          <w:tab/>
        </w:r>
        <w:r>
          <w:fldChar w:fldCharType="begin"/>
        </w:r>
        <w:r>
          <w:instrText xml:space="preserve"> PAGEREF _Toc14623 \h </w:instrText>
        </w:r>
        <w:r>
          <w:fldChar w:fldCharType="separate"/>
        </w:r>
        <w:r>
          <w:t>32</w:t>
        </w:r>
        <w:r>
          <w:fldChar w:fldCharType="end"/>
        </w:r>
      </w:hyperlink>
    </w:p>
    <w:p>
      <w:pPr>
        <w:pStyle w:val="TOC1"/>
        <w:tabs>
          <w:tab w:val="right" w:leader="dot" w:pos="8306"/>
        </w:tabs>
      </w:pPr>
      <w:hyperlink w:anchor="_Toc7771" w:history="1">
        <w:r>
          <w:rPr>
            <w:rFonts w:ascii="仿宋" w:eastAsia="仿宋" w:hAnsi="仿宋" w:cs="仿宋" w:hint="eastAsia"/>
            <w:lang w:eastAsia="zh-CN"/>
          </w:rPr>
          <w:t>六、环境和生态影响分析</w:t>
        </w:r>
        <w:r>
          <w:tab/>
        </w:r>
        <w:r>
          <w:fldChar w:fldCharType="begin"/>
        </w:r>
        <w:r>
          <w:instrText xml:space="preserve"> PAGEREF _Toc7771 \h </w:instrText>
        </w:r>
        <w:r>
          <w:fldChar w:fldCharType="separate"/>
        </w:r>
        <w:r>
          <w:t>34</w:t>
        </w:r>
        <w:r>
          <w:fldChar w:fldCharType="end"/>
        </w:r>
      </w:hyperlink>
    </w:p>
    <w:p>
      <w:pPr>
        <w:pStyle w:val="TOC2"/>
        <w:tabs>
          <w:tab w:val="right" w:leader="dot" w:pos="8306"/>
        </w:tabs>
      </w:pPr>
      <w:hyperlink w:anchor="_Toc22716" w:history="1">
        <w:r>
          <w:rPr>
            <w:rFonts w:ascii="仿宋" w:eastAsia="仿宋" w:hAnsi="仿宋" w:cs="仿宋" w:hint="eastAsia"/>
            <w:lang w:eastAsia="zh-CN"/>
          </w:rPr>
          <w:t>(一)、环境和生态现状</w:t>
        </w:r>
        <w:r>
          <w:tab/>
        </w:r>
        <w:r>
          <w:fldChar w:fldCharType="begin"/>
        </w:r>
        <w:r>
          <w:instrText xml:space="preserve"> PAGEREF _Toc22716 \h </w:instrText>
        </w:r>
        <w:r>
          <w:fldChar w:fldCharType="separate"/>
        </w:r>
        <w:r>
          <w:t>34</w:t>
        </w:r>
        <w:r>
          <w:fldChar w:fldCharType="end"/>
        </w:r>
      </w:hyperlink>
    </w:p>
    <w:p>
      <w:pPr>
        <w:pStyle w:val="TOC2"/>
        <w:tabs>
          <w:tab w:val="right" w:leader="dot" w:pos="8306"/>
        </w:tabs>
      </w:pPr>
      <w:hyperlink w:anchor="_Toc19913" w:history="1">
        <w:r>
          <w:rPr>
            <w:rFonts w:ascii="仿宋" w:eastAsia="仿宋" w:hAnsi="仿宋" w:cs="仿宋" w:hint="eastAsia"/>
            <w:lang w:eastAsia="zh-CN"/>
          </w:rPr>
          <w:t>(二)、生态环境影响分析</w:t>
        </w:r>
        <w:r>
          <w:tab/>
        </w:r>
        <w:r>
          <w:fldChar w:fldCharType="begin"/>
        </w:r>
        <w:r>
          <w:instrText xml:space="preserve"> PAGEREF _Toc19913 \h </w:instrText>
        </w:r>
        <w:r>
          <w:fldChar w:fldCharType="separate"/>
        </w:r>
        <w:r>
          <w:t>35</w:t>
        </w:r>
        <w:r>
          <w:fldChar w:fldCharType="end"/>
        </w:r>
      </w:hyperlink>
    </w:p>
    <w:p>
      <w:pPr>
        <w:pStyle w:val="TOC2"/>
        <w:tabs>
          <w:tab w:val="right" w:leader="dot" w:pos="8306"/>
        </w:tabs>
      </w:pPr>
      <w:hyperlink w:anchor="_Toc6855" w:history="1">
        <w:r>
          <w:rPr>
            <w:rFonts w:ascii="仿宋" w:eastAsia="仿宋" w:hAnsi="仿宋" w:cs="仿宋" w:hint="eastAsia"/>
            <w:lang w:eastAsia="zh-CN"/>
          </w:rPr>
          <w:t>(三)、生态环境保护措施</w:t>
        </w:r>
        <w:r>
          <w:tab/>
        </w:r>
        <w:r>
          <w:fldChar w:fldCharType="begin"/>
        </w:r>
        <w:r>
          <w:instrText xml:space="preserve"> PAGEREF _Toc6855 \h </w:instrText>
        </w:r>
        <w:r>
          <w:fldChar w:fldCharType="separate"/>
        </w:r>
        <w:r>
          <w:t>36</w:t>
        </w:r>
        <w:r>
          <w:fldChar w:fldCharType="end"/>
        </w:r>
      </w:hyperlink>
    </w:p>
    <w:p>
      <w:pPr>
        <w:pStyle w:val="TOC2"/>
        <w:tabs>
          <w:tab w:val="right" w:leader="dot" w:pos="8306"/>
        </w:tabs>
      </w:pPr>
      <w:hyperlink w:anchor="_Toc9551" w:history="1">
        <w:r>
          <w:rPr>
            <w:rFonts w:ascii="仿宋" w:eastAsia="仿宋" w:hAnsi="仿宋" w:cs="仿宋" w:hint="eastAsia"/>
            <w:lang w:eastAsia="zh-CN"/>
          </w:rPr>
          <w:t>(四)、地质灾害影响分析</w:t>
        </w:r>
        <w:r>
          <w:tab/>
        </w:r>
        <w:r>
          <w:fldChar w:fldCharType="begin"/>
        </w:r>
        <w:r>
          <w:instrText xml:space="preserve"> PAGEREF _Toc9551 \h </w:instrText>
        </w:r>
        <w:r>
          <w:fldChar w:fldCharType="separate"/>
        </w:r>
        <w:r>
          <w:t>38</w:t>
        </w:r>
        <w:r>
          <w:fldChar w:fldCharType="end"/>
        </w:r>
      </w:hyperlink>
    </w:p>
    <w:p>
      <w:pPr>
        <w:pStyle w:val="TOC2"/>
        <w:tabs>
          <w:tab w:val="right" w:leader="dot" w:pos="8306"/>
        </w:tabs>
      </w:pPr>
      <w:hyperlink w:anchor="_Toc3938" w:history="1">
        <w:r>
          <w:rPr>
            <w:rFonts w:ascii="仿宋" w:eastAsia="仿宋" w:hAnsi="仿宋" w:cs="仿宋" w:hint="eastAsia"/>
            <w:lang w:eastAsia="zh-CN"/>
          </w:rPr>
          <w:t>(五)、特殊环境影响</w:t>
        </w:r>
        <w:r>
          <w:tab/>
        </w:r>
        <w:r>
          <w:fldChar w:fldCharType="begin"/>
        </w:r>
        <w:r>
          <w:instrText xml:space="preserve"> PAGEREF _Toc3938 \h </w:instrText>
        </w:r>
        <w:r>
          <w:fldChar w:fldCharType="separate"/>
        </w:r>
        <w:r>
          <w:t>40</w:t>
        </w:r>
        <w:r>
          <w:fldChar w:fldCharType="end"/>
        </w:r>
      </w:hyperlink>
    </w:p>
    <w:p>
      <w:pPr>
        <w:pStyle w:val="TOC1"/>
        <w:tabs>
          <w:tab w:val="right" w:leader="dot" w:pos="8306"/>
        </w:tabs>
      </w:pPr>
      <w:hyperlink w:anchor="_Toc22937" w:history="1">
        <w:r>
          <w:rPr>
            <w:rFonts w:ascii="仿宋" w:eastAsia="仿宋" w:hAnsi="仿宋" w:cs="仿宋" w:hint="eastAsia"/>
            <w:lang w:eastAsia="zh-CN"/>
          </w:rPr>
          <w:t>七、经济效益与社会效益优化</w:t>
        </w:r>
        <w:r>
          <w:tab/>
        </w:r>
        <w:r>
          <w:fldChar w:fldCharType="begin"/>
        </w:r>
        <w:r>
          <w:instrText xml:space="preserve"> PAGEREF _Toc22937 \h </w:instrText>
        </w:r>
        <w:r>
          <w:fldChar w:fldCharType="separate"/>
        </w:r>
        <w:r>
          <w:t>41</w:t>
        </w:r>
        <w:r>
          <w:fldChar w:fldCharType="end"/>
        </w:r>
      </w:hyperlink>
    </w:p>
    <w:p>
      <w:pPr>
        <w:pStyle w:val="TOC2"/>
        <w:tabs>
          <w:tab w:val="right" w:leader="dot" w:pos="8306"/>
        </w:tabs>
      </w:pPr>
      <w:hyperlink w:anchor="_Toc12628" w:history="1">
        <w:r>
          <w:rPr>
            <w:rFonts w:ascii="仿宋" w:eastAsia="仿宋" w:hAnsi="仿宋" w:cs="仿宋" w:hint="eastAsia"/>
            <w:lang w:eastAsia="zh-CN"/>
          </w:rPr>
          <w:t>(一)、经济效益提升策略</w:t>
        </w:r>
        <w:r>
          <w:tab/>
        </w:r>
        <w:r>
          <w:fldChar w:fldCharType="begin"/>
        </w:r>
        <w:r>
          <w:instrText xml:space="preserve"> PAGEREF _Toc12628 \h </w:instrText>
        </w:r>
        <w:r>
          <w:fldChar w:fldCharType="separate"/>
        </w:r>
        <w:r>
          <w:t>41</w:t>
        </w:r>
        <w:r>
          <w:fldChar w:fldCharType="end"/>
        </w:r>
      </w:hyperlink>
    </w:p>
    <w:p>
      <w:pPr>
        <w:pStyle w:val="TOC2"/>
        <w:tabs>
          <w:tab w:val="right" w:leader="dot" w:pos="8306"/>
        </w:tabs>
      </w:pPr>
      <w:hyperlink w:anchor="_Toc22515" w:history="1">
        <w:r>
          <w:rPr>
            <w:rFonts w:ascii="仿宋" w:eastAsia="仿宋" w:hAnsi="仿宋" w:cs="仿宋" w:hint="eastAsia"/>
            <w:lang w:eastAsia="zh-CN"/>
          </w:rPr>
          <w:t>(二)、社会效益增强方案</w:t>
        </w:r>
        <w:r>
          <w:tab/>
        </w:r>
        <w:r>
          <w:fldChar w:fldCharType="begin"/>
        </w:r>
        <w:r>
          <w:instrText xml:space="preserve"> PAGEREF _Toc22515 \h </w:instrText>
        </w:r>
        <w:r>
          <w:fldChar w:fldCharType="separate"/>
        </w:r>
        <w:r>
          <w:t>42</w:t>
        </w:r>
        <w:r>
          <w:fldChar w:fldCharType="end"/>
        </w:r>
      </w:hyperlink>
    </w:p>
    <w:p>
      <w:pPr>
        <w:pStyle w:val="TOC1"/>
        <w:tabs>
          <w:tab w:val="right" w:leader="dot" w:pos="8306"/>
        </w:tabs>
      </w:pPr>
      <w:hyperlink w:anchor="_Toc10192" w:history="1">
        <w:r>
          <w:rPr>
            <w:rFonts w:ascii="仿宋" w:eastAsia="仿宋" w:hAnsi="仿宋" w:cs="仿宋" w:hint="eastAsia"/>
            <w:lang w:eastAsia="zh-CN"/>
          </w:rPr>
          <w:t>八、项目质量与标准</w:t>
        </w:r>
        <w:r>
          <w:tab/>
        </w:r>
        <w:r>
          <w:fldChar w:fldCharType="begin"/>
        </w:r>
        <w:r>
          <w:instrText xml:space="preserve"> PAGEREF _Toc10192 \h </w:instrText>
        </w:r>
        <w:r>
          <w:fldChar w:fldCharType="separate"/>
        </w:r>
        <w:r>
          <w:t>43</w:t>
        </w:r>
        <w:r>
          <w:fldChar w:fldCharType="end"/>
        </w:r>
      </w:hyperlink>
    </w:p>
    <w:p>
      <w:pPr>
        <w:pStyle w:val="TOC2"/>
        <w:tabs>
          <w:tab w:val="right" w:leader="dot" w:pos="8306"/>
        </w:tabs>
      </w:pPr>
      <w:hyperlink w:anchor="_Toc17784" w:history="1">
        <w:r>
          <w:rPr>
            <w:rFonts w:ascii="仿宋" w:eastAsia="仿宋" w:hAnsi="仿宋" w:cs="仿宋" w:hint="eastAsia"/>
            <w:lang w:eastAsia="zh-CN"/>
          </w:rPr>
          <w:t>(一)、质量保障体系</w:t>
        </w:r>
        <w:r>
          <w:tab/>
        </w:r>
        <w:r>
          <w:fldChar w:fldCharType="begin"/>
        </w:r>
        <w:r>
          <w:instrText xml:space="preserve"> PAGEREF _Toc17784 \h </w:instrText>
        </w:r>
        <w:r>
          <w:fldChar w:fldCharType="separate"/>
        </w:r>
        <w:r>
          <w:t>43</w:t>
        </w:r>
        <w:r>
          <w:fldChar w:fldCharType="end"/>
        </w:r>
      </w:hyperlink>
    </w:p>
    <w:p>
      <w:pPr>
        <w:pStyle w:val="TOC2"/>
        <w:tabs>
          <w:tab w:val="right" w:leader="dot" w:pos="8306"/>
        </w:tabs>
      </w:pPr>
      <w:hyperlink w:anchor="_Toc31605" w:history="1">
        <w:r>
          <w:rPr>
            <w:rFonts w:ascii="仿宋" w:eastAsia="仿宋" w:hAnsi="仿宋" w:cs="仿宋" w:hint="eastAsia"/>
            <w:lang w:eastAsia="zh-CN"/>
          </w:rPr>
          <w:t>(二)、标准化作业流程</w:t>
        </w:r>
        <w:r>
          <w:tab/>
        </w:r>
        <w:r>
          <w:fldChar w:fldCharType="begin"/>
        </w:r>
        <w:r>
          <w:instrText xml:space="preserve"> PAGEREF _Toc31605 \h </w:instrText>
        </w:r>
        <w:r>
          <w:fldChar w:fldCharType="separate"/>
        </w:r>
        <w:r>
          <w:t>44</w:t>
        </w:r>
        <w:r>
          <w:fldChar w:fldCharType="end"/>
        </w:r>
      </w:hyperlink>
    </w:p>
    <w:p>
      <w:pPr>
        <w:pStyle w:val="TOC2"/>
        <w:tabs>
          <w:tab w:val="right" w:leader="dot" w:pos="8306"/>
        </w:tabs>
      </w:pPr>
      <w:hyperlink w:anchor="_Toc18572" w:history="1">
        <w:r>
          <w:rPr>
            <w:rFonts w:ascii="仿宋" w:eastAsia="仿宋" w:hAnsi="仿宋" w:cs="仿宋" w:hint="eastAsia"/>
            <w:lang w:eastAsia="zh-CN"/>
          </w:rPr>
          <w:t>(三)、质量监控与评估</w:t>
        </w:r>
        <w:r>
          <w:tab/>
        </w:r>
        <w:r>
          <w:fldChar w:fldCharType="begin"/>
        </w:r>
        <w:r>
          <w:instrText xml:space="preserve"> PAGEREF _Toc18572 \h </w:instrText>
        </w:r>
        <w:r>
          <w:fldChar w:fldCharType="separate"/>
        </w:r>
        <w:r>
          <w:t>46</w:t>
        </w:r>
        <w:r>
          <w:fldChar w:fldCharType="end"/>
        </w:r>
      </w:hyperlink>
    </w:p>
    <w:p>
      <w:pPr>
        <w:pStyle w:val="TOC2"/>
        <w:tabs>
          <w:tab w:val="right" w:leader="dot" w:pos="8306"/>
        </w:tabs>
      </w:pPr>
      <w:hyperlink w:anchor="_Toc80" w:history="1">
        <w:r>
          <w:rPr>
            <w:rFonts w:ascii="仿宋" w:eastAsia="仿宋" w:hAnsi="仿宋" w:cs="仿宋" w:hint="eastAsia"/>
            <w:lang w:eastAsia="zh-CN"/>
          </w:rPr>
          <w:t>(四)、质量改进计划</w:t>
        </w:r>
        <w:r>
          <w:tab/>
        </w:r>
        <w:r>
          <w:fldChar w:fldCharType="begin"/>
        </w:r>
        <w:r>
          <w:instrText xml:space="preserve"> PAGEREF _Toc80 \h </w:instrText>
        </w:r>
        <w:r>
          <w:fldChar w:fldCharType="separate"/>
        </w:r>
        <w:r>
          <w:t>47</w:t>
        </w:r>
        <w:r>
          <w:fldChar w:fldCharType="end"/>
        </w:r>
      </w:hyperlink>
    </w:p>
    <w:p>
      <w:pPr>
        <w:pStyle w:val="TOC1"/>
        <w:tabs>
          <w:tab w:val="right" w:leader="dot" w:pos="8306"/>
        </w:tabs>
      </w:pPr>
      <w:hyperlink w:anchor="_Toc30555" w:history="1">
        <w:r>
          <w:rPr>
            <w:rFonts w:ascii="仿宋" w:eastAsia="仿宋" w:hAnsi="仿宋" w:cs="仿宋" w:hint="eastAsia"/>
            <w:lang w:eastAsia="zh-CN"/>
          </w:rPr>
          <w:t>九、土地利用与规划方案</w:t>
        </w:r>
        <w:r>
          <w:tab/>
        </w:r>
        <w:r>
          <w:fldChar w:fldCharType="begin"/>
        </w:r>
        <w:r>
          <w:instrText xml:space="preserve"> PAGEREF _Toc30555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3" w:history="1">
        <w:r>
          <w:rPr>
            <w:rFonts w:ascii="仿宋" w:eastAsia="仿宋" w:hAnsi="仿宋" w:cs="仿宋" w:hint="eastAsia"/>
            <w:lang w:eastAsia="zh-CN"/>
          </w:rPr>
          <w:t>(一)、项目用地情况分析</w:t>
        </w:r>
        <w:r>
          <w:tab/>
        </w:r>
        <w:r>
          <w:fldChar w:fldCharType="begin"/>
        </w:r>
        <w:r>
          <w:instrText xml:space="preserve"> PAGEREF _Toc1253 \h </w:instrText>
        </w:r>
        <w:r>
          <w:fldChar w:fldCharType="separate"/>
        </w:r>
        <w:r>
          <w:t>48</w:t>
        </w:r>
        <w:r>
          <w:fldChar w:fldCharType="end"/>
        </w:r>
      </w:hyperlink>
    </w:p>
    <w:p>
      <w:pPr>
        <w:pStyle w:val="TOC2"/>
        <w:tabs>
          <w:tab w:val="right" w:leader="dot" w:pos="8306"/>
        </w:tabs>
      </w:pPr>
      <w:hyperlink w:anchor="_Toc23355" w:history="1">
        <w:r>
          <w:rPr>
            <w:rFonts w:ascii="仿宋" w:eastAsia="仿宋" w:hAnsi="仿宋" w:cs="仿宋" w:hint="eastAsia"/>
            <w:lang w:eastAsia="zh-CN"/>
          </w:rPr>
          <w:t>(二)、土地利用规划方案</w:t>
        </w:r>
        <w:r>
          <w:tab/>
        </w:r>
        <w:r>
          <w:fldChar w:fldCharType="begin"/>
        </w:r>
        <w:r>
          <w:instrText xml:space="preserve"> PAGEREF _Toc23355 \h </w:instrText>
        </w:r>
        <w:r>
          <w:fldChar w:fldCharType="separate"/>
        </w:r>
        <w:r>
          <w:t>49</w:t>
        </w:r>
        <w:r>
          <w:fldChar w:fldCharType="end"/>
        </w:r>
      </w:hyperlink>
    </w:p>
    <w:p>
      <w:pPr>
        <w:pStyle w:val="TOC1"/>
        <w:tabs>
          <w:tab w:val="right" w:leader="dot" w:pos="8306"/>
        </w:tabs>
      </w:pPr>
      <w:hyperlink w:anchor="_Toc5769" w:history="1">
        <w:r>
          <w:rPr>
            <w:rFonts w:ascii="仿宋" w:eastAsia="仿宋" w:hAnsi="仿宋" w:cs="仿宋" w:hint="eastAsia"/>
            <w:lang w:eastAsia="zh-CN"/>
          </w:rPr>
          <w:t>十、环境保护与绿色发展</w:t>
        </w:r>
        <w:r>
          <w:tab/>
        </w:r>
        <w:r>
          <w:fldChar w:fldCharType="begin"/>
        </w:r>
        <w:r>
          <w:instrText xml:space="preserve"> PAGEREF _Toc5769 \h </w:instrText>
        </w:r>
        <w:r>
          <w:fldChar w:fldCharType="separate"/>
        </w:r>
        <w:r>
          <w:t>50</w:t>
        </w:r>
        <w:r>
          <w:fldChar w:fldCharType="end"/>
        </w:r>
      </w:hyperlink>
    </w:p>
    <w:p>
      <w:pPr>
        <w:pStyle w:val="TOC2"/>
        <w:tabs>
          <w:tab w:val="right" w:leader="dot" w:pos="8306"/>
        </w:tabs>
      </w:pPr>
      <w:hyperlink w:anchor="_Toc14364" w:history="1">
        <w:r>
          <w:rPr>
            <w:rFonts w:ascii="仿宋" w:eastAsia="仿宋" w:hAnsi="仿宋" w:cs="仿宋" w:hint="eastAsia"/>
            <w:lang w:eastAsia="zh-CN"/>
          </w:rPr>
          <w:t>(一)、环境保护措施</w:t>
        </w:r>
        <w:r>
          <w:tab/>
        </w:r>
        <w:r>
          <w:fldChar w:fldCharType="begin"/>
        </w:r>
        <w:r>
          <w:instrText xml:space="preserve"> PAGEREF _Toc14364 \h </w:instrText>
        </w:r>
        <w:r>
          <w:fldChar w:fldCharType="separate"/>
        </w:r>
        <w:r>
          <w:t>50</w:t>
        </w:r>
        <w:r>
          <w:fldChar w:fldCharType="end"/>
        </w:r>
      </w:hyperlink>
    </w:p>
    <w:p>
      <w:pPr>
        <w:pStyle w:val="TOC2"/>
        <w:tabs>
          <w:tab w:val="right" w:leader="dot" w:pos="8306"/>
        </w:tabs>
      </w:pPr>
      <w:hyperlink w:anchor="_Toc28058" w:history="1">
        <w:r>
          <w:rPr>
            <w:rFonts w:ascii="仿宋" w:eastAsia="仿宋" w:hAnsi="仿宋" w:cs="仿宋" w:hint="eastAsia"/>
            <w:lang w:eastAsia="zh-CN"/>
          </w:rPr>
          <w:t>(二)、绿色发展与可持续发展策略</w:t>
        </w:r>
        <w:r>
          <w:tab/>
        </w:r>
        <w:r>
          <w:fldChar w:fldCharType="begin"/>
        </w:r>
        <w:r>
          <w:instrText xml:space="preserve"> PAGEREF _Toc28058 \h </w:instrText>
        </w:r>
        <w:r>
          <w:fldChar w:fldCharType="separate"/>
        </w:r>
        <w:r>
          <w:t>52</w:t>
        </w:r>
        <w:r>
          <w:fldChar w:fldCharType="end"/>
        </w:r>
      </w:hyperlink>
    </w:p>
    <w:p>
      <w:pPr>
        <w:pStyle w:val="TOC1"/>
        <w:tabs>
          <w:tab w:val="right" w:leader="dot" w:pos="8306"/>
        </w:tabs>
      </w:pPr>
      <w:hyperlink w:anchor="_Toc106" w:history="1">
        <w:r>
          <w:rPr>
            <w:rFonts w:ascii="仿宋" w:eastAsia="仿宋" w:hAnsi="仿宋" w:cs="仿宋" w:hint="eastAsia"/>
            <w:lang w:eastAsia="zh-CN"/>
          </w:rPr>
          <w:t>十一、项目进度计划</w:t>
        </w:r>
        <w:r>
          <w:tab/>
        </w:r>
        <w:r>
          <w:fldChar w:fldCharType="begin"/>
        </w:r>
        <w:r>
          <w:instrText xml:space="preserve"> PAGEREF _Toc106 \h </w:instrText>
        </w:r>
        <w:r>
          <w:fldChar w:fldCharType="separate"/>
        </w:r>
        <w:r>
          <w:t>54</w:t>
        </w:r>
        <w:r>
          <w:fldChar w:fldCharType="end"/>
        </w:r>
      </w:hyperlink>
    </w:p>
    <w:p>
      <w:pPr>
        <w:pStyle w:val="TOC2"/>
        <w:tabs>
          <w:tab w:val="right" w:leader="dot" w:pos="8306"/>
        </w:tabs>
      </w:pPr>
      <w:hyperlink w:anchor="_Toc26705" w:history="1">
        <w:r>
          <w:rPr>
            <w:rFonts w:ascii="仿宋" w:eastAsia="仿宋" w:hAnsi="仿宋" w:cs="仿宋" w:hint="eastAsia"/>
            <w:lang w:eastAsia="zh-CN"/>
          </w:rPr>
          <w:t>(一)、建设周期</w:t>
        </w:r>
        <w:r>
          <w:tab/>
        </w:r>
        <w:r>
          <w:fldChar w:fldCharType="begin"/>
        </w:r>
        <w:r>
          <w:instrText xml:space="preserve"> PAGEREF _Toc26705 \h </w:instrText>
        </w:r>
        <w:r>
          <w:fldChar w:fldCharType="separate"/>
        </w:r>
        <w:r>
          <w:t>54</w:t>
        </w:r>
        <w:r>
          <w:fldChar w:fldCharType="end"/>
        </w:r>
      </w:hyperlink>
    </w:p>
    <w:p>
      <w:pPr>
        <w:pStyle w:val="TOC2"/>
        <w:tabs>
          <w:tab w:val="right" w:leader="dot" w:pos="8306"/>
        </w:tabs>
      </w:pPr>
      <w:hyperlink w:anchor="_Toc24843" w:history="1">
        <w:r>
          <w:rPr>
            <w:rFonts w:ascii="仿宋" w:eastAsia="仿宋" w:hAnsi="仿宋" w:cs="仿宋" w:hint="eastAsia"/>
            <w:lang w:eastAsia="zh-CN"/>
          </w:rPr>
          <w:t>(二)、建设进度</w:t>
        </w:r>
        <w:r>
          <w:tab/>
        </w:r>
        <w:r>
          <w:fldChar w:fldCharType="begin"/>
        </w:r>
        <w:r>
          <w:instrText xml:space="preserve"> PAGEREF _Toc24843 \h </w:instrText>
        </w:r>
        <w:r>
          <w:fldChar w:fldCharType="separate"/>
        </w:r>
        <w:r>
          <w:t>54</w:t>
        </w:r>
        <w:r>
          <w:fldChar w:fldCharType="end"/>
        </w:r>
      </w:hyperlink>
    </w:p>
    <w:p>
      <w:pPr>
        <w:pStyle w:val="TOC2"/>
        <w:tabs>
          <w:tab w:val="right" w:leader="dot" w:pos="8306"/>
        </w:tabs>
      </w:pPr>
      <w:hyperlink w:anchor="_Toc28992" w:history="1">
        <w:r>
          <w:rPr>
            <w:rFonts w:ascii="仿宋" w:eastAsia="仿宋" w:hAnsi="仿宋" w:cs="仿宋" w:hint="eastAsia"/>
            <w:lang w:eastAsia="zh-CN"/>
          </w:rPr>
          <w:t>(三)、进度安排注意事项</w:t>
        </w:r>
        <w:r>
          <w:tab/>
        </w:r>
        <w:r>
          <w:fldChar w:fldCharType="begin"/>
        </w:r>
        <w:r>
          <w:instrText xml:space="preserve"> PAGEREF _Toc28992 \h </w:instrText>
        </w:r>
        <w:r>
          <w:fldChar w:fldCharType="separate"/>
        </w:r>
        <w:r>
          <w:t>55</w:t>
        </w:r>
        <w:r>
          <w:fldChar w:fldCharType="end"/>
        </w:r>
      </w:hyperlink>
    </w:p>
    <w:p>
      <w:pPr>
        <w:pStyle w:val="TOC2"/>
        <w:tabs>
          <w:tab w:val="right" w:leader="dot" w:pos="8306"/>
        </w:tabs>
      </w:pPr>
      <w:hyperlink w:anchor="_Toc28265" w:history="1">
        <w:r>
          <w:rPr>
            <w:rFonts w:ascii="仿宋" w:eastAsia="仿宋" w:hAnsi="仿宋" w:cs="仿宋" w:hint="eastAsia"/>
            <w:lang w:eastAsia="zh-CN"/>
          </w:rPr>
          <w:t>(四)、人力资源配置</w:t>
        </w:r>
        <w:r>
          <w:tab/>
        </w:r>
        <w:r>
          <w:fldChar w:fldCharType="begin"/>
        </w:r>
        <w:r>
          <w:instrText xml:space="preserve"> PAGEREF _Toc28265 \h </w:instrText>
        </w:r>
        <w:r>
          <w:fldChar w:fldCharType="separate"/>
        </w:r>
        <w:r>
          <w:t>56</w:t>
        </w:r>
        <w:r>
          <w:fldChar w:fldCharType="end"/>
        </w:r>
      </w:hyperlink>
    </w:p>
    <w:p>
      <w:pPr>
        <w:pStyle w:val="TOC2"/>
        <w:tabs>
          <w:tab w:val="right" w:leader="dot" w:pos="8306"/>
        </w:tabs>
      </w:pPr>
      <w:hyperlink w:anchor="_Toc22210" w:history="1">
        <w:r>
          <w:rPr>
            <w:rFonts w:ascii="仿宋" w:eastAsia="仿宋" w:hAnsi="仿宋" w:cs="仿宋" w:hint="eastAsia"/>
            <w:lang w:eastAsia="zh-CN"/>
          </w:rPr>
          <w:t>(五)、员工培训</w:t>
        </w:r>
        <w:r>
          <w:tab/>
        </w:r>
        <w:r>
          <w:fldChar w:fldCharType="begin"/>
        </w:r>
        <w:r>
          <w:instrText xml:space="preserve"> PAGEREF _Toc22210 \h </w:instrText>
        </w:r>
        <w:r>
          <w:fldChar w:fldCharType="separate"/>
        </w:r>
        <w:r>
          <w:t>58</w:t>
        </w:r>
        <w:r>
          <w:fldChar w:fldCharType="end"/>
        </w:r>
      </w:hyperlink>
    </w:p>
    <w:p>
      <w:pPr>
        <w:pStyle w:val="TOC2"/>
        <w:tabs>
          <w:tab w:val="right" w:leader="dot" w:pos="8306"/>
        </w:tabs>
      </w:pPr>
      <w:hyperlink w:anchor="_Toc677" w:history="1">
        <w:r>
          <w:rPr>
            <w:rFonts w:ascii="仿宋" w:eastAsia="仿宋" w:hAnsi="仿宋" w:cs="仿宋" w:hint="eastAsia"/>
            <w:lang w:eastAsia="zh-CN"/>
          </w:rPr>
          <w:t>(六)、项目实施保障</w:t>
        </w:r>
        <w:r>
          <w:tab/>
        </w:r>
        <w:r>
          <w:fldChar w:fldCharType="begin"/>
        </w:r>
        <w:r>
          <w:instrText xml:space="preserve"> PAGEREF _Toc677 \h </w:instrText>
        </w:r>
        <w:r>
          <w:fldChar w:fldCharType="separate"/>
        </w:r>
        <w:r>
          <w:t>59</w:t>
        </w:r>
        <w:r>
          <w:fldChar w:fldCharType="end"/>
        </w:r>
      </w:hyperlink>
    </w:p>
    <w:p>
      <w:pPr>
        <w:pStyle w:val="TOC2"/>
        <w:tabs>
          <w:tab w:val="right" w:leader="dot" w:pos="8306"/>
        </w:tabs>
      </w:pPr>
      <w:hyperlink w:anchor="_Toc741" w:history="1">
        <w:r>
          <w:rPr>
            <w:rFonts w:ascii="仿宋" w:eastAsia="仿宋" w:hAnsi="仿宋" w:cs="仿宋" w:hint="eastAsia"/>
            <w:lang w:eastAsia="zh-CN"/>
          </w:rPr>
          <w:t>(七)、安全规范管理</w:t>
        </w:r>
        <w:r>
          <w:tab/>
        </w:r>
        <w:r>
          <w:fldChar w:fldCharType="begin"/>
        </w:r>
        <w:r>
          <w:instrText xml:space="preserve"> PAGEREF _Toc741 \h </w:instrText>
        </w:r>
        <w:r>
          <w:fldChar w:fldCharType="separate"/>
        </w:r>
        <w:r>
          <w:t>60</w:t>
        </w:r>
        <w:r>
          <w:fldChar w:fldCharType="end"/>
        </w:r>
      </w:hyperlink>
    </w:p>
    <w:p>
      <w:pPr>
        <w:pStyle w:val="TOC1"/>
        <w:tabs>
          <w:tab w:val="right" w:leader="dot" w:pos="8306"/>
        </w:tabs>
      </w:pPr>
      <w:hyperlink w:anchor="_Toc7769" w:history="1">
        <w:r>
          <w:rPr>
            <w:rFonts w:ascii="仿宋" w:eastAsia="仿宋" w:hAnsi="仿宋" w:cs="仿宋" w:hint="eastAsia"/>
            <w:lang w:eastAsia="zh-CN"/>
          </w:rPr>
          <w:t>十二、项目变更管理</w:t>
        </w:r>
        <w:r>
          <w:tab/>
        </w:r>
        <w:r>
          <w:fldChar w:fldCharType="begin"/>
        </w:r>
        <w:r>
          <w:instrText xml:space="preserve"> PAGEREF _Toc7769 \h </w:instrText>
        </w:r>
        <w:r>
          <w:fldChar w:fldCharType="separate"/>
        </w:r>
        <w:r>
          <w:t>61</w:t>
        </w:r>
        <w:r>
          <w:fldChar w:fldCharType="end"/>
        </w:r>
      </w:hyperlink>
    </w:p>
    <w:p>
      <w:pPr>
        <w:pStyle w:val="TOC2"/>
        <w:tabs>
          <w:tab w:val="right" w:leader="dot" w:pos="8306"/>
        </w:tabs>
      </w:pPr>
      <w:hyperlink w:anchor="_Toc16272" w:history="1">
        <w:r>
          <w:rPr>
            <w:rFonts w:ascii="仿宋" w:eastAsia="仿宋" w:hAnsi="仿宋" w:cs="仿宋" w:hint="eastAsia"/>
            <w:lang w:eastAsia="zh-CN"/>
          </w:rPr>
          <w:t>(一)、变更控制流程</w:t>
        </w:r>
        <w:r>
          <w:tab/>
        </w:r>
        <w:r>
          <w:fldChar w:fldCharType="begin"/>
        </w:r>
        <w:r>
          <w:instrText xml:space="preserve"> PAGEREF _Toc16272 \h </w:instrText>
        </w:r>
        <w:r>
          <w:fldChar w:fldCharType="separate"/>
        </w:r>
        <w:r>
          <w:t>61</w:t>
        </w:r>
        <w:r>
          <w:fldChar w:fldCharType="end"/>
        </w:r>
      </w:hyperlink>
    </w:p>
    <w:p>
      <w:pPr>
        <w:pStyle w:val="TOC2"/>
        <w:tabs>
          <w:tab w:val="right" w:leader="dot" w:pos="8306"/>
        </w:tabs>
      </w:pPr>
      <w:hyperlink w:anchor="_Toc26787" w:history="1">
        <w:r>
          <w:rPr>
            <w:rFonts w:ascii="仿宋" w:eastAsia="仿宋" w:hAnsi="仿宋" w:cs="仿宋" w:hint="eastAsia"/>
            <w:lang w:eastAsia="zh-CN"/>
          </w:rPr>
          <w:t>(二)、影响评估与处理</w:t>
        </w:r>
        <w:r>
          <w:tab/>
        </w:r>
        <w:r>
          <w:fldChar w:fldCharType="begin"/>
        </w:r>
        <w:r>
          <w:instrText xml:space="preserve"> PAGEREF _Toc26787 \h </w:instrText>
        </w:r>
        <w:r>
          <w:fldChar w:fldCharType="separate"/>
        </w:r>
        <w:r>
          <w:t>62</w:t>
        </w:r>
        <w:r>
          <w:fldChar w:fldCharType="end"/>
        </w:r>
      </w:hyperlink>
    </w:p>
    <w:p>
      <w:pPr>
        <w:pStyle w:val="TOC2"/>
        <w:tabs>
          <w:tab w:val="right" w:leader="dot" w:pos="8306"/>
        </w:tabs>
      </w:pPr>
      <w:hyperlink w:anchor="_Toc20726" w:history="1">
        <w:r>
          <w:rPr>
            <w:rFonts w:ascii="仿宋" w:eastAsia="仿宋" w:hAnsi="仿宋" w:cs="仿宋" w:hint="eastAsia"/>
            <w:lang w:eastAsia="zh-CN"/>
          </w:rPr>
          <w:t>(三)、变更记录与追踪</w:t>
        </w:r>
        <w:r>
          <w:tab/>
        </w:r>
        <w:r>
          <w:fldChar w:fldCharType="begin"/>
        </w:r>
        <w:r>
          <w:instrText xml:space="preserve"> PAGEREF _Toc20726 \h </w:instrText>
        </w:r>
        <w:r>
          <w:fldChar w:fldCharType="separate"/>
        </w:r>
        <w:r>
          <w:t>64</w:t>
        </w:r>
        <w:r>
          <w:fldChar w:fldCharType="end"/>
        </w:r>
      </w:hyperlink>
    </w:p>
    <w:p>
      <w:pPr>
        <w:pStyle w:val="TOC2"/>
        <w:tabs>
          <w:tab w:val="right" w:leader="dot" w:pos="8306"/>
        </w:tabs>
      </w:pPr>
      <w:hyperlink w:anchor="_Toc4170" w:history="1">
        <w:r>
          <w:rPr>
            <w:rFonts w:ascii="仿宋" w:eastAsia="仿宋" w:hAnsi="仿宋" w:cs="仿宋" w:hint="eastAsia"/>
            <w:lang w:eastAsia="zh-CN"/>
          </w:rPr>
          <w:t>(四)、变更管理策略</w:t>
        </w:r>
        <w:r>
          <w:tab/>
        </w:r>
        <w:r>
          <w:fldChar w:fldCharType="begin"/>
        </w:r>
        <w:r>
          <w:instrText xml:space="preserve"> PAGEREF _Toc4170 \h </w:instrText>
        </w:r>
        <w:r>
          <w:fldChar w:fldCharType="separate"/>
        </w:r>
        <w:r>
          <w:t>65</w:t>
        </w:r>
        <w:r>
          <w:fldChar w:fldCharType="end"/>
        </w:r>
      </w:hyperlink>
    </w:p>
    <w:p>
      <w:pPr>
        <w:pStyle w:val="TOC1"/>
        <w:tabs>
          <w:tab w:val="right" w:leader="dot" w:pos="8306"/>
        </w:tabs>
      </w:pPr>
      <w:hyperlink w:anchor="_Toc16537" w:history="1">
        <w:r>
          <w:rPr>
            <w:rFonts w:ascii="仿宋" w:eastAsia="仿宋" w:hAnsi="仿宋" w:cs="仿宋" w:hint="eastAsia"/>
            <w:lang w:eastAsia="zh-CN"/>
          </w:rPr>
          <w:t>十三、合作与交流机制建立</w:t>
        </w:r>
        <w:r>
          <w:tab/>
        </w:r>
        <w:r>
          <w:fldChar w:fldCharType="begin"/>
        </w:r>
        <w:r>
          <w:instrText xml:space="preserve"> PAGEREF _Toc16537 \h </w:instrText>
        </w:r>
        <w:r>
          <w:fldChar w:fldCharType="separate"/>
        </w:r>
        <w:r>
          <w:t>67</w:t>
        </w:r>
        <w:r>
          <w:fldChar w:fldCharType="end"/>
        </w:r>
      </w:hyperlink>
    </w:p>
    <w:p>
      <w:pPr>
        <w:pStyle w:val="TOC2"/>
        <w:tabs>
          <w:tab w:val="right" w:leader="dot" w:pos="8306"/>
        </w:tabs>
      </w:pPr>
      <w:hyperlink w:anchor="_Toc7991" w:history="1">
        <w:r>
          <w:rPr>
            <w:rFonts w:ascii="仿宋" w:eastAsia="仿宋" w:hAnsi="仿宋" w:cs="仿宋" w:hint="eastAsia"/>
            <w:lang w:eastAsia="zh-CN"/>
          </w:rPr>
          <w:t>(一)、合作伙伴选择与合作方式</w:t>
        </w:r>
        <w:r>
          <w:tab/>
        </w:r>
        <w:r>
          <w:fldChar w:fldCharType="begin"/>
        </w:r>
        <w:r>
          <w:instrText xml:space="preserve"> PAGEREF _Toc7991 \h </w:instrText>
        </w:r>
        <w:r>
          <w:fldChar w:fldCharType="separate"/>
        </w:r>
        <w:r>
          <w:t>67</w:t>
        </w:r>
        <w:r>
          <w:fldChar w:fldCharType="end"/>
        </w:r>
      </w:hyperlink>
    </w:p>
    <w:p>
      <w:pPr>
        <w:pStyle w:val="TOC2"/>
        <w:tabs>
          <w:tab w:val="right" w:leader="dot" w:pos="8306"/>
        </w:tabs>
      </w:pPr>
      <w:hyperlink w:anchor="_Toc17770" w:history="1">
        <w:r>
          <w:rPr>
            <w:rFonts w:ascii="仿宋" w:eastAsia="仿宋" w:hAnsi="仿宋" w:cs="仿宋" w:hint="eastAsia"/>
            <w:lang w:eastAsia="zh-CN"/>
          </w:rPr>
          <w:t>(二)、交流与合作平台搭建</w:t>
        </w:r>
        <w:r>
          <w:tab/>
        </w:r>
        <w:r>
          <w:fldChar w:fldCharType="begin"/>
        </w:r>
        <w:r>
          <w:instrText xml:space="preserve"> PAGEREF _Toc17770 \h </w:instrText>
        </w:r>
        <w:r>
          <w:fldChar w:fldCharType="separate"/>
        </w:r>
        <w:r>
          <w:t>68</w:t>
        </w:r>
        <w:r>
          <w:fldChar w:fldCharType="end"/>
        </w:r>
      </w:hyperlink>
    </w:p>
    <w:p>
      <w:pPr>
        <w:pStyle w:val="TOC1"/>
        <w:tabs>
          <w:tab w:val="right" w:leader="dot" w:pos="8306"/>
        </w:tabs>
      </w:pPr>
      <w:hyperlink w:anchor="_Toc6816" w:history="1">
        <w:r>
          <w:rPr>
            <w:rFonts w:ascii="仿宋" w:eastAsia="仿宋" w:hAnsi="仿宋" w:cs="仿宋" w:hint="eastAsia"/>
            <w:lang w:eastAsia="zh-CN"/>
          </w:rPr>
          <w:t>十四、知识产权管理与保护</w:t>
        </w:r>
        <w:r>
          <w:tab/>
        </w:r>
        <w:r>
          <w:fldChar w:fldCharType="begin"/>
        </w:r>
        <w:r>
          <w:instrText xml:space="preserve"> PAGEREF _Toc6816 \h </w:instrText>
        </w:r>
        <w:r>
          <w:fldChar w:fldCharType="separate"/>
        </w:r>
        <w:r>
          <w:t>70</w:t>
        </w:r>
        <w:r>
          <w:fldChar w:fldCharType="end"/>
        </w:r>
      </w:hyperlink>
    </w:p>
    <w:p>
      <w:pPr>
        <w:pStyle w:val="TOC2"/>
        <w:tabs>
          <w:tab w:val="right" w:leader="dot" w:pos="8306"/>
        </w:tabs>
      </w:pPr>
      <w:hyperlink w:anchor="_Toc22974" w:history="1">
        <w:r>
          <w:rPr>
            <w:rFonts w:ascii="仿宋" w:eastAsia="仿宋" w:hAnsi="仿宋" w:cs="仿宋" w:hint="eastAsia"/>
            <w:lang w:eastAsia="zh-CN"/>
          </w:rPr>
          <w:t>(一)、知识产权管理体系建设</w:t>
        </w:r>
        <w:r>
          <w:tab/>
        </w:r>
        <w:r>
          <w:fldChar w:fldCharType="begin"/>
        </w:r>
        <w:r>
          <w:instrText xml:space="preserve"> PAGEREF _Toc22974 \h </w:instrText>
        </w:r>
        <w:r>
          <w:fldChar w:fldCharType="separate"/>
        </w:r>
        <w:r>
          <w:t>70</w:t>
        </w:r>
        <w:r>
          <w:fldChar w:fldCharType="end"/>
        </w:r>
      </w:hyperlink>
    </w:p>
    <w:p>
      <w:pPr>
        <w:pStyle w:val="TOC2"/>
        <w:tabs>
          <w:tab w:val="right" w:leader="dot" w:pos="8306"/>
        </w:tabs>
      </w:pPr>
      <w:hyperlink w:anchor="_Toc23954" w:history="1">
        <w:r>
          <w:rPr>
            <w:rFonts w:ascii="仿宋" w:eastAsia="仿宋" w:hAnsi="仿宋" w:cs="仿宋" w:hint="eastAsia"/>
            <w:lang w:eastAsia="zh-CN"/>
          </w:rPr>
          <w:t>(二)、知识产权保护措施</w:t>
        </w:r>
        <w:r>
          <w:tab/>
        </w:r>
        <w:r>
          <w:fldChar w:fldCharType="begin"/>
        </w:r>
        <w:r>
          <w:instrText xml:space="preserve"> PAGEREF _Toc23954 \h </w:instrText>
        </w:r>
        <w:r>
          <w:fldChar w:fldCharType="separate"/>
        </w:r>
        <w:r>
          <w:t>71</w:t>
        </w:r>
        <w:r>
          <w:fldChar w:fldCharType="end"/>
        </w:r>
      </w:hyperlink>
    </w:p>
    <w:p>
      <w:pPr>
        <w:pStyle w:val="TOC1"/>
        <w:tabs>
          <w:tab w:val="right" w:leader="dot" w:pos="8306"/>
        </w:tabs>
      </w:pPr>
      <w:hyperlink w:anchor="_Toc22077" w:history="1">
        <w:r>
          <w:rPr>
            <w:rFonts w:ascii="仿宋" w:eastAsia="仿宋" w:hAnsi="仿宋" w:cs="仿宋" w:hint="eastAsia"/>
            <w:lang w:eastAsia="zh-CN"/>
          </w:rPr>
          <w:t>十五、企业合规与伦理</w:t>
        </w:r>
        <w:r>
          <w:tab/>
        </w:r>
        <w:r>
          <w:fldChar w:fldCharType="begin"/>
        </w:r>
        <w:r>
          <w:instrText xml:space="preserve"> PAGEREF _Toc22077 \h </w:instrText>
        </w:r>
        <w:r>
          <w:fldChar w:fldCharType="separate"/>
        </w:r>
        <w:r>
          <w:t>72</w:t>
        </w:r>
        <w:r>
          <w:fldChar w:fldCharType="end"/>
        </w:r>
      </w:hyperlink>
    </w:p>
    <w:p>
      <w:pPr>
        <w:pStyle w:val="TOC2"/>
        <w:tabs>
          <w:tab w:val="right" w:leader="dot" w:pos="8306"/>
        </w:tabs>
      </w:pPr>
      <w:hyperlink w:anchor="_Toc18619" w:history="1">
        <w:r>
          <w:rPr>
            <w:rFonts w:ascii="仿宋" w:eastAsia="仿宋" w:hAnsi="仿宋" w:cs="仿宋" w:hint="eastAsia"/>
            <w:lang w:eastAsia="zh-CN"/>
          </w:rPr>
          <w:t>(一)、合规政策与程序</w:t>
        </w:r>
        <w:r>
          <w:tab/>
        </w:r>
        <w:r>
          <w:fldChar w:fldCharType="begin"/>
        </w:r>
        <w:r>
          <w:instrText xml:space="preserve"> PAGEREF _Toc18619 \h </w:instrText>
        </w:r>
        <w:r>
          <w:fldChar w:fldCharType="separate"/>
        </w:r>
        <w:r>
          <w:t>72</w:t>
        </w:r>
        <w:r>
          <w:fldChar w:fldCharType="end"/>
        </w:r>
      </w:hyperlink>
    </w:p>
    <w:p>
      <w:pPr>
        <w:pStyle w:val="TOC2"/>
        <w:tabs>
          <w:tab w:val="right" w:leader="dot" w:pos="8306"/>
        </w:tabs>
      </w:pPr>
      <w:hyperlink w:anchor="_Toc24818" w:history="1">
        <w:r>
          <w:rPr>
            <w:rFonts w:ascii="仿宋" w:eastAsia="仿宋" w:hAnsi="仿宋" w:cs="仿宋" w:hint="eastAsia"/>
            <w:lang w:eastAsia="zh-CN"/>
          </w:rPr>
          <w:t>(二)、伦理规范与培训</w:t>
        </w:r>
        <w:r>
          <w:tab/>
        </w:r>
        <w:r>
          <w:fldChar w:fldCharType="begin"/>
        </w:r>
        <w:r>
          <w:instrText xml:space="preserve"> PAGEREF _Toc24818 \h </w:instrText>
        </w:r>
        <w:r>
          <w:fldChar w:fldCharType="separate"/>
        </w:r>
        <w:r>
          <w:t>74</w:t>
        </w:r>
        <w:r>
          <w:fldChar w:fldCharType="end"/>
        </w:r>
      </w:hyperlink>
    </w:p>
    <w:p>
      <w:pPr>
        <w:pStyle w:val="TOC2"/>
        <w:tabs>
          <w:tab w:val="right" w:leader="dot" w:pos="8306"/>
        </w:tabs>
      </w:pPr>
      <w:hyperlink w:anchor="_Toc31145" w:history="1">
        <w:r>
          <w:rPr>
            <w:rFonts w:ascii="仿宋" w:eastAsia="仿宋" w:hAnsi="仿宋" w:cs="仿宋" w:hint="eastAsia"/>
            <w:lang w:eastAsia="zh-CN"/>
          </w:rPr>
          <w:t>(三)、合规风险评估</w:t>
        </w:r>
        <w:r>
          <w:tab/>
        </w:r>
        <w:r>
          <w:fldChar w:fldCharType="begin"/>
        </w:r>
        <w:r>
          <w:instrText xml:space="preserve"> PAGEREF _Toc31145 \h </w:instrText>
        </w:r>
        <w:r>
          <w:fldChar w:fldCharType="separate"/>
        </w:r>
        <w:r>
          <w:t>74</w:t>
        </w:r>
        <w:r>
          <w:fldChar w:fldCharType="end"/>
        </w:r>
      </w:hyperlink>
    </w:p>
    <w:p>
      <w:pPr>
        <w:pStyle w:val="TOC2"/>
        <w:tabs>
          <w:tab w:val="right" w:leader="dot" w:pos="8306"/>
        </w:tabs>
      </w:pPr>
      <w:hyperlink w:anchor="_Toc14880" w:history="1">
        <w:r>
          <w:rPr>
            <w:rFonts w:ascii="仿宋" w:eastAsia="仿宋" w:hAnsi="仿宋" w:cs="仿宋" w:hint="eastAsia"/>
            <w:lang w:eastAsia="zh-CN"/>
          </w:rPr>
          <w:t>(四)、合规监督与执行</w:t>
        </w:r>
        <w:r>
          <w:tab/>
        </w:r>
        <w:r>
          <w:fldChar w:fldCharType="begin"/>
        </w:r>
        <w:r>
          <w:instrText xml:space="preserve"> PAGEREF _Toc14880 \h </w:instrText>
        </w:r>
        <w:r>
          <w:fldChar w:fldCharType="separate"/>
        </w:r>
        <w:r>
          <w:t>76</w:t>
        </w:r>
        <w:r>
          <w:fldChar w:fldCharType="end"/>
        </w:r>
      </w:hyperlink>
    </w:p>
    <w:p>
      <w:pPr>
        <w:pStyle w:val="TOC1"/>
        <w:tabs>
          <w:tab w:val="right" w:leader="dot" w:pos="8306"/>
        </w:tabs>
      </w:pPr>
      <w:hyperlink w:anchor="_Toc3287" w:history="1">
        <w:r>
          <w:rPr>
            <w:rFonts w:ascii="仿宋" w:eastAsia="仿宋" w:hAnsi="仿宋" w:cs="仿宋" w:hint="eastAsia"/>
            <w:lang w:eastAsia="zh-CN"/>
          </w:rPr>
          <w:t>十六、产业协同与集群发展</w:t>
        </w:r>
        <w:r>
          <w:tab/>
        </w:r>
        <w:r>
          <w:fldChar w:fldCharType="begin"/>
        </w:r>
        <w:r>
          <w:instrText xml:space="preserve"> PAGEREF _Toc3287 \h </w:instrText>
        </w:r>
        <w:r>
          <w:fldChar w:fldCharType="separate"/>
        </w:r>
        <w:r>
          <w:t>77</w:t>
        </w:r>
        <w:r>
          <w:fldChar w:fldCharType="end"/>
        </w:r>
      </w:hyperlink>
    </w:p>
    <w:p>
      <w:pPr>
        <w:pStyle w:val="TOC2"/>
        <w:tabs>
          <w:tab w:val="right" w:leader="dot" w:pos="8306"/>
        </w:tabs>
      </w:pPr>
      <w:hyperlink w:anchor="_Toc31888" w:history="1">
        <w:r>
          <w:rPr>
            <w:rFonts w:ascii="仿宋" w:eastAsia="仿宋" w:hAnsi="仿宋" w:cs="仿宋" w:hint="eastAsia"/>
            <w:lang w:eastAsia="zh-CN"/>
          </w:rPr>
          <w:t>(一)、产业协同机制建设</w:t>
        </w:r>
        <w:r>
          <w:tab/>
        </w:r>
        <w:r>
          <w:fldChar w:fldCharType="begin"/>
        </w:r>
        <w:r>
          <w:instrText xml:space="preserve"> PAGEREF _Toc31888 \h </w:instrText>
        </w:r>
        <w:r>
          <w:fldChar w:fldCharType="separate"/>
        </w:r>
        <w:r>
          <w:t>77</w:t>
        </w:r>
        <w:r>
          <w:fldChar w:fldCharType="end"/>
        </w:r>
      </w:hyperlink>
    </w:p>
    <w:p>
      <w:pPr>
        <w:pStyle w:val="TOC2"/>
        <w:tabs>
          <w:tab w:val="right" w:leader="dot" w:pos="8306"/>
        </w:tabs>
      </w:pPr>
      <w:hyperlink w:anchor="_Toc18745" w:history="1">
        <w:r>
          <w:rPr>
            <w:rFonts w:ascii="仿宋" w:eastAsia="仿宋" w:hAnsi="仿宋" w:cs="仿宋" w:hint="eastAsia"/>
            <w:lang w:eastAsia="zh-CN"/>
          </w:rPr>
          <w:t>(二)、产业集群培育与发展</w:t>
        </w:r>
        <w:r>
          <w:tab/>
        </w:r>
        <w:r>
          <w:fldChar w:fldCharType="begin"/>
        </w:r>
        <w:r>
          <w:instrText xml:space="preserve"> PAGEREF _Toc18745 \h </w:instrText>
        </w:r>
        <w:r>
          <w:fldChar w:fldCharType="separate"/>
        </w:r>
        <w:r>
          <w:t>78</w:t>
        </w:r>
        <w:r>
          <w:fldChar w:fldCharType="end"/>
        </w:r>
      </w:hyperlink>
    </w:p>
    <w:p>
      <w:pPr>
        <w:pStyle w:val="TOC1"/>
        <w:tabs>
          <w:tab w:val="right" w:leader="dot" w:pos="8306"/>
        </w:tabs>
      </w:pPr>
      <w:hyperlink w:anchor="_Toc21871" w:history="1">
        <w:r>
          <w:rPr>
            <w:rFonts w:ascii="仿宋" w:eastAsia="仿宋" w:hAnsi="仿宋" w:cs="仿宋" w:hint="eastAsia"/>
            <w:lang w:eastAsia="zh-CN"/>
          </w:rPr>
          <w:t>十七、创新驱动与持续发展</w:t>
        </w:r>
        <w:r>
          <w:tab/>
        </w:r>
        <w:r>
          <w:fldChar w:fldCharType="begin"/>
        </w:r>
        <w:r>
          <w:instrText xml:space="preserve"> PAGEREF _Toc21871 \h </w:instrText>
        </w:r>
        <w:r>
          <w:fldChar w:fldCharType="separate"/>
        </w:r>
        <w:r>
          <w:t>79</w:t>
        </w:r>
        <w:r>
          <w:fldChar w:fldCharType="end"/>
        </w:r>
      </w:hyperlink>
    </w:p>
    <w:p>
      <w:pPr>
        <w:pStyle w:val="TOC2"/>
        <w:tabs>
          <w:tab w:val="right" w:leader="dot" w:pos="8306"/>
        </w:tabs>
      </w:pPr>
      <w:hyperlink w:anchor="_Toc18736" w:history="1">
        <w:r>
          <w:rPr>
            <w:rFonts w:ascii="仿宋" w:eastAsia="仿宋" w:hAnsi="仿宋" w:cs="仿宋" w:hint="eastAsia"/>
            <w:lang w:eastAsia="zh-CN"/>
          </w:rPr>
          <w:t>(一)、创新驱动战略实施</w:t>
        </w:r>
        <w:r>
          <w:tab/>
        </w:r>
        <w:r>
          <w:fldChar w:fldCharType="begin"/>
        </w:r>
        <w:r>
          <w:instrText xml:space="preserve"> PAGEREF _Toc18736 \h </w:instrText>
        </w:r>
        <w:r>
          <w:fldChar w:fldCharType="separate"/>
        </w:r>
        <w:r>
          <w:t>79</w:t>
        </w:r>
        <w:r>
          <w:fldChar w:fldCharType="end"/>
        </w:r>
      </w:hyperlink>
    </w:p>
    <w:p>
      <w:pPr>
        <w:pStyle w:val="TOC2"/>
        <w:tabs>
          <w:tab w:val="right" w:leader="dot" w:pos="8306"/>
        </w:tabs>
      </w:pPr>
      <w:hyperlink w:anchor="_Toc6130" w:history="1">
        <w:r>
          <w:rPr>
            <w:rFonts w:ascii="仿宋" w:eastAsia="仿宋" w:hAnsi="仿宋" w:cs="仿宋" w:hint="eastAsia"/>
            <w:lang w:eastAsia="zh-CN"/>
          </w:rPr>
          <w:t>(二)、持续发展路径探索</w:t>
        </w:r>
        <w:r>
          <w:tab/>
        </w:r>
        <w:r>
          <w:fldChar w:fldCharType="begin"/>
        </w:r>
        <w:r>
          <w:instrText xml:space="preserve"> PAGEREF _Toc6130 \h </w:instrText>
        </w:r>
        <w:r>
          <w:fldChar w:fldCharType="separate"/>
        </w:r>
        <w:r>
          <w:t>80</w:t>
        </w:r>
        <w:r>
          <w:fldChar w:fldCharType="end"/>
        </w:r>
      </w:hyperlink>
    </w:p>
    <w:p>
      <w:pPr>
        <w:pStyle w:val="TOC1"/>
        <w:tabs>
          <w:tab w:val="right" w:leader="dot" w:pos="8306"/>
        </w:tabs>
      </w:pPr>
      <w:hyperlink w:anchor="_Toc5128" w:history="1">
        <w:r>
          <w:rPr>
            <w:rFonts w:ascii="仿宋" w:eastAsia="仿宋" w:hAnsi="仿宋" w:cs="仿宋" w:hint="eastAsia"/>
            <w:lang w:eastAsia="zh-CN"/>
          </w:rPr>
          <w:t>十八、项目施工方案</w:t>
        </w:r>
        <w:r>
          <w:tab/>
        </w:r>
        <w:r>
          <w:fldChar w:fldCharType="begin"/>
        </w:r>
        <w:r>
          <w:instrText xml:space="preserve"> PAGEREF _Toc5128 \h </w:instrText>
        </w:r>
        <w:r>
          <w:fldChar w:fldCharType="separate"/>
        </w:r>
        <w:r>
          <w:t>84</w:t>
        </w:r>
        <w:r>
          <w:fldChar w:fldCharType="end"/>
        </w:r>
      </w:hyperlink>
    </w:p>
    <w:p>
      <w:pPr>
        <w:pStyle w:val="TOC2"/>
        <w:tabs>
          <w:tab w:val="right" w:leader="dot" w:pos="8306"/>
        </w:tabs>
      </w:pPr>
      <w:hyperlink w:anchor="_Toc29539" w:history="1">
        <w:r>
          <w:rPr>
            <w:rFonts w:ascii="仿宋" w:eastAsia="仿宋" w:hAnsi="仿宋" w:cs="仿宋" w:hint="eastAsia"/>
            <w:lang w:eastAsia="zh-CN"/>
          </w:rPr>
          <w:t>(一)、施工组织设计</w:t>
        </w:r>
        <w:r>
          <w:tab/>
        </w:r>
        <w:r>
          <w:fldChar w:fldCharType="begin"/>
        </w:r>
        <w:r>
          <w:instrText xml:space="preserve"> PAGEREF _Toc29539 \h </w:instrText>
        </w:r>
        <w:r>
          <w:fldChar w:fldCharType="separate"/>
        </w:r>
        <w:r>
          <w:t>84</w:t>
        </w:r>
        <w:r>
          <w:fldChar w:fldCharType="end"/>
        </w:r>
      </w:hyperlink>
    </w:p>
    <w:p>
      <w:pPr>
        <w:pStyle w:val="TOC2"/>
        <w:tabs>
          <w:tab w:val="right" w:leader="dot" w:pos="8306"/>
        </w:tabs>
      </w:pPr>
      <w:hyperlink w:anchor="_Toc29802" w:history="1">
        <w:r>
          <w:rPr>
            <w:rFonts w:ascii="仿宋" w:eastAsia="仿宋" w:hAnsi="仿宋" w:cs="仿宋" w:hint="eastAsia"/>
            <w:lang w:eastAsia="zh-CN"/>
          </w:rPr>
          <w:t>(二)、施工工艺与技术路线</w:t>
        </w:r>
        <w:r>
          <w:tab/>
        </w:r>
        <w:r>
          <w:fldChar w:fldCharType="begin"/>
        </w:r>
        <w:r>
          <w:instrText xml:space="preserve"> PAGEREF _Toc29802 \h </w:instrText>
        </w:r>
        <w:r>
          <w:fldChar w:fldCharType="separate"/>
        </w:r>
        <w:r>
          <w:t>86</w:t>
        </w:r>
        <w:r>
          <w:fldChar w:fldCharType="end"/>
        </w:r>
      </w:hyperlink>
    </w:p>
    <w:p>
      <w:pPr>
        <w:pStyle w:val="TOC2"/>
        <w:tabs>
          <w:tab w:val="right" w:leader="dot" w:pos="8306"/>
        </w:tabs>
      </w:pPr>
      <w:hyperlink w:anchor="_Toc1599" w:history="1">
        <w:r>
          <w:rPr>
            <w:rFonts w:ascii="仿宋" w:eastAsia="仿宋" w:hAnsi="仿宋" w:cs="仿宋" w:hint="eastAsia"/>
            <w:lang w:eastAsia="zh-CN"/>
          </w:rPr>
          <w:t>(三)、关键节点施工计划</w:t>
        </w:r>
        <w:r>
          <w:tab/>
        </w:r>
        <w:r>
          <w:fldChar w:fldCharType="begin"/>
        </w:r>
        <w:r>
          <w:instrText xml:space="preserve"> PAGEREF _Toc1599 \h </w:instrText>
        </w:r>
        <w:r>
          <w:fldChar w:fldCharType="separate"/>
        </w:r>
        <w:r>
          <w:t>87</w:t>
        </w:r>
        <w:r>
          <w:fldChar w:fldCharType="end"/>
        </w:r>
      </w:hyperlink>
    </w:p>
    <w:p>
      <w:pPr>
        <w:pStyle w:val="TOC2"/>
        <w:tabs>
          <w:tab w:val="right" w:leader="dot" w:pos="8306"/>
        </w:tabs>
      </w:pPr>
      <w:hyperlink w:anchor="_Toc31599" w:history="1">
        <w:r>
          <w:rPr>
            <w:rFonts w:ascii="仿宋" w:eastAsia="仿宋" w:hAnsi="仿宋" w:cs="仿宋" w:hint="eastAsia"/>
            <w:lang w:eastAsia="zh-CN"/>
          </w:rPr>
          <w:t>(四)、施工现场管理</w:t>
        </w:r>
        <w:r>
          <w:tab/>
        </w:r>
        <w:r>
          <w:fldChar w:fldCharType="begin"/>
        </w:r>
        <w:r>
          <w:instrText xml:space="preserve"> PAGEREF _Toc31599 \h </w:instrText>
        </w:r>
        <w:r>
          <w:fldChar w:fldCharType="separate"/>
        </w:r>
        <w:r>
          <w:t>89</w:t>
        </w:r>
        <w:r>
          <w:fldChar w:fldCharType="end"/>
        </w:r>
      </w:hyperlink>
    </w:p>
    <w:p>
      <w:pPr>
        <w:pStyle w:val="TOC1"/>
        <w:tabs>
          <w:tab w:val="right" w:leader="dot" w:pos="8306"/>
        </w:tabs>
      </w:pPr>
      <w:hyperlink w:anchor="_Toc8073" w:history="1">
        <w:r>
          <w:rPr>
            <w:rFonts w:ascii="仿宋" w:eastAsia="仿宋" w:hAnsi="仿宋" w:cs="仿宋" w:hint="eastAsia"/>
            <w:lang w:eastAsia="zh-CN"/>
          </w:rPr>
          <w:t>十九、质量管理与控制</w:t>
        </w:r>
        <w:r>
          <w:tab/>
        </w:r>
        <w:r>
          <w:fldChar w:fldCharType="begin"/>
        </w:r>
        <w:r>
          <w:instrText xml:space="preserve"> PAGEREF _Toc8073 \h </w:instrText>
        </w:r>
        <w:r>
          <w:fldChar w:fldCharType="separate"/>
        </w:r>
        <w:r>
          <w:t>91</w:t>
        </w:r>
        <w:r>
          <w:fldChar w:fldCharType="end"/>
        </w:r>
      </w:hyperlink>
    </w:p>
    <w:p>
      <w:pPr>
        <w:pStyle w:val="TOC2"/>
        <w:tabs>
          <w:tab w:val="right" w:leader="dot" w:pos="8306"/>
        </w:tabs>
      </w:pPr>
      <w:hyperlink w:anchor="_Toc23857" w:history="1">
        <w:r>
          <w:rPr>
            <w:rFonts w:ascii="仿宋" w:eastAsia="仿宋" w:hAnsi="仿宋" w:cs="仿宋" w:hint="eastAsia"/>
            <w:lang w:eastAsia="zh-CN"/>
          </w:rPr>
          <w:t>(一)、质量管理体系建设</w:t>
        </w:r>
        <w:r>
          <w:tab/>
        </w:r>
        <w:r>
          <w:fldChar w:fldCharType="begin"/>
        </w:r>
        <w:r>
          <w:instrText xml:space="preserve"> PAGEREF _Toc23857 \h </w:instrText>
        </w:r>
        <w:r>
          <w:fldChar w:fldCharType="separate"/>
        </w:r>
        <w:r>
          <w:t>91</w:t>
        </w:r>
        <w:r>
          <w:fldChar w:fldCharType="end"/>
        </w:r>
      </w:hyperlink>
    </w:p>
    <w:p>
      <w:pPr>
        <w:pStyle w:val="TOC2"/>
        <w:tabs>
          <w:tab w:val="right" w:leader="dot" w:pos="8306"/>
        </w:tabs>
      </w:pPr>
      <w:hyperlink w:anchor="_Toc18308" w:history="1">
        <w:r>
          <w:rPr>
            <w:rFonts w:ascii="仿宋" w:eastAsia="仿宋" w:hAnsi="仿宋" w:cs="仿宋" w:hint="eastAsia"/>
            <w:lang w:eastAsia="zh-CN"/>
          </w:rPr>
          <w:t>(二)、质量控制措施</w:t>
        </w:r>
        <w:r>
          <w:tab/>
        </w:r>
        <w:r>
          <w:fldChar w:fldCharType="begin"/>
        </w:r>
        <w:r>
          <w:instrText xml:space="preserve"> PAGEREF _Toc18308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7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52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0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93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一、姿态控制推力器、推进剂贮箱项目的市场准入条件分析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姿态控制推力器、推进剂贮箱项目而言，市场准入条件首先取决于政策法规环境。政府对于[行业名称]领域的法规，如环保标准、税收政策、和技术使用规范，直接影响姿态控制推力器、推进剂贮箱项目的运营和成本结构。例如，若政府针对使用可再生能源的企业提供税收优惠，这将对姿态控制推力器、推进剂贮箱项目的财务规划产生重要影响。同时，考虑经济环境和消费者偏好的变化对姿态控制推力器、推进剂贮箱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二、姿态控制推力器、推进剂贮箱项目的行业规范与合规性要求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姿态控制推力器、推进剂贮箱项目来说，遵守行业规范和合规性要求是确保项目顺利进行的基础。这包括遵循质量控制标准、安全规定、数据保护法规等。例如，若姿态控制推力器、推进剂贮箱项目涉及数据处理，须严格遵守相关的数据保护法规。此外，行业内部的自律规范，如产品标准和服务流程，也对于提升姿态控制推力器、推进剂贮箱项目在行业内的认可度和竞争力至关重要。项目管理团队必须不断更新策略，以应对行业规范和法规的变化，确保姿态控制推力器、推进剂贮箱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三、姿态控制推力器、推进剂贮箱项目的竞争格局和战略定位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姿态控制推力器、推进剂贮箱项目的发展规划中，理解行业的竞争格局对于制定有效的市场策略极为关键。这包括分析主要竞争对手的市场地位、优势及其业务模式。姿态控制推力器、推进剂贮箱项目面临的竞争对手可能包括大型成熟企业和创新型初创公司，各自采取不同的市场策略。因此，姿态控制推力器、推进剂贮箱项目需精确地定位自己的市场策略，如专注于产品创新、客户服务或成本效率，以在竞争中占据优势。通过深入的市场和竞争分析，姿态控制推力器、推进剂贮箱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94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148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652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https://d.book118.com/336045001123010102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6B5D2F"/>
    <w:rsid w:val="096B5D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6045001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2024-03-08T19:53:00Z</dcterms:created>
  <dcterms:modified xsi:type="dcterms:W3CDTF">2024-03-08T19:54:41Z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3FD8F701AD534847834322A605D16768_11</vt:lpwstr>
  </property>
  <property fmtid="{D5CDD505-2E9C-101B-9397-08002B2CF9AE}" pid="3" name="KSOProductBuildVer">
    <vt:lpwstr>2052-12.1.0.16250</vt:lpwstr>
  </property>
</Properties>
</file>