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7"/>
        <w:rPr>
          <w:rFonts w:ascii="Times New Roman"/>
          <w:sz w:val="9"/>
        </w:rPr>
      </w:pPr>
    </w:p>
    <w:p>
      <w:pPr>
        <w:pStyle w:val="Title"/>
      </w:pPr>
      <w:r>
        <w:rPr>
          <w:w w:val="95"/>
        </w:rPr>
        <w:t>长影海南生态文化产业园工程中国区</w:t>
      </w:r>
    </w:p>
    <w:p>
      <w:pPr>
        <w:pStyle w:val="BodyText"/>
        <w:spacing w:before="6"/>
        <w:rPr>
          <w:rFonts w:ascii="宋体"/>
          <w:b/>
        </w:rPr>
      </w:pPr>
    </w:p>
    <w:p>
      <w:pPr>
        <w:pStyle w:val="Heading1"/>
        <w:ind w:left="5786" w:firstLine="0"/>
      </w:pPr>
      <w:r>
        <w:drawing>
          <wp:anchor distT="0" distB="0" distL="0" distR="0" simplePos="0" relativeHeight="251658240" behindDoc="0" locked="0" layoutInCell="1" allowOverlap="1">
            <wp:simplePos x="0" y="0"/>
            <wp:positionH relativeFrom="page">
              <wp:posOffset>0</wp:posOffset>
            </wp:positionH>
            <wp:positionV relativeFrom="paragraph">
              <wp:posOffset>1314411</wp:posOffset>
            </wp:positionV>
            <wp:extent cx="11340845" cy="477507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4775073"/>
                    </a:xfrm>
                    <a:prstGeom prst="rect">
                      <a:avLst/>
                    </a:prstGeom>
                  </pic:spPr>
                </pic:pic>
              </a:graphicData>
            </a:graphic>
          </wp:anchor>
        </w:drawing>
      </w:r>
      <w:r>
        <w:t>速降机及战船设备预埋件安装施工方案</w:t>
      </w: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spacing w:before="1"/>
        <w:rPr>
          <w:b/>
          <w:sz w:val="35"/>
        </w:rPr>
      </w:pPr>
    </w:p>
    <w:p>
      <w:pPr>
        <w:spacing w:before="1"/>
        <w:ind w:left="6064" w:right="0" w:firstLine="0"/>
        <w:jc w:val="left"/>
        <w:rPr>
          <w:b/>
          <w:sz w:val="42"/>
        </w:rPr>
      </w:pPr>
      <w:r>
        <w:pict>
          <v:group id="_x0000_s1025" style="width:893pt;height:108.35pt;margin-top:61.22pt;margin-left:0;mso-position-horizontal-relative:page;position:absolute;z-index:251659264" coordorigin="0,1224" coordsize="17860,21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1800;position:absolute;top:1591" stroked="f">
              <v:imagedata r:id="rId5" o:title=""/>
            </v:shape>
            <v:shapetype id="_x0000_t202" coordsize="21600,21600" o:spt="202" path="m,l,21600r21600,l21600,xe">
              <v:stroke joinstyle="miter"/>
              <v:path gradientshapeok="t" o:connecttype="rect"/>
            </v:shapetype>
            <v:shape id="_x0000_s1027" type="#_x0000_t202" style="width:1705;height:559;left:2700;position:absolute;top:1224" filled="f" stroked="f">
              <v:textbox inset="0,0,0,0">
                <w:txbxContent>
                  <w:p>
                    <w:pPr>
                      <w:spacing w:before="0" w:line="558" w:lineRule="exact"/>
                      <w:ind w:left="0" w:right="0" w:firstLine="0"/>
                      <w:jc w:val="left"/>
                      <w:rPr>
                        <w:b/>
                        <w:sz w:val="42"/>
                      </w:rPr>
                    </w:pPr>
                    <w:r>
                      <w:rPr>
                        <w:b/>
                        <w:sz w:val="42"/>
                      </w:rPr>
                      <w:t>审核人：</w:t>
                    </w:r>
                  </w:p>
                </w:txbxContent>
              </v:textbox>
            </v:shape>
            <v:shape id="_x0000_s1028" type="#_x0000_t202" style="width:1705;height:559;left:6064;position:absolute;top:2394" filled="f" stroked="f">
              <v:textbox inset="0,0,0,0">
                <w:txbxContent>
                  <w:p>
                    <w:pPr>
                      <w:spacing w:before="0" w:line="558" w:lineRule="exact"/>
                      <w:ind w:left="0" w:right="0" w:firstLine="0"/>
                      <w:jc w:val="left"/>
                      <w:rPr>
                        <w:b/>
                        <w:sz w:val="42"/>
                      </w:rPr>
                    </w:pPr>
                    <w:r>
                      <w:rPr>
                        <w:b/>
                        <w:sz w:val="42"/>
                      </w:rPr>
                      <w:t>审批人：</w:t>
                    </w:r>
                  </w:p>
                </w:txbxContent>
              </v:textbox>
            </v:shape>
          </v:group>
        </w:pict>
      </w:r>
      <w:r>
        <w:rPr>
          <w:b/>
          <w:sz w:val="42"/>
        </w:rPr>
        <w:t>编制人：</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05" w:line="422" w:lineRule="auto"/>
        <w:ind w:left="8310" w:right="5329" w:hanging="2099"/>
      </w:pPr>
      <w:r>
        <w:t>中铁建设集团海南分公司第四工程部</w:t>
      </w:r>
    </w:p>
    <w:p>
      <w:pPr>
        <w:spacing w:after="0" w:line="422" w:lineRule="auto"/>
        <w:sectPr>
          <w:headerReference w:type="default" r:id="rId6"/>
          <w:footerReference w:type="default" r:id="rId7"/>
          <w:type w:val="continuous"/>
          <w:pgSz w:w="17860" w:h="25260"/>
          <w:pgMar w:top="2300" w:right="0" w:bottom="2560" w:left="0" w:header="1041" w:footer="2364"/>
          <w:pgNumType w:start="1"/>
          <w:cols w:space="708"/>
        </w:sectPr>
      </w:pPr>
    </w:p>
    <w:p>
      <w:pPr>
        <w:pStyle w:val="BodyText"/>
        <w:spacing w:before="36"/>
        <w:ind w:left="867"/>
        <w:jc w:val="center"/>
      </w:pPr>
      <w:r>
        <w:t>2023</w:t>
      </w:r>
      <w:r>
        <w:rPr>
          <w:spacing w:val="-21"/>
        </w:rPr>
        <w:t xml:space="preserve"> 年 </w:t>
      </w:r>
      <w:r>
        <w:t>4</w:t>
      </w:r>
      <w:r>
        <w:rPr>
          <w:spacing w:val="-21"/>
        </w:rPr>
        <w:t xml:space="preserve"> 月 </w:t>
      </w:r>
      <w:r>
        <w:t>26</w:t>
      </w:r>
      <w:r>
        <w:rPr>
          <w:spacing w:val="-15"/>
        </w:rPr>
        <w:t xml:space="preserve"> 日</w:t>
      </w:r>
    </w:p>
    <w:p>
      <w:pPr>
        <w:pStyle w:val="BodyText"/>
        <w:spacing w:before="12"/>
        <w:rPr>
          <w:sz w:val="31"/>
        </w:rPr>
      </w:pPr>
    </w:p>
    <w:p>
      <w:pPr>
        <w:pStyle w:val="Heading1"/>
        <w:tabs>
          <w:tab w:val="left" w:pos="9700"/>
        </w:tabs>
        <w:ind w:left="9019" w:firstLine="0"/>
      </w:pPr>
      <w:r>
        <w:t>1</w:t>
        <w:tab/>
        <w:t>前言</w:t>
      </w:r>
    </w:p>
    <w:p>
      <w:pPr>
        <w:pStyle w:val="BodyText"/>
        <w:tabs>
          <w:tab w:val="left" w:pos="4363"/>
          <w:tab w:val="left" w:pos="7618"/>
        </w:tabs>
        <w:spacing w:before="503" w:line="336" w:lineRule="auto"/>
        <w:ind w:left="2700" w:right="1626" w:firstLine="1079"/>
      </w:pPr>
      <w:r>
        <w:t>楼兰双塔跳楼机设备〔速降塔〕的立柱塔根底和卷扬机根底超大型预埋件多用于重要构造或构造的重要部位及大型设备的基座部位等</w:t>
      </w:r>
      <w:r>
        <w:rPr>
          <w:spacing w:val="-161"/>
        </w:rPr>
        <w:t>，</w:t>
      </w:r>
      <w:r>
        <w:t>预埋件水平度</w:t>
      </w:r>
      <w:r>
        <w:rPr>
          <w:spacing w:val="-87"/>
        </w:rPr>
        <w:t>、</w:t>
      </w:r>
      <w:r>
        <w:t>轴线位置等安装精度要求较高</w:t>
      </w:r>
      <w:r>
        <w:rPr>
          <w:spacing w:val="-102"/>
        </w:rPr>
        <w:t>，</w:t>
      </w:r>
      <w:r>
        <w:t>由于尺寸大</w:t>
      </w:r>
      <w:r>
        <w:rPr>
          <w:spacing w:val="-94"/>
        </w:rPr>
        <w:t>、</w:t>
      </w:r>
      <w:r>
        <w:t>重量重</w:t>
      </w:r>
      <w:r>
        <w:rPr>
          <w:spacing w:val="-87"/>
        </w:rPr>
        <w:t>、</w:t>
      </w:r>
      <w:r>
        <w:t>锚件多、钢筋密集、安装空间狭小等特点，使铁件加工、安装都比较困难。中国中铁建设集团在长影海</w:t>
      </w:r>
      <w:r>
        <w:rPr>
          <w:spacing w:val="-221"/>
        </w:rPr>
        <w:t>南</w:t>
      </w:r>
      <w:r>
        <w:t>“环球</w:t>
      </w:r>
      <w:r>
        <w:rPr>
          <w:spacing w:val="-23"/>
        </w:rPr>
        <w:t xml:space="preserve"> </w:t>
      </w:r>
      <w:r>
        <w:t>100”工程中国区</w:t>
      </w:r>
      <w:r>
        <w:rPr>
          <w:spacing w:val="-28"/>
        </w:rPr>
        <w:t xml:space="preserve"> </w:t>
      </w:r>
      <w:r>
        <w:t>10#楼的起重机工程施工过程中</w:t>
      </w:r>
      <w:r>
        <w:rPr>
          <w:spacing w:val="-69"/>
        </w:rPr>
        <w:t>，</w:t>
      </w:r>
      <w:r>
        <w:t>因塔座顶板预埋件尺寸超大并需高位安</w:t>
      </w:r>
      <w:r>
        <w:rPr>
          <w:spacing w:val="-84"/>
        </w:rPr>
        <w:t>装</w:t>
      </w:r>
      <w:r>
        <w:t>〔立柱塔最大单块铁板</w:t>
      </w:r>
      <w:r>
        <w:rPr>
          <w:spacing w:val="-34"/>
        </w:rPr>
        <w:t xml:space="preserve"> </w:t>
      </w:r>
      <w:r>
        <w:t>3220 mm×2900 mm×3210mm，含锚件</w:t>
      </w:r>
      <w:r>
        <w:rPr>
          <w:spacing w:val="20"/>
        </w:rPr>
        <w:t>重</w:t>
      </w:r>
      <w:r>
        <w:t>8.9</w:t>
      </w:r>
      <w:r>
        <w:rPr>
          <w:spacing w:val="-28"/>
        </w:rPr>
        <w:t xml:space="preserve"> </w:t>
      </w:r>
      <w:r>
        <w:t>吨，垂直度要</w:t>
      </w:r>
      <w:r>
        <w:rPr>
          <w:spacing w:val="172"/>
        </w:rPr>
        <w:t xml:space="preserve"> </w:t>
      </w:r>
      <w:r>
        <w:t>求</w:t>
        <w:tab/>
        <w:t>0.5/1000mm</w:t>
        <w:tab/>
        <w:t>以</w:t>
      </w:r>
      <w:r>
        <w:rPr>
          <w:spacing w:val="38"/>
        </w:rPr>
        <w:t xml:space="preserve"> </w:t>
      </w:r>
      <w:r>
        <w:t>内</w:t>
      </w:r>
      <w:r>
        <w:rPr>
          <w:spacing w:val="38"/>
        </w:rPr>
        <w:t xml:space="preserve"> </w:t>
      </w:r>
      <w:r>
        <w:t>，</w:t>
      </w:r>
      <w:r>
        <w:rPr>
          <w:spacing w:val="35"/>
        </w:rPr>
        <w:t xml:space="preserve"> </w:t>
      </w:r>
      <w:r>
        <w:t>卷</w:t>
      </w:r>
      <w:r>
        <w:rPr>
          <w:spacing w:val="38"/>
        </w:rPr>
        <w:t xml:space="preserve"> </w:t>
      </w:r>
      <w:r>
        <w:t>扬</w:t>
      </w:r>
      <w:r>
        <w:rPr>
          <w:spacing w:val="38"/>
        </w:rPr>
        <w:t xml:space="preserve"> </w:t>
      </w:r>
      <w:r>
        <w:t>机</w:t>
      </w:r>
      <w:r>
        <w:rPr>
          <w:spacing w:val="38"/>
        </w:rPr>
        <w:t xml:space="preserve"> </w:t>
      </w:r>
      <w:r>
        <w:t>最</w:t>
      </w:r>
      <w:r>
        <w:rPr>
          <w:spacing w:val="35"/>
        </w:rPr>
        <w:t xml:space="preserve"> </w:t>
      </w:r>
      <w:r>
        <w:t>大</w:t>
      </w:r>
      <w:r>
        <w:rPr>
          <w:spacing w:val="35"/>
        </w:rPr>
        <w:t xml:space="preserve"> </w:t>
      </w:r>
      <w:r>
        <w:t>单</w:t>
      </w:r>
      <w:r>
        <w:rPr>
          <w:spacing w:val="38"/>
        </w:rPr>
        <w:t xml:space="preserve"> </w:t>
      </w:r>
      <w:r>
        <w:t>块</w:t>
      </w:r>
      <w:r>
        <w:rPr>
          <w:spacing w:val="38"/>
        </w:rPr>
        <w:t xml:space="preserve"> </w:t>
      </w:r>
      <w:r>
        <w:t>铁</w:t>
      </w:r>
      <w:r>
        <w:rPr>
          <w:spacing w:val="38"/>
        </w:rPr>
        <w:t xml:space="preserve"> </w:t>
      </w:r>
      <w:r>
        <w:t>板8358mmX3000mmX45mm</w:t>
      </w:r>
      <w:r>
        <w:rPr>
          <w:spacing w:val="-21"/>
        </w:rPr>
        <w:t xml:space="preserve"> </w:t>
      </w:r>
      <w:r>
        <w:t>，</w:t>
      </w:r>
      <w:r>
        <w:rPr>
          <w:spacing w:val="-11"/>
        </w:rPr>
        <w:t xml:space="preserve"> </w:t>
      </w:r>
      <w:r>
        <w:t>含</w:t>
      </w:r>
      <w:r>
        <w:rPr>
          <w:spacing w:val="-11"/>
        </w:rPr>
        <w:t xml:space="preserve"> </w:t>
      </w:r>
      <w:r>
        <w:t>锚</w:t>
      </w:r>
      <w:r>
        <w:rPr>
          <w:spacing w:val="-8"/>
        </w:rPr>
        <w:t xml:space="preserve"> </w:t>
      </w:r>
      <w:r>
        <w:t>件</w:t>
      </w:r>
      <w:r>
        <w:rPr>
          <w:spacing w:val="-7"/>
        </w:rPr>
        <w:t xml:space="preserve"> </w:t>
      </w:r>
      <w:r>
        <w:t>重</w:t>
      </w:r>
      <w:r>
        <w:rPr>
          <w:spacing w:val="70"/>
        </w:rPr>
        <w:t xml:space="preserve"> </w:t>
      </w:r>
      <w:r>
        <w:t>8.8</w:t>
      </w:r>
      <w:r>
        <w:rPr>
          <w:spacing w:val="69"/>
        </w:rPr>
        <w:t xml:space="preserve"> </w:t>
      </w:r>
      <w:r>
        <w:t>吨</w:t>
      </w:r>
      <w:r>
        <w:rPr>
          <w:spacing w:val="-11"/>
        </w:rPr>
        <w:t xml:space="preserve"> </w:t>
      </w:r>
      <w:r>
        <w:t>，</w:t>
      </w:r>
      <w:r>
        <w:rPr>
          <w:spacing w:val="-7"/>
        </w:rPr>
        <w:t xml:space="preserve"> </w:t>
      </w:r>
      <w:r>
        <w:t>垂</w:t>
      </w:r>
      <w:r>
        <w:rPr>
          <w:spacing w:val="-11"/>
        </w:rPr>
        <w:t xml:space="preserve"> </w:t>
      </w:r>
      <w:r>
        <w:t>直</w:t>
      </w:r>
      <w:r>
        <w:rPr>
          <w:spacing w:val="-8"/>
        </w:rPr>
        <w:t xml:space="preserve"> </w:t>
      </w:r>
      <w:r>
        <w:t>度</w:t>
      </w:r>
      <w:r>
        <w:rPr>
          <w:spacing w:val="-11"/>
        </w:rPr>
        <w:t xml:space="preserve"> </w:t>
      </w:r>
      <w:r>
        <w:t>要</w:t>
      </w:r>
      <w:r>
        <w:rPr>
          <w:spacing w:val="-7"/>
        </w:rPr>
        <w:t xml:space="preserve"> </w:t>
      </w:r>
      <w:r>
        <w:t>求</w:t>
      </w:r>
    </w:p>
    <w:p>
      <w:pPr>
        <w:pStyle w:val="BodyText"/>
        <w:spacing w:before="27" w:line="336" w:lineRule="auto"/>
        <w:ind w:left="2700" w:right="1678"/>
      </w:pPr>
      <w:r>
        <w:t>0.5/1000mm</w:t>
      </w:r>
      <w:r>
        <w:rPr>
          <w:spacing w:val="-6"/>
        </w:rPr>
        <w:t xml:space="preserve"> 以内</w:t>
      </w:r>
      <w:r>
        <w:t>〕，整套设备是意大利进口的，安装精度和安装间隙</w:t>
      </w:r>
      <w:r>
        <w:rPr>
          <w:spacing w:val="-13"/>
        </w:rPr>
        <w:t>很小，在室内安装空间受到限制，常规整体吊装及安装难以满足施工的需</w:t>
      </w:r>
      <w:r>
        <w:t>要。为此，中铁建成立课题组，经广泛调研，反复论证并结合施工实际，</w:t>
      </w:r>
      <w:r>
        <w:rPr>
          <w:spacing w:val="-132"/>
        </w:rPr>
        <w:t xml:space="preserve"> </w:t>
      </w:r>
      <w:r>
        <w:t>总结出一套超大型预埋件高精度安装施工工法，即分块加工、分块吊装、高位合理施焊、分层浇筑，成功地掌握了预埋件的安装精度，该工程于2023</w:t>
      </w:r>
      <w:r>
        <w:rPr>
          <w:spacing w:val="-17"/>
        </w:rPr>
        <w:t xml:space="preserve"> 年 </w:t>
      </w:r>
      <w:r>
        <w:t>5</w:t>
      </w:r>
      <w:r>
        <w:rPr>
          <w:spacing w:val="-18"/>
        </w:rPr>
        <w:t xml:space="preserve"> 月 </w:t>
      </w:r>
      <w:r>
        <w:t>8</w:t>
      </w:r>
      <w:r>
        <w:rPr>
          <w:spacing w:val="-13"/>
        </w:rPr>
        <w:t xml:space="preserve"> 日通过竣工验收并已经投入使用，取得了明显的经济效益</w:t>
      </w:r>
      <w:r>
        <w:t>和社会效益。</w:t>
      </w:r>
    </w:p>
    <w:p>
      <w:pPr>
        <w:pStyle w:val="BodyText"/>
        <w:tabs>
          <w:tab w:val="left" w:pos="9278"/>
        </w:tabs>
        <w:spacing w:before="255"/>
        <w:ind w:left="8598"/>
      </w:pPr>
      <w:r>
        <w:t>2</w:t>
        <w:tab/>
        <w:t>工法特点</w:t>
      </w:r>
    </w:p>
    <w:p>
      <w:pPr>
        <w:pStyle w:val="ListParagraph"/>
        <w:numPr>
          <w:ilvl w:val="2"/>
          <w:numId w:val="15"/>
        </w:numPr>
        <w:tabs>
          <w:tab w:val="left" w:pos="4180"/>
          <w:tab w:val="left" w:pos="4181"/>
        </w:tabs>
        <w:spacing w:before="504" w:after="0" w:line="240" w:lineRule="auto"/>
        <w:ind w:left="4180" w:right="0" w:hanging="1481"/>
        <w:jc w:val="left"/>
        <w:rPr>
          <w:sz w:val="42"/>
        </w:rPr>
      </w:pPr>
      <w:r>
        <w:rPr>
          <w:sz w:val="42"/>
        </w:rPr>
        <w:t>超大型预埋件由于重量较重，尺寸较大，假设考虑承受预埋件整体</w:t>
      </w:r>
    </w:p>
    <w:p>
      <w:pPr>
        <w:spacing w:after="0" w:line="240" w:lineRule="auto"/>
        <w:jc w:val="left"/>
        <w:rPr>
          <w:sz w:val="42"/>
        </w:rPr>
      </w:pPr>
      <w:r>
        <w:rPr>
          <w:sz w:val="42"/>
        </w:rPr>
        <w:br/>
      </w:r>
      <w:r>
        <w:rPr>
          <w:sz w:val="4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https://d.book118.com/336045044013010031</w:t>
        </w:r>
      </w:hyperlink>
    </w:p>
    <w:p>
      <w:pPr>
        <w:spacing w:after="0" w:line="240" w:lineRule="auto"/>
        <w:jc w:val="left"/>
        <w:rPr>
          <w:sz w:val="42"/>
        </w:rPr>
      </w:pPr>
    </w:p>
    <w:sectPr>
      <w:headerReference w:type="default" r:id="rId9"/>
      <w:footerReference w:type="default" r:id="rId10"/>
      <w:pgSz w:w="17860" w:h="25260"/>
      <w:pgMar w:top="2300" w:right="0" w:bottom="2560" w:left="0" w:header="1041" w:footer="2364"/>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华文中宋">
    <w:altName w:val="华文中宋"/>
    <w:charset w:val="86"/>
    <w:family w:val="auto"/>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9.45pt;height:20pt;margin-top:1133.7pt;margin-left:438.79pt;mso-position-horizontal-relative:page;mso-position-vertical-relative:page;position:absolute;z-index:-251658240" filled="f" stroked="f">
          <v:textbox inset="0,0,0,0">
            <w:txbxContent>
              <w:p>
                <w:pPr>
                  <w:spacing w:before="0" w:line="387" w:lineRule="exact"/>
                  <w:ind w:left="60" w:right="0" w:firstLine="0"/>
                  <w:jc w:val="left"/>
                  <w:rPr>
                    <w:rFonts w:ascii="Calibri"/>
                    <w:sz w:val="36"/>
                  </w:rPr>
                </w:pPr>
                <w:r>
                  <w:fldChar w:fldCharType="begin"/>
                </w:r>
                <w:r>
                  <w:rPr>
                    <w:rFonts w:ascii="Calibri"/>
                    <w:sz w:val="36"/>
                  </w:rPr>
                  <w:instrText xml:space="preserve">  </w:instrText>
                </w:r>
                <w:r>
                  <w:fldChar w:fldCharType="separate"/>
                </w:r>
                <w:r>
                  <w:t>1</w:t>
                </w:r>
                <w:r>
                  <w:fldChar w:fldCharType="end"/>
                </w:r>
                <w:r>
                  <w:rPr>
                    <w:rFonts w:ascii="Calibri"/>
                    <w:spacing w:val="18"/>
                    <w:sz w:val="36"/>
                  </w:rPr>
                  <w:t xml:space="preserve"> </w:t>
                </w:r>
                <w:r>
                  <w:rPr>
                    <w:rFonts w:ascii="Calibri"/>
                    <w:sz w:val="36"/>
                  </w:rPr>
                  <w:t>/</w:t>
                </w:r>
                <w:r>
                  <w:rPr>
                    <w:rFonts w:ascii="Calibri"/>
                    <w:spacing w:val="18"/>
                    <w:sz w:val="36"/>
                  </w:rPr>
                  <w:t xml:space="preserve"> </w:t>
                </w:r>
                <w:r>
                  <w:rPr>
                    <w:rFonts w:ascii="Calibri"/>
                    <w:sz w:val="36"/>
                  </w:rPr>
                  <w:t>42</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9.45pt;height:20pt;margin-top:1133.7pt;margin-left:438.79pt;mso-position-horizontal-relative:page;mso-position-vertical-relative:page;position:absolute;z-index:-251657216" filled="f" stroked="f">
          <v:textbox inset="0,0,0,0">
            <w:txbxContent>
              <w:p>
                <w:pPr>
                  <w:spacing w:before="0" w:line="387" w:lineRule="exact"/>
                  <w:ind w:left="60" w:right="0" w:firstLine="0"/>
                  <w:jc w:val="left"/>
                  <w:rPr>
                    <w:rFonts w:ascii="Calibri"/>
                    <w:sz w:val="36"/>
                  </w:rPr>
                </w:pPr>
                <w:r>
                  <w:fldChar w:fldCharType="begin"/>
                </w:r>
                <w:r>
                  <w:rPr>
                    <w:rFonts w:ascii="Calibri"/>
                    <w:sz w:val="36"/>
                  </w:rPr>
                  <w:instrText xml:space="preserve">  </w:instrText>
                </w:r>
                <w:r>
                  <w:fldChar w:fldCharType="separate"/>
                </w:r>
                <w:r>
                  <w:t>1</w:t>
                </w:r>
                <w:r>
                  <w:fldChar w:fldCharType="end"/>
                </w:r>
                <w:r>
                  <w:rPr>
                    <w:rFonts w:ascii="Calibri"/>
                    <w:spacing w:val="18"/>
                    <w:sz w:val="36"/>
                  </w:rPr>
                  <w:t xml:space="preserve"> </w:t>
                </w:r>
                <w:r>
                  <w:rPr>
                    <w:rFonts w:ascii="Calibri"/>
                    <w:sz w:val="36"/>
                  </w:rPr>
                  <w:t>/</w:t>
                </w:r>
                <w:r>
                  <w:rPr>
                    <w:rFonts w:ascii="Calibri"/>
                    <w:spacing w:val="18"/>
                    <w:sz w:val="36"/>
                  </w:rPr>
                  <w:t xml:space="preserve"> </w:t>
                </w:r>
                <w:r>
                  <w:rPr>
                    <w:rFonts w:ascii="Calibri"/>
                    <w:sz w:val="36"/>
                  </w:rPr>
                  <w:t>42</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339.5pt;height:31.85pt;margin-top:51.06pt;margin-left:298.23pt;mso-position-horizontal-relative:page;mso-position-vertical-relative:page;position:absolute;z-index:-251658240" filled="f" stroked="f">
          <v:textbox inset="0,0,0,0">
            <w:txbxContent>
              <w:p>
                <w:pPr>
                  <w:spacing w:before="0" w:line="636" w:lineRule="exact"/>
                  <w:ind w:left="20" w:right="0" w:firstLine="0"/>
                  <w:jc w:val="left"/>
                  <w:rPr>
                    <w:sz w:val="45"/>
                  </w:rPr>
                </w:pPr>
                <w:r>
                  <w:rPr>
                    <w:sz w:val="45"/>
                  </w:rPr>
                  <w:t>超大型游乐设备埋件分段施工方案</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339.5pt;height:31.85pt;margin-top:51.06pt;margin-left:298.23pt;mso-position-horizontal-relative:page;mso-position-vertical-relative:page;position:absolute;z-index:-251657216" filled="f" stroked="f">
          <v:textbox inset="0,0,0,0">
            <w:txbxContent>
              <w:p>
                <w:pPr>
                  <w:spacing w:before="0" w:line="636" w:lineRule="exact"/>
                  <w:ind w:left="20" w:right="0" w:firstLine="0"/>
                  <w:jc w:val="left"/>
                  <w:rPr>
                    <w:sz w:val="45"/>
                  </w:rPr>
                </w:pPr>
                <w:r>
                  <w:rPr>
                    <w:sz w:val="45"/>
                  </w:rPr>
                  <w:t>超大型游乐设备埋件分段施工方案</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2B14"/>
    <w:multiLevelType w:val="hybridMultilevel"/>
    <w:tmpl w:val="00000000"/>
    <w:lvl w:ilvl="0">
      <w:start w:val="3"/>
      <w:numFmt w:val="decimal"/>
      <w:lvlText w:val="%1"/>
      <w:lvlJc w:val="left"/>
      <w:pPr>
        <w:ind w:left="4183" w:hanging="764"/>
        <w:jc w:val="left"/>
      </w:pPr>
      <w:rPr>
        <w:rFonts w:hint="default"/>
      </w:rPr>
    </w:lvl>
    <w:lvl w:ilvl="1">
      <w:start w:val="1"/>
      <w:numFmt w:val="decimal"/>
      <w:lvlText w:val="%1.%2"/>
      <w:lvlJc w:val="left"/>
      <w:pPr>
        <w:ind w:left="4183" w:hanging="764"/>
        <w:jc w:val="left"/>
      </w:pPr>
      <w:rPr>
        <w:rFonts w:ascii="华文中宋" w:eastAsia="华文中宋" w:hAnsi="华文中宋" w:cs="华文中宋" w:hint="default"/>
        <w:b/>
        <w:bCs/>
        <w:w w:val="100"/>
        <w:sz w:val="42"/>
        <w:szCs w:val="42"/>
      </w:rPr>
    </w:lvl>
    <w:lvl w:ilvl="2">
      <w:start w:val="0"/>
      <w:numFmt w:val="bullet"/>
      <w:lvlText w:val="•"/>
      <w:lvlJc w:val="left"/>
      <w:pPr>
        <w:ind w:left="6915" w:hanging="764"/>
      </w:pPr>
      <w:rPr>
        <w:rFonts w:hint="default"/>
      </w:rPr>
    </w:lvl>
    <w:lvl w:ilvl="3">
      <w:start w:val="0"/>
      <w:numFmt w:val="bullet"/>
      <w:lvlText w:val="•"/>
      <w:lvlJc w:val="left"/>
      <w:pPr>
        <w:ind w:left="8283" w:hanging="764"/>
      </w:pPr>
      <w:rPr>
        <w:rFonts w:hint="default"/>
      </w:rPr>
    </w:lvl>
    <w:lvl w:ilvl="4">
      <w:start w:val="0"/>
      <w:numFmt w:val="bullet"/>
      <w:lvlText w:val="•"/>
      <w:lvlJc w:val="left"/>
      <w:pPr>
        <w:ind w:left="9651" w:hanging="764"/>
      </w:pPr>
      <w:rPr>
        <w:rFonts w:hint="default"/>
      </w:rPr>
    </w:lvl>
    <w:lvl w:ilvl="5">
      <w:start w:val="0"/>
      <w:numFmt w:val="bullet"/>
      <w:lvlText w:val="•"/>
      <w:lvlJc w:val="left"/>
      <w:pPr>
        <w:ind w:left="11019" w:hanging="764"/>
      </w:pPr>
      <w:rPr>
        <w:rFonts w:hint="default"/>
      </w:rPr>
    </w:lvl>
    <w:lvl w:ilvl="6">
      <w:start w:val="0"/>
      <w:numFmt w:val="bullet"/>
      <w:lvlText w:val="•"/>
      <w:lvlJc w:val="left"/>
      <w:pPr>
        <w:ind w:left="12387" w:hanging="764"/>
      </w:pPr>
      <w:rPr>
        <w:rFonts w:hint="default"/>
      </w:rPr>
    </w:lvl>
    <w:lvl w:ilvl="7">
      <w:start w:val="0"/>
      <w:numFmt w:val="bullet"/>
      <w:lvlText w:val="•"/>
      <w:lvlJc w:val="left"/>
      <w:pPr>
        <w:ind w:left="13755" w:hanging="764"/>
      </w:pPr>
      <w:rPr>
        <w:rFonts w:hint="default"/>
      </w:rPr>
    </w:lvl>
    <w:lvl w:ilvl="8">
      <w:start w:val="0"/>
      <w:numFmt w:val="bullet"/>
      <w:lvlText w:val="•"/>
      <w:lvlJc w:val="left"/>
      <w:pPr>
        <w:ind w:left="15123" w:hanging="764"/>
      </w:pPr>
      <w:rPr>
        <w:rFonts w:hint="default"/>
      </w:rPr>
    </w:lvl>
  </w:abstractNum>
  <w:abstractNum w:abstractNumId="1">
    <w:nsid w:val="07000C0D"/>
    <w:multiLevelType w:val="hybridMultilevel"/>
    <w:tmpl w:val="00000000"/>
    <w:lvl w:ilvl="0">
      <w:start w:val="1"/>
      <w:numFmt w:val="decimal"/>
      <w:lvlText w:val="（%1）"/>
      <w:lvlJc w:val="left"/>
      <w:pPr>
        <w:ind w:left="2700" w:hanging="1106"/>
        <w:jc w:val="left"/>
      </w:pPr>
      <w:rPr>
        <w:rFonts w:ascii="华文中宋" w:eastAsia="华文中宋" w:hAnsi="华文中宋" w:cs="华文中宋" w:hint="default"/>
        <w:spacing w:val="-1"/>
        <w:w w:val="100"/>
        <w:sz w:val="40"/>
        <w:szCs w:val="40"/>
      </w:rPr>
    </w:lvl>
    <w:lvl w:ilvl="1">
      <w:start w:val="0"/>
      <w:numFmt w:val="bullet"/>
      <w:lvlText w:val="•"/>
      <w:lvlJc w:val="left"/>
      <w:pPr>
        <w:ind w:left="4215" w:hanging="1106"/>
      </w:pPr>
      <w:rPr>
        <w:rFonts w:hint="default"/>
      </w:rPr>
    </w:lvl>
    <w:lvl w:ilvl="2">
      <w:start w:val="0"/>
      <w:numFmt w:val="bullet"/>
      <w:lvlText w:val="•"/>
      <w:lvlJc w:val="left"/>
      <w:pPr>
        <w:ind w:left="5731" w:hanging="1106"/>
      </w:pPr>
      <w:rPr>
        <w:rFonts w:hint="default"/>
      </w:rPr>
    </w:lvl>
    <w:lvl w:ilvl="3">
      <w:start w:val="0"/>
      <w:numFmt w:val="bullet"/>
      <w:lvlText w:val="•"/>
      <w:lvlJc w:val="left"/>
      <w:pPr>
        <w:ind w:left="7247" w:hanging="1106"/>
      </w:pPr>
      <w:rPr>
        <w:rFonts w:hint="default"/>
      </w:rPr>
    </w:lvl>
    <w:lvl w:ilvl="4">
      <w:start w:val="0"/>
      <w:numFmt w:val="bullet"/>
      <w:lvlText w:val="•"/>
      <w:lvlJc w:val="left"/>
      <w:pPr>
        <w:ind w:left="8763" w:hanging="1106"/>
      </w:pPr>
      <w:rPr>
        <w:rFonts w:hint="default"/>
      </w:rPr>
    </w:lvl>
    <w:lvl w:ilvl="5">
      <w:start w:val="0"/>
      <w:numFmt w:val="bullet"/>
      <w:lvlText w:val="•"/>
      <w:lvlJc w:val="left"/>
      <w:pPr>
        <w:ind w:left="10279" w:hanging="1106"/>
      </w:pPr>
      <w:rPr>
        <w:rFonts w:hint="default"/>
      </w:rPr>
    </w:lvl>
    <w:lvl w:ilvl="6">
      <w:start w:val="0"/>
      <w:numFmt w:val="bullet"/>
      <w:lvlText w:val="•"/>
      <w:lvlJc w:val="left"/>
      <w:pPr>
        <w:ind w:left="11795" w:hanging="1106"/>
      </w:pPr>
      <w:rPr>
        <w:rFonts w:hint="default"/>
      </w:rPr>
    </w:lvl>
    <w:lvl w:ilvl="7">
      <w:start w:val="0"/>
      <w:numFmt w:val="bullet"/>
      <w:lvlText w:val="•"/>
      <w:lvlJc w:val="left"/>
      <w:pPr>
        <w:ind w:left="13311" w:hanging="1106"/>
      </w:pPr>
      <w:rPr>
        <w:rFonts w:hint="default"/>
      </w:rPr>
    </w:lvl>
    <w:lvl w:ilvl="8">
      <w:start w:val="0"/>
      <w:numFmt w:val="bullet"/>
      <w:lvlText w:val="•"/>
      <w:lvlJc w:val="left"/>
      <w:pPr>
        <w:ind w:left="14827" w:hanging="1106"/>
      </w:pPr>
      <w:rPr>
        <w:rFonts w:hint="default"/>
      </w:rPr>
    </w:lvl>
  </w:abstractNum>
  <w:abstractNum w:abstractNumId="2">
    <w:nsid w:val="1A8F1AF1"/>
    <w:multiLevelType w:val="hybridMultilevel"/>
    <w:tmpl w:val="00000000"/>
    <w:lvl w:ilvl="0">
      <w:start w:val="5"/>
      <w:numFmt w:val="decimal"/>
      <w:lvlText w:val="%1"/>
      <w:lvlJc w:val="left"/>
      <w:pPr>
        <w:ind w:left="4183" w:hanging="764"/>
        <w:jc w:val="left"/>
      </w:pPr>
      <w:rPr>
        <w:rFonts w:hint="default"/>
      </w:rPr>
    </w:lvl>
    <w:lvl w:ilvl="1">
      <w:start w:val="1"/>
      <w:numFmt w:val="decimal"/>
      <w:lvlText w:val="%1.%2"/>
      <w:lvlJc w:val="left"/>
      <w:pPr>
        <w:ind w:left="4183" w:hanging="764"/>
        <w:jc w:val="left"/>
      </w:pPr>
      <w:rPr>
        <w:rFonts w:ascii="华文中宋" w:eastAsia="华文中宋" w:hAnsi="华文中宋" w:cs="华文中宋" w:hint="default"/>
        <w:b/>
        <w:bCs/>
        <w:w w:val="100"/>
        <w:sz w:val="42"/>
        <w:szCs w:val="42"/>
      </w:rPr>
    </w:lvl>
    <w:lvl w:ilvl="2">
      <w:start w:val="0"/>
      <w:numFmt w:val="bullet"/>
      <w:lvlText w:val="•"/>
      <w:lvlJc w:val="left"/>
      <w:pPr>
        <w:ind w:left="6915" w:hanging="764"/>
      </w:pPr>
      <w:rPr>
        <w:rFonts w:hint="default"/>
      </w:rPr>
    </w:lvl>
    <w:lvl w:ilvl="3">
      <w:start w:val="0"/>
      <w:numFmt w:val="bullet"/>
      <w:lvlText w:val="•"/>
      <w:lvlJc w:val="left"/>
      <w:pPr>
        <w:ind w:left="8283" w:hanging="764"/>
      </w:pPr>
      <w:rPr>
        <w:rFonts w:hint="default"/>
      </w:rPr>
    </w:lvl>
    <w:lvl w:ilvl="4">
      <w:start w:val="0"/>
      <w:numFmt w:val="bullet"/>
      <w:lvlText w:val="•"/>
      <w:lvlJc w:val="left"/>
      <w:pPr>
        <w:ind w:left="9651" w:hanging="764"/>
      </w:pPr>
      <w:rPr>
        <w:rFonts w:hint="default"/>
      </w:rPr>
    </w:lvl>
    <w:lvl w:ilvl="5">
      <w:start w:val="0"/>
      <w:numFmt w:val="bullet"/>
      <w:lvlText w:val="•"/>
      <w:lvlJc w:val="left"/>
      <w:pPr>
        <w:ind w:left="11019" w:hanging="764"/>
      </w:pPr>
      <w:rPr>
        <w:rFonts w:hint="default"/>
      </w:rPr>
    </w:lvl>
    <w:lvl w:ilvl="6">
      <w:start w:val="0"/>
      <w:numFmt w:val="bullet"/>
      <w:lvlText w:val="•"/>
      <w:lvlJc w:val="left"/>
      <w:pPr>
        <w:ind w:left="12387" w:hanging="764"/>
      </w:pPr>
      <w:rPr>
        <w:rFonts w:hint="default"/>
      </w:rPr>
    </w:lvl>
    <w:lvl w:ilvl="7">
      <w:start w:val="0"/>
      <w:numFmt w:val="bullet"/>
      <w:lvlText w:val="•"/>
      <w:lvlJc w:val="left"/>
      <w:pPr>
        <w:ind w:left="13755" w:hanging="764"/>
      </w:pPr>
      <w:rPr>
        <w:rFonts w:hint="default"/>
      </w:rPr>
    </w:lvl>
    <w:lvl w:ilvl="8">
      <w:start w:val="0"/>
      <w:numFmt w:val="bullet"/>
      <w:lvlText w:val="•"/>
      <w:lvlJc w:val="left"/>
      <w:pPr>
        <w:ind w:left="15123" w:hanging="764"/>
      </w:pPr>
      <w:rPr>
        <w:rFonts w:hint="default"/>
      </w:rPr>
    </w:lvl>
  </w:abstractNum>
  <w:abstractNum w:abstractNumId="3">
    <w:nsid w:val="2A324475"/>
    <w:multiLevelType w:val="hybridMultilevel"/>
    <w:tmpl w:val="00000000"/>
    <w:lvl w:ilvl="0">
      <w:start w:val="6"/>
      <w:numFmt w:val="decimal"/>
      <w:lvlText w:val="%1"/>
      <w:lvlJc w:val="left"/>
      <w:pPr>
        <w:ind w:left="4183" w:hanging="764"/>
        <w:jc w:val="left"/>
      </w:pPr>
      <w:rPr>
        <w:rFonts w:hint="default"/>
      </w:rPr>
    </w:lvl>
    <w:lvl w:ilvl="1">
      <w:start w:val="1"/>
      <w:numFmt w:val="decimal"/>
      <w:lvlText w:val="%1.%2"/>
      <w:lvlJc w:val="left"/>
      <w:pPr>
        <w:ind w:left="4183" w:hanging="764"/>
        <w:jc w:val="left"/>
      </w:pPr>
      <w:rPr>
        <w:rFonts w:ascii="华文中宋" w:eastAsia="华文中宋" w:hAnsi="华文中宋" w:cs="华文中宋" w:hint="default"/>
        <w:b/>
        <w:bCs/>
        <w:w w:val="100"/>
        <w:sz w:val="42"/>
        <w:szCs w:val="42"/>
      </w:rPr>
    </w:lvl>
    <w:lvl w:ilvl="2">
      <w:start w:val="0"/>
      <w:numFmt w:val="bullet"/>
      <w:lvlText w:val="•"/>
      <w:lvlJc w:val="left"/>
      <w:pPr>
        <w:ind w:left="6915" w:hanging="764"/>
      </w:pPr>
      <w:rPr>
        <w:rFonts w:hint="default"/>
      </w:rPr>
    </w:lvl>
    <w:lvl w:ilvl="3">
      <w:start w:val="0"/>
      <w:numFmt w:val="bullet"/>
      <w:lvlText w:val="•"/>
      <w:lvlJc w:val="left"/>
      <w:pPr>
        <w:ind w:left="8283" w:hanging="764"/>
      </w:pPr>
      <w:rPr>
        <w:rFonts w:hint="default"/>
      </w:rPr>
    </w:lvl>
    <w:lvl w:ilvl="4">
      <w:start w:val="0"/>
      <w:numFmt w:val="bullet"/>
      <w:lvlText w:val="•"/>
      <w:lvlJc w:val="left"/>
      <w:pPr>
        <w:ind w:left="9651" w:hanging="764"/>
      </w:pPr>
      <w:rPr>
        <w:rFonts w:hint="default"/>
      </w:rPr>
    </w:lvl>
    <w:lvl w:ilvl="5">
      <w:start w:val="0"/>
      <w:numFmt w:val="bullet"/>
      <w:lvlText w:val="•"/>
      <w:lvlJc w:val="left"/>
      <w:pPr>
        <w:ind w:left="11019" w:hanging="764"/>
      </w:pPr>
      <w:rPr>
        <w:rFonts w:hint="default"/>
      </w:rPr>
    </w:lvl>
    <w:lvl w:ilvl="6">
      <w:start w:val="0"/>
      <w:numFmt w:val="bullet"/>
      <w:lvlText w:val="•"/>
      <w:lvlJc w:val="left"/>
      <w:pPr>
        <w:ind w:left="12387" w:hanging="764"/>
      </w:pPr>
      <w:rPr>
        <w:rFonts w:hint="default"/>
      </w:rPr>
    </w:lvl>
    <w:lvl w:ilvl="7">
      <w:start w:val="0"/>
      <w:numFmt w:val="bullet"/>
      <w:lvlText w:val="•"/>
      <w:lvlJc w:val="left"/>
      <w:pPr>
        <w:ind w:left="13755" w:hanging="764"/>
      </w:pPr>
      <w:rPr>
        <w:rFonts w:hint="default"/>
      </w:rPr>
    </w:lvl>
    <w:lvl w:ilvl="8">
      <w:start w:val="0"/>
      <w:numFmt w:val="bullet"/>
      <w:lvlText w:val="•"/>
      <w:lvlJc w:val="left"/>
      <w:pPr>
        <w:ind w:left="15123" w:hanging="764"/>
      </w:pPr>
      <w:rPr>
        <w:rFonts w:hint="default"/>
      </w:rPr>
    </w:lvl>
  </w:abstractNum>
  <w:abstractNum w:abstractNumId="4">
    <w:nsid w:val="2FD3356F"/>
    <w:multiLevelType w:val="hybridMultilevel"/>
    <w:tmpl w:val="00000000"/>
    <w:lvl w:ilvl="0">
      <w:start w:val="6"/>
      <w:numFmt w:val="decimal"/>
      <w:lvlText w:val="%1"/>
      <w:lvlJc w:val="left"/>
      <w:pPr>
        <w:ind w:left="3463" w:hanging="763"/>
        <w:jc w:val="left"/>
      </w:pPr>
      <w:rPr>
        <w:rFonts w:hint="default"/>
      </w:rPr>
    </w:lvl>
    <w:lvl w:ilvl="1">
      <w:start w:val="1"/>
      <w:numFmt w:val="decimal"/>
      <w:lvlText w:val="%1.%2"/>
      <w:lvlJc w:val="left"/>
      <w:pPr>
        <w:ind w:left="3463" w:hanging="763"/>
        <w:jc w:val="left"/>
      </w:pPr>
      <w:rPr>
        <w:rFonts w:ascii="华文中宋" w:eastAsia="华文中宋" w:hAnsi="华文中宋" w:cs="华文中宋" w:hint="default"/>
        <w:b/>
        <w:bCs/>
        <w:w w:val="100"/>
        <w:sz w:val="42"/>
        <w:szCs w:val="42"/>
      </w:rPr>
    </w:lvl>
    <w:lvl w:ilvl="2">
      <w:start w:val="1"/>
      <w:numFmt w:val="decimal"/>
      <w:lvlText w:val="%1.%2.%3"/>
      <w:lvlJc w:val="left"/>
      <w:pPr>
        <w:ind w:left="2700" w:hanging="1159"/>
        <w:jc w:val="left"/>
      </w:pPr>
      <w:rPr>
        <w:rFonts w:ascii="华文中宋" w:eastAsia="华文中宋" w:hAnsi="华文中宋" w:cs="华文中宋" w:hint="default"/>
        <w:w w:val="100"/>
        <w:sz w:val="42"/>
        <w:szCs w:val="42"/>
      </w:rPr>
    </w:lvl>
    <w:lvl w:ilvl="3">
      <w:start w:val="0"/>
      <w:numFmt w:val="bullet"/>
      <w:lvlText w:val="•"/>
      <w:lvlJc w:val="left"/>
      <w:pPr>
        <w:ind w:left="6659" w:hanging="1159"/>
      </w:pPr>
      <w:rPr>
        <w:rFonts w:hint="default"/>
      </w:rPr>
    </w:lvl>
    <w:lvl w:ilvl="4">
      <w:start w:val="0"/>
      <w:numFmt w:val="bullet"/>
      <w:lvlText w:val="•"/>
      <w:lvlJc w:val="left"/>
      <w:pPr>
        <w:ind w:left="8259" w:hanging="1159"/>
      </w:pPr>
      <w:rPr>
        <w:rFonts w:hint="default"/>
      </w:rPr>
    </w:lvl>
    <w:lvl w:ilvl="5">
      <w:start w:val="0"/>
      <w:numFmt w:val="bullet"/>
      <w:lvlText w:val="•"/>
      <w:lvlJc w:val="left"/>
      <w:pPr>
        <w:ind w:left="9859" w:hanging="1159"/>
      </w:pPr>
      <w:rPr>
        <w:rFonts w:hint="default"/>
      </w:rPr>
    </w:lvl>
    <w:lvl w:ilvl="6">
      <w:start w:val="0"/>
      <w:numFmt w:val="bullet"/>
      <w:lvlText w:val="•"/>
      <w:lvlJc w:val="left"/>
      <w:pPr>
        <w:ind w:left="11459" w:hanging="1159"/>
      </w:pPr>
      <w:rPr>
        <w:rFonts w:hint="default"/>
      </w:rPr>
    </w:lvl>
    <w:lvl w:ilvl="7">
      <w:start w:val="0"/>
      <w:numFmt w:val="bullet"/>
      <w:lvlText w:val="•"/>
      <w:lvlJc w:val="left"/>
      <w:pPr>
        <w:ind w:left="13059" w:hanging="1159"/>
      </w:pPr>
      <w:rPr>
        <w:rFonts w:hint="default"/>
      </w:rPr>
    </w:lvl>
    <w:lvl w:ilvl="8">
      <w:start w:val="0"/>
      <w:numFmt w:val="bullet"/>
      <w:lvlText w:val="•"/>
      <w:lvlJc w:val="left"/>
      <w:pPr>
        <w:ind w:left="14659" w:hanging="1159"/>
      </w:pPr>
      <w:rPr>
        <w:rFonts w:hint="default"/>
      </w:rPr>
    </w:lvl>
  </w:abstractNum>
  <w:abstractNum w:abstractNumId="5">
    <w:nsid w:val="367D2BCB"/>
    <w:multiLevelType w:val="hybridMultilevel"/>
    <w:tmpl w:val="00000000"/>
    <w:lvl w:ilvl="0">
      <w:start w:val="1"/>
      <w:numFmt w:val="decimal"/>
      <w:lvlText w:val="（%1）"/>
      <w:lvlJc w:val="left"/>
      <w:pPr>
        <w:ind w:left="3806" w:hanging="1106"/>
        <w:jc w:val="left"/>
      </w:pPr>
      <w:rPr>
        <w:rFonts w:ascii="华文中宋" w:eastAsia="华文中宋" w:hAnsi="华文中宋" w:cs="华文中宋" w:hint="default"/>
        <w:spacing w:val="-1"/>
        <w:w w:val="100"/>
        <w:sz w:val="40"/>
        <w:szCs w:val="40"/>
      </w:rPr>
    </w:lvl>
    <w:lvl w:ilvl="1">
      <w:start w:val="0"/>
      <w:numFmt w:val="bullet"/>
      <w:lvlText w:val="•"/>
      <w:lvlJc w:val="left"/>
      <w:pPr>
        <w:ind w:left="5205" w:hanging="1106"/>
      </w:pPr>
      <w:rPr>
        <w:rFonts w:hint="default"/>
      </w:rPr>
    </w:lvl>
    <w:lvl w:ilvl="2">
      <w:start w:val="0"/>
      <w:numFmt w:val="bullet"/>
      <w:lvlText w:val="•"/>
      <w:lvlJc w:val="left"/>
      <w:pPr>
        <w:ind w:left="6611" w:hanging="1106"/>
      </w:pPr>
      <w:rPr>
        <w:rFonts w:hint="default"/>
      </w:rPr>
    </w:lvl>
    <w:lvl w:ilvl="3">
      <w:start w:val="0"/>
      <w:numFmt w:val="bullet"/>
      <w:lvlText w:val="•"/>
      <w:lvlJc w:val="left"/>
      <w:pPr>
        <w:ind w:left="8017" w:hanging="1106"/>
      </w:pPr>
      <w:rPr>
        <w:rFonts w:hint="default"/>
      </w:rPr>
    </w:lvl>
    <w:lvl w:ilvl="4">
      <w:start w:val="0"/>
      <w:numFmt w:val="bullet"/>
      <w:lvlText w:val="•"/>
      <w:lvlJc w:val="left"/>
      <w:pPr>
        <w:ind w:left="9423" w:hanging="1106"/>
      </w:pPr>
      <w:rPr>
        <w:rFonts w:hint="default"/>
      </w:rPr>
    </w:lvl>
    <w:lvl w:ilvl="5">
      <w:start w:val="0"/>
      <w:numFmt w:val="bullet"/>
      <w:lvlText w:val="•"/>
      <w:lvlJc w:val="left"/>
      <w:pPr>
        <w:ind w:left="10829" w:hanging="1106"/>
      </w:pPr>
      <w:rPr>
        <w:rFonts w:hint="default"/>
      </w:rPr>
    </w:lvl>
    <w:lvl w:ilvl="6">
      <w:start w:val="0"/>
      <w:numFmt w:val="bullet"/>
      <w:lvlText w:val="•"/>
      <w:lvlJc w:val="left"/>
      <w:pPr>
        <w:ind w:left="12235" w:hanging="1106"/>
      </w:pPr>
      <w:rPr>
        <w:rFonts w:hint="default"/>
      </w:rPr>
    </w:lvl>
    <w:lvl w:ilvl="7">
      <w:start w:val="0"/>
      <w:numFmt w:val="bullet"/>
      <w:lvlText w:val="•"/>
      <w:lvlJc w:val="left"/>
      <w:pPr>
        <w:ind w:left="13641" w:hanging="1106"/>
      </w:pPr>
      <w:rPr>
        <w:rFonts w:hint="default"/>
      </w:rPr>
    </w:lvl>
    <w:lvl w:ilvl="8">
      <w:start w:val="0"/>
      <w:numFmt w:val="bullet"/>
      <w:lvlText w:val="•"/>
      <w:lvlJc w:val="left"/>
      <w:pPr>
        <w:ind w:left="15047" w:hanging="1106"/>
      </w:pPr>
      <w:rPr>
        <w:rFonts w:hint="default"/>
      </w:rPr>
    </w:lvl>
  </w:abstractNum>
  <w:abstractNum w:abstractNumId="6">
    <w:nsid w:val="44D7612C"/>
    <w:multiLevelType w:val="hybridMultilevel"/>
    <w:tmpl w:val="00000000"/>
    <w:lvl w:ilvl="0">
      <w:start w:val="4"/>
      <w:numFmt w:val="decimal"/>
      <w:lvlText w:val="%1"/>
      <w:lvlJc w:val="left"/>
      <w:pPr>
        <w:ind w:left="4183" w:hanging="764"/>
        <w:jc w:val="left"/>
      </w:pPr>
      <w:rPr>
        <w:rFonts w:hint="default"/>
      </w:rPr>
    </w:lvl>
    <w:lvl w:ilvl="1">
      <w:start w:val="1"/>
      <w:numFmt w:val="decimal"/>
      <w:lvlText w:val="%1.%2"/>
      <w:lvlJc w:val="left"/>
      <w:pPr>
        <w:ind w:left="4183" w:hanging="764"/>
        <w:jc w:val="left"/>
      </w:pPr>
      <w:rPr>
        <w:rFonts w:ascii="华文中宋" w:eastAsia="华文中宋" w:hAnsi="华文中宋" w:cs="华文中宋" w:hint="default"/>
        <w:b/>
        <w:bCs/>
        <w:w w:val="100"/>
        <w:sz w:val="42"/>
        <w:szCs w:val="42"/>
      </w:rPr>
    </w:lvl>
    <w:lvl w:ilvl="2">
      <w:start w:val="0"/>
      <w:numFmt w:val="bullet"/>
      <w:lvlText w:val="•"/>
      <w:lvlJc w:val="left"/>
      <w:pPr>
        <w:ind w:left="6915" w:hanging="764"/>
      </w:pPr>
      <w:rPr>
        <w:rFonts w:hint="default"/>
      </w:rPr>
    </w:lvl>
    <w:lvl w:ilvl="3">
      <w:start w:val="0"/>
      <w:numFmt w:val="bullet"/>
      <w:lvlText w:val="•"/>
      <w:lvlJc w:val="left"/>
      <w:pPr>
        <w:ind w:left="8283" w:hanging="764"/>
      </w:pPr>
      <w:rPr>
        <w:rFonts w:hint="default"/>
      </w:rPr>
    </w:lvl>
    <w:lvl w:ilvl="4">
      <w:start w:val="0"/>
      <w:numFmt w:val="bullet"/>
      <w:lvlText w:val="•"/>
      <w:lvlJc w:val="left"/>
      <w:pPr>
        <w:ind w:left="9651" w:hanging="764"/>
      </w:pPr>
      <w:rPr>
        <w:rFonts w:hint="default"/>
      </w:rPr>
    </w:lvl>
    <w:lvl w:ilvl="5">
      <w:start w:val="0"/>
      <w:numFmt w:val="bullet"/>
      <w:lvlText w:val="•"/>
      <w:lvlJc w:val="left"/>
      <w:pPr>
        <w:ind w:left="11019" w:hanging="764"/>
      </w:pPr>
      <w:rPr>
        <w:rFonts w:hint="default"/>
      </w:rPr>
    </w:lvl>
    <w:lvl w:ilvl="6">
      <w:start w:val="0"/>
      <w:numFmt w:val="bullet"/>
      <w:lvlText w:val="•"/>
      <w:lvlJc w:val="left"/>
      <w:pPr>
        <w:ind w:left="12387" w:hanging="764"/>
      </w:pPr>
      <w:rPr>
        <w:rFonts w:hint="default"/>
      </w:rPr>
    </w:lvl>
    <w:lvl w:ilvl="7">
      <w:start w:val="0"/>
      <w:numFmt w:val="bullet"/>
      <w:lvlText w:val="•"/>
      <w:lvlJc w:val="left"/>
      <w:pPr>
        <w:ind w:left="13755" w:hanging="764"/>
      </w:pPr>
      <w:rPr>
        <w:rFonts w:hint="default"/>
      </w:rPr>
    </w:lvl>
    <w:lvl w:ilvl="8">
      <w:start w:val="0"/>
      <w:numFmt w:val="bullet"/>
      <w:lvlText w:val="•"/>
      <w:lvlJc w:val="left"/>
      <w:pPr>
        <w:ind w:left="15123" w:hanging="764"/>
      </w:pPr>
      <w:rPr>
        <w:rFonts w:hint="default"/>
      </w:rPr>
    </w:lvl>
  </w:abstractNum>
  <w:abstractNum w:abstractNumId="7">
    <w:nsid w:val="4A89F48F"/>
    <w:multiLevelType w:val="hybridMultilevel"/>
    <w:tmpl w:val="00000000"/>
    <w:lvl w:ilvl="0">
      <w:start w:val="5"/>
      <w:numFmt w:val="decimal"/>
      <w:lvlText w:val="%1"/>
      <w:lvlJc w:val="left"/>
      <w:pPr>
        <w:ind w:left="3463" w:hanging="763"/>
        <w:jc w:val="left"/>
      </w:pPr>
      <w:rPr>
        <w:rFonts w:hint="default"/>
      </w:rPr>
    </w:lvl>
    <w:lvl w:ilvl="1">
      <w:start w:val="1"/>
      <w:numFmt w:val="decimal"/>
      <w:lvlText w:val="%1.%2"/>
      <w:lvlJc w:val="left"/>
      <w:pPr>
        <w:ind w:left="3463" w:hanging="763"/>
        <w:jc w:val="left"/>
      </w:pPr>
      <w:rPr>
        <w:rFonts w:ascii="华文中宋" w:eastAsia="华文中宋" w:hAnsi="华文中宋" w:cs="华文中宋" w:hint="default"/>
        <w:b/>
        <w:bCs/>
        <w:w w:val="100"/>
        <w:sz w:val="42"/>
        <w:szCs w:val="42"/>
      </w:rPr>
    </w:lvl>
    <w:lvl w:ilvl="2">
      <w:start w:val="1"/>
      <w:numFmt w:val="decimal"/>
      <w:lvlText w:val="%1.%2.%3"/>
      <w:lvlJc w:val="left"/>
      <w:pPr>
        <w:ind w:left="3859" w:hanging="1159"/>
        <w:jc w:val="left"/>
      </w:pPr>
      <w:rPr>
        <w:rFonts w:ascii="华文中宋" w:eastAsia="华文中宋" w:hAnsi="华文中宋" w:cs="华文中宋" w:hint="default"/>
        <w:w w:val="100"/>
        <w:sz w:val="42"/>
        <w:szCs w:val="42"/>
      </w:rPr>
    </w:lvl>
    <w:lvl w:ilvl="3">
      <w:start w:val="0"/>
      <w:numFmt w:val="bullet"/>
      <w:lvlText w:val="•"/>
      <w:lvlJc w:val="left"/>
      <w:pPr>
        <w:ind w:left="6971" w:hanging="1159"/>
      </w:pPr>
      <w:rPr>
        <w:rFonts w:hint="default"/>
      </w:rPr>
    </w:lvl>
    <w:lvl w:ilvl="4">
      <w:start w:val="0"/>
      <w:numFmt w:val="bullet"/>
      <w:lvlText w:val="•"/>
      <w:lvlJc w:val="left"/>
      <w:pPr>
        <w:ind w:left="8526" w:hanging="1159"/>
      </w:pPr>
      <w:rPr>
        <w:rFonts w:hint="default"/>
      </w:rPr>
    </w:lvl>
    <w:lvl w:ilvl="5">
      <w:start w:val="0"/>
      <w:numFmt w:val="bullet"/>
      <w:lvlText w:val="•"/>
      <w:lvlJc w:val="left"/>
      <w:pPr>
        <w:ind w:left="10082" w:hanging="1159"/>
      </w:pPr>
      <w:rPr>
        <w:rFonts w:hint="default"/>
      </w:rPr>
    </w:lvl>
    <w:lvl w:ilvl="6">
      <w:start w:val="0"/>
      <w:numFmt w:val="bullet"/>
      <w:lvlText w:val="•"/>
      <w:lvlJc w:val="left"/>
      <w:pPr>
        <w:ind w:left="11637" w:hanging="1159"/>
      </w:pPr>
      <w:rPr>
        <w:rFonts w:hint="default"/>
      </w:rPr>
    </w:lvl>
    <w:lvl w:ilvl="7">
      <w:start w:val="0"/>
      <w:numFmt w:val="bullet"/>
      <w:lvlText w:val="•"/>
      <w:lvlJc w:val="left"/>
      <w:pPr>
        <w:ind w:left="13193" w:hanging="1159"/>
      </w:pPr>
      <w:rPr>
        <w:rFonts w:hint="default"/>
      </w:rPr>
    </w:lvl>
    <w:lvl w:ilvl="8">
      <w:start w:val="0"/>
      <w:numFmt w:val="bullet"/>
      <w:lvlText w:val="•"/>
      <w:lvlJc w:val="left"/>
      <w:pPr>
        <w:ind w:left="14748" w:hanging="1159"/>
      </w:pPr>
      <w:rPr>
        <w:rFonts w:hint="default"/>
      </w:rPr>
    </w:lvl>
  </w:abstractNum>
  <w:abstractNum w:abstractNumId="8">
    <w:nsid w:val="4C563EA5"/>
    <w:multiLevelType w:val="hybridMultilevel"/>
    <w:tmpl w:val="00000000"/>
    <w:lvl w:ilvl="0">
      <w:start w:val="1"/>
      <w:numFmt w:val="decimal"/>
      <w:lvlText w:val="（%1）"/>
      <w:lvlJc w:val="left"/>
      <w:pPr>
        <w:ind w:left="2700" w:hanging="1106"/>
        <w:jc w:val="left"/>
      </w:pPr>
      <w:rPr>
        <w:rFonts w:ascii="华文中宋" w:eastAsia="华文中宋" w:hAnsi="华文中宋" w:cs="华文中宋" w:hint="default"/>
        <w:spacing w:val="-58"/>
        <w:w w:val="100"/>
        <w:sz w:val="40"/>
        <w:szCs w:val="40"/>
      </w:rPr>
    </w:lvl>
    <w:lvl w:ilvl="1">
      <w:start w:val="0"/>
      <w:numFmt w:val="bullet"/>
      <w:lvlText w:val="•"/>
      <w:lvlJc w:val="left"/>
      <w:pPr>
        <w:ind w:left="4215" w:hanging="1106"/>
      </w:pPr>
      <w:rPr>
        <w:rFonts w:hint="default"/>
      </w:rPr>
    </w:lvl>
    <w:lvl w:ilvl="2">
      <w:start w:val="0"/>
      <w:numFmt w:val="bullet"/>
      <w:lvlText w:val="•"/>
      <w:lvlJc w:val="left"/>
      <w:pPr>
        <w:ind w:left="5731" w:hanging="1106"/>
      </w:pPr>
      <w:rPr>
        <w:rFonts w:hint="default"/>
      </w:rPr>
    </w:lvl>
    <w:lvl w:ilvl="3">
      <w:start w:val="0"/>
      <w:numFmt w:val="bullet"/>
      <w:lvlText w:val="•"/>
      <w:lvlJc w:val="left"/>
      <w:pPr>
        <w:ind w:left="7247" w:hanging="1106"/>
      </w:pPr>
      <w:rPr>
        <w:rFonts w:hint="default"/>
      </w:rPr>
    </w:lvl>
    <w:lvl w:ilvl="4">
      <w:start w:val="0"/>
      <w:numFmt w:val="bullet"/>
      <w:lvlText w:val="•"/>
      <w:lvlJc w:val="left"/>
      <w:pPr>
        <w:ind w:left="8763" w:hanging="1106"/>
      </w:pPr>
      <w:rPr>
        <w:rFonts w:hint="default"/>
      </w:rPr>
    </w:lvl>
    <w:lvl w:ilvl="5">
      <w:start w:val="0"/>
      <w:numFmt w:val="bullet"/>
      <w:lvlText w:val="•"/>
      <w:lvlJc w:val="left"/>
      <w:pPr>
        <w:ind w:left="10279" w:hanging="1106"/>
      </w:pPr>
      <w:rPr>
        <w:rFonts w:hint="default"/>
      </w:rPr>
    </w:lvl>
    <w:lvl w:ilvl="6">
      <w:start w:val="0"/>
      <w:numFmt w:val="bullet"/>
      <w:lvlText w:val="•"/>
      <w:lvlJc w:val="left"/>
      <w:pPr>
        <w:ind w:left="11795" w:hanging="1106"/>
      </w:pPr>
      <w:rPr>
        <w:rFonts w:hint="default"/>
      </w:rPr>
    </w:lvl>
    <w:lvl w:ilvl="7">
      <w:start w:val="0"/>
      <w:numFmt w:val="bullet"/>
      <w:lvlText w:val="•"/>
      <w:lvlJc w:val="left"/>
      <w:pPr>
        <w:ind w:left="13311" w:hanging="1106"/>
      </w:pPr>
      <w:rPr>
        <w:rFonts w:hint="default"/>
      </w:rPr>
    </w:lvl>
    <w:lvl w:ilvl="8">
      <w:start w:val="0"/>
      <w:numFmt w:val="bullet"/>
      <w:lvlText w:val="•"/>
      <w:lvlJc w:val="left"/>
      <w:pPr>
        <w:ind w:left="14827" w:hanging="1106"/>
      </w:pPr>
      <w:rPr>
        <w:rFonts w:hint="default"/>
      </w:rPr>
    </w:lvl>
  </w:abstractNum>
  <w:abstractNum w:abstractNumId="9">
    <w:nsid w:val="540D3204"/>
    <w:multiLevelType w:val="hybridMultilevel"/>
    <w:tmpl w:val="00000000"/>
    <w:lvl w:ilvl="0">
      <w:start w:val="1"/>
      <w:numFmt w:val="decimal"/>
      <w:lvlText w:val="（%1）"/>
      <w:lvlJc w:val="left"/>
      <w:pPr>
        <w:ind w:left="2700" w:hanging="1106"/>
        <w:jc w:val="left"/>
      </w:pPr>
      <w:rPr>
        <w:rFonts w:ascii="华文中宋" w:eastAsia="华文中宋" w:hAnsi="华文中宋" w:cs="华文中宋" w:hint="default"/>
        <w:spacing w:val="-1"/>
        <w:w w:val="100"/>
        <w:sz w:val="40"/>
        <w:szCs w:val="40"/>
      </w:rPr>
    </w:lvl>
    <w:lvl w:ilvl="1">
      <w:start w:val="2"/>
      <w:numFmt w:val="decimal"/>
      <w:lvlText w:val="（%2）"/>
      <w:lvlJc w:val="left"/>
      <w:pPr>
        <w:ind w:left="2700" w:hanging="1107"/>
        <w:jc w:val="left"/>
      </w:pPr>
      <w:rPr>
        <w:rFonts w:ascii="华文中宋" w:eastAsia="华文中宋" w:hAnsi="华文中宋" w:cs="华文中宋" w:hint="default"/>
        <w:w w:val="100"/>
        <w:sz w:val="40"/>
        <w:szCs w:val="40"/>
      </w:rPr>
    </w:lvl>
    <w:lvl w:ilvl="2">
      <w:start w:val="0"/>
      <w:numFmt w:val="bullet"/>
      <w:lvlText w:val="•"/>
      <w:lvlJc w:val="left"/>
      <w:pPr>
        <w:ind w:left="5731" w:hanging="1107"/>
      </w:pPr>
      <w:rPr>
        <w:rFonts w:hint="default"/>
      </w:rPr>
    </w:lvl>
    <w:lvl w:ilvl="3">
      <w:start w:val="0"/>
      <w:numFmt w:val="bullet"/>
      <w:lvlText w:val="•"/>
      <w:lvlJc w:val="left"/>
      <w:pPr>
        <w:ind w:left="7247" w:hanging="1107"/>
      </w:pPr>
      <w:rPr>
        <w:rFonts w:hint="default"/>
      </w:rPr>
    </w:lvl>
    <w:lvl w:ilvl="4">
      <w:start w:val="0"/>
      <w:numFmt w:val="bullet"/>
      <w:lvlText w:val="•"/>
      <w:lvlJc w:val="left"/>
      <w:pPr>
        <w:ind w:left="8763" w:hanging="1107"/>
      </w:pPr>
      <w:rPr>
        <w:rFonts w:hint="default"/>
      </w:rPr>
    </w:lvl>
    <w:lvl w:ilvl="5">
      <w:start w:val="0"/>
      <w:numFmt w:val="bullet"/>
      <w:lvlText w:val="•"/>
      <w:lvlJc w:val="left"/>
      <w:pPr>
        <w:ind w:left="10279" w:hanging="1107"/>
      </w:pPr>
      <w:rPr>
        <w:rFonts w:hint="default"/>
      </w:rPr>
    </w:lvl>
    <w:lvl w:ilvl="6">
      <w:start w:val="0"/>
      <w:numFmt w:val="bullet"/>
      <w:lvlText w:val="•"/>
      <w:lvlJc w:val="left"/>
      <w:pPr>
        <w:ind w:left="11795" w:hanging="1107"/>
      </w:pPr>
      <w:rPr>
        <w:rFonts w:hint="default"/>
      </w:rPr>
    </w:lvl>
    <w:lvl w:ilvl="7">
      <w:start w:val="0"/>
      <w:numFmt w:val="bullet"/>
      <w:lvlText w:val="•"/>
      <w:lvlJc w:val="left"/>
      <w:pPr>
        <w:ind w:left="13311" w:hanging="1107"/>
      </w:pPr>
      <w:rPr>
        <w:rFonts w:hint="default"/>
      </w:rPr>
    </w:lvl>
    <w:lvl w:ilvl="8">
      <w:start w:val="0"/>
      <w:numFmt w:val="bullet"/>
      <w:lvlText w:val="•"/>
      <w:lvlJc w:val="left"/>
      <w:pPr>
        <w:ind w:left="14827" w:hanging="1107"/>
      </w:pPr>
      <w:rPr>
        <w:rFonts w:hint="default"/>
      </w:rPr>
    </w:lvl>
  </w:abstractNum>
  <w:abstractNum w:abstractNumId="10">
    <w:nsid w:val="54A673EB"/>
    <w:multiLevelType w:val="hybridMultilevel"/>
    <w:tmpl w:val="00000000"/>
    <w:lvl w:ilvl="0">
      <w:start w:val="1"/>
      <w:numFmt w:val="decimal"/>
      <w:lvlText w:val="（%1）"/>
      <w:lvlJc w:val="left"/>
      <w:pPr>
        <w:ind w:left="2700" w:hanging="1106"/>
        <w:jc w:val="left"/>
      </w:pPr>
      <w:rPr>
        <w:rFonts w:hint="default"/>
        <w:spacing w:val="-1"/>
        <w:w w:val="100"/>
      </w:rPr>
    </w:lvl>
    <w:lvl w:ilvl="1">
      <w:start w:val="0"/>
      <w:numFmt w:val="bullet"/>
      <w:lvlText w:val="•"/>
      <w:lvlJc w:val="left"/>
      <w:pPr>
        <w:ind w:left="4215" w:hanging="1106"/>
      </w:pPr>
      <w:rPr>
        <w:rFonts w:hint="default"/>
      </w:rPr>
    </w:lvl>
    <w:lvl w:ilvl="2">
      <w:start w:val="0"/>
      <w:numFmt w:val="bullet"/>
      <w:lvlText w:val="•"/>
      <w:lvlJc w:val="left"/>
      <w:pPr>
        <w:ind w:left="5731" w:hanging="1106"/>
      </w:pPr>
      <w:rPr>
        <w:rFonts w:hint="default"/>
      </w:rPr>
    </w:lvl>
    <w:lvl w:ilvl="3">
      <w:start w:val="0"/>
      <w:numFmt w:val="bullet"/>
      <w:lvlText w:val="•"/>
      <w:lvlJc w:val="left"/>
      <w:pPr>
        <w:ind w:left="7247" w:hanging="1106"/>
      </w:pPr>
      <w:rPr>
        <w:rFonts w:hint="default"/>
      </w:rPr>
    </w:lvl>
    <w:lvl w:ilvl="4">
      <w:start w:val="0"/>
      <w:numFmt w:val="bullet"/>
      <w:lvlText w:val="•"/>
      <w:lvlJc w:val="left"/>
      <w:pPr>
        <w:ind w:left="8763" w:hanging="1106"/>
      </w:pPr>
      <w:rPr>
        <w:rFonts w:hint="default"/>
      </w:rPr>
    </w:lvl>
    <w:lvl w:ilvl="5">
      <w:start w:val="0"/>
      <w:numFmt w:val="bullet"/>
      <w:lvlText w:val="•"/>
      <w:lvlJc w:val="left"/>
      <w:pPr>
        <w:ind w:left="10279" w:hanging="1106"/>
      </w:pPr>
      <w:rPr>
        <w:rFonts w:hint="default"/>
      </w:rPr>
    </w:lvl>
    <w:lvl w:ilvl="6">
      <w:start w:val="0"/>
      <w:numFmt w:val="bullet"/>
      <w:lvlText w:val="•"/>
      <w:lvlJc w:val="left"/>
      <w:pPr>
        <w:ind w:left="11795" w:hanging="1106"/>
      </w:pPr>
      <w:rPr>
        <w:rFonts w:hint="default"/>
      </w:rPr>
    </w:lvl>
    <w:lvl w:ilvl="7">
      <w:start w:val="0"/>
      <w:numFmt w:val="bullet"/>
      <w:lvlText w:val="•"/>
      <w:lvlJc w:val="left"/>
      <w:pPr>
        <w:ind w:left="13311" w:hanging="1106"/>
      </w:pPr>
      <w:rPr>
        <w:rFonts w:hint="default"/>
      </w:rPr>
    </w:lvl>
    <w:lvl w:ilvl="8">
      <w:start w:val="0"/>
      <w:numFmt w:val="bullet"/>
      <w:lvlText w:val="•"/>
      <w:lvlJc w:val="left"/>
      <w:pPr>
        <w:ind w:left="14827" w:hanging="1106"/>
      </w:pPr>
      <w:rPr>
        <w:rFonts w:hint="default"/>
      </w:rPr>
    </w:lvl>
  </w:abstractNum>
  <w:abstractNum w:abstractNumId="11">
    <w:nsid w:val="5B4CDFA3"/>
    <w:multiLevelType w:val="hybridMultilevel"/>
    <w:tmpl w:val="00000000"/>
    <w:lvl w:ilvl="0">
      <w:start w:val="4"/>
      <w:numFmt w:val="decimal"/>
      <w:lvlText w:val="%1"/>
      <w:lvlJc w:val="left"/>
      <w:pPr>
        <w:ind w:left="3463" w:hanging="763"/>
        <w:jc w:val="left"/>
      </w:pPr>
      <w:rPr>
        <w:rFonts w:hint="default"/>
      </w:rPr>
    </w:lvl>
    <w:lvl w:ilvl="1">
      <w:start w:val="1"/>
      <w:numFmt w:val="decimal"/>
      <w:lvlText w:val="%1.%2"/>
      <w:lvlJc w:val="left"/>
      <w:pPr>
        <w:ind w:left="3463" w:hanging="763"/>
        <w:jc w:val="left"/>
      </w:pPr>
      <w:rPr>
        <w:rFonts w:ascii="华文中宋" w:eastAsia="华文中宋" w:hAnsi="华文中宋" w:cs="华文中宋" w:hint="default"/>
        <w:b/>
        <w:bCs/>
        <w:w w:val="100"/>
        <w:sz w:val="42"/>
        <w:szCs w:val="42"/>
      </w:rPr>
    </w:lvl>
    <w:lvl w:ilvl="2">
      <w:start w:val="1"/>
      <w:numFmt w:val="decimal"/>
      <w:lvlText w:val="%1.%2.%3"/>
      <w:lvlJc w:val="left"/>
      <w:pPr>
        <w:ind w:left="3859" w:hanging="1159"/>
        <w:jc w:val="left"/>
      </w:pPr>
      <w:rPr>
        <w:rFonts w:ascii="华文中宋" w:eastAsia="华文中宋" w:hAnsi="华文中宋" w:cs="华文中宋" w:hint="default"/>
        <w:w w:val="100"/>
        <w:sz w:val="42"/>
        <w:szCs w:val="42"/>
      </w:rPr>
    </w:lvl>
    <w:lvl w:ilvl="3">
      <w:start w:val="0"/>
      <w:numFmt w:val="bullet"/>
      <w:lvlText w:val="•"/>
      <w:lvlJc w:val="left"/>
      <w:pPr>
        <w:ind w:left="6971" w:hanging="1159"/>
      </w:pPr>
      <w:rPr>
        <w:rFonts w:hint="default"/>
      </w:rPr>
    </w:lvl>
    <w:lvl w:ilvl="4">
      <w:start w:val="0"/>
      <w:numFmt w:val="bullet"/>
      <w:lvlText w:val="•"/>
      <w:lvlJc w:val="left"/>
      <w:pPr>
        <w:ind w:left="8526" w:hanging="1159"/>
      </w:pPr>
      <w:rPr>
        <w:rFonts w:hint="default"/>
      </w:rPr>
    </w:lvl>
    <w:lvl w:ilvl="5">
      <w:start w:val="0"/>
      <w:numFmt w:val="bullet"/>
      <w:lvlText w:val="•"/>
      <w:lvlJc w:val="left"/>
      <w:pPr>
        <w:ind w:left="10082" w:hanging="1159"/>
      </w:pPr>
      <w:rPr>
        <w:rFonts w:hint="default"/>
      </w:rPr>
    </w:lvl>
    <w:lvl w:ilvl="6">
      <w:start w:val="0"/>
      <w:numFmt w:val="bullet"/>
      <w:lvlText w:val="•"/>
      <w:lvlJc w:val="left"/>
      <w:pPr>
        <w:ind w:left="11637" w:hanging="1159"/>
      </w:pPr>
      <w:rPr>
        <w:rFonts w:hint="default"/>
      </w:rPr>
    </w:lvl>
    <w:lvl w:ilvl="7">
      <w:start w:val="0"/>
      <w:numFmt w:val="bullet"/>
      <w:lvlText w:val="•"/>
      <w:lvlJc w:val="left"/>
      <w:pPr>
        <w:ind w:left="13193" w:hanging="1159"/>
      </w:pPr>
      <w:rPr>
        <w:rFonts w:hint="default"/>
      </w:rPr>
    </w:lvl>
    <w:lvl w:ilvl="8">
      <w:start w:val="0"/>
      <w:numFmt w:val="bullet"/>
      <w:lvlText w:val="•"/>
      <w:lvlJc w:val="left"/>
      <w:pPr>
        <w:ind w:left="14748" w:hanging="1159"/>
      </w:pPr>
      <w:rPr>
        <w:rFonts w:hint="default"/>
      </w:rPr>
    </w:lvl>
  </w:abstractNum>
  <w:abstractNum w:abstractNumId="12">
    <w:nsid w:val="67235030"/>
    <w:multiLevelType w:val="hybridMultilevel"/>
    <w:tmpl w:val="00000000"/>
    <w:lvl w:ilvl="0">
      <w:start w:val="3"/>
      <w:numFmt w:val="decimal"/>
      <w:lvlText w:val="%1"/>
      <w:lvlJc w:val="left"/>
      <w:pPr>
        <w:ind w:left="3463" w:hanging="763"/>
        <w:jc w:val="left"/>
      </w:pPr>
      <w:rPr>
        <w:rFonts w:hint="default"/>
      </w:rPr>
    </w:lvl>
    <w:lvl w:ilvl="1">
      <w:start w:val="1"/>
      <w:numFmt w:val="decimal"/>
      <w:lvlText w:val="%1.%2"/>
      <w:lvlJc w:val="left"/>
      <w:pPr>
        <w:ind w:left="3463" w:hanging="763"/>
        <w:jc w:val="left"/>
      </w:pPr>
      <w:rPr>
        <w:rFonts w:ascii="华文中宋" w:eastAsia="华文中宋" w:hAnsi="华文中宋" w:cs="华文中宋" w:hint="default"/>
        <w:b/>
        <w:bCs/>
        <w:w w:val="100"/>
        <w:sz w:val="42"/>
        <w:szCs w:val="42"/>
      </w:rPr>
    </w:lvl>
    <w:lvl w:ilvl="2">
      <w:start w:val="1"/>
      <w:numFmt w:val="decimal"/>
      <w:lvlText w:val="%1.%2.%3"/>
      <w:lvlJc w:val="left"/>
      <w:pPr>
        <w:ind w:left="3859" w:hanging="1159"/>
        <w:jc w:val="left"/>
      </w:pPr>
      <w:rPr>
        <w:rFonts w:ascii="华文中宋" w:eastAsia="华文中宋" w:hAnsi="华文中宋" w:cs="华文中宋" w:hint="default"/>
        <w:w w:val="100"/>
        <w:sz w:val="42"/>
        <w:szCs w:val="42"/>
      </w:rPr>
    </w:lvl>
    <w:lvl w:ilvl="3">
      <w:start w:val="0"/>
      <w:numFmt w:val="bullet"/>
      <w:lvlText w:val="•"/>
      <w:lvlJc w:val="left"/>
      <w:pPr>
        <w:ind w:left="6971" w:hanging="1159"/>
      </w:pPr>
      <w:rPr>
        <w:rFonts w:hint="default"/>
      </w:rPr>
    </w:lvl>
    <w:lvl w:ilvl="4">
      <w:start w:val="0"/>
      <w:numFmt w:val="bullet"/>
      <w:lvlText w:val="•"/>
      <w:lvlJc w:val="left"/>
      <w:pPr>
        <w:ind w:left="8526" w:hanging="1159"/>
      </w:pPr>
      <w:rPr>
        <w:rFonts w:hint="default"/>
      </w:rPr>
    </w:lvl>
    <w:lvl w:ilvl="5">
      <w:start w:val="0"/>
      <w:numFmt w:val="bullet"/>
      <w:lvlText w:val="•"/>
      <w:lvlJc w:val="left"/>
      <w:pPr>
        <w:ind w:left="10082" w:hanging="1159"/>
      </w:pPr>
      <w:rPr>
        <w:rFonts w:hint="default"/>
      </w:rPr>
    </w:lvl>
    <w:lvl w:ilvl="6">
      <w:start w:val="0"/>
      <w:numFmt w:val="bullet"/>
      <w:lvlText w:val="•"/>
      <w:lvlJc w:val="left"/>
      <w:pPr>
        <w:ind w:left="11637" w:hanging="1159"/>
      </w:pPr>
      <w:rPr>
        <w:rFonts w:hint="default"/>
      </w:rPr>
    </w:lvl>
    <w:lvl w:ilvl="7">
      <w:start w:val="0"/>
      <w:numFmt w:val="bullet"/>
      <w:lvlText w:val="•"/>
      <w:lvlJc w:val="left"/>
      <w:pPr>
        <w:ind w:left="13193" w:hanging="1159"/>
      </w:pPr>
      <w:rPr>
        <w:rFonts w:hint="default"/>
      </w:rPr>
    </w:lvl>
    <w:lvl w:ilvl="8">
      <w:start w:val="0"/>
      <w:numFmt w:val="bullet"/>
      <w:lvlText w:val="•"/>
      <w:lvlJc w:val="left"/>
      <w:pPr>
        <w:ind w:left="14748" w:hanging="1159"/>
      </w:pPr>
      <w:rPr>
        <w:rFonts w:hint="default"/>
      </w:rPr>
    </w:lvl>
  </w:abstractNum>
  <w:abstractNum w:abstractNumId="13">
    <w:nsid w:val="72F21F66"/>
    <w:multiLevelType w:val="hybridMultilevel"/>
    <w:tmpl w:val="00000000"/>
    <w:lvl w:ilvl="0">
      <w:start w:val="1"/>
      <w:numFmt w:val="decimal"/>
      <w:lvlText w:val="（%1）"/>
      <w:lvlJc w:val="left"/>
      <w:pPr>
        <w:ind w:left="3601" w:hanging="901"/>
        <w:jc w:val="left"/>
      </w:pPr>
      <w:rPr>
        <w:rFonts w:hint="default"/>
        <w:spacing w:val="-1"/>
        <w:w w:val="100"/>
        <w:position w:val="-4"/>
      </w:rPr>
    </w:lvl>
    <w:lvl w:ilvl="1">
      <w:start w:val="0"/>
      <w:numFmt w:val="bullet"/>
      <w:lvlText w:val="•"/>
      <w:lvlJc w:val="left"/>
      <w:pPr>
        <w:ind w:left="5025" w:hanging="901"/>
      </w:pPr>
      <w:rPr>
        <w:rFonts w:hint="default"/>
      </w:rPr>
    </w:lvl>
    <w:lvl w:ilvl="2">
      <w:start w:val="0"/>
      <w:numFmt w:val="bullet"/>
      <w:lvlText w:val="•"/>
      <w:lvlJc w:val="left"/>
      <w:pPr>
        <w:ind w:left="6451" w:hanging="901"/>
      </w:pPr>
      <w:rPr>
        <w:rFonts w:hint="default"/>
      </w:rPr>
    </w:lvl>
    <w:lvl w:ilvl="3">
      <w:start w:val="0"/>
      <w:numFmt w:val="bullet"/>
      <w:lvlText w:val="•"/>
      <w:lvlJc w:val="left"/>
      <w:pPr>
        <w:ind w:left="7877" w:hanging="901"/>
      </w:pPr>
      <w:rPr>
        <w:rFonts w:hint="default"/>
      </w:rPr>
    </w:lvl>
    <w:lvl w:ilvl="4">
      <w:start w:val="0"/>
      <w:numFmt w:val="bullet"/>
      <w:lvlText w:val="•"/>
      <w:lvlJc w:val="left"/>
      <w:pPr>
        <w:ind w:left="9303" w:hanging="901"/>
      </w:pPr>
      <w:rPr>
        <w:rFonts w:hint="default"/>
      </w:rPr>
    </w:lvl>
    <w:lvl w:ilvl="5">
      <w:start w:val="0"/>
      <w:numFmt w:val="bullet"/>
      <w:lvlText w:val="•"/>
      <w:lvlJc w:val="left"/>
      <w:pPr>
        <w:ind w:left="10729" w:hanging="901"/>
      </w:pPr>
      <w:rPr>
        <w:rFonts w:hint="default"/>
      </w:rPr>
    </w:lvl>
    <w:lvl w:ilvl="6">
      <w:start w:val="0"/>
      <w:numFmt w:val="bullet"/>
      <w:lvlText w:val="•"/>
      <w:lvlJc w:val="left"/>
      <w:pPr>
        <w:ind w:left="12155" w:hanging="901"/>
      </w:pPr>
      <w:rPr>
        <w:rFonts w:hint="default"/>
      </w:rPr>
    </w:lvl>
    <w:lvl w:ilvl="7">
      <w:start w:val="0"/>
      <w:numFmt w:val="bullet"/>
      <w:lvlText w:val="•"/>
      <w:lvlJc w:val="left"/>
      <w:pPr>
        <w:ind w:left="13581" w:hanging="901"/>
      </w:pPr>
      <w:rPr>
        <w:rFonts w:hint="default"/>
      </w:rPr>
    </w:lvl>
    <w:lvl w:ilvl="8">
      <w:start w:val="0"/>
      <w:numFmt w:val="bullet"/>
      <w:lvlText w:val="•"/>
      <w:lvlJc w:val="left"/>
      <w:pPr>
        <w:ind w:left="15007" w:hanging="901"/>
      </w:pPr>
      <w:rPr>
        <w:rFonts w:hint="default"/>
      </w:rPr>
    </w:lvl>
  </w:abstractNum>
  <w:abstractNum w:abstractNumId="14">
    <w:nsid w:val="7EC73353"/>
    <w:multiLevelType w:val="hybridMultilevel"/>
    <w:tmpl w:val="00000000"/>
    <w:lvl w:ilvl="0">
      <w:start w:val="2"/>
      <w:numFmt w:val="decimal"/>
      <w:lvlText w:val="%1"/>
      <w:lvlJc w:val="left"/>
      <w:pPr>
        <w:ind w:left="4180" w:hanging="1480"/>
        <w:jc w:val="left"/>
      </w:pPr>
      <w:rPr>
        <w:rFonts w:hint="default"/>
      </w:rPr>
    </w:lvl>
    <w:lvl w:ilvl="1">
      <w:start w:val="0"/>
      <w:numFmt w:val="decimal"/>
      <w:lvlText w:val="%1.%2"/>
      <w:lvlJc w:val="left"/>
      <w:pPr>
        <w:ind w:left="4180" w:hanging="1480"/>
        <w:jc w:val="left"/>
      </w:pPr>
      <w:rPr>
        <w:rFonts w:hint="default"/>
      </w:rPr>
    </w:lvl>
    <w:lvl w:ilvl="2">
      <w:start w:val="1"/>
      <w:numFmt w:val="decimal"/>
      <w:lvlText w:val="%1.%2.%3"/>
      <w:lvlJc w:val="left"/>
      <w:pPr>
        <w:ind w:left="4180" w:hanging="1480"/>
        <w:jc w:val="left"/>
      </w:pPr>
      <w:rPr>
        <w:rFonts w:ascii="华文中宋" w:eastAsia="华文中宋" w:hAnsi="华文中宋" w:cs="华文中宋" w:hint="default"/>
        <w:w w:val="100"/>
        <w:sz w:val="42"/>
        <w:szCs w:val="42"/>
      </w:rPr>
    </w:lvl>
    <w:lvl w:ilvl="3">
      <w:start w:val="1"/>
      <w:numFmt w:val="decimal"/>
      <w:lvlText w:val="%4"/>
      <w:lvlJc w:val="left"/>
      <w:pPr>
        <w:ind w:left="3921" w:hanging="843"/>
        <w:jc w:val="left"/>
      </w:pPr>
      <w:rPr>
        <w:rFonts w:ascii="华文中宋" w:eastAsia="华文中宋" w:hAnsi="华文中宋" w:cs="华文中宋" w:hint="default"/>
        <w:w w:val="100"/>
        <w:sz w:val="42"/>
        <w:szCs w:val="42"/>
      </w:rPr>
    </w:lvl>
    <w:lvl w:ilvl="4">
      <w:start w:val="0"/>
      <w:numFmt w:val="bullet"/>
      <w:lvlText w:val="•"/>
      <w:lvlJc w:val="left"/>
      <w:pPr>
        <w:ind w:left="6199" w:hanging="843"/>
      </w:pPr>
      <w:rPr>
        <w:rFonts w:hint="default"/>
      </w:rPr>
    </w:lvl>
    <w:lvl w:ilvl="5">
      <w:start w:val="0"/>
      <w:numFmt w:val="bullet"/>
      <w:lvlText w:val="•"/>
      <w:lvlJc w:val="left"/>
      <w:pPr>
        <w:ind w:left="6872" w:hanging="843"/>
      </w:pPr>
      <w:rPr>
        <w:rFonts w:hint="default"/>
      </w:rPr>
    </w:lvl>
    <w:lvl w:ilvl="6">
      <w:start w:val="0"/>
      <w:numFmt w:val="bullet"/>
      <w:lvlText w:val="•"/>
      <w:lvlJc w:val="left"/>
      <w:pPr>
        <w:ind w:left="7546" w:hanging="843"/>
      </w:pPr>
      <w:rPr>
        <w:rFonts w:hint="default"/>
      </w:rPr>
    </w:lvl>
    <w:lvl w:ilvl="7">
      <w:start w:val="0"/>
      <w:numFmt w:val="bullet"/>
      <w:lvlText w:val="•"/>
      <w:lvlJc w:val="left"/>
      <w:pPr>
        <w:ind w:left="8219" w:hanging="843"/>
      </w:pPr>
      <w:rPr>
        <w:rFonts w:hint="default"/>
      </w:rPr>
    </w:lvl>
    <w:lvl w:ilvl="8">
      <w:start w:val="0"/>
      <w:numFmt w:val="bullet"/>
      <w:lvlText w:val="•"/>
      <w:lvlJc w:val="left"/>
      <w:pPr>
        <w:ind w:left="8892" w:hanging="843"/>
      </w:pPr>
      <w:rPr>
        <w:rFonts w:hint="default"/>
      </w:rPr>
    </w:lvl>
  </w:abstractNum>
  <w:num w:numId="1">
    <w:abstractNumId w:val="13"/>
  </w:num>
  <w:num w:numId="2">
    <w:abstractNumId w:val="8"/>
  </w:num>
  <w:num w:numId="3">
    <w:abstractNumId w:val="1"/>
  </w:num>
  <w:num w:numId="4">
    <w:abstractNumId w:val="4"/>
  </w:num>
  <w:num w:numId="5">
    <w:abstractNumId w:val="5"/>
  </w:num>
  <w:num w:numId="6">
    <w:abstractNumId w:val="7"/>
  </w:num>
  <w:num w:numId="7">
    <w:abstractNumId w:val="11"/>
  </w:num>
  <w:num w:numId="8">
    <w:abstractNumId w:val="10"/>
  </w:num>
  <w:num w:numId="9">
    <w:abstractNumId w:val="9"/>
  </w:num>
  <w:num w:numId="10">
    <w:abstractNumId w:val="12"/>
  </w:num>
  <w:num w:numId="11">
    <w:abstractNumId w:val="3"/>
  </w:num>
  <w:num w:numId="12">
    <w:abstractNumId w:val="2"/>
  </w:num>
  <w:num w:numId="13">
    <w:abstractNumId w:val="6"/>
  </w:num>
  <w:num w:numId="14">
    <w:abstractNumId w:val="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华文中宋" w:eastAsia="华文中宋" w:hAnsi="华文中宋" w:cs="华文中宋"/>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华文中宋" w:eastAsia="华文中宋" w:hAnsi="华文中宋" w:cs="华文中宋"/>
      <w:sz w:val="42"/>
      <w:szCs w:val="42"/>
    </w:rPr>
  </w:style>
  <w:style w:type="paragraph" w:customStyle="1" w:styleId="Heading1">
    <w:name w:val="Heading 1"/>
    <w:basedOn w:val="Normal"/>
    <w:uiPriority w:val="1"/>
    <w:qFormat/>
    <w:pPr>
      <w:ind w:left="3463" w:hanging="764"/>
      <w:outlineLvl w:val="1"/>
    </w:pPr>
    <w:rPr>
      <w:rFonts w:ascii="华文中宋" w:eastAsia="华文中宋" w:hAnsi="华文中宋" w:cs="华文中宋"/>
      <w:b/>
      <w:bCs/>
      <w:sz w:val="42"/>
      <w:szCs w:val="42"/>
    </w:rPr>
  </w:style>
  <w:style w:type="paragraph" w:styleId="Title">
    <w:name w:val="Title"/>
    <w:basedOn w:val="Normal"/>
    <w:uiPriority w:val="1"/>
    <w:qFormat/>
    <w:pPr>
      <w:spacing w:before="17"/>
      <w:ind w:left="840"/>
      <w:jc w:val="center"/>
    </w:pPr>
    <w:rPr>
      <w:rFonts w:ascii="宋体" w:eastAsia="宋体" w:hAnsi="宋体" w:cs="宋体"/>
      <w:b/>
      <w:bCs/>
      <w:sz w:val="60"/>
      <w:szCs w:val="60"/>
    </w:rPr>
  </w:style>
  <w:style w:type="paragraph" w:styleId="ListParagraph">
    <w:name w:val="List Paragraph"/>
    <w:basedOn w:val="Normal"/>
    <w:uiPriority w:val="1"/>
    <w:qFormat/>
    <w:pPr>
      <w:ind w:left="2700" w:hanging="764"/>
    </w:pPr>
    <w:rPr>
      <w:rFonts w:ascii="华文中宋" w:eastAsia="华文中宋" w:hAnsi="华文中宋" w:cs="华文中宋"/>
    </w:rPr>
  </w:style>
  <w:style w:type="paragraph" w:customStyle="1" w:styleId="TableParagraph">
    <w:name w:val="Table Paragraph"/>
    <w:basedOn w:val="Normal"/>
    <w:uiPriority w:val="1"/>
    <w:qFormat/>
    <w:pPr>
      <w:spacing w:before="142"/>
      <w:jc w:val="center"/>
    </w:pPr>
    <w:rPr>
      <w:rFonts w:ascii="华文中宋" w:eastAsia="华文中宋" w:hAnsi="华文中宋" w:cs="华文中宋"/>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d.book118.com/336045044013010031" TargetMode="Externa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2023-09-28T17:07:23Z</dcterms:created>
  <dcterms:modified xsi:type="dcterms:W3CDTF">2023-09-28T17:07:23Z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2023-05-21T00:00:00Z</vt:filetime>
  </property>
  <property fmtid="{D5CDD505-2E9C-101B-9397-08002B2CF9AE}" pid="3" name="LastSaved">
    <vt:filetime>2023-09-28T00:00:00Z</vt:filetime>
  </property>
</Properties>
</file>