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120D5" w14:paraId="2B4B87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20D5" w14:paraId="186993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20D5" w14:paraId="50DB18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20D5" w:rsidRPr="006120D5" w14:paraId="1114C348" w14:textId="1B1E4D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120D5">
        <w:rPr>
          <w:rFonts w:ascii="宋体" w:eastAsia="宋体" w:hAnsi="宋体" w:hint="eastAsia"/>
          <w:b/>
          <w:sz w:val="60"/>
        </w:rPr>
        <w:t>超高分子量聚乙烯项目可行性研究分析报告</w:t>
      </w:r>
    </w:p>
    <w:p w:rsidR="006120D5" w:rsidP="006120D5" w14:paraId="0CA5243E" w14:textId="724661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120D5">
        <w:rPr>
          <w:rFonts w:ascii="仿宋" w:eastAsia="仿宋" w:hAnsi="仿宋" w:hint="eastAsia"/>
          <w:b/>
          <w:sz w:val="40"/>
        </w:rPr>
        <w:t>目录</w:t>
      </w:r>
    </w:p>
    <w:p w:rsidR="006120D5" w14:paraId="6DCCE756" w14:textId="54391C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120D5" w14:paraId="68D3B711" w14:textId="74AEA0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一、超高分子量聚乙烯行业未来技术发展趋势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20D5" w14:paraId="1D22E583" w14:textId="50A54D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20D5" w14:paraId="5ECBA05D" w14:textId="66E08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20D5" w14:paraId="44D3FE74" w14:textId="46134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120D5" w14:paraId="13D58CD9" w14:textId="58491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120D5" w14:paraId="0289191B" w14:textId="3ADF55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120D5" w14:paraId="6094E418" w14:textId="6D4F3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120D5" w14:paraId="4AFF4AE8" w14:textId="37EA7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(二)、商业模式创新对超高分子量聚乙烯项目价值的影响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120D5" w14:paraId="3EE97D20" w14:textId="2C975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120D5" w14:paraId="1E71FC1C" w14:textId="64D8AE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四、超高分子量聚乙烯项目主要建(构)筑物建设工程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120D5" w14:paraId="15E17C97" w14:textId="00DCC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120D5" w14:paraId="06756C19" w14:textId="775A6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120D5" w14:paraId="61C0BA3F" w14:textId="57881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120D5" w14:paraId="39B5E172" w14:textId="3542D8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五、超高分子量聚乙烯项目节能分析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120D5" w14:paraId="1196B519" w14:textId="26A18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(一)、超高分子量聚乙烯项目建设的节能原则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120D5" w14:paraId="5DAE3C06" w14:textId="78821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120D5" w14:paraId="00419803" w14:textId="1306D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(三)、超高分子量聚乙烯项目节能背景分析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120D5" w14:paraId="6F7158CB" w14:textId="06A28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(四)、超高分子量聚乙烯项目能源消耗种类和数量分析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120D5" w14:paraId="6A685C4E" w14:textId="0BC94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(五)、超高分子量聚乙烯项目用能品种选择的可靠性分析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120D5" w14:paraId="40AA0E9A" w14:textId="36D11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(六)、超高分子量聚乙烯项目建筑结构节能设计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_Toc153006540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https://d.book118.com/336100132230010030</w:t>
        </w:r>
      </w:hyperlink>
    </w:p>
    <w:p w:rsidR="006120D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:rsidP="008B56B3" w14:paraId="2252E1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20D5" w14:paraId="43D6DC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:rsidP="008B56B3" w14:paraId="60951FE9" w14:textId="2438C7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20D5" w14:paraId="7F75A0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14:paraId="55E4D47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:rsidP="008B56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20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:rsidP="008B56B3" w14:textId="2438C7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20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14:paraId="42D04D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:rsidRPr="006120D5" w:rsidP="006120D5" w14:paraId="4ECC19BC" w14:textId="1AC63354">
    <w:pPr>
      <w:pStyle w:val="Header"/>
      <w:rPr>
        <w:rFonts w:ascii="仿宋" w:eastAsia="仿宋" w:hAnsi="仿宋"/>
      </w:rPr>
    </w:pPr>
    <w:r w:rsidRPr="006120D5">
      <w:rPr>
        <w:rFonts w:ascii="仿宋" w:eastAsia="仿宋" w:hAnsi="仿宋" w:hint="eastAsia"/>
      </w:rPr>
      <w:t>超高分子量聚乙烯可行性报告</w:t>
    </w:r>
    <w:r w:rsidRPr="006120D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14:paraId="7E770E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:rsidRPr="006120D5" w:rsidP="006120D5" w14:textId="1AC63354">
    <w:pPr>
      <w:pStyle w:val="Header"/>
      <w:rPr>
        <w:rFonts w:ascii="仿宋" w:eastAsia="仿宋" w:hAnsi="仿宋"/>
      </w:rPr>
    </w:pPr>
    <w:r w:rsidRPr="006120D5">
      <w:rPr>
        <w:rFonts w:ascii="仿宋" w:eastAsia="仿宋" w:hAnsi="仿宋" w:hint="eastAsia"/>
      </w:rPr>
      <w:t>超高分子量聚乙烯可行性报告</w:t>
    </w:r>
    <w:r w:rsidRPr="006120D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0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0D5"/>
    <w:rsid w:val="006120D5"/>
    <w:rsid w:val="008B56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FC3665"/>
  <w15:chartTrackingRefBased/>
  <w15:docId w15:val="{C5CE468D-FC86-4282-A7D1-AC687BB07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120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120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120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120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120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120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12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120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120D5"/>
  </w:style>
  <w:style w:type="paragraph" w:styleId="TOC1">
    <w:name w:val="toc 1"/>
    <w:basedOn w:val="Normal"/>
    <w:next w:val="Normal"/>
    <w:autoRedefine/>
    <w:uiPriority w:val="39"/>
    <w:unhideWhenUsed/>
    <w:rsid w:val="006120D5"/>
  </w:style>
  <w:style w:type="paragraph" w:styleId="TOC2">
    <w:name w:val="toc 2"/>
    <w:basedOn w:val="Normal"/>
    <w:next w:val="Normal"/>
    <w:autoRedefine/>
    <w:uiPriority w:val="39"/>
    <w:unhideWhenUsed/>
    <w:rsid w:val="006120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6100132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4800</Words>
  <Characters>27366</Characters>
  <Application>Microsoft Office Word</Application>
  <DocSecurity>0</DocSecurity>
  <Lines>228</Lines>
  <Paragraphs>64</Paragraphs>
  <ScaleCrop>false</ScaleCrop>
  <Company/>
  <LinksUpToDate>false</LinksUpToDate>
  <CharactersWithSpaces>32102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2023-12-09T01:27:00Z</dcterms:created>
  <dcterms:modified xsi:type="dcterms:W3CDTF">2023-12-09T01:28:00Z</dcterms:modified>
</cp:coreProperties>
</file>