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O型圈项目计划设计方案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8" w:history="1">
        <w:r>
          <w:rPr>
            <w:rFonts w:ascii="仿宋" w:eastAsia="仿宋" w:hAnsi="仿宋" w:cs="仿宋" w:hint="eastAsia"/>
            <w:lang w:eastAsia="zh-CN"/>
          </w:rPr>
          <w:t>前言</w:t>
        </w:r>
        <w:r>
          <w:tab/>
        </w:r>
        <w:r>
          <w:fldChar w:fldCharType="begin"/>
        </w:r>
        <w:r>
          <w:instrText xml:space="preserve"> PAGEREF _Toc3048 \h </w:instrText>
        </w:r>
        <w:r>
          <w:fldChar w:fldCharType="separate"/>
        </w:r>
        <w:r>
          <w:t>3</w:t>
        </w:r>
        <w:r>
          <w:fldChar w:fldCharType="end"/>
        </w:r>
      </w:hyperlink>
    </w:p>
    <w:p>
      <w:pPr>
        <w:pStyle w:val="TOC1"/>
        <w:tabs>
          <w:tab w:val="right" w:leader="dot" w:pos="8306"/>
        </w:tabs>
      </w:pPr>
      <w:hyperlink w:anchor="_Toc30713" w:history="1">
        <w:r>
          <w:rPr>
            <w:rFonts w:ascii="仿宋" w:eastAsia="仿宋" w:hAnsi="仿宋" w:cs="仿宋" w:hint="eastAsia"/>
            <w:lang w:eastAsia="zh-CN"/>
          </w:rPr>
          <w:t>一、O型圈项目文档管理</w:t>
        </w:r>
        <w:r>
          <w:tab/>
        </w:r>
        <w:r>
          <w:fldChar w:fldCharType="begin"/>
        </w:r>
        <w:r>
          <w:instrText xml:space="preserve"> PAGEREF _Toc30713 \h </w:instrText>
        </w:r>
        <w:r>
          <w:fldChar w:fldCharType="separate"/>
        </w:r>
        <w:r>
          <w:t>3</w:t>
        </w:r>
        <w:r>
          <w:fldChar w:fldCharType="end"/>
        </w:r>
      </w:hyperlink>
    </w:p>
    <w:p>
      <w:pPr>
        <w:pStyle w:val="TOC2"/>
        <w:tabs>
          <w:tab w:val="right" w:leader="dot" w:pos="8306"/>
        </w:tabs>
      </w:pPr>
      <w:hyperlink w:anchor="_Toc13147" w:history="1">
        <w:r>
          <w:rPr>
            <w:rFonts w:ascii="仿宋" w:eastAsia="仿宋" w:hAnsi="仿宋" w:cs="仿宋" w:hint="eastAsia"/>
            <w:lang w:eastAsia="zh-CN"/>
          </w:rPr>
          <w:t>(一)、文档编制与审查</w:t>
        </w:r>
        <w:r>
          <w:tab/>
        </w:r>
        <w:r>
          <w:fldChar w:fldCharType="begin"/>
        </w:r>
        <w:r>
          <w:instrText xml:space="preserve"> PAGEREF _Toc13147 \h </w:instrText>
        </w:r>
        <w:r>
          <w:fldChar w:fldCharType="separate"/>
        </w:r>
        <w:r>
          <w:t>3</w:t>
        </w:r>
        <w:r>
          <w:fldChar w:fldCharType="end"/>
        </w:r>
      </w:hyperlink>
    </w:p>
    <w:p>
      <w:pPr>
        <w:pStyle w:val="TOC2"/>
        <w:tabs>
          <w:tab w:val="right" w:leader="dot" w:pos="8306"/>
        </w:tabs>
      </w:pPr>
      <w:hyperlink w:anchor="_Toc28514" w:history="1">
        <w:r>
          <w:rPr>
            <w:rFonts w:ascii="仿宋" w:eastAsia="仿宋" w:hAnsi="仿宋" w:cs="仿宋" w:hint="eastAsia"/>
            <w:lang w:eastAsia="zh-CN"/>
          </w:rPr>
          <w:t>(二)、文档发布与分发</w:t>
        </w:r>
        <w:r>
          <w:tab/>
        </w:r>
        <w:r>
          <w:fldChar w:fldCharType="begin"/>
        </w:r>
        <w:r>
          <w:instrText xml:space="preserve"> PAGEREF _Toc28514 \h </w:instrText>
        </w:r>
        <w:r>
          <w:fldChar w:fldCharType="separate"/>
        </w:r>
        <w:r>
          <w:t>4</w:t>
        </w:r>
        <w:r>
          <w:fldChar w:fldCharType="end"/>
        </w:r>
      </w:hyperlink>
    </w:p>
    <w:p>
      <w:pPr>
        <w:pStyle w:val="TOC2"/>
        <w:tabs>
          <w:tab w:val="right" w:leader="dot" w:pos="8306"/>
        </w:tabs>
      </w:pPr>
      <w:hyperlink w:anchor="_Toc27126" w:history="1">
        <w:r>
          <w:rPr>
            <w:rFonts w:ascii="仿宋" w:eastAsia="仿宋" w:hAnsi="仿宋" w:cs="仿宋" w:hint="eastAsia"/>
            <w:lang w:eastAsia="zh-CN"/>
          </w:rPr>
          <w:t>(三)、文档存档与归档</w:t>
        </w:r>
        <w:r>
          <w:tab/>
        </w:r>
        <w:r>
          <w:fldChar w:fldCharType="begin"/>
        </w:r>
        <w:r>
          <w:instrText xml:space="preserve"> PAGEREF _Toc27126 \h </w:instrText>
        </w:r>
        <w:r>
          <w:fldChar w:fldCharType="separate"/>
        </w:r>
        <w:r>
          <w:t>5</w:t>
        </w:r>
        <w:r>
          <w:fldChar w:fldCharType="end"/>
        </w:r>
      </w:hyperlink>
    </w:p>
    <w:p>
      <w:pPr>
        <w:pStyle w:val="TOC1"/>
        <w:tabs>
          <w:tab w:val="right" w:leader="dot" w:pos="8306"/>
        </w:tabs>
      </w:pPr>
      <w:hyperlink w:anchor="_Toc17068" w:history="1">
        <w:r>
          <w:rPr>
            <w:rFonts w:ascii="仿宋" w:eastAsia="仿宋" w:hAnsi="仿宋" w:cs="仿宋" w:hint="eastAsia"/>
            <w:lang w:eastAsia="zh-CN"/>
          </w:rPr>
          <w:t>二、产品规划分析</w:t>
        </w:r>
        <w:r>
          <w:tab/>
        </w:r>
        <w:r>
          <w:fldChar w:fldCharType="begin"/>
        </w:r>
        <w:r>
          <w:instrText xml:space="preserve"> PAGEREF _Toc17068 \h </w:instrText>
        </w:r>
        <w:r>
          <w:fldChar w:fldCharType="separate"/>
        </w:r>
        <w:r>
          <w:t>6</w:t>
        </w:r>
        <w:r>
          <w:fldChar w:fldCharType="end"/>
        </w:r>
      </w:hyperlink>
    </w:p>
    <w:p>
      <w:pPr>
        <w:pStyle w:val="TOC2"/>
        <w:tabs>
          <w:tab w:val="right" w:leader="dot" w:pos="8306"/>
        </w:tabs>
      </w:pPr>
      <w:hyperlink w:anchor="_Toc8680" w:history="1">
        <w:r>
          <w:rPr>
            <w:rFonts w:ascii="仿宋" w:eastAsia="仿宋" w:hAnsi="仿宋" w:cs="仿宋" w:hint="eastAsia"/>
            <w:lang w:eastAsia="zh-CN"/>
          </w:rPr>
          <w:t>(一)、产品规划</w:t>
        </w:r>
        <w:r>
          <w:tab/>
        </w:r>
        <w:r>
          <w:fldChar w:fldCharType="begin"/>
        </w:r>
        <w:r>
          <w:instrText xml:space="preserve"> PAGEREF _Toc8680 \h </w:instrText>
        </w:r>
        <w:r>
          <w:fldChar w:fldCharType="separate"/>
        </w:r>
        <w:r>
          <w:t>6</w:t>
        </w:r>
        <w:r>
          <w:fldChar w:fldCharType="end"/>
        </w:r>
      </w:hyperlink>
    </w:p>
    <w:p>
      <w:pPr>
        <w:pStyle w:val="TOC2"/>
        <w:tabs>
          <w:tab w:val="right" w:leader="dot" w:pos="8306"/>
        </w:tabs>
      </w:pPr>
      <w:hyperlink w:anchor="_Toc16397" w:history="1">
        <w:r>
          <w:rPr>
            <w:rFonts w:ascii="仿宋" w:eastAsia="仿宋" w:hAnsi="仿宋" w:cs="仿宋" w:hint="eastAsia"/>
            <w:lang w:eastAsia="zh-CN"/>
          </w:rPr>
          <w:t>(二)、建设规模</w:t>
        </w:r>
        <w:r>
          <w:tab/>
        </w:r>
        <w:r>
          <w:fldChar w:fldCharType="begin"/>
        </w:r>
        <w:r>
          <w:instrText xml:space="preserve"> PAGEREF _Toc16397 \h </w:instrText>
        </w:r>
        <w:r>
          <w:fldChar w:fldCharType="separate"/>
        </w:r>
        <w:r>
          <w:t>7</w:t>
        </w:r>
        <w:r>
          <w:fldChar w:fldCharType="end"/>
        </w:r>
      </w:hyperlink>
    </w:p>
    <w:p>
      <w:pPr>
        <w:pStyle w:val="TOC1"/>
        <w:tabs>
          <w:tab w:val="right" w:leader="dot" w:pos="8306"/>
        </w:tabs>
      </w:pPr>
      <w:hyperlink w:anchor="_Toc2628" w:history="1">
        <w:r>
          <w:rPr>
            <w:rFonts w:ascii="仿宋" w:eastAsia="仿宋" w:hAnsi="仿宋" w:cs="仿宋" w:hint="eastAsia"/>
            <w:lang w:eastAsia="zh-CN"/>
          </w:rPr>
          <w:t>三、O型圈项目选址可行性分析</w:t>
        </w:r>
        <w:r>
          <w:tab/>
        </w:r>
        <w:r>
          <w:fldChar w:fldCharType="begin"/>
        </w:r>
        <w:r>
          <w:instrText xml:space="preserve"> PAGEREF _Toc2628 \h </w:instrText>
        </w:r>
        <w:r>
          <w:fldChar w:fldCharType="separate"/>
        </w:r>
        <w:r>
          <w:t>8</w:t>
        </w:r>
        <w:r>
          <w:fldChar w:fldCharType="end"/>
        </w:r>
      </w:hyperlink>
    </w:p>
    <w:p>
      <w:pPr>
        <w:pStyle w:val="TOC2"/>
        <w:tabs>
          <w:tab w:val="right" w:leader="dot" w:pos="8306"/>
        </w:tabs>
      </w:pPr>
      <w:hyperlink w:anchor="_Toc29978" w:history="1">
        <w:r>
          <w:rPr>
            <w:rFonts w:ascii="仿宋" w:eastAsia="仿宋" w:hAnsi="仿宋" w:cs="仿宋" w:hint="eastAsia"/>
            <w:lang w:eastAsia="zh-CN"/>
          </w:rPr>
          <w:t>(一)、O型圈项目选址</w:t>
        </w:r>
        <w:r>
          <w:tab/>
        </w:r>
        <w:r>
          <w:fldChar w:fldCharType="begin"/>
        </w:r>
        <w:r>
          <w:instrText xml:space="preserve"> PAGEREF _Toc29978 \h </w:instrText>
        </w:r>
        <w:r>
          <w:fldChar w:fldCharType="separate"/>
        </w:r>
        <w:r>
          <w:t>8</w:t>
        </w:r>
        <w:r>
          <w:fldChar w:fldCharType="end"/>
        </w:r>
      </w:hyperlink>
    </w:p>
    <w:p>
      <w:pPr>
        <w:pStyle w:val="TOC2"/>
        <w:tabs>
          <w:tab w:val="right" w:leader="dot" w:pos="8306"/>
        </w:tabs>
      </w:pPr>
      <w:hyperlink w:anchor="_Toc29144" w:history="1">
        <w:r>
          <w:rPr>
            <w:rFonts w:ascii="仿宋" w:eastAsia="仿宋" w:hAnsi="仿宋" w:cs="仿宋" w:hint="eastAsia"/>
            <w:lang w:eastAsia="zh-CN"/>
          </w:rPr>
          <w:t>(二)、用地控制指标</w:t>
        </w:r>
        <w:r>
          <w:tab/>
        </w:r>
        <w:r>
          <w:fldChar w:fldCharType="begin"/>
        </w:r>
        <w:r>
          <w:instrText xml:space="preserve"> PAGEREF _Toc29144 \h </w:instrText>
        </w:r>
        <w:r>
          <w:fldChar w:fldCharType="separate"/>
        </w:r>
        <w:r>
          <w:t>8</w:t>
        </w:r>
        <w:r>
          <w:fldChar w:fldCharType="end"/>
        </w:r>
      </w:hyperlink>
    </w:p>
    <w:p>
      <w:pPr>
        <w:pStyle w:val="TOC2"/>
        <w:tabs>
          <w:tab w:val="right" w:leader="dot" w:pos="8306"/>
        </w:tabs>
      </w:pPr>
      <w:hyperlink w:anchor="_Toc14030" w:history="1">
        <w:r>
          <w:rPr>
            <w:rFonts w:ascii="仿宋" w:eastAsia="仿宋" w:hAnsi="仿宋" w:cs="仿宋" w:hint="eastAsia"/>
            <w:lang w:eastAsia="zh-CN"/>
          </w:rPr>
          <w:t>(三)、节约用地措施</w:t>
        </w:r>
        <w:r>
          <w:tab/>
        </w:r>
        <w:r>
          <w:fldChar w:fldCharType="begin"/>
        </w:r>
        <w:r>
          <w:instrText xml:space="preserve"> PAGEREF _Toc14030 \h </w:instrText>
        </w:r>
        <w:r>
          <w:fldChar w:fldCharType="separate"/>
        </w:r>
        <w:r>
          <w:t>10</w:t>
        </w:r>
        <w:r>
          <w:fldChar w:fldCharType="end"/>
        </w:r>
      </w:hyperlink>
    </w:p>
    <w:p>
      <w:pPr>
        <w:pStyle w:val="TOC2"/>
        <w:tabs>
          <w:tab w:val="right" w:leader="dot" w:pos="8306"/>
        </w:tabs>
      </w:pPr>
      <w:hyperlink w:anchor="_Toc7564" w:history="1">
        <w:r>
          <w:rPr>
            <w:rFonts w:ascii="仿宋" w:eastAsia="仿宋" w:hAnsi="仿宋" w:cs="仿宋" w:hint="eastAsia"/>
            <w:lang w:eastAsia="zh-CN"/>
          </w:rPr>
          <w:t>(四)、总图布置方案</w:t>
        </w:r>
        <w:r>
          <w:tab/>
        </w:r>
        <w:r>
          <w:fldChar w:fldCharType="begin"/>
        </w:r>
        <w:r>
          <w:instrText xml:space="preserve"> PAGEREF _Toc7564 \h </w:instrText>
        </w:r>
        <w:r>
          <w:fldChar w:fldCharType="separate"/>
        </w:r>
        <w:r>
          <w:t>11</w:t>
        </w:r>
        <w:r>
          <w:fldChar w:fldCharType="end"/>
        </w:r>
      </w:hyperlink>
    </w:p>
    <w:p>
      <w:pPr>
        <w:pStyle w:val="TOC2"/>
        <w:tabs>
          <w:tab w:val="right" w:leader="dot" w:pos="8306"/>
        </w:tabs>
      </w:pPr>
      <w:hyperlink w:anchor="_Toc21217" w:history="1">
        <w:r>
          <w:rPr>
            <w:rFonts w:ascii="仿宋" w:eastAsia="仿宋" w:hAnsi="仿宋" w:cs="仿宋" w:hint="eastAsia"/>
            <w:lang w:eastAsia="zh-CN"/>
          </w:rPr>
          <w:t>(五)、选址综合评价</w:t>
        </w:r>
        <w:r>
          <w:tab/>
        </w:r>
        <w:r>
          <w:fldChar w:fldCharType="begin"/>
        </w:r>
        <w:r>
          <w:instrText xml:space="preserve"> PAGEREF _Toc21217 \h </w:instrText>
        </w:r>
        <w:r>
          <w:fldChar w:fldCharType="separate"/>
        </w:r>
        <w:r>
          <w:t>12</w:t>
        </w:r>
        <w:r>
          <w:fldChar w:fldCharType="end"/>
        </w:r>
      </w:hyperlink>
    </w:p>
    <w:p>
      <w:pPr>
        <w:pStyle w:val="TOC1"/>
        <w:tabs>
          <w:tab w:val="right" w:leader="dot" w:pos="8306"/>
        </w:tabs>
      </w:pPr>
      <w:hyperlink w:anchor="_Toc5857" w:history="1">
        <w:r>
          <w:rPr>
            <w:rFonts w:ascii="仿宋" w:eastAsia="仿宋" w:hAnsi="仿宋" w:cs="仿宋" w:hint="eastAsia"/>
            <w:lang w:eastAsia="zh-CN"/>
          </w:rPr>
          <w:t>四、O型圈项目建设单位说明</w:t>
        </w:r>
        <w:r>
          <w:tab/>
        </w:r>
        <w:r>
          <w:fldChar w:fldCharType="begin"/>
        </w:r>
        <w:r>
          <w:instrText xml:space="preserve"> PAGEREF _Toc5857 \h </w:instrText>
        </w:r>
        <w:r>
          <w:fldChar w:fldCharType="separate"/>
        </w:r>
        <w:r>
          <w:t>13</w:t>
        </w:r>
        <w:r>
          <w:fldChar w:fldCharType="end"/>
        </w:r>
      </w:hyperlink>
    </w:p>
    <w:p>
      <w:pPr>
        <w:pStyle w:val="TOC2"/>
        <w:tabs>
          <w:tab w:val="right" w:leader="dot" w:pos="8306"/>
        </w:tabs>
      </w:pPr>
      <w:hyperlink w:anchor="_Toc31958" w:history="1">
        <w:r>
          <w:rPr>
            <w:rFonts w:ascii="仿宋" w:eastAsia="仿宋" w:hAnsi="仿宋" w:cs="仿宋" w:hint="eastAsia"/>
            <w:lang w:eastAsia="zh-CN"/>
          </w:rPr>
          <w:t>(一)、O型圈项目承办单位基本情况</w:t>
        </w:r>
        <w:r>
          <w:tab/>
        </w:r>
        <w:r>
          <w:fldChar w:fldCharType="begin"/>
        </w:r>
        <w:r>
          <w:instrText xml:space="preserve"> PAGEREF _Toc31958 \h </w:instrText>
        </w:r>
        <w:r>
          <w:fldChar w:fldCharType="separate"/>
        </w:r>
        <w:r>
          <w:t>13</w:t>
        </w:r>
        <w:r>
          <w:fldChar w:fldCharType="end"/>
        </w:r>
      </w:hyperlink>
    </w:p>
    <w:p>
      <w:pPr>
        <w:pStyle w:val="TOC2"/>
        <w:tabs>
          <w:tab w:val="right" w:leader="dot" w:pos="8306"/>
        </w:tabs>
      </w:pPr>
      <w:hyperlink w:anchor="_Toc23371" w:history="1">
        <w:r>
          <w:rPr>
            <w:rFonts w:ascii="仿宋" w:eastAsia="仿宋" w:hAnsi="仿宋" w:cs="仿宋" w:hint="eastAsia"/>
            <w:lang w:eastAsia="zh-CN"/>
          </w:rPr>
          <w:t>(二)、公司经济效益分析</w:t>
        </w:r>
        <w:r>
          <w:tab/>
        </w:r>
        <w:r>
          <w:fldChar w:fldCharType="begin"/>
        </w:r>
        <w:r>
          <w:instrText xml:space="preserve"> PAGEREF _Toc23371 \h </w:instrText>
        </w:r>
        <w:r>
          <w:fldChar w:fldCharType="separate"/>
        </w:r>
        <w:r>
          <w:t>14</w:t>
        </w:r>
        <w:r>
          <w:fldChar w:fldCharType="end"/>
        </w:r>
      </w:hyperlink>
    </w:p>
    <w:p>
      <w:pPr>
        <w:pStyle w:val="TOC1"/>
        <w:tabs>
          <w:tab w:val="right" w:leader="dot" w:pos="8306"/>
        </w:tabs>
      </w:pPr>
      <w:hyperlink w:anchor="_Toc23648" w:history="1">
        <w:r>
          <w:rPr>
            <w:rFonts w:ascii="仿宋" w:eastAsia="仿宋" w:hAnsi="仿宋" w:cs="仿宋" w:hint="eastAsia"/>
            <w:lang w:eastAsia="zh-CN"/>
          </w:rPr>
          <w:t>五、O型圈项目危机管理</w:t>
        </w:r>
        <w:r>
          <w:tab/>
        </w:r>
        <w:r>
          <w:fldChar w:fldCharType="begin"/>
        </w:r>
        <w:r>
          <w:instrText xml:space="preserve"> PAGEREF _Toc23648 \h </w:instrText>
        </w:r>
        <w:r>
          <w:fldChar w:fldCharType="separate"/>
        </w:r>
        <w:r>
          <w:t>15</w:t>
        </w:r>
        <w:r>
          <w:fldChar w:fldCharType="end"/>
        </w:r>
      </w:hyperlink>
    </w:p>
    <w:p>
      <w:pPr>
        <w:pStyle w:val="TOC2"/>
        <w:tabs>
          <w:tab w:val="right" w:leader="dot" w:pos="8306"/>
        </w:tabs>
      </w:pPr>
      <w:hyperlink w:anchor="_Toc23417" w:history="1">
        <w:r>
          <w:rPr>
            <w:rFonts w:ascii="仿宋" w:eastAsia="仿宋" w:hAnsi="仿宋" w:cs="仿宋" w:hint="eastAsia"/>
            <w:lang w:eastAsia="zh-CN"/>
          </w:rPr>
          <w:t>(一)、危机预警与识别</w:t>
        </w:r>
        <w:r>
          <w:tab/>
        </w:r>
        <w:r>
          <w:fldChar w:fldCharType="begin"/>
        </w:r>
        <w:r>
          <w:instrText xml:space="preserve"> PAGEREF _Toc23417 \h </w:instrText>
        </w:r>
        <w:r>
          <w:fldChar w:fldCharType="separate"/>
        </w:r>
        <w:r>
          <w:t>15</w:t>
        </w:r>
        <w:r>
          <w:fldChar w:fldCharType="end"/>
        </w:r>
      </w:hyperlink>
    </w:p>
    <w:p>
      <w:pPr>
        <w:pStyle w:val="TOC2"/>
        <w:tabs>
          <w:tab w:val="right" w:leader="dot" w:pos="8306"/>
        </w:tabs>
      </w:pPr>
      <w:hyperlink w:anchor="_Toc4113" w:history="1">
        <w:r>
          <w:rPr>
            <w:rFonts w:ascii="仿宋" w:eastAsia="仿宋" w:hAnsi="仿宋" w:cs="仿宋" w:hint="eastAsia"/>
            <w:lang w:eastAsia="zh-CN"/>
          </w:rPr>
          <w:t>(二)、危机应对与恢复</w:t>
        </w:r>
        <w:r>
          <w:tab/>
        </w:r>
        <w:r>
          <w:fldChar w:fldCharType="begin"/>
        </w:r>
        <w:r>
          <w:instrText xml:space="preserve"> PAGEREF _Toc4113 \h </w:instrText>
        </w:r>
        <w:r>
          <w:fldChar w:fldCharType="separate"/>
        </w:r>
        <w:r>
          <w:t>16</w:t>
        </w:r>
        <w:r>
          <w:fldChar w:fldCharType="end"/>
        </w:r>
      </w:hyperlink>
    </w:p>
    <w:p>
      <w:pPr>
        <w:pStyle w:val="TOC1"/>
        <w:tabs>
          <w:tab w:val="right" w:leader="dot" w:pos="8306"/>
        </w:tabs>
      </w:pPr>
      <w:hyperlink w:anchor="_Toc29134" w:history="1">
        <w:r>
          <w:rPr>
            <w:rFonts w:ascii="仿宋" w:eastAsia="仿宋" w:hAnsi="仿宋" w:cs="仿宋" w:hint="eastAsia"/>
            <w:lang w:eastAsia="zh-CN"/>
          </w:rPr>
          <w:t>六、O型圈项目概论</w:t>
        </w:r>
        <w:r>
          <w:tab/>
        </w:r>
        <w:r>
          <w:fldChar w:fldCharType="begin"/>
        </w:r>
        <w:r>
          <w:instrText xml:space="preserve"> PAGEREF _Toc29134 \h </w:instrText>
        </w:r>
        <w:r>
          <w:fldChar w:fldCharType="separate"/>
        </w:r>
        <w:r>
          <w:t>17</w:t>
        </w:r>
        <w:r>
          <w:fldChar w:fldCharType="end"/>
        </w:r>
      </w:hyperlink>
    </w:p>
    <w:p>
      <w:pPr>
        <w:pStyle w:val="TOC2"/>
        <w:tabs>
          <w:tab w:val="right" w:leader="dot" w:pos="8306"/>
        </w:tabs>
      </w:pPr>
      <w:hyperlink w:anchor="_Toc20087" w:history="1">
        <w:r>
          <w:rPr>
            <w:rFonts w:ascii="仿宋" w:eastAsia="仿宋" w:hAnsi="仿宋" w:cs="仿宋" w:hint="eastAsia"/>
            <w:lang w:eastAsia="zh-CN"/>
          </w:rPr>
          <w:t>(一)、O型圈项目概况</w:t>
        </w:r>
        <w:r>
          <w:tab/>
        </w:r>
        <w:r>
          <w:fldChar w:fldCharType="begin"/>
        </w:r>
        <w:r>
          <w:instrText xml:space="preserve"> PAGEREF _Toc20087 \h </w:instrText>
        </w:r>
        <w:r>
          <w:fldChar w:fldCharType="separate"/>
        </w:r>
        <w:r>
          <w:t>17</w:t>
        </w:r>
        <w:r>
          <w:fldChar w:fldCharType="end"/>
        </w:r>
      </w:hyperlink>
    </w:p>
    <w:p>
      <w:pPr>
        <w:pStyle w:val="TOC2"/>
        <w:tabs>
          <w:tab w:val="right" w:leader="dot" w:pos="8306"/>
        </w:tabs>
      </w:pPr>
      <w:hyperlink w:anchor="_Toc29070" w:history="1">
        <w:r>
          <w:rPr>
            <w:rFonts w:ascii="仿宋" w:eastAsia="仿宋" w:hAnsi="仿宋" w:cs="仿宋" w:hint="eastAsia"/>
            <w:lang w:eastAsia="zh-CN"/>
          </w:rPr>
          <w:t>(二)、O型圈项目目标</w:t>
        </w:r>
        <w:r>
          <w:tab/>
        </w:r>
        <w:r>
          <w:fldChar w:fldCharType="begin"/>
        </w:r>
        <w:r>
          <w:instrText xml:space="preserve"> PAGEREF _Toc29070 \h </w:instrText>
        </w:r>
        <w:r>
          <w:fldChar w:fldCharType="separate"/>
        </w:r>
        <w:r>
          <w:t>19</w:t>
        </w:r>
        <w:r>
          <w:fldChar w:fldCharType="end"/>
        </w:r>
      </w:hyperlink>
    </w:p>
    <w:p>
      <w:pPr>
        <w:pStyle w:val="TOC2"/>
        <w:tabs>
          <w:tab w:val="right" w:leader="dot" w:pos="8306"/>
        </w:tabs>
      </w:pPr>
      <w:hyperlink w:anchor="_Toc24839" w:history="1">
        <w:r>
          <w:rPr>
            <w:rFonts w:ascii="仿宋" w:eastAsia="仿宋" w:hAnsi="仿宋" w:cs="仿宋" w:hint="eastAsia"/>
            <w:lang w:eastAsia="zh-CN"/>
          </w:rPr>
          <w:t>(三)、O型圈项目提出的理由</w:t>
        </w:r>
        <w:r>
          <w:tab/>
        </w:r>
        <w:r>
          <w:fldChar w:fldCharType="begin"/>
        </w:r>
        <w:r>
          <w:instrText xml:space="preserve"> PAGEREF _Toc24839 \h </w:instrText>
        </w:r>
        <w:r>
          <w:fldChar w:fldCharType="separate"/>
        </w:r>
        <w:r>
          <w:t>20</w:t>
        </w:r>
        <w:r>
          <w:fldChar w:fldCharType="end"/>
        </w:r>
      </w:hyperlink>
    </w:p>
    <w:p>
      <w:pPr>
        <w:pStyle w:val="TOC2"/>
        <w:tabs>
          <w:tab w:val="right" w:leader="dot" w:pos="8306"/>
        </w:tabs>
      </w:pPr>
      <w:hyperlink w:anchor="_Toc15504" w:history="1">
        <w:r>
          <w:rPr>
            <w:rFonts w:ascii="仿宋" w:eastAsia="仿宋" w:hAnsi="仿宋" w:cs="仿宋" w:hint="eastAsia"/>
            <w:lang w:eastAsia="zh-CN"/>
          </w:rPr>
          <w:t>(四)、O型圈项目意义</w:t>
        </w:r>
        <w:r>
          <w:tab/>
        </w:r>
        <w:r>
          <w:fldChar w:fldCharType="begin"/>
        </w:r>
        <w:r>
          <w:instrText xml:space="preserve"> PAGEREF _Toc15504 \h </w:instrText>
        </w:r>
        <w:r>
          <w:fldChar w:fldCharType="separate"/>
        </w:r>
        <w:r>
          <w:t>22</w:t>
        </w:r>
        <w:r>
          <w:fldChar w:fldCharType="end"/>
        </w:r>
      </w:hyperlink>
    </w:p>
    <w:p>
      <w:pPr>
        <w:pStyle w:val="TOC2"/>
        <w:tabs>
          <w:tab w:val="right" w:leader="dot" w:pos="8306"/>
        </w:tabs>
      </w:pPr>
      <w:hyperlink w:anchor="_Toc20365" w:history="1">
        <w:r>
          <w:rPr>
            <w:rFonts w:ascii="仿宋" w:eastAsia="仿宋" w:hAnsi="仿宋" w:cs="仿宋" w:hint="eastAsia"/>
            <w:lang w:eastAsia="zh-CN"/>
          </w:rPr>
          <w:t>(五)、O型圈项目背景</w:t>
        </w:r>
        <w:r>
          <w:tab/>
        </w:r>
        <w:r>
          <w:fldChar w:fldCharType="begin"/>
        </w:r>
        <w:r>
          <w:instrText xml:space="preserve"> PAGEREF _Toc20365 \h </w:instrText>
        </w:r>
        <w:r>
          <w:fldChar w:fldCharType="separate"/>
        </w:r>
        <w:r>
          <w:t>23</w:t>
        </w:r>
        <w:r>
          <w:fldChar w:fldCharType="end"/>
        </w:r>
      </w:hyperlink>
    </w:p>
    <w:p>
      <w:pPr>
        <w:pStyle w:val="TOC1"/>
        <w:tabs>
          <w:tab w:val="right" w:leader="dot" w:pos="8306"/>
        </w:tabs>
      </w:pPr>
      <w:hyperlink w:anchor="_Toc31608" w:history="1">
        <w:r>
          <w:rPr>
            <w:rFonts w:ascii="仿宋" w:eastAsia="仿宋" w:hAnsi="仿宋" w:cs="仿宋" w:hint="eastAsia"/>
            <w:lang w:eastAsia="zh-CN"/>
          </w:rPr>
          <w:t>七、O型圈项目创新与研发</w:t>
        </w:r>
        <w:r>
          <w:tab/>
        </w:r>
        <w:r>
          <w:fldChar w:fldCharType="begin"/>
        </w:r>
        <w:r>
          <w:instrText xml:space="preserve"> PAGEREF _Toc31608 \h </w:instrText>
        </w:r>
        <w:r>
          <w:fldChar w:fldCharType="separate"/>
        </w:r>
        <w:r>
          <w:t>24</w:t>
        </w:r>
        <w:r>
          <w:fldChar w:fldCharType="end"/>
        </w:r>
      </w:hyperlink>
    </w:p>
    <w:p>
      <w:pPr>
        <w:pStyle w:val="TOC2"/>
        <w:tabs>
          <w:tab w:val="right" w:leader="dot" w:pos="8306"/>
        </w:tabs>
      </w:pPr>
      <w:hyperlink w:anchor="_Toc2048" w:history="1">
        <w:r>
          <w:rPr>
            <w:rFonts w:ascii="仿宋" w:eastAsia="仿宋" w:hAnsi="仿宋" w:cs="仿宋" w:hint="eastAsia"/>
            <w:lang w:eastAsia="zh-CN"/>
          </w:rPr>
          <w:t>(一)、创新策略与方向</w:t>
        </w:r>
        <w:r>
          <w:tab/>
        </w:r>
        <w:r>
          <w:fldChar w:fldCharType="begin"/>
        </w:r>
        <w:r>
          <w:instrText xml:space="preserve"> PAGEREF _Toc2048 \h </w:instrText>
        </w:r>
        <w:r>
          <w:fldChar w:fldCharType="separate"/>
        </w:r>
        <w:r>
          <w:t>24</w:t>
        </w:r>
        <w:r>
          <w:fldChar w:fldCharType="end"/>
        </w:r>
      </w:hyperlink>
    </w:p>
    <w:p>
      <w:pPr>
        <w:pStyle w:val="TOC2"/>
        <w:tabs>
          <w:tab w:val="right" w:leader="dot" w:pos="8306"/>
        </w:tabs>
      </w:pPr>
      <w:hyperlink w:anchor="_Toc13507" w:history="1">
        <w:r>
          <w:rPr>
            <w:rFonts w:ascii="仿宋" w:eastAsia="仿宋" w:hAnsi="仿宋" w:cs="仿宋" w:hint="eastAsia"/>
            <w:lang w:eastAsia="zh-CN"/>
          </w:rPr>
          <w:t>(二)、研发规划与投入</w:t>
        </w:r>
        <w:r>
          <w:tab/>
        </w:r>
        <w:r>
          <w:fldChar w:fldCharType="begin"/>
        </w:r>
        <w:r>
          <w:instrText xml:space="preserve"> PAGEREF _Toc13507 \h </w:instrText>
        </w:r>
        <w:r>
          <w:fldChar w:fldCharType="separate"/>
        </w:r>
        <w:r>
          <w:t>25</w:t>
        </w:r>
        <w:r>
          <w:fldChar w:fldCharType="end"/>
        </w:r>
      </w:hyperlink>
    </w:p>
    <w:p>
      <w:pPr>
        <w:pStyle w:val="TOC1"/>
        <w:tabs>
          <w:tab w:val="right" w:leader="dot" w:pos="8306"/>
        </w:tabs>
      </w:pPr>
      <w:hyperlink w:anchor="_Toc28120" w:history="1">
        <w:r>
          <w:rPr>
            <w:rFonts w:ascii="仿宋" w:eastAsia="仿宋" w:hAnsi="仿宋" w:cs="仿宋" w:hint="eastAsia"/>
            <w:lang w:eastAsia="zh-CN"/>
          </w:rPr>
          <w:t>八、O型圈项目社会影响</w:t>
        </w:r>
        <w:r>
          <w:tab/>
        </w:r>
        <w:r>
          <w:fldChar w:fldCharType="begin"/>
        </w:r>
        <w:r>
          <w:instrText xml:space="preserve"> PAGEREF _Toc28120 \h </w:instrText>
        </w:r>
        <w:r>
          <w:fldChar w:fldCharType="separate"/>
        </w:r>
        <w:r>
          <w:t>27</w:t>
        </w:r>
        <w:r>
          <w:fldChar w:fldCharType="end"/>
        </w:r>
      </w:hyperlink>
    </w:p>
    <w:p>
      <w:pPr>
        <w:pStyle w:val="TOC2"/>
        <w:tabs>
          <w:tab w:val="right" w:leader="dot" w:pos="8306"/>
        </w:tabs>
      </w:pPr>
      <w:hyperlink w:anchor="_Toc8492" w:history="1">
        <w:r>
          <w:rPr>
            <w:rFonts w:ascii="仿宋" w:eastAsia="仿宋" w:hAnsi="仿宋" w:cs="仿宋" w:hint="eastAsia"/>
            <w:lang w:eastAsia="zh-CN"/>
          </w:rPr>
          <w:t>(一)、社会责任与义务</w:t>
        </w:r>
        <w:r>
          <w:tab/>
        </w:r>
        <w:r>
          <w:fldChar w:fldCharType="begin"/>
        </w:r>
        <w:r>
          <w:instrText xml:space="preserve"> PAGEREF _Toc8492 \h </w:instrText>
        </w:r>
        <w:r>
          <w:fldChar w:fldCharType="separate"/>
        </w:r>
        <w:r>
          <w:t>27</w:t>
        </w:r>
        <w:r>
          <w:fldChar w:fldCharType="end"/>
        </w:r>
      </w:hyperlink>
    </w:p>
    <w:p>
      <w:pPr>
        <w:pStyle w:val="TOC2"/>
        <w:tabs>
          <w:tab w:val="right" w:leader="dot" w:pos="8306"/>
        </w:tabs>
      </w:pPr>
      <w:hyperlink w:anchor="_Toc21867" w:history="1">
        <w:r>
          <w:rPr>
            <w:rFonts w:ascii="仿宋" w:eastAsia="仿宋" w:hAnsi="仿宋" w:cs="仿宋" w:hint="eastAsia"/>
            <w:lang w:eastAsia="zh-CN"/>
          </w:rPr>
          <w:t>(二)、社会参与与沟通</w:t>
        </w:r>
        <w:r>
          <w:tab/>
        </w:r>
        <w:r>
          <w:fldChar w:fldCharType="begin"/>
        </w:r>
        <w:r>
          <w:instrText xml:space="preserve"> PAGEREF _Toc21867 \h </w:instrText>
        </w:r>
        <w:r>
          <w:fldChar w:fldCharType="separate"/>
        </w:r>
        <w:r>
          <w:t>27</w:t>
        </w:r>
        <w:r>
          <w:fldChar w:fldCharType="end"/>
        </w:r>
      </w:hyperlink>
    </w:p>
    <w:p>
      <w:pPr>
        <w:pStyle w:val="TOC1"/>
        <w:tabs>
          <w:tab w:val="right" w:leader="dot" w:pos="8306"/>
        </w:tabs>
      </w:pPr>
      <w:hyperlink w:anchor="_Toc20525" w:history="1">
        <w:r>
          <w:rPr>
            <w:rFonts w:ascii="仿宋" w:eastAsia="仿宋" w:hAnsi="仿宋" w:cs="仿宋" w:hint="eastAsia"/>
            <w:lang w:eastAsia="zh-CN"/>
          </w:rPr>
          <w:t>九、O型圈项目投资规划</w:t>
        </w:r>
        <w:r>
          <w:tab/>
        </w:r>
        <w:r>
          <w:fldChar w:fldCharType="begin"/>
        </w:r>
        <w:r>
          <w:instrText xml:space="preserve"> PAGEREF _Toc20525 \h </w:instrText>
        </w:r>
        <w:r>
          <w:fldChar w:fldCharType="separate"/>
        </w:r>
        <w:r>
          <w:t>28</w:t>
        </w:r>
        <w:r>
          <w:fldChar w:fldCharType="end"/>
        </w:r>
      </w:hyperlink>
    </w:p>
    <w:p>
      <w:pPr>
        <w:pStyle w:val="TOC2"/>
        <w:tabs>
          <w:tab w:val="right" w:leader="dot" w:pos="8306"/>
        </w:tabs>
      </w:pPr>
      <w:hyperlink w:anchor="_Toc21208" w:history="1">
        <w:r>
          <w:rPr>
            <w:rFonts w:ascii="仿宋" w:eastAsia="仿宋" w:hAnsi="仿宋" w:cs="仿宋" w:hint="eastAsia"/>
            <w:lang w:eastAsia="zh-CN"/>
          </w:rPr>
          <w:t>(一)、O型圈项目总投资估算</w:t>
        </w:r>
        <w:r>
          <w:tab/>
        </w:r>
        <w:r>
          <w:fldChar w:fldCharType="begin"/>
        </w:r>
        <w:r>
          <w:instrText xml:space="preserve"> PAGEREF _Toc21208 \h </w:instrText>
        </w:r>
        <w:r>
          <w:fldChar w:fldCharType="separate"/>
        </w:r>
        <w:r>
          <w:t>28</w:t>
        </w:r>
        <w:r>
          <w:fldChar w:fldCharType="end"/>
        </w:r>
      </w:hyperlink>
    </w:p>
    <w:p>
      <w:pPr>
        <w:pStyle w:val="TOC2"/>
        <w:tabs>
          <w:tab w:val="right" w:leader="dot" w:pos="8306"/>
        </w:tabs>
      </w:pPr>
      <w:hyperlink w:anchor="_Toc1458" w:history="1">
        <w:r>
          <w:rPr>
            <w:rFonts w:ascii="仿宋" w:eastAsia="仿宋" w:hAnsi="仿宋" w:cs="仿宋" w:hint="eastAsia"/>
            <w:lang w:eastAsia="zh-CN"/>
          </w:rPr>
          <w:t>(二)、资金筹措</w:t>
        </w:r>
        <w:r>
          <w:tab/>
        </w:r>
        <w:r>
          <w:fldChar w:fldCharType="begin"/>
        </w:r>
        <w:r>
          <w:instrText xml:space="preserve"> PAGEREF _Toc1458 \h </w:instrText>
        </w:r>
        <w:r>
          <w:fldChar w:fldCharType="separate"/>
        </w:r>
        <w:r>
          <w:t>30</w:t>
        </w:r>
        <w:r>
          <w:fldChar w:fldCharType="end"/>
        </w:r>
      </w:hyperlink>
    </w:p>
    <w:p>
      <w:pPr>
        <w:pStyle w:val="TOC1"/>
        <w:tabs>
          <w:tab w:val="right" w:leader="dot" w:pos="8306"/>
        </w:tabs>
      </w:pPr>
      <w:hyperlink w:anchor="_Toc16768" w:history="1">
        <w:r>
          <w:rPr>
            <w:rFonts w:ascii="仿宋" w:eastAsia="仿宋" w:hAnsi="仿宋" w:cs="仿宋" w:hint="eastAsia"/>
            <w:lang w:eastAsia="zh-CN"/>
          </w:rPr>
          <w:t>十、O型圈项目计划安排</w:t>
        </w:r>
        <w:r>
          <w:tab/>
        </w:r>
        <w:r>
          <w:fldChar w:fldCharType="begin"/>
        </w:r>
        <w:r>
          <w:instrText xml:space="preserve"> PAGEREF _Toc16768 \h </w:instrText>
        </w:r>
        <w:r>
          <w:fldChar w:fldCharType="separate"/>
        </w:r>
        <w:r>
          <w:t>30</w:t>
        </w:r>
        <w:r>
          <w:fldChar w:fldCharType="end"/>
        </w:r>
      </w:hyperlink>
    </w:p>
    <w:p>
      <w:pPr>
        <w:pStyle w:val="TOC2"/>
        <w:tabs>
          <w:tab w:val="right" w:leader="dot" w:pos="8306"/>
        </w:tabs>
      </w:pPr>
      <w:hyperlink w:anchor="_Toc16949" w:history="1">
        <w:r>
          <w:rPr>
            <w:rFonts w:ascii="仿宋" w:eastAsia="仿宋" w:hAnsi="仿宋" w:cs="仿宋" w:hint="eastAsia"/>
            <w:lang w:eastAsia="zh-CN"/>
          </w:rPr>
          <w:t>(一)、建设周期</w:t>
        </w:r>
        <w:r>
          <w:tab/>
        </w:r>
        <w:r>
          <w:fldChar w:fldCharType="begin"/>
        </w:r>
        <w:r>
          <w:instrText xml:space="preserve"> PAGEREF _Toc16949 \h </w:instrText>
        </w:r>
        <w:r>
          <w:fldChar w:fldCharType="separate"/>
        </w:r>
        <w:r>
          <w:t>30</w:t>
        </w:r>
        <w:r>
          <w:fldChar w:fldCharType="end"/>
        </w:r>
      </w:hyperlink>
    </w:p>
    <w:p>
      <w:pPr>
        <w:pStyle w:val="TOC2"/>
        <w:tabs>
          <w:tab w:val="right" w:leader="dot" w:pos="8306"/>
        </w:tabs>
      </w:pPr>
      <w:hyperlink w:anchor="_Toc20517" w:history="1">
        <w:r>
          <w:rPr>
            <w:rFonts w:ascii="仿宋" w:eastAsia="仿宋" w:hAnsi="仿宋" w:cs="仿宋" w:hint="eastAsia"/>
            <w:lang w:eastAsia="zh-CN"/>
          </w:rPr>
          <w:t>(二)、建设进度</w:t>
        </w:r>
        <w:r>
          <w:tab/>
        </w:r>
        <w:r>
          <w:fldChar w:fldCharType="begin"/>
        </w:r>
        <w:r>
          <w:instrText xml:space="preserve"> PAGEREF _Toc20517 \h </w:instrText>
        </w:r>
        <w:r>
          <w:fldChar w:fldCharType="separate"/>
        </w:r>
        <w:r>
          <w:t>31</w:t>
        </w:r>
        <w:r>
          <w:fldChar w:fldCharType="end"/>
        </w:r>
      </w:hyperlink>
    </w:p>
    <w:p>
      <w:pPr>
        <w:pStyle w:val="TOC2"/>
        <w:tabs>
          <w:tab w:val="right" w:leader="dot" w:pos="8306"/>
        </w:tabs>
      </w:pPr>
      <w:hyperlink w:anchor="_Toc12505" w:history="1">
        <w:r>
          <w:rPr>
            <w:rFonts w:ascii="仿宋" w:eastAsia="仿宋" w:hAnsi="仿宋" w:cs="仿宋" w:hint="eastAsia"/>
            <w:lang w:eastAsia="zh-CN"/>
          </w:rPr>
          <w:t>(三)、进度安排注意事项</w:t>
        </w:r>
        <w:r>
          <w:tab/>
        </w:r>
        <w:r>
          <w:fldChar w:fldCharType="begin"/>
        </w:r>
        <w:r>
          <w:instrText xml:space="preserve"> PAGEREF _Toc12505 \h </w:instrText>
        </w:r>
        <w:r>
          <w:fldChar w:fldCharType="separate"/>
        </w:r>
        <w:r>
          <w:t>32</w:t>
        </w:r>
        <w:r>
          <w:fldChar w:fldCharType="end"/>
        </w:r>
      </w:hyperlink>
    </w:p>
    <w:p>
      <w:pPr>
        <w:pStyle w:val="TOC2"/>
        <w:tabs>
          <w:tab w:val="right" w:leader="dot" w:pos="8306"/>
        </w:tabs>
      </w:pPr>
      <w:hyperlink w:anchor="_Toc32549" w:history="1">
        <w:r>
          <w:rPr>
            <w:rFonts w:ascii="仿宋" w:eastAsia="仿宋" w:hAnsi="仿宋" w:cs="仿宋" w:hint="eastAsia"/>
            <w:lang w:eastAsia="zh-CN"/>
          </w:rPr>
          <w:t>(四)、人力资源配置</w:t>
        </w:r>
        <w:r>
          <w:tab/>
        </w:r>
        <w:r>
          <w:fldChar w:fldCharType="begin"/>
        </w:r>
        <w:r>
          <w:instrText xml:space="preserve"> PAGEREF _Toc32549 \h </w:instrText>
        </w:r>
        <w:r>
          <w:fldChar w:fldCharType="separate"/>
        </w:r>
        <w:r>
          <w:t>34</w:t>
        </w:r>
        <w:r>
          <w:fldChar w:fldCharType="end"/>
        </w:r>
      </w:hyperlink>
    </w:p>
    <w:p>
      <w:pPr>
        <w:pStyle w:val="TOC1"/>
        <w:tabs>
          <w:tab w:val="right" w:leader="dot" w:pos="8306"/>
        </w:tabs>
      </w:pPr>
      <w:hyperlink w:anchor="_Toc21310" w:history="1">
        <w:r>
          <w:rPr>
            <w:rFonts w:ascii="仿宋" w:eastAsia="仿宋" w:hAnsi="仿宋" w:cs="仿宋" w:hint="eastAsia"/>
            <w:lang w:eastAsia="zh-CN"/>
          </w:rPr>
          <w:t>十一、O型圈项目经营效益</w:t>
        </w:r>
        <w:r>
          <w:tab/>
        </w:r>
        <w:r>
          <w:fldChar w:fldCharType="begin"/>
        </w:r>
        <w:r>
          <w:instrText xml:space="preserve"> PAGEREF _Toc21310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03" w:history="1">
        <w:r>
          <w:rPr>
            <w:rFonts w:ascii="仿宋" w:eastAsia="仿宋" w:hAnsi="仿宋" w:cs="仿宋" w:hint="eastAsia"/>
            <w:lang w:eastAsia="zh-CN"/>
          </w:rPr>
          <w:t>(一)、经济评价财务测算</w:t>
        </w:r>
        <w:r>
          <w:tab/>
        </w:r>
        <w:r>
          <w:fldChar w:fldCharType="begin"/>
        </w:r>
        <w:r>
          <w:instrText xml:space="preserve"> PAGEREF _Toc10603 \h </w:instrText>
        </w:r>
        <w:r>
          <w:fldChar w:fldCharType="separate"/>
        </w:r>
        <w:r>
          <w:t>34</w:t>
        </w:r>
        <w:r>
          <w:fldChar w:fldCharType="end"/>
        </w:r>
      </w:hyperlink>
    </w:p>
    <w:p>
      <w:pPr>
        <w:pStyle w:val="TOC2"/>
        <w:tabs>
          <w:tab w:val="right" w:leader="dot" w:pos="8306"/>
        </w:tabs>
      </w:pPr>
      <w:hyperlink w:anchor="_Toc16681" w:history="1">
        <w:r>
          <w:rPr>
            <w:rFonts w:ascii="仿宋" w:eastAsia="仿宋" w:hAnsi="仿宋" w:cs="仿宋" w:hint="eastAsia"/>
            <w:lang w:eastAsia="zh-CN"/>
          </w:rPr>
          <w:t>(二)、O型圈项目盈利能力分析</w:t>
        </w:r>
        <w:r>
          <w:tab/>
        </w:r>
        <w:r>
          <w:fldChar w:fldCharType="begin"/>
        </w:r>
        <w:r>
          <w:instrText xml:space="preserve"> PAGEREF _Toc16681 \h </w:instrText>
        </w:r>
        <w:r>
          <w:fldChar w:fldCharType="separate"/>
        </w:r>
        <w:r>
          <w:t>36</w:t>
        </w:r>
        <w:r>
          <w:fldChar w:fldCharType="end"/>
        </w:r>
      </w:hyperlink>
    </w:p>
    <w:p>
      <w:pPr>
        <w:pStyle w:val="TOC1"/>
        <w:tabs>
          <w:tab w:val="right" w:leader="dot" w:pos="8306"/>
        </w:tabs>
      </w:pPr>
      <w:hyperlink w:anchor="_Toc13838" w:history="1">
        <w:r>
          <w:rPr>
            <w:rFonts w:ascii="仿宋" w:eastAsia="仿宋" w:hAnsi="仿宋" w:cs="仿宋" w:hint="eastAsia"/>
            <w:lang w:eastAsia="zh-CN"/>
          </w:rPr>
          <w:t>十二、O型圈项目环境影响分析</w:t>
        </w:r>
        <w:r>
          <w:tab/>
        </w:r>
        <w:r>
          <w:fldChar w:fldCharType="begin"/>
        </w:r>
        <w:r>
          <w:instrText xml:space="preserve"> PAGEREF _Toc13838 \h </w:instrText>
        </w:r>
        <w:r>
          <w:fldChar w:fldCharType="separate"/>
        </w:r>
        <w:r>
          <w:t>36</w:t>
        </w:r>
        <w:r>
          <w:fldChar w:fldCharType="end"/>
        </w:r>
      </w:hyperlink>
    </w:p>
    <w:p>
      <w:pPr>
        <w:pStyle w:val="TOC2"/>
        <w:tabs>
          <w:tab w:val="right" w:leader="dot" w:pos="8306"/>
        </w:tabs>
      </w:pPr>
      <w:hyperlink w:anchor="_Toc16947" w:history="1">
        <w:r>
          <w:rPr>
            <w:rFonts w:ascii="仿宋" w:eastAsia="仿宋" w:hAnsi="仿宋" w:cs="仿宋" w:hint="eastAsia"/>
            <w:lang w:eastAsia="zh-CN"/>
          </w:rPr>
          <w:t>(一)、建设区域环境质量现状</w:t>
        </w:r>
        <w:r>
          <w:tab/>
        </w:r>
        <w:r>
          <w:fldChar w:fldCharType="begin"/>
        </w:r>
        <w:r>
          <w:instrText xml:space="preserve"> PAGEREF _Toc16947 \h </w:instrText>
        </w:r>
        <w:r>
          <w:fldChar w:fldCharType="separate"/>
        </w:r>
        <w:r>
          <w:t>36</w:t>
        </w:r>
        <w:r>
          <w:fldChar w:fldCharType="end"/>
        </w:r>
      </w:hyperlink>
    </w:p>
    <w:p>
      <w:pPr>
        <w:pStyle w:val="TOC2"/>
        <w:tabs>
          <w:tab w:val="right" w:leader="dot" w:pos="8306"/>
        </w:tabs>
      </w:pPr>
      <w:hyperlink w:anchor="_Toc16307" w:history="1">
        <w:r>
          <w:rPr>
            <w:rFonts w:ascii="仿宋" w:eastAsia="仿宋" w:hAnsi="仿宋" w:cs="仿宋" w:hint="eastAsia"/>
            <w:lang w:eastAsia="zh-CN"/>
          </w:rPr>
          <w:t>(二)、建设期环境保护</w:t>
        </w:r>
        <w:r>
          <w:tab/>
        </w:r>
        <w:r>
          <w:fldChar w:fldCharType="begin"/>
        </w:r>
        <w:r>
          <w:instrText xml:space="preserve"> PAGEREF _Toc16307 \h </w:instrText>
        </w:r>
        <w:r>
          <w:fldChar w:fldCharType="separate"/>
        </w:r>
        <w:r>
          <w:t>38</w:t>
        </w:r>
        <w:r>
          <w:fldChar w:fldCharType="end"/>
        </w:r>
      </w:hyperlink>
    </w:p>
    <w:p>
      <w:pPr>
        <w:pStyle w:val="TOC2"/>
        <w:tabs>
          <w:tab w:val="right" w:leader="dot" w:pos="8306"/>
        </w:tabs>
      </w:pPr>
      <w:hyperlink w:anchor="_Toc31257" w:history="1">
        <w:r>
          <w:rPr>
            <w:rFonts w:ascii="仿宋" w:eastAsia="仿宋" w:hAnsi="仿宋" w:cs="仿宋" w:hint="eastAsia"/>
            <w:lang w:eastAsia="zh-CN"/>
          </w:rPr>
          <w:t>(三)、运营期环境保护</w:t>
        </w:r>
        <w:r>
          <w:tab/>
        </w:r>
        <w:r>
          <w:fldChar w:fldCharType="begin"/>
        </w:r>
        <w:r>
          <w:instrText xml:space="preserve"> PAGEREF _Toc31257 \h </w:instrText>
        </w:r>
        <w:r>
          <w:fldChar w:fldCharType="separate"/>
        </w:r>
        <w:r>
          <w:t>39</w:t>
        </w:r>
        <w:r>
          <w:fldChar w:fldCharType="end"/>
        </w:r>
      </w:hyperlink>
    </w:p>
    <w:p>
      <w:pPr>
        <w:pStyle w:val="TOC2"/>
        <w:tabs>
          <w:tab w:val="right" w:leader="dot" w:pos="8306"/>
        </w:tabs>
      </w:pPr>
      <w:hyperlink w:anchor="_Toc10281" w:history="1">
        <w:r>
          <w:rPr>
            <w:rFonts w:ascii="仿宋" w:eastAsia="仿宋" w:hAnsi="仿宋" w:cs="仿宋" w:hint="eastAsia"/>
            <w:lang w:eastAsia="zh-CN"/>
          </w:rPr>
          <w:t>(四)、O型圈项目建设对区域经济的影响</w:t>
        </w:r>
        <w:r>
          <w:tab/>
        </w:r>
        <w:r>
          <w:fldChar w:fldCharType="begin"/>
        </w:r>
        <w:r>
          <w:instrText xml:space="preserve"> PAGEREF _Toc10281 \h </w:instrText>
        </w:r>
        <w:r>
          <w:fldChar w:fldCharType="separate"/>
        </w:r>
        <w:r>
          <w:t>41</w:t>
        </w:r>
        <w:r>
          <w:fldChar w:fldCharType="end"/>
        </w:r>
      </w:hyperlink>
    </w:p>
    <w:p>
      <w:pPr>
        <w:pStyle w:val="TOC2"/>
        <w:tabs>
          <w:tab w:val="right" w:leader="dot" w:pos="8306"/>
        </w:tabs>
      </w:pPr>
      <w:hyperlink w:anchor="_Toc25699" w:history="1">
        <w:r>
          <w:rPr>
            <w:rFonts w:ascii="仿宋" w:eastAsia="仿宋" w:hAnsi="仿宋" w:cs="仿宋" w:hint="eastAsia"/>
            <w:lang w:eastAsia="zh-CN"/>
          </w:rPr>
          <w:t>(五)、废弃物处理</w:t>
        </w:r>
        <w:r>
          <w:tab/>
        </w:r>
        <w:r>
          <w:fldChar w:fldCharType="begin"/>
        </w:r>
        <w:r>
          <w:instrText xml:space="preserve"> PAGEREF _Toc25699 \h </w:instrText>
        </w:r>
        <w:r>
          <w:fldChar w:fldCharType="separate"/>
        </w:r>
        <w:r>
          <w:t>42</w:t>
        </w:r>
        <w:r>
          <w:fldChar w:fldCharType="end"/>
        </w:r>
      </w:hyperlink>
    </w:p>
    <w:p>
      <w:pPr>
        <w:pStyle w:val="TOC2"/>
        <w:tabs>
          <w:tab w:val="right" w:leader="dot" w:pos="8306"/>
        </w:tabs>
      </w:pPr>
      <w:hyperlink w:anchor="_Toc484" w:history="1">
        <w:r>
          <w:rPr>
            <w:rFonts w:ascii="仿宋" w:eastAsia="仿宋" w:hAnsi="仿宋" w:cs="仿宋" w:hint="eastAsia"/>
            <w:lang w:eastAsia="zh-CN"/>
          </w:rPr>
          <w:t>(六)、特殊环境影响分析</w:t>
        </w:r>
        <w:r>
          <w:tab/>
        </w:r>
        <w:r>
          <w:fldChar w:fldCharType="begin"/>
        </w:r>
        <w:r>
          <w:instrText xml:space="preserve"> PAGEREF _Toc484 \h </w:instrText>
        </w:r>
        <w:r>
          <w:fldChar w:fldCharType="separate"/>
        </w:r>
        <w:r>
          <w:t>44</w:t>
        </w:r>
        <w:r>
          <w:fldChar w:fldCharType="end"/>
        </w:r>
      </w:hyperlink>
    </w:p>
    <w:p>
      <w:pPr>
        <w:pStyle w:val="TOC2"/>
        <w:tabs>
          <w:tab w:val="right" w:leader="dot" w:pos="8306"/>
        </w:tabs>
      </w:pPr>
      <w:hyperlink w:anchor="_Toc642" w:history="1">
        <w:r>
          <w:rPr>
            <w:rFonts w:ascii="仿宋" w:eastAsia="仿宋" w:hAnsi="仿宋" w:cs="仿宋" w:hint="eastAsia"/>
            <w:lang w:eastAsia="zh-CN"/>
          </w:rPr>
          <w:t>(七)、清洁生产</w:t>
        </w:r>
        <w:r>
          <w:tab/>
        </w:r>
        <w:r>
          <w:fldChar w:fldCharType="begin"/>
        </w:r>
        <w:r>
          <w:instrText xml:space="preserve"> PAGEREF _Toc642 \h </w:instrText>
        </w:r>
        <w:r>
          <w:fldChar w:fldCharType="separate"/>
        </w:r>
        <w:r>
          <w:t>45</w:t>
        </w:r>
        <w:r>
          <w:fldChar w:fldCharType="end"/>
        </w:r>
      </w:hyperlink>
    </w:p>
    <w:p>
      <w:pPr>
        <w:pStyle w:val="TOC2"/>
        <w:tabs>
          <w:tab w:val="right" w:leader="dot" w:pos="8306"/>
        </w:tabs>
      </w:pPr>
      <w:hyperlink w:anchor="_Toc17977" w:history="1">
        <w:r>
          <w:rPr>
            <w:rFonts w:ascii="仿宋" w:eastAsia="仿宋" w:hAnsi="仿宋" w:cs="仿宋" w:hint="eastAsia"/>
            <w:lang w:eastAsia="zh-CN"/>
          </w:rPr>
          <w:t>(八)、环境保护综合评价</w:t>
        </w:r>
        <w:r>
          <w:tab/>
        </w:r>
        <w:r>
          <w:fldChar w:fldCharType="begin"/>
        </w:r>
        <w:r>
          <w:instrText xml:space="preserve"> PAGEREF _Toc17977 \h </w:instrText>
        </w:r>
        <w:r>
          <w:fldChar w:fldCharType="separate"/>
        </w:r>
        <w:r>
          <w:t>46</w:t>
        </w:r>
        <w:r>
          <w:fldChar w:fldCharType="end"/>
        </w:r>
      </w:hyperlink>
    </w:p>
    <w:p>
      <w:pPr>
        <w:pStyle w:val="TOC1"/>
        <w:tabs>
          <w:tab w:val="right" w:leader="dot" w:pos="8306"/>
        </w:tabs>
      </w:pPr>
      <w:hyperlink w:anchor="_Toc30608" w:history="1">
        <w:r>
          <w:rPr>
            <w:rFonts w:ascii="仿宋" w:eastAsia="仿宋" w:hAnsi="仿宋" w:cs="仿宋" w:hint="eastAsia"/>
            <w:lang w:eastAsia="zh-CN"/>
          </w:rPr>
          <w:t>十三、O型圈项目治理与监督</w:t>
        </w:r>
        <w:r>
          <w:tab/>
        </w:r>
        <w:r>
          <w:fldChar w:fldCharType="begin"/>
        </w:r>
        <w:r>
          <w:instrText xml:space="preserve"> PAGEREF _Toc30608 \h </w:instrText>
        </w:r>
        <w:r>
          <w:fldChar w:fldCharType="separate"/>
        </w:r>
        <w:r>
          <w:t>47</w:t>
        </w:r>
        <w:r>
          <w:fldChar w:fldCharType="end"/>
        </w:r>
      </w:hyperlink>
    </w:p>
    <w:p>
      <w:pPr>
        <w:pStyle w:val="TOC2"/>
        <w:tabs>
          <w:tab w:val="right" w:leader="dot" w:pos="8306"/>
        </w:tabs>
      </w:pPr>
      <w:hyperlink w:anchor="_Toc18057" w:history="1">
        <w:r>
          <w:rPr>
            <w:rFonts w:ascii="仿宋" w:eastAsia="仿宋" w:hAnsi="仿宋" w:cs="仿宋" w:hint="eastAsia"/>
            <w:lang w:eastAsia="zh-CN"/>
          </w:rPr>
          <w:t>(一)、O型圈项目治理结构</w:t>
        </w:r>
        <w:r>
          <w:tab/>
        </w:r>
        <w:r>
          <w:fldChar w:fldCharType="begin"/>
        </w:r>
        <w:r>
          <w:instrText xml:space="preserve"> PAGEREF _Toc18057 \h </w:instrText>
        </w:r>
        <w:r>
          <w:fldChar w:fldCharType="separate"/>
        </w:r>
        <w:r>
          <w:t>47</w:t>
        </w:r>
        <w:r>
          <w:fldChar w:fldCharType="end"/>
        </w:r>
      </w:hyperlink>
    </w:p>
    <w:p>
      <w:pPr>
        <w:pStyle w:val="TOC2"/>
        <w:tabs>
          <w:tab w:val="right" w:leader="dot" w:pos="8306"/>
        </w:tabs>
      </w:pPr>
      <w:hyperlink w:anchor="_Toc26452" w:history="1">
        <w:r>
          <w:rPr>
            <w:rFonts w:ascii="仿宋" w:eastAsia="仿宋" w:hAnsi="仿宋" w:cs="仿宋" w:hint="eastAsia"/>
            <w:lang w:eastAsia="zh-CN"/>
          </w:rPr>
          <w:t>(二)、监督与审计</w:t>
        </w:r>
        <w:r>
          <w:tab/>
        </w:r>
        <w:r>
          <w:fldChar w:fldCharType="begin"/>
        </w:r>
        <w:r>
          <w:instrText xml:space="preserve"> PAGEREF _Toc26452 \h </w:instrText>
        </w:r>
        <w:r>
          <w:fldChar w:fldCharType="separate"/>
        </w:r>
        <w:r>
          <w:t>48</w:t>
        </w:r>
        <w:r>
          <w:fldChar w:fldCharType="end"/>
        </w:r>
      </w:hyperlink>
    </w:p>
    <w:p>
      <w:pPr>
        <w:pStyle w:val="TOC1"/>
        <w:tabs>
          <w:tab w:val="right" w:leader="dot" w:pos="8306"/>
        </w:tabs>
      </w:pPr>
      <w:hyperlink w:anchor="_Toc30656" w:history="1">
        <w:r>
          <w:rPr>
            <w:rFonts w:ascii="仿宋" w:eastAsia="仿宋" w:hAnsi="仿宋" w:cs="仿宋" w:hint="eastAsia"/>
            <w:lang w:eastAsia="zh-CN"/>
          </w:rPr>
          <w:t>十四、利益相关者分析与沟通计划</w:t>
        </w:r>
        <w:r>
          <w:tab/>
        </w:r>
        <w:r>
          <w:fldChar w:fldCharType="begin"/>
        </w:r>
        <w:r>
          <w:instrText xml:space="preserve"> PAGEREF _Toc30656 \h </w:instrText>
        </w:r>
        <w:r>
          <w:fldChar w:fldCharType="separate"/>
        </w:r>
        <w:r>
          <w:t>50</w:t>
        </w:r>
        <w:r>
          <w:fldChar w:fldCharType="end"/>
        </w:r>
      </w:hyperlink>
    </w:p>
    <w:p>
      <w:pPr>
        <w:pStyle w:val="TOC2"/>
        <w:tabs>
          <w:tab w:val="right" w:leader="dot" w:pos="8306"/>
        </w:tabs>
      </w:pPr>
      <w:hyperlink w:anchor="_Toc23106" w:history="1">
        <w:r>
          <w:rPr>
            <w:rFonts w:ascii="仿宋" w:eastAsia="仿宋" w:hAnsi="仿宋" w:cs="仿宋" w:hint="eastAsia"/>
            <w:lang w:eastAsia="zh-CN"/>
          </w:rPr>
          <w:t>(一)、利益相关者分析</w:t>
        </w:r>
        <w:r>
          <w:tab/>
        </w:r>
        <w:r>
          <w:fldChar w:fldCharType="begin"/>
        </w:r>
        <w:r>
          <w:instrText xml:space="preserve"> PAGEREF _Toc23106 \h </w:instrText>
        </w:r>
        <w:r>
          <w:fldChar w:fldCharType="separate"/>
        </w:r>
        <w:r>
          <w:t>50</w:t>
        </w:r>
        <w:r>
          <w:fldChar w:fldCharType="end"/>
        </w:r>
      </w:hyperlink>
    </w:p>
    <w:p>
      <w:pPr>
        <w:pStyle w:val="TOC2"/>
        <w:tabs>
          <w:tab w:val="right" w:leader="dot" w:pos="8306"/>
        </w:tabs>
      </w:pPr>
      <w:hyperlink w:anchor="_Toc29396" w:history="1">
        <w:r>
          <w:rPr>
            <w:rFonts w:ascii="仿宋" w:eastAsia="仿宋" w:hAnsi="仿宋" w:cs="仿宋" w:hint="eastAsia"/>
            <w:lang w:eastAsia="zh-CN"/>
          </w:rPr>
          <w:t>(二)、沟通计划</w:t>
        </w:r>
        <w:r>
          <w:tab/>
        </w:r>
        <w:r>
          <w:fldChar w:fldCharType="begin"/>
        </w:r>
        <w:r>
          <w:instrText xml:space="preserve"> PAGEREF _Toc29396 \h </w:instrText>
        </w:r>
        <w:r>
          <w:fldChar w:fldCharType="separate"/>
        </w:r>
        <w:r>
          <w:t>51</w:t>
        </w:r>
        <w:r>
          <w:fldChar w:fldCharType="end"/>
        </w:r>
      </w:hyperlink>
    </w:p>
    <w:p>
      <w:pPr>
        <w:pStyle w:val="TOC1"/>
        <w:tabs>
          <w:tab w:val="right" w:leader="dot" w:pos="8306"/>
        </w:tabs>
      </w:pPr>
      <w:hyperlink w:anchor="_Toc13960" w:history="1">
        <w:r>
          <w:rPr>
            <w:rFonts w:ascii="仿宋" w:eastAsia="仿宋" w:hAnsi="仿宋" w:cs="仿宋" w:hint="eastAsia"/>
            <w:lang w:eastAsia="zh-CN"/>
          </w:rPr>
          <w:t>十五、质量管理体系</w:t>
        </w:r>
        <w:r>
          <w:tab/>
        </w:r>
        <w:r>
          <w:fldChar w:fldCharType="begin"/>
        </w:r>
        <w:r>
          <w:instrText xml:space="preserve"> PAGEREF _Toc13960 \h </w:instrText>
        </w:r>
        <w:r>
          <w:fldChar w:fldCharType="separate"/>
        </w:r>
        <w:r>
          <w:t>52</w:t>
        </w:r>
        <w:r>
          <w:fldChar w:fldCharType="end"/>
        </w:r>
      </w:hyperlink>
    </w:p>
    <w:p>
      <w:pPr>
        <w:pStyle w:val="TOC2"/>
        <w:tabs>
          <w:tab w:val="right" w:leader="dot" w:pos="8306"/>
        </w:tabs>
      </w:pPr>
      <w:hyperlink w:anchor="_Toc6691" w:history="1">
        <w:r>
          <w:rPr>
            <w:rFonts w:ascii="仿宋" w:eastAsia="仿宋" w:hAnsi="仿宋" w:cs="仿宋" w:hint="eastAsia"/>
            <w:lang w:eastAsia="zh-CN"/>
          </w:rPr>
          <w:t>(一)、质量目标与方针</w:t>
        </w:r>
        <w:r>
          <w:tab/>
        </w:r>
        <w:r>
          <w:fldChar w:fldCharType="begin"/>
        </w:r>
        <w:r>
          <w:instrText xml:space="preserve"> PAGEREF _Toc6691 \h </w:instrText>
        </w:r>
        <w:r>
          <w:fldChar w:fldCharType="separate"/>
        </w:r>
        <w:r>
          <w:t>52</w:t>
        </w:r>
        <w:r>
          <w:fldChar w:fldCharType="end"/>
        </w:r>
      </w:hyperlink>
    </w:p>
    <w:p>
      <w:pPr>
        <w:pStyle w:val="TOC2"/>
        <w:tabs>
          <w:tab w:val="right" w:leader="dot" w:pos="8306"/>
        </w:tabs>
      </w:pPr>
      <w:hyperlink w:anchor="_Toc7777" w:history="1">
        <w:r>
          <w:rPr>
            <w:rFonts w:ascii="仿宋" w:eastAsia="仿宋" w:hAnsi="仿宋" w:cs="仿宋" w:hint="eastAsia"/>
            <w:lang w:eastAsia="zh-CN"/>
          </w:rPr>
          <w:t>(二)、质量管理责任</w:t>
        </w:r>
        <w:r>
          <w:tab/>
        </w:r>
        <w:r>
          <w:fldChar w:fldCharType="begin"/>
        </w:r>
        <w:r>
          <w:instrText xml:space="preserve"> PAGEREF _Toc7777 \h </w:instrText>
        </w:r>
        <w:r>
          <w:fldChar w:fldCharType="separate"/>
        </w:r>
        <w:r>
          <w:t>53</w:t>
        </w:r>
        <w:r>
          <w:fldChar w:fldCharType="end"/>
        </w:r>
      </w:hyperlink>
    </w:p>
    <w:p>
      <w:pPr>
        <w:pStyle w:val="TOC2"/>
        <w:tabs>
          <w:tab w:val="right" w:leader="dot" w:pos="8306"/>
        </w:tabs>
      </w:pPr>
      <w:hyperlink w:anchor="_Toc4835" w:history="1">
        <w:r>
          <w:rPr>
            <w:rFonts w:ascii="仿宋" w:eastAsia="仿宋" w:hAnsi="仿宋" w:cs="仿宋" w:hint="eastAsia"/>
            <w:lang w:eastAsia="zh-CN"/>
          </w:rPr>
          <w:t>(三)、质量管理体系文件</w:t>
        </w:r>
        <w:r>
          <w:tab/>
        </w:r>
        <w:r>
          <w:fldChar w:fldCharType="begin"/>
        </w:r>
        <w:r>
          <w:instrText xml:space="preserve"> PAGEREF _Toc4835 \h </w:instrText>
        </w:r>
        <w:r>
          <w:fldChar w:fldCharType="separate"/>
        </w:r>
        <w:r>
          <w:t>54</w:t>
        </w:r>
        <w:r>
          <w:fldChar w:fldCharType="end"/>
        </w:r>
      </w:hyperlink>
    </w:p>
    <w:p>
      <w:pPr>
        <w:pStyle w:val="TOC2"/>
        <w:tabs>
          <w:tab w:val="right" w:leader="dot" w:pos="8306"/>
        </w:tabs>
      </w:pPr>
      <w:hyperlink w:anchor="_Toc18005" w:history="1">
        <w:r>
          <w:rPr>
            <w:rFonts w:ascii="仿宋" w:eastAsia="仿宋" w:hAnsi="仿宋" w:cs="仿宋" w:hint="eastAsia"/>
            <w:lang w:eastAsia="zh-CN"/>
          </w:rPr>
          <w:t>(四)、质量培训与教育</w:t>
        </w:r>
        <w:r>
          <w:tab/>
        </w:r>
        <w:r>
          <w:fldChar w:fldCharType="begin"/>
        </w:r>
        <w:r>
          <w:instrText xml:space="preserve"> PAGEREF _Toc18005 \h </w:instrText>
        </w:r>
        <w:r>
          <w:fldChar w:fldCharType="separate"/>
        </w:r>
        <w:r>
          <w:t>56</w:t>
        </w:r>
        <w:r>
          <w:fldChar w:fldCharType="end"/>
        </w:r>
      </w:hyperlink>
    </w:p>
    <w:p>
      <w:pPr>
        <w:pStyle w:val="TOC2"/>
        <w:tabs>
          <w:tab w:val="right" w:leader="dot" w:pos="8306"/>
        </w:tabs>
      </w:pPr>
      <w:hyperlink w:anchor="_Toc31497" w:history="1">
        <w:r>
          <w:rPr>
            <w:rFonts w:ascii="仿宋" w:eastAsia="仿宋" w:hAnsi="仿宋" w:cs="仿宋" w:hint="eastAsia"/>
            <w:lang w:eastAsia="zh-CN"/>
          </w:rPr>
          <w:t>(五)、质量审核与评价</w:t>
        </w:r>
        <w:r>
          <w:tab/>
        </w:r>
        <w:r>
          <w:fldChar w:fldCharType="begin"/>
        </w:r>
        <w:r>
          <w:instrText xml:space="preserve"> PAGEREF _Toc31497 \h </w:instrText>
        </w:r>
        <w:r>
          <w:fldChar w:fldCharType="separate"/>
        </w:r>
        <w:r>
          <w:t>58</w:t>
        </w:r>
        <w:r>
          <w:fldChar w:fldCharType="end"/>
        </w:r>
      </w:hyperlink>
    </w:p>
    <w:p>
      <w:pPr>
        <w:pStyle w:val="TOC2"/>
        <w:tabs>
          <w:tab w:val="right" w:leader="dot" w:pos="8306"/>
        </w:tabs>
      </w:pPr>
      <w:hyperlink w:anchor="_Toc10755" w:history="1">
        <w:r>
          <w:rPr>
            <w:rFonts w:ascii="仿宋" w:eastAsia="仿宋" w:hAnsi="仿宋" w:cs="仿宋" w:hint="eastAsia"/>
            <w:lang w:eastAsia="zh-CN"/>
          </w:rPr>
          <w:t>(六)、不符合与纠正措施</w:t>
        </w:r>
        <w:r>
          <w:tab/>
        </w:r>
        <w:r>
          <w:fldChar w:fldCharType="begin"/>
        </w:r>
        <w:r>
          <w:instrText xml:space="preserve"> PAGEREF _Toc10755 \h </w:instrText>
        </w:r>
        <w:r>
          <w:fldChar w:fldCharType="separate"/>
        </w:r>
        <w:r>
          <w:t>59</w:t>
        </w:r>
        <w:r>
          <w:fldChar w:fldCharType="end"/>
        </w:r>
      </w:hyperlink>
    </w:p>
    <w:p>
      <w:pPr>
        <w:pStyle w:val="TOC1"/>
        <w:tabs>
          <w:tab w:val="right" w:leader="dot" w:pos="8306"/>
        </w:tabs>
      </w:pPr>
      <w:hyperlink w:anchor="_Toc18243" w:history="1">
        <w:r>
          <w:rPr>
            <w:rFonts w:ascii="仿宋" w:eastAsia="仿宋" w:hAnsi="仿宋" w:cs="仿宋" w:hint="eastAsia"/>
            <w:lang w:eastAsia="zh-CN"/>
          </w:rPr>
          <w:t>十六、O型圈项目工程方案分析</w:t>
        </w:r>
        <w:r>
          <w:tab/>
        </w:r>
        <w:r>
          <w:fldChar w:fldCharType="begin"/>
        </w:r>
        <w:r>
          <w:instrText xml:space="preserve"> PAGEREF _Toc18243 \h </w:instrText>
        </w:r>
        <w:r>
          <w:fldChar w:fldCharType="separate"/>
        </w:r>
        <w:r>
          <w:t>60</w:t>
        </w:r>
        <w:r>
          <w:fldChar w:fldCharType="end"/>
        </w:r>
      </w:hyperlink>
    </w:p>
    <w:p>
      <w:pPr>
        <w:pStyle w:val="TOC2"/>
        <w:tabs>
          <w:tab w:val="right" w:leader="dot" w:pos="8306"/>
        </w:tabs>
      </w:pPr>
      <w:hyperlink w:anchor="_Toc31911" w:history="1">
        <w:r>
          <w:rPr>
            <w:rFonts w:ascii="仿宋" w:eastAsia="仿宋" w:hAnsi="仿宋" w:cs="仿宋" w:hint="eastAsia"/>
            <w:lang w:eastAsia="zh-CN"/>
          </w:rPr>
          <w:t>(一)、建筑工程设计原则</w:t>
        </w:r>
        <w:r>
          <w:tab/>
        </w:r>
        <w:r>
          <w:fldChar w:fldCharType="begin"/>
        </w:r>
        <w:r>
          <w:instrText xml:space="preserve"> PAGEREF _Toc31911 \h </w:instrText>
        </w:r>
        <w:r>
          <w:fldChar w:fldCharType="separate"/>
        </w:r>
        <w:r>
          <w:t>60</w:t>
        </w:r>
        <w:r>
          <w:fldChar w:fldCharType="end"/>
        </w:r>
      </w:hyperlink>
    </w:p>
    <w:p>
      <w:pPr>
        <w:pStyle w:val="TOC2"/>
        <w:tabs>
          <w:tab w:val="right" w:leader="dot" w:pos="8306"/>
        </w:tabs>
      </w:pPr>
      <w:hyperlink w:anchor="_Toc20996" w:history="1">
        <w:r>
          <w:rPr>
            <w:rFonts w:ascii="仿宋" w:eastAsia="仿宋" w:hAnsi="仿宋" w:cs="仿宋" w:hint="eastAsia"/>
            <w:lang w:eastAsia="zh-CN"/>
          </w:rPr>
          <w:t>(二)、土建工程建设指标</w:t>
        </w:r>
        <w:r>
          <w:tab/>
        </w:r>
        <w:r>
          <w:fldChar w:fldCharType="begin"/>
        </w:r>
        <w:r>
          <w:instrText xml:space="preserve"> PAGEREF _Toc20996 \h </w:instrText>
        </w:r>
        <w:r>
          <w:fldChar w:fldCharType="separate"/>
        </w:r>
        <w:r>
          <w:t>63</w:t>
        </w:r>
        <w:r>
          <w:fldChar w:fldCharType="end"/>
        </w:r>
      </w:hyperlink>
    </w:p>
    <w:p>
      <w:pPr>
        <w:pStyle w:val="TOC1"/>
        <w:tabs>
          <w:tab w:val="right" w:leader="dot" w:pos="8306"/>
        </w:tabs>
      </w:pPr>
      <w:hyperlink w:anchor="_Toc23171" w:history="1">
        <w:r>
          <w:rPr>
            <w:rFonts w:ascii="仿宋" w:eastAsia="仿宋" w:hAnsi="仿宋" w:cs="仿宋" w:hint="eastAsia"/>
            <w:lang w:eastAsia="zh-CN"/>
          </w:rPr>
          <w:t>十七、营销与推广策略</w:t>
        </w:r>
        <w:r>
          <w:tab/>
        </w:r>
        <w:r>
          <w:fldChar w:fldCharType="begin"/>
        </w:r>
        <w:r>
          <w:instrText xml:space="preserve"> PAGEREF _Toc23171 \h </w:instrText>
        </w:r>
        <w:r>
          <w:fldChar w:fldCharType="separate"/>
        </w:r>
        <w:r>
          <w:t>65</w:t>
        </w:r>
        <w:r>
          <w:fldChar w:fldCharType="end"/>
        </w:r>
      </w:hyperlink>
    </w:p>
    <w:p>
      <w:pPr>
        <w:pStyle w:val="TOC2"/>
        <w:tabs>
          <w:tab w:val="right" w:leader="dot" w:pos="8306"/>
        </w:tabs>
      </w:pPr>
      <w:hyperlink w:anchor="_Toc11187" w:history="1">
        <w:r>
          <w:rPr>
            <w:rFonts w:ascii="仿宋" w:eastAsia="仿宋" w:hAnsi="仿宋" w:cs="仿宋" w:hint="eastAsia"/>
            <w:lang w:eastAsia="zh-CN"/>
          </w:rPr>
          <w:t>(一)、产品/服务定位与特点</w:t>
        </w:r>
        <w:r>
          <w:tab/>
        </w:r>
        <w:r>
          <w:fldChar w:fldCharType="begin"/>
        </w:r>
        <w:r>
          <w:instrText xml:space="preserve"> PAGEREF _Toc11187 \h </w:instrText>
        </w:r>
        <w:r>
          <w:fldChar w:fldCharType="separate"/>
        </w:r>
        <w:r>
          <w:t>65</w:t>
        </w:r>
        <w:r>
          <w:fldChar w:fldCharType="end"/>
        </w:r>
      </w:hyperlink>
    </w:p>
    <w:p>
      <w:pPr>
        <w:pStyle w:val="TOC2"/>
        <w:tabs>
          <w:tab w:val="right" w:leader="dot" w:pos="8306"/>
        </w:tabs>
      </w:pPr>
      <w:hyperlink w:anchor="_Toc10957" w:history="1">
        <w:r>
          <w:rPr>
            <w:rFonts w:ascii="仿宋" w:eastAsia="仿宋" w:hAnsi="仿宋" w:cs="仿宋" w:hint="eastAsia"/>
            <w:lang w:eastAsia="zh-CN"/>
          </w:rPr>
          <w:t>(二)、市场定位与竞争分析</w:t>
        </w:r>
        <w:r>
          <w:tab/>
        </w:r>
        <w:r>
          <w:fldChar w:fldCharType="begin"/>
        </w:r>
        <w:r>
          <w:instrText xml:space="preserve"> PAGEREF _Toc10957 \h </w:instrText>
        </w:r>
        <w:r>
          <w:fldChar w:fldCharType="separate"/>
        </w:r>
        <w:r>
          <w:t>66</w:t>
        </w:r>
        <w:r>
          <w:fldChar w:fldCharType="end"/>
        </w:r>
      </w:hyperlink>
    </w:p>
    <w:p>
      <w:pPr>
        <w:pStyle w:val="TOC2"/>
        <w:tabs>
          <w:tab w:val="right" w:leader="dot" w:pos="8306"/>
        </w:tabs>
      </w:pPr>
      <w:hyperlink w:anchor="_Toc32115" w:history="1">
        <w:r>
          <w:rPr>
            <w:rFonts w:ascii="仿宋" w:eastAsia="仿宋" w:hAnsi="仿宋" w:cs="仿宋" w:hint="eastAsia"/>
            <w:lang w:eastAsia="zh-CN"/>
          </w:rPr>
          <w:t>(三)、营销渠道与策略</w:t>
        </w:r>
        <w:r>
          <w:tab/>
        </w:r>
        <w:r>
          <w:fldChar w:fldCharType="begin"/>
        </w:r>
        <w:r>
          <w:instrText xml:space="preserve"> PAGEREF _Toc32115 \h </w:instrText>
        </w:r>
        <w:r>
          <w:fldChar w:fldCharType="separate"/>
        </w:r>
        <w:r>
          <w:t>67</w:t>
        </w:r>
        <w:r>
          <w:fldChar w:fldCharType="end"/>
        </w:r>
      </w:hyperlink>
    </w:p>
    <w:p>
      <w:pPr>
        <w:pStyle w:val="TOC2"/>
        <w:tabs>
          <w:tab w:val="right" w:leader="dot" w:pos="8306"/>
        </w:tabs>
      </w:pPr>
      <w:hyperlink w:anchor="_Toc24019" w:history="1">
        <w:r>
          <w:rPr>
            <w:rFonts w:ascii="仿宋" w:eastAsia="仿宋" w:hAnsi="仿宋" w:cs="仿宋" w:hint="eastAsia"/>
            <w:lang w:eastAsia="zh-CN"/>
          </w:rPr>
          <w:t>(四)、推广与宣传活动</w:t>
        </w:r>
        <w:r>
          <w:tab/>
        </w:r>
        <w:r>
          <w:fldChar w:fldCharType="begin"/>
        </w:r>
        <w:r>
          <w:instrText xml:space="preserve"> PAGEREF _Toc24019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13"/>
      <w:r>
        <w:rPr>
          <w:rFonts w:ascii="仿宋" w:eastAsia="仿宋" w:hAnsi="仿宋" w:cs="仿宋" w:hint="eastAsia"/>
          <w:sz w:val="28"/>
          <w:lang w:eastAsia="zh-CN"/>
        </w:rPr>
        <w:t>一、O型圈项目文档管理</w:t>
      </w:r>
      <w:bookmarkEnd w:id="2"/>
    </w:p>
    <w:p>
      <w:pPr>
        <w:pStyle w:val="Heading2"/>
        <w:rPr>
          <w:rFonts w:ascii="仿宋" w:eastAsia="仿宋" w:hAnsi="仿宋" w:cs="仿宋" w:hint="eastAsia"/>
          <w:lang w:eastAsia="zh-CN"/>
        </w:rPr>
      </w:pPr>
      <w:bookmarkStart w:id="3" w:name="_Toc131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O型圈项目高度重视文档的质量和准确性，以支持O型圈项目的各项活动和决策。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文档的编制始于O型圈项目计划的初期，我们制定了详细的文档编制计划，明确了每个文档的内容、格式和编写责任人。在O型圈项目启动阶段，我们首先编制了O型圈项目章程，明确定义了O型圈项目的目标、范围、风险等关键要素。随后，O型圈项目团队根据计划陆续编制了需求文档、设计文档、测试文档等各类文档，确保O型圈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O型圈项目管理中的重要环节，旨在确保O型圈项目文档符合质量标准和O型圈项目需求。在O型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除了内部审查，我们还进行了外部审查，邀请O型圈项目相关利益方和专业领域的专家对文档进行独立审查。这有助于获取更全面、客观的反馈，确保O型圈项目文档不仅符合内部标准，也满足外部需求。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O型圈项目在文档编制与审查方面建立了严格的管理机制，通过规范的流程和多维度的审查，确保O型圈项目文档的质量、准确性和可靠性，为O型圈项目的顺利推进提供了有力支持。</w:t>
      </w:r>
    </w:p>
    <w:p>
      <w:pPr>
        <w:pStyle w:val="Heading2"/>
        <w:ind w:firstLine="560" w:firstLineChars="200"/>
        <w:rPr>
          <w:rFonts w:ascii="仿宋" w:eastAsia="仿宋" w:hAnsi="仿宋" w:cs="仿宋" w:hint="eastAsia"/>
          <w:sz w:val="28"/>
          <w:lang w:eastAsia="zh-CN"/>
        </w:rPr>
      </w:pPr>
      <w:bookmarkStart w:id="4" w:name="_Toc285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我们通过多渠道发布文档，包括电子邮件、O型圈项目管理平台、内部网站等，以满足不同团队成员的偏好和需求。多渠道发布确保了信息的全面覆盖。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我们采用了精细的权限控制，确保只有授权人员可以访问敏感信息。这种安全措施保护了O型圈项目文档的机密性，防止了未经授权的信息泄露。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1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文档存档与归档是O型圈项目生命周期中一个至关重要的环节，直接关系到O型圈项目信息的长期保存和历史记录的完整性。在O型圈项目中，我们实施了一系列有效的文档存档与归档管理策略：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06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68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O型圈项目的主要产品是XXXX，预计年产值为XXX万元。这一产品在市场中占据着重要的地位，其广泛的应用范围使得该O型圈项目的市场前景非常广阔。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O型圈项目的xxx产品作为重要的原材料之一，将在多个领域发挥关键作用。其在建筑、交通、能源等方面的广泛应用将为整个产业链提供强大的支持，形成产业协同效应。O型圈项目的年产值XXX万XXX万XXX万万元不仅反映了其在市场上的巨大潜力，更预示着它对国民经济的积极贡献。这种关联度高、涉及面广的产业关系，使得该O型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39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总征地面积为XXXX平方米，相当于约XX.XX亩，其中净用地面积为XXXX平方米，红线范围内相当于约XX.XX亩。这一用地规模充分考虑了O型圈项目的建设需求，保障了O型圈项目在合适的空间内得以充分发展。O型圈项目规划的总建筑面积为XXXX平方米，其中主体工程建设占XXXX平方米，计容建筑面积达XXXX平方米。预计建筑工程的投资将达到XXXX万元，为O型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计划购置的设备共计XXXX台（套），设备购置费用为XXXX万元。这一设备购置计划充分考虑到O型圈项目的生产需求和技术要求，确保了O型圈项目在生产运营中具备先进的技术装备和高效的生产能力。设备的合理配置将为O型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计划总投资为XXXX万元，预计年实现营业收入为XXXX万元。这一产能规模的设定旨在确保O型圈项目能够在投资与回报之间取得平衡，实现长期可持续的发展。O型圈项目的总投资充分考虑到各个方面的需求，包括用地建设、设备购置等多个环节，以确保O型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28"/>
      <w:r>
        <w:rPr>
          <w:rFonts w:ascii="仿宋" w:eastAsia="仿宋" w:hAnsi="仿宋" w:cs="仿宋" w:hint="eastAsia"/>
          <w:sz w:val="28"/>
          <w:lang w:eastAsia="zh-CN"/>
        </w:rPr>
        <w:t>三、O型圈项目选址可行性分析</w:t>
      </w:r>
      <w:bookmarkEnd w:id="9"/>
    </w:p>
    <w:p>
      <w:pPr>
        <w:pStyle w:val="Heading2"/>
        <w:rPr>
          <w:rFonts w:ascii="仿宋" w:eastAsia="仿宋" w:hAnsi="仿宋" w:cs="仿宋" w:hint="eastAsia"/>
          <w:lang w:eastAsia="zh-CN"/>
        </w:rPr>
      </w:pPr>
      <w:bookmarkStart w:id="10" w:name="_Toc29978"/>
      <w:r>
        <w:rPr>
          <w:rFonts w:ascii="仿宋" w:eastAsia="仿宋" w:hAnsi="仿宋" w:cs="仿宋" w:hint="eastAsia"/>
          <w:lang w:eastAsia="zh-CN"/>
        </w:rPr>
        <w:t>(一)、O型圈项目选址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该O型圈项目选址位于XX省XX市XX区XXX街道</w:t>
      </w:r>
    </w:p>
    <w:p>
      <w:pPr>
        <w:pStyle w:val="Heading2"/>
        <w:ind w:firstLine="560" w:firstLineChars="200"/>
        <w:rPr>
          <w:rFonts w:ascii="仿宋" w:eastAsia="仿宋" w:hAnsi="仿宋" w:cs="仿宋" w:hint="eastAsia"/>
          <w:sz w:val="28"/>
          <w:lang w:eastAsia="zh-CN"/>
        </w:rPr>
      </w:pPr>
      <w:bookmarkStart w:id="11" w:name="_Toc2914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O型圈项目的征地面积将根据O型圈项目的实际规模和需求进行精确规划。具体面积XXX平方米，旨在确保O型圈项目不仅能够满足当前的发展需求，还能够预留空间以适应未来的扩展。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净用地面积是在征地面积基础上去除不可利用面积后的实际可开发用地。具体面积XXX平方米，考虑到环保、交通、安全等多方面因素，以确保O型圈项目在整体利用效率上达到最优。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O型圈项目计划建设的建筑总规模具体面积XXX平方米。这一规模的确定综合考虑了O型圈项目的性质、规模，以及城市规划的相关要求，确保建筑布局与周边环境协调一致。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绿地率是O型圈项目用地中被规划为绿地的比例。具体面积XXX平方米，旨在通过合理规划绿地，改善O型圈项目周边环境，提升居民生活质量，并符合城市整体绿化规划。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容积率是用地上可以建设的建筑总体积与用地面积之比。具体面积XXX，通过合理的容积率规划，确保O型圈项目建筑规模与周边环境和谐共生。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确保O型圈项目选址与当地城市规划相一致，具体面积XXX平方米。通过与城市规划部门深入沟通，确保O型圈项目不仅符合城市的整体发展方向，还能够融入城市的发展布局，为城市的长远发展贡献力量。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充分了解并确保O型圈项目选址符合当地产业政策，具体面积XXX平方米。这包括O型圈项目对当地经济的促进作用，以及对相关产业的带动效应，确保O型圈项目与地方政府的产业政策保持一致，促进共赢合作。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用地总体要求必须符合环保和可持续发展的原则，具体面积XXX平方米。通过采用绿色建筑设计、节能减排等措施，确保O型圈项目在建设和运营过程中对环境的影响最小化，达到可持续发展的要求。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确保O型圈项目选址具备必要的公共设施配套，具体面积XXX平方米。这包括交通便利性、教育、医疗等基础设施，以提高居民生活品质，使得O型圈项目选址更具吸引力。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考虑用地总体要求对当地社会稳定性的影响，具体面积XXX平方米。通过深入了解当地社区反馈，确保O型圈项目的选址和建设过程对当地社会和谐稳定产生积极作用。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O型圈项目选址不仅符合法规和规划，还在实际操作中具有可行性。这一全面规划将为O型圈项目的成功实施提供坚实的基础，确保O型圈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03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O型圈项目的设备规划和空间设计中，我们将采取灵活设备布局的措施。设备布局将根据实际需求进行灵活设计，避免不必要的浪费。通过合理规划设备摆放位置，我们将提高设备的利用率，减少设备间距，以确保O型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O型圈项目内部引入共享设施的概念，例如共享会议室、办公区等。通过这种方式，我们可以减少对资源的重复建设，提高资源共享效率，从而减小O型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56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O型圈项目的总图布置中，我们将不同功能区域进行明确的规划，以最大程度满足O型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21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我们首先关注市场因素，包括潜在客户分布、竞争对手位置、市场需求等。通过深入的市场调研，我们能够更准确地评估选址对于市场开拓和产品销售的影响，确保O型圈项目能够在有利的市场环境中蓬勃发展。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O型圈项目对环境的影响是综合评价的重要因素之一。我们将详细考虑选址周边的自然环境、生态保护区、水源地等情况，确保O型圈项目的建设和运营对环境影响最小化，并符合当地的环保法规标准。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对选址的评价还需充分考虑当地政府的产业政策和法规。我们将详细了解O型圈项目所在地的相关政策，确保O型圈项目的规划和运营与当地法规相符，降低不必要的法律风险。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考虑到社会稳定性对企业运营的重要性，我们将评估选址地区的社会安全情况、劳工关系、社区反馈等方面，以确保O型圈项目的建设和运营不会受到社会稳定性的负面影响。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最后，我们将综合考虑用地成本，包括土地购置费用、土地开发成本等。通过对用地成本的详细评估，我们能够做出更为精确的经济效益分析，为O型圈项目的投资决策提供有力支持。</w:t>
      </w:r>
    </w:p>
    <w:p>
      <w:pPr>
        <w:pStyle w:val="Heading1"/>
        <w:ind w:firstLine="560" w:firstLineChars="200"/>
        <w:rPr>
          <w:rFonts w:ascii="仿宋" w:eastAsia="仿宋" w:hAnsi="仿宋" w:cs="仿宋" w:hint="eastAsia"/>
          <w:sz w:val="28"/>
          <w:lang w:eastAsia="zh-CN"/>
        </w:rPr>
      </w:pPr>
      <w:bookmarkStart w:id="15" w:name="_Toc5857"/>
      <w:r>
        <w:rPr>
          <w:rFonts w:ascii="仿宋" w:eastAsia="仿宋" w:hAnsi="仿宋" w:cs="仿宋" w:hint="eastAsia"/>
          <w:sz w:val="28"/>
          <w:lang w:eastAsia="zh-CN"/>
        </w:rPr>
        <w:t>四、O型圈项目建设单位说明</w:t>
      </w:r>
      <w:bookmarkEnd w:id="15"/>
    </w:p>
    <w:p>
      <w:pPr>
        <w:pStyle w:val="Heading2"/>
        <w:rPr>
          <w:rFonts w:ascii="仿宋" w:eastAsia="仿宋" w:hAnsi="仿宋" w:cs="仿宋" w:hint="eastAsia"/>
          <w:lang w:eastAsia="zh-CN"/>
        </w:rPr>
      </w:pPr>
      <w:bookmarkStart w:id="16" w:name="_Toc31958"/>
      <w:r>
        <w:rPr>
          <w:rFonts w:ascii="仿宋" w:eastAsia="仿宋" w:hAnsi="仿宋" w:cs="仿宋" w:hint="eastAsia"/>
          <w:lang w:eastAsia="zh-CN"/>
        </w:rPr>
        <w:t>(一)、O型圈项目承办单位基本情况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37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O型圈项目承办单位的XXXX，我们着眼于实现可持续的经济效益。通过技术创新和解决方案的提供，公司预计在O型圈项目执行期间将获得可观的收入增长。这一收入来源主要包括O型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同时，我们注重成本控制和效率提升，以确保O型圈项目的可持续盈利。透过精细的管理和资源优化，公司期望实现O型圈项目利润最大化。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O型圈项目实施进行全面的投资评估，包括O型圈项目启动阶段的资金投入和后续运营成本。通过对O型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为确保公司在O型圈项目实施过程中具备足够的资金流动性，公司将进行详尽的现金流分析。这包括资金需求的合理预测、O型圈项目周期内的资金峰谷分析以及灵活的财务管理策略，以应对各种潜在的经济变动。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648"/>
      <w:r>
        <w:rPr>
          <w:rFonts w:ascii="仿宋" w:eastAsia="仿宋" w:hAnsi="仿宋" w:cs="仿宋" w:hint="eastAsia"/>
          <w:sz w:val="28"/>
          <w:lang w:eastAsia="zh-CN"/>
        </w:rPr>
        <w:t>五、O型圈项目危机管理</w:t>
      </w:r>
      <w:bookmarkEnd w:id="18"/>
    </w:p>
    <w:p>
      <w:pPr>
        <w:pStyle w:val="Heading2"/>
        <w:rPr>
          <w:rFonts w:ascii="仿宋" w:eastAsia="仿宋" w:hAnsi="仿宋" w:cs="仿宋" w:hint="eastAsia"/>
          <w:lang w:eastAsia="zh-CN"/>
        </w:rPr>
      </w:pPr>
      <w:bookmarkStart w:id="19" w:name="_Toc2341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危机管理中，危机预警与识别是确保O型圈项目稳健运行的核心步骤。通过建立全面的监测机制，O型圈项目团队旨在及时发现和理解潜在的风险和危机因素，以便采取及时的预防和应对措施，确保O型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首先，通过深入的风险评估，O型圈项目团队全面分析了整个O型圈项目和各个阶段可能存在的威胁。这包括准确评估每个潜在风险的发生概率和可能影响的程度，为后续危机预警提供了有力支持。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O型圈项目团队着重于明确定义O型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O型圈项目进展的持续监控，团队能够及时发现潜在问题并作出迅速反应。O型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在这一阶段，团队的专业素养和反应速度将发挥至关重要的作用，以确保潜在危机能够在初期得到有效的处理，最大程度地减轻负面影响。通过危机预警与识别，O型圈项目得以更有序、可控地推进。</w:t>
      </w:r>
    </w:p>
    <w:p>
      <w:pPr>
        <w:pStyle w:val="Heading2"/>
        <w:ind w:firstLine="560" w:firstLineChars="200"/>
        <w:rPr>
          <w:rFonts w:ascii="仿宋" w:eastAsia="仿宋" w:hAnsi="仿宋" w:cs="仿宋" w:hint="eastAsia"/>
          <w:sz w:val="28"/>
          <w:lang w:eastAsia="zh-CN"/>
        </w:rPr>
      </w:pPr>
      <w:bookmarkStart w:id="20" w:name="_Toc411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在危机发生时，O型圈项目团队立即行动，成立了应急小组。该小组的任务是迅速制定并实施紧急应对措施，以最小化潜在损失。以下是采取的主要措施：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暂停O型圈项目进度：为遏制危机蔓延，O型圈项目暂时停止进行，以便全面评估当前状况。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资源重新分配：重新评估O型圈项目资源的分配，确保最大限度地减小损失。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实时沟通：与关键利益相关者建立实时沟通机制，向他们传递O型圈项目危机的实际状况，保障O型圈项目核心利益。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在紧急应对的同时，O型圈项目团队强调了团队协作和有效沟通的重要性。以下是团队协作的关键举措：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https://d.book118.com/336103103113010041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C48EF"/>
    <w:rsid w:val="449C48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0310311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2024-01-25T11:50:00Z</dcterms:created>
  <dcterms:modified xsi:type="dcterms:W3CDTF">2024-01-25T11:50:33Z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2D5FAC43C82F41D3A91BC2751857456B_11</vt:lpwstr>
  </property>
  <property fmtid="{D5CDD505-2E9C-101B-9397-08002B2CF9AE}" pid="3" name="KSOProductBuildVer">
    <vt:lpwstr>2052-12.1.0.16120</vt:lpwstr>
  </property>
</Properties>
</file>