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/>
        <w:rPr>
          <w:rFonts w:ascii="Times New Roman"/>
          <w:b w:val="0"/>
          <w:sz w:val="21"/>
        </w:rPr>
      </w:pPr>
    </w:p>
    <w:p>
      <w:pPr>
        <w:pStyle w:val="BodyText"/>
        <w:spacing w:before="16"/>
        <w:ind w:left="6725"/>
      </w:pPr>
      <w:r>
        <w:t>初中物理实验题汇总</w:t>
      </w:r>
    </w:p>
    <w:p>
      <w:pPr>
        <w:spacing w:after="0"/>
        <w:sectPr>
          <w:type w:val="continuous"/>
          <w:pgSz w:w="17860" w:h="25260"/>
          <w:pgMar w:top="2420" w:right="1280" w:bottom="280" w:left="80" w:header="708" w:footer="708"/>
          <w:cols w:space="708"/>
        </w:sectPr>
      </w:pPr>
    </w:p>
    <w:p>
      <w:pPr>
        <w:spacing w:before="0" w:line="836" w:lineRule="exact"/>
        <w:ind w:left="0" w:right="704" w:firstLine="0"/>
        <w:jc w:val="center"/>
        <w:rPr>
          <w:rFonts w:ascii="黑体" w:eastAsia="黑体" w:hint="eastAsia"/>
          <w:b/>
          <w:sz w:val="6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b/>
          <w:sz w:val="66"/>
        </w:rPr>
        <w:t>初中物理实验题汇总</w:t>
      </w:r>
    </w:p>
    <w:p>
      <w:pPr>
        <w:spacing w:before="360"/>
        <w:ind w:left="2343" w:right="0" w:firstLine="0"/>
        <w:jc w:val="left"/>
        <w:rPr>
          <w:b/>
          <w:sz w:val="48"/>
        </w:rPr>
      </w:pPr>
      <w:r>
        <w:rPr>
          <w:b/>
          <w:sz w:val="48"/>
        </w:rPr>
        <w:t>一、基本实验仪器的应用</w:t>
      </w:r>
    </w:p>
    <w:p>
      <w:pPr>
        <w:pStyle w:val="BodyText"/>
        <w:tabs>
          <w:tab w:val="left" w:pos="4942"/>
        </w:tabs>
        <w:spacing w:before="139" w:line="292" w:lineRule="auto"/>
        <w:ind w:left="1619" w:right="5448" w:firstLine="1206"/>
        <w:jc w:val="both"/>
      </w:pPr>
      <w:r>
        <w:rPr>
          <w:spacing w:val="-50"/>
          <w:w w:val="95"/>
        </w:rPr>
        <w:t>1．</w:t>
      </w:r>
      <w:r>
        <w:rPr>
          <w:w w:val="95"/>
        </w:rPr>
        <w:t>刻度尺</w:t>
      </w:r>
      <w:r>
        <w:rPr>
          <w:spacing w:val="-102"/>
          <w:w w:val="95"/>
        </w:rPr>
        <w:t>：</w:t>
      </w:r>
      <w:r>
        <w:rPr>
          <w:w w:val="95"/>
        </w:rPr>
        <w:t>用</w:t>
      </w:r>
      <w:r>
        <w:rPr>
          <w:spacing w:val="5"/>
          <w:w w:val="95"/>
        </w:rPr>
        <w:t>图</w:t>
      </w:r>
      <w:r>
        <w:rPr>
          <w:w w:val="95"/>
        </w:rPr>
        <w:t>1所示的刻度</w:t>
      </w:r>
      <w:r>
        <w:rPr>
          <w:spacing w:val="-15"/>
          <w:w w:val="95"/>
        </w:rPr>
        <w:t>尺</w:t>
      </w:r>
      <w:r>
        <w:rPr>
          <w:w w:val="95"/>
        </w:rPr>
        <w:t>测量物体的长度</w:t>
      </w:r>
      <w:r>
        <w:rPr>
          <w:spacing w:val="-196"/>
          <w:w w:val="95"/>
        </w:rPr>
        <w:t>，</w:t>
      </w:r>
      <w:r>
        <w:rPr>
          <w:w w:val="95"/>
        </w:rPr>
        <w:t>这把刻度尺的分</w:t>
      </w:r>
      <w:r>
        <w:rPr>
          <w:spacing w:val="-11"/>
          <w:w w:val="95"/>
        </w:rPr>
        <w:t>度</w:t>
      </w:r>
      <w:r>
        <w:t>值</w:t>
      </w:r>
      <w:r>
        <w:rPr>
          <w:spacing w:val="4"/>
        </w:rPr>
        <w:t>是</w:t>
      </w:r>
      <w:r>
        <w:rPr>
          <w:spacing w:val="4"/>
          <w:u w:val="single"/>
        </w:rPr>
        <w:t xml:space="preserve"> </w:t>
        <w:tab/>
      </w:r>
      <w:r>
        <w:t>，所测物体的长度是</w:t>
      </w:r>
    </w:p>
    <w:p>
      <w:pPr>
        <w:pStyle w:val="BodyText"/>
        <w:tabs>
          <w:tab w:val="left" w:pos="4341"/>
        </w:tabs>
        <w:spacing w:line="292" w:lineRule="auto"/>
        <w:ind w:left="1919" w:right="5254" w:hanging="301"/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  <w:tab/>
      </w:r>
      <w:r>
        <w:t xml:space="preserve">。                   </w:t>
      </w:r>
      <w:r>
        <w:rPr>
          <w:w w:val="95"/>
        </w:rPr>
        <w:t>2</w:t>
      </w:r>
      <w:r>
        <w:rPr>
          <w:spacing w:val="-2"/>
          <w:w w:val="95"/>
        </w:rPr>
        <w:t>．温度计：关于温度计，请你填写</w:t>
      </w:r>
    </w:p>
    <w:p>
      <w:pPr>
        <w:pStyle w:val="BodyText"/>
        <w:spacing w:line="762" w:lineRule="exact"/>
        <w:ind w:left="1619"/>
      </w:pPr>
      <w:r>
        <w:t>以下空格。</w:t>
      </w:r>
    </w:p>
    <w:p>
      <w:pPr>
        <w:pStyle w:val="ListParagraph"/>
        <w:numPr>
          <w:ilvl w:val="0"/>
          <w:numId w:val="24"/>
        </w:numPr>
        <w:tabs>
          <w:tab w:val="left" w:pos="3429"/>
          <w:tab w:val="left" w:pos="13671"/>
        </w:tabs>
        <w:spacing w:before="162" w:after="0" w:line="292" w:lineRule="auto"/>
        <w:ind w:left="1619" w:right="421" w:firstLine="303"/>
        <w:jc w:val="left"/>
        <w:rPr>
          <w:b/>
          <w:sz w:val="60"/>
        </w:rPr>
      </w:pPr>
      <w:r>
        <w:rPr>
          <w:b/>
          <w:sz w:val="60"/>
        </w:rPr>
        <w:t>温度计是根据液体</w:t>
      </w:r>
      <w:r>
        <w:rPr>
          <w:b/>
          <w:spacing w:val="-7"/>
          <w:sz w:val="60"/>
        </w:rPr>
        <w:t>的</w:t>
      </w:r>
      <w:r>
        <w:rPr>
          <w:b/>
          <w:spacing w:val="-7"/>
          <w:sz w:val="60"/>
          <w:u w:val="single"/>
        </w:rPr>
        <w:t xml:space="preserve"> </w:t>
        <w:tab/>
      </w:r>
      <w:r>
        <w:rPr>
          <w:b/>
          <w:sz w:val="60"/>
        </w:rPr>
        <w:t>的性质</w:t>
      </w:r>
      <w:r>
        <w:rPr>
          <w:b/>
          <w:spacing w:val="-18"/>
          <w:sz w:val="60"/>
        </w:rPr>
        <w:t>制</w:t>
      </w:r>
      <w:r>
        <w:rPr>
          <w:b/>
          <w:sz w:val="60"/>
        </w:rPr>
        <w:t>成的。</w:t>
      </w:r>
    </w:p>
    <w:p>
      <w:pPr>
        <w:pStyle w:val="ListParagraph"/>
        <w:numPr>
          <w:ilvl w:val="0"/>
          <w:numId w:val="24"/>
        </w:numPr>
        <w:tabs>
          <w:tab w:val="left" w:pos="3429"/>
          <w:tab w:val="left" w:pos="4636"/>
          <w:tab w:val="left" w:pos="14877"/>
          <w:tab w:val="left" w:pos="15478"/>
        </w:tabs>
        <w:spacing w:before="0" w:after="0" w:line="292" w:lineRule="auto"/>
        <w:ind w:left="1619" w:right="417" w:firstLine="303"/>
        <w:jc w:val="left"/>
        <w:rPr>
          <w:b/>
          <w:sz w:val="60"/>
        </w:rPr>
      </w:pPr>
      <w:r>
        <w:rPr>
          <w:b/>
          <w:sz w:val="60"/>
        </w:rPr>
        <w:t>图</w:t>
      </w:r>
      <w:r>
        <w:rPr>
          <w:b/>
          <w:spacing w:val="5"/>
          <w:sz w:val="60"/>
        </w:rPr>
        <w:t>2</w:t>
      </w:r>
      <w:r>
        <w:rPr>
          <w:b/>
          <w:sz w:val="60"/>
        </w:rPr>
        <w:t>是体温计和寒暑表的一部分，其中</w:t>
        <w:tab/>
        <w:tab/>
      </w:r>
      <w:r>
        <w:rPr>
          <w:b/>
          <w:spacing w:val="-17"/>
          <w:sz w:val="60"/>
        </w:rPr>
        <w:t>图</w:t>
      </w:r>
      <w:r>
        <w:rPr>
          <w:b/>
          <w:sz w:val="60"/>
        </w:rPr>
        <w:t>是体温计，甲、乙两温度计的示数分别为</w:t>
        <w:tab/>
        <w:t>℃ 和</w:t>
        <w:tab/>
        <w:t>℃。</w:t>
      </w:r>
    </w:p>
    <w:p>
      <w:pPr>
        <w:pStyle w:val="ListParagraph"/>
        <w:numPr>
          <w:ilvl w:val="0"/>
          <w:numId w:val="24"/>
        </w:numPr>
        <w:tabs>
          <w:tab w:val="left" w:pos="3429"/>
        </w:tabs>
        <w:spacing w:before="0" w:after="0" w:line="764" w:lineRule="exact"/>
        <w:ind w:left="3428" w:right="0" w:hanging="1507"/>
        <w:jc w:val="left"/>
        <w:rPr>
          <w:b/>
          <w:sz w:val="6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3035300</wp:posOffset>
            </wp:positionH>
            <wp:positionV relativeFrom="paragraph">
              <wp:posOffset>668385</wp:posOffset>
            </wp:positionV>
            <wp:extent cx="5283200" cy="36830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下表是几种物质的凝固点和沸点。</w:t>
      </w:r>
    </w:p>
    <w:p>
      <w:pPr>
        <w:pStyle w:val="BodyText"/>
        <w:spacing w:before="10"/>
        <w:rPr>
          <w:sz w:val="21"/>
        </w:rPr>
      </w:pPr>
    </w:p>
    <w:tbl>
      <w:tblPr>
        <w:tblStyle w:val="TableNormal0"/>
        <w:tblW w:w="0" w:type="auto"/>
        <w:jc w:val="left"/>
        <w:tblInd w:w="4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3"/>
        <w:gridCol w:w="3339"/>
        <w:gridCol w:w="1748"/>
      </w:tblGrid>
      <w:tr>
        <w:tblPrEx>
          <w:tblW w:w="0" w:type="auto"/>
          <w:jc w:val="left"/>
          <w:tblInd w:w="48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19"/>
          <w:jc w:val="left"/>
        </w:trPr>
        <w:tc>
          <w:tcPr>
            <w:tcW w:w="2893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温度</w:t>
            </w:r>
          </w:p>
        </w:tc>
        <w:tc>
          <w:tcPr>
            <w:tcW w:w="3339" w:type="dxa"/>
          </w:tcPr>
          <w:p>
            <w:pPr>
              <w:pStyle w:val="TableParagraph"/>
              <w:spacing w:line="685" w:lineRule="exact"/>
              <w:ind w:left="1639"/>
              <w:rPr>
                <w:b/>
                <w:sz w:val="60"/>
              </w:rPr>
            </w:pPr>
            <w:r>
              <w:rPr>
                <w:b/>
                <w:sz w:val="60"/>
              </w:rPr>
              <w:t>凝固</w:t>
            </w:r>
          </w:p>
          <w:p>
            <w:pPr>
              <w:pStyle w:val="TableParagraph"/>
              <w:spacing w:before="167"/>
              <w:ind w:left="1639"/>
              <w:rPr>
                <w:b/>
                <w:sz w:val="60"/>
              </w:rPr>
            </w:pPr>
            <w:r>
              <w:rPr>
                <w:b/>
                <w:sz w:val="60"/>
              </w:rPr>
              <w:t>点/℃</w:t>
            </w:r>
          </w:p>
        </w:tc>
        <w:tc>
          <w:tcPr>
            <w:tcW w:w="1748" w:type="dxa"/>
          </w:tcPr>
          <w:p>
            <w:pPr>
              <w:pStyle w:val="TableParagraph"/>
              <w:spacing w:line="685" w:lineRule="exact"/>
              <w:ind w:left="191"/>
              <w:rPr>
                <w:b/>
                <w:sz w:val="60"/>
              </w:rPr>
            </w:pPr>
            <w:r>
              <w:rPr>
                <w:b/>
                <w:sz w:val="60"/>
              </w:rPr>
              <w:t>沸点</w:t>
            </w:r>
          </w:p>
          <w:p>
            <w:pPr>
              <w:pStyle w:val="TableParagraph"/>
              <w:spacing w:before="167"/>
              <w:ind w:left="191"/>
              <w:rPr>
                <w:b/>
                <w:sz w:val="60"/>
              </w:rPr>
            </w:pPr>
            <w:r>
              <w:rPr>
                <w:b/>
                <w:sz w:val="60"/>
              </w:rPr>
              <w:t>/℃</w:t>
            </w:r>
          </w:p>
        </w:tc>
      </w:tr>
      <w:tr>
        <w:tblPrEx>
          <w:tblW w:w="0" w:type="auto"/>
          <w:jc w:val="left"/>
          <w:tblInd w:w="48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01"/>
          <w:jc w:val="left"/>
        </w:trPr>
        <w:tc>
          <w:tcPr>
            <w:tcW w:w="2893" w:type="dxa"/>
          </w:tcPr>
          <w:p>
            <w:pPr>
              <w:pStyle w:val="TableParagraph"/>
              <w:spacing w:before="98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水银</w:t>
            </w:r>
          </w:p>
        </w:tc>
        <w:tc>
          <w:tcPr>
            <w:tcW w:w="3339" w:type="dxa"/>
          </w:tcPr>
          <w:p>
            <w:pPr>
              <w:pStyle w:val="TableParagraph"/>
              <w:spacing w:before="98"/>
              <w:ind w:left="163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  <w:p>
            <w:pPr>
              <w:pStyle w:val="TableParagraph"/>
              <w:spacing w:before="167"/>
              <w:ind w:left="1639"/>
              <w:rPr>
                <w:b/>
                <w:sz w:val="60"/>
              </w:rPr>
            </w:pPr>
            <w:r>
              <w:rPr>
                <w:b/>
                <w:sz w:val="60"/>
              </w:rPr>
              <w:t>38．8</w:t>
            </w:r>
          </w:p>
        </w:tc>
        <w:tc>
          <w:tcPr>
            <w:tcW w:w="1748" w:type="dxa"/>
          </w:tcPr>
          <w:p>
            <w:pPr>
              <w:pStyle w:val="TableParagraph"/>
              <w:spacing w:before="98"/>
              <w:ind w:left="191"/>
              <w:rPr>
                <w:b/>
                <w:sz w:val="60"/>
              </w:rPr>
            </w:pPr>
            <w:r>
              <w:rPr>
                <w:b/>
                <w:sz w:val="60"/>
              </w:rPr>
              <w:t>357</w:t>
            </w:r>
          </w:p>
        </w:tc>
      </w:tr>
      <w:tr>
        <w:tblPrEx>
          <w:tblW w:w="0" w:type="auto"/>
          <w:jc w:val="left"/>
          <w:tblInd w:w="48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7"/>
          <w:jc w:val="left"/>
        </w:trPr>
        <w:tc>
          <w:tcPr>
            <w:tcW w:w="2893" w:type="dxa"/>
          </w:tcPr>
          <w:p>
            <w:pPr>
              <w:pStyle w:val="TableParagraph"/>
              <w:spacing w:before="99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酒精</w:t>
            </w:r>
          </w:p>
        </w:tc>
        <w:tc>
          <w:tcPr>
            <w:tcW w:w="3339" w:type="dxa"/>
          </w:tcPr>
          <w:p>
            <w:pPr>
              <w:pStyle w:val="TableParagraph"/>
              <w:spacing w:before="99"/>
              <w:ind w:left="1639"/>
              <w:rPr>
                <w:b/>
                <w:sz w:val="60"/>
              </w:rPr>
            </w:pPr>
            <w:r>
              <w:rPr>
                <w:b/>
                <w:sz w:val="60"/>
              </w:rPr>
              <w:t>－117</w:t>
            </w:r>
          </w:p>
        </w:tc>
        <w:tc>
          <w:tcPr>
            <w:tcW w:w="1748" w:type="dxa"/>
          </w:tcPr>
          <w:p>
            <w:pPr>
              <w:pStyle w:val="TableParagraph"/>
              <w:spacing w:before="99"/>
              <w:ind w:left="191"/>
              <w:rPr>
                <w:b/>
                <w:sz w:val="60"/>
              </w:rPr>
            </w:pPr>
            <w:r>
              <w:rPr>
                <w:b/>
                <w:sz w:val="60"/>
              </w:rPr>
              <w:t>78．5</w:t>
            </w:r>
          </w:p>
        </w:tc>
      </w:tr>
      <w:tr>
        <w:tblPrEx>
          <w:tblW w:w="0" w:type="auto"/>
          <w:jc w:val="left"/>
          <w:tblInd w:w="48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4"/>
          <w:jc w:val="left"/>
        </w:trPr>
        <w:tc>
          <w:tcPr>
            <w:tcW w:w="2893" w:type="dxa"/>
          </w:tcPr>
          <w:p>
            <w:pPr>
              <w:pStyle w:val="TableParagraph"/>
              <w:spacing w:before="100" w:line="66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水</w:t>
            </w:r>
          </w:p>
        </w:tc>
        <w:tc>
          <w:tcPr>
            <w:tcW w:w="3339" w:type="dxa"/>
          </w:tcPr>
          <w:p>
            <w:pPr>
              <w:pStyle w:val="TableParagraph"/>
              <w:spacing w:before="100" w:line="665" w:lineRule="exact"/>
              <w:ind w:left="163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748" w:type="dxa"/>
          </w:tcPr>
          <w:p>
            <w:pPr>
              <w:pStyle w:val="TableParagraph"/>
              <w:spacing w:before="100" w:line="665" w:lineRule="exact"/>
              <w:ind w:left="191"/>
              <w:rPr>
                <w:b/>
                <w:sz w:val="60"/>
              </w:rPr>
            </w:pPr>
            <w:r>
              <w:rPr>
                <w:b/>
                <w:sz w:val="60"/>
              </w:rPr>
              <w:t>100</w:t>
            </w:r>
          </w:p>
        </w:tc>
      </w:tr>
    </w:tbl>
    <w:p>
      <w:pPr>
        <w:pStyle w:val="BodyText"/>
        <w:tabs>
          <w:tab w:val="left" w:pos="11877"/>
          <w:tab w:val="left" w:pos="13984"/>
        </w:tabs>
        <w:spacing w:before="280" w:line="292" w:lineRule="auto"/>
        <w:ind w:left="1619" w:right="709" w:firstLine="303"/>
      </w:pPr>
      <w:r>
        <w:t>①南极的最低温度为－88．3℃，应选</w:t>
      </w:r>
      <w:r>
        <w:rPr>
          <w:spacing w:val="9"/>
        </w:rPr>
        <w:t>用</w:t>
      </w:r>
      <w:r>
        <w:rPr>
          <w:spacing w:val="9"/>
          <w:u w:val="single"/>
        </w:rPr>
        <w:t xml:space="preserve"> </w:t>
        <w:tab/>
      </w:r>
      <w:r>
        <w:t>温度</w:t>
      </w:r>
      <w:r>
        <w:rPr>
          <w:spacing w:val="-17"/>
        </w:rPr>
        <w:t>计</w:t>
      </w:r>
      <w:r>
        <w:t>来测量南极气温，因</w:t>
      </w:r>
      <w:r>
        <w:rPr>
          <w:spacing w:val="12"/>
        </w:rPr>
        <w:t>为</w:t>
      </w:r>
      <w:r>
        <w:rPr>
          <w:spacing w:val="12"/>
          <w:u w:val="single"/>
        </w:rPr>
        <w:t xml:space="preserve"> </w:t>
        <w:tab/>
      </w:r>
      <w:r>
        <w:t>；</w:t>
      </w:r>
    </w:p>
    <w:p>
      <w:pPr>
        <w:pStyle w:val="BodyText"/>
        <w:spacing w:line="765" w:lineRule="exact"/>
        <w:ind w:left="1922"/>
      </w:pPr>
      <w:r>
        <w:t>②在标准大气压下，沸水的温度为100℃，应选用</w:t>
      </w:r>
    </w:p>
    <w:p>
      <w:pPr>
        <w:spacing w:after="0" w:line="765" w:lineRule="exact"/>
        <w:sectPr>
          <w:pgSz w:w="17860" w:h="25260"/>
          <w:pgMar w:top="1160" w:right="1280" w:bottom="280" w:left="80" w:header="708" w:footer="708"/>
          <w:pgNumType w:start="2"/>
          <w:cols w:space="708"/>
        </w:sectPr>
      </w:pPr>
    </w:p>
    <w:p>
      <w:pPr>
        <w:tabs>
          <w:tab w:val="left" w:pos="3708"/>
          <w:tab w:val="left" w:pos="16090"/>
        </w:tabs>
        <w:spacing w:before="0" w:line="741" w:lineRule="exact"/>
        <w:ind w:left="1615" w:right="0" w:firstLine="0"/>
        <w:jc w:val="left"/>
        <w:rPr>
          <w:sz w:val="5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6.6pt;height:36.55pt;margin-top:24.01pt;margin-left:788.07pt;mso-position-horizontal-relative:page;position:absolute;z-index:-25165516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69"/>
                    </w:rPr>
                  </w:pPr>
                  <w:r>
                    <w:rPr>
                      <w:color w:val="0A0A0A"/>
                      <w:w w:val="100"/>
                      <w:sz w:val="69"/>
                    </w:rPr>
                    <w:t>。</w:t>
                  </w:r>
                </w:p>
              </w:txbxContent>
            </v:textbox>
          </v:shape>
        </w:pict>
      </w:r>
      <w:r>
        <w:rPr>
          <w:color w:val="0A0A0A"/>
          <w:w w:val="100"/>
          <w:sz w:val="58"/>
          <w:u w:val="thick" w:color="000000"/>
        </w:rPr>
        <w:t xml:space="preserve"> </w:t>
      </w:r>
      <w:r>
        <w:rPr>
          <w:color w:val="0A0A0A"/>
          <w:sz w:val="58"/>
          <w:u w:val="thick" w:color="000000"/>
        </w:rPr>
        <w:tab/>
        <w:tab/>
      </w:r>
      <w:r>
        <w:rPr>
          <w:color w:val="0A0A0A"/>
          <w:spacing w:val="-204"/>
          <w:sz w:val="58"/>
        </w:rPr>
        <w:t>温</w:t>
      </w:r>
      <w:r>
        <w:rPr>
          <w:color w:val="0A0A0A"/>
          <w:spacing w:val="-573"/>
          <w:sz w:val="58"/>
        </w:rPr>
        <w:t>度</w:t>
      </w:r>
      <w:r>
        <w:rPr>
          <w:color w:val="0A0A0A"/>
          <w:sz w:val="58"/>
        </w:rPr>
        <w:t>计来测量沸水温度，因</w:t>
      </w:r>
      <w:r>
        <w:rPr>
          <w:color w:val="0A0A0A"/>
          <w:spacing w:val="141"/>
          <w:sz w:val="58"/>
        </w:rPr>
        <w:t>为</w:t>
      </w:r>
      <w:r>
        <w:rPr>
          <w:color w:val="0A0A0A"/>
          <w:w w:val="100"/>
          <w:sz w:val="58"/>
          <w:u w:val="thick" w:color="000000"/>
        </w:rPr>
        <w:t xml:space="preserve"> </w:t>
      </w:r>
      <w:r>
        <w:rPr>
          <w:color w:val="0A0A0A"/>
          <w:sz w:val="58"/>
          <w:u w:val="thick" w:color="000000"/>
        </w:rPr>
        <w:tab/>
      </w:r>
    </w:p>
    <w:p>
      <w:pPr>
        <w:pStyle w:val="ListParagraph"/>
        <w:numPr>
          <w:ilvl w:val="0"/>
          <w:numId w:val="25"/>
        </w:numPr>
        <w:tabs>
          <w:tab w:val="left" w:pos="3400"/>
        </w:tabs>
        <w:spacing w:before="186" w:after="0" w:line="240" w:lineRule="auto"/>
        <w:ind w:left="3399" w:right="0" w:hanging="879"/>
        <w:jc w:val="left"/>
        <w:rPr>
          <w:rFonts w:ascii="Arial" w:eastAsia="Arial"/>
          <w:color w:val="0A0A0A"/>
          <w:sz w:val="55"/>
        </w:rPr>
      </w:pPr>
      <w:r>
        <w:rPr>
          <w:color w:val="0A0A0A"/>
          <w:spacing w:val="47"/>
          <w:w w:val="105"/>
          <w:sz w:val="58"/>
        </w:rPr>
        <w:t>天平</w:t>
      </w:r>
      <w:r>
        <w:rPr>
          <w:color w:val="0A0A0A"/>
          <w:spacing w:val="37"/>
          <w:w w:val="80"/>
          <w:sz w:val="58"/>
        </w:rPr>
        <w:t xml:space="preserve">： </w:t>
      </w:r>
      <w:r>
        <w:rPr>
          <w:color w:val="0A0A0A"/>
          <w:spacing w:val="-28"/>
          <w:w w:val="105"/>
          <w:sz w:val="58"/>
        </w:rPr>
        <w:t>某同学用托盘天平测量物体质量时</w:t>
      </w:r>
    </w:p>
    <w:p>
      <w:pPr>
        <w:tabs>
          <w:tab w:val="left" w:pos="3424"/>
          <w:tab w:val="left" w:pos="7107"/>
        </w:tabs>
        <w:spacing w:before="187" w:line="300" w:lineRule="auto"/>
        <w:ind w:left="1617" w:right="516" w:firstLine="609"/>
        <w:jc w:val="left"/>
        <w:rPr>
          <w:sz w:val="58"/>
        </w:rPr>
      </w:pPr>
      <w:r>
        <w:rPr>
          <w:rFonts w:ascii="Arial" w:eastAsia="Arial"/>
          <w:color w:val="0A0A0A"/>
          <w:w w:val="105"/>
          <w:sz w:val="50"/>
        </w:rPr>
        <w:t>(</w:t>
      </w:r>
      <w:r>
        <w:rPr>
          <w:rFonts w:ascii="Arial" w:eastAsia="Arial"/>
          <w:color w:val="0A0A0A"/>
          <w:spacing w:val="-13"/>
          <w:w w:val="105"/>
          <w:sz w:val="50"/>
        </w:rPr>
        <w:t xml:space="preserve"> </w:t>
      </w:r>
      <w:r>
        <w:rPr>
          <w:rFonts w:ascii="Arial" w:eastAsia="Arial"/>
          <w:color w:val="0A0A0A"/>
          <w:spacing w:val="23"/>
          <w:w w:val="105"/>
          <w:sz w:val="50"/>
        </w:rPr>
        <w:t>1)</w:t>
        <w:tab/>
      </w:r>
      <w:r>
        <w:rPr>
          <w:color w:val="0A0A0A"/>
          <w:w w:val="105"/>
          <w:sz w:val="58"/>
        </w:rPr>
        <w:t>他</w:t>
      </w:r>
      <w:r>
        <w:rPr>
          <w:color w:val="0A0A0A"/>
          <w:spacing w:val="-45"/>
          <w:w w:val="105"/>
          <w:sz w:val="58"/>
        </w:rPr>
        <w:t>把</w:t>
      </w:r>
      <w:r>
        <w:rPr>
          <w:color w:val="0A0A0A"/>
          <w:spacing w:val="-25"/>
          <w:w w:val="105"/>
          <w:sz w:val="58"/>
        </w:rPr>
        <w:t>已</w:t>
      </w:r>
      <w:r>
        <w:rPr>
          <w:color w:val="0A0A0A"/>
          <w:w w:val="105"/>
          <w:sz w:val="58"/>
        </w:rPr>
        <w:t>经调</w:t>
      </w:r>
      <w:r>
        <w:rPr>
          <w:color w:val="0A0A0A"/>
          <w:spacing w:val="-58"/>
          <w:w w:val="105"/>
          <w:sz w:val="58"/>
        </w:rPr>
        <w:t>节</w:t>
      </w:r>
      <w:r>
        <w:rPr>
          <w:color w:val="0A0A0A"/>
          <w:w w:val="105"/>
          <w:sz w:val="58"/>
        </w:rPr>
        <w:t>好的托</w:t>
      </w:r>
      <w:r>
        <w:rPr>
          <w:color w:val="0A0A0A"/>
          <w:spacing w:val="-106"/>
          <w:w w:val="105"/>
          <w:sz w:val="58"/>
        </w:rPr>
        <w:t>盘</w:t>
      </w:r>
      <w:r>
        <w:rPr>
          <w:color w:val="0A0A0A"/>
          <w:spacing w:val="-29"/>
          <w:w w:val="105"/>
          <w:sz w:val="58"/>
        </w:rPr>
        <w:t>天</w:t>
      </w:r>
      <w:r>
        <w:rPr>
          <w:color w:val="0A0A0A"/>
          <w:spacing w:val="-30"/>
          <w:w w:val="105"/>
          <w:sz w:val="58"/>
        </w:rPr>
        <w:t>平</w:t>
      </w:r>
      <w:r>
        <w:rPr>
          <w:color w:val="0A0A0A"/>
          <w:spacing w:val="-29"/>
          <w:w w:val="105"/>
          <w:sz w:val="58"/>
        </w:rPr>
        <w:t>搬</w:t>
      </w:r>
      <w:r>
        <w:rPr>
          <w:color w:val="0A0A0A"/>
          <w:spacing w:val="-26"/>
          <w:w w:val="105"/>
          <w:sz w:val="58"/>
        </w:rPr>
        <w:t>到</w:t>
      </w:r>
      <w:r>
        <w:rPr>
          <w:color w:val="0A0A0A"/>
          <w:w w:val="105"/>
          <w:sz w:val="58"/>
        </w:rPr>
        <w:t>另一实验</w:t>
      </w:r>
      <w:r>
        <w:rPr>
          <w:color w:val="0A0A0A"/>
          <w:spacing w:val="-107"/>
          <w:w w:val="105"/>
          <w:sz w:val="58"/>
        </w:rPr>
        <w:t>桌</w:t>
      </w:r>
      <w:r>
        <w:rPr>
          <w:color w:val="0A0A0A"/>
          <w:spacing w:val="-33"/>
          <w:w w:val="105"/>
          <w:sz w:val="58"/>
        </w:rPr>
        <w:t>上</w:t>
      </w:r>
      <w:r>
        <w:rPr>
          <w:color w:val="0A0A0A"/>
          <w:spacing w:val="-12"/>
          <w:w w:val="105"/>
          <w:sz w:val="58"/>
        </w:rPr>
        <w:t xml:space="preserve">， </w:t>
      </w:r>
      <w:r>
        <w:rPr>
          <w:color w:val="0A0A0A"/>
          <w:w w:val="105"/>
          <w:sz w:val="58"/>
        </w:rPr>
        <w:t>则使用前应(</w:t>
        <w:tab/>
        <w:t>)</w:t>
      </w:r>
    </w:p>
    <w:p>
      <w:pPr>
        <w:spacing w:after="0" w:line="300" w:lineRule="auto"/>
        <w:jc w:val="left"/>
        <w:rPr>
          <w:sz w:val="58"/>
        </w:rPr>
        <w:sectPr>
          <w:pgSz w:w="17860" w:h="25260"/>
          <w:pgMar w:top="1480" w:right="1280" w:bottom="280" w:left="80" w:header="708" w:footer="708"/>
          <w:pgNumType w:start="3"/>
          <w:cols w:space="708"/>
        </w:sectPr>
      </w:pPr>
    </w:p>
    <w:p>
      <w:pPr>
        <w:pStyle w:val="ListParagraph"/>
        <w:numPr>
          <w:ilvl w:val="1"/>
          <w:numId w:val="23"/>
        </w:numPr>
        <w:tabs>
          <w:tab w:val="left" w:pos="3131"/>
        </w:tabs>
        <w:spacing w:before="31" w:after="0" w:line="240" w:lineRule="auto"/>
        <w:ind w:left="3130" w:right="0" w:hanging="902"/>
        <w:jc w:val="left"/>
        <w:rPr>
          <w:rFonts w:ascii="Arial" w:eastAsia="Arial"/>
          <w:color w:val="0A0A0A"/>
          <w:sz w:val="58"/>
        </w:rPr>
      </w:pPr>
      <w:r>
        <w:rPr>
          <w:color w:val="0A0A0A"/>
          <w:spacing w:val="-22"/>
          <w:w w:val="110"/>
          <w:sz w:val="58"/>
        </w:rPr>
        <w:t>只要将天平放在水平台上</w:t>
      </w:r>
    </w:p>
    <w:p>
      <w:pPr>
        <w:tabs>
          <w:tab w:val="left" w:pos="6439"/>
          <w:tab w:val="left" w:pos="7353"/>
        </w:tabs>
        <w:spacing w:before="194"/>
        <w:ind w:left="1594" w:right="0" w:firstLine="0"/>
        <w:jc w:val="left"/>
        <w:rPr>
          <w:sz w:val="58"/>
        </w:rPr>
      </w:pPr>
      <w:r>
        <w:rPr>
          <w:color w:val="0A0A0A"/>
          <w:sz w:val="58"/>
        </w:rPr>
        <w:t>横梁平衡</w:t>
        <w:tab/>
      </w:r>
      <w:r>
        <w:rPr>
          <w:rFonts w:ascii="Times New Roman" w:eastAsia="Times New Roman"/>
          <w:color w:val="0A0A0A"/>
          <w:sz w:val="60"/>
        </w:rPr>
        <w:t>C.</w:t>
        <w:tab/>
      </w:r>
      <w:r>
        <w:rPr>
          <w:color w:val="0A0A0A"/>
          <w:sz w:val="58"/>
        </w:rPr>
        <w:t>不</w:t>
      </w:r>
      <w:r>
        <w:rPr>
          <w:color w:val="0A0A0A"/>
          <w:spacing w:val="-82"/>
          <w:sz w:val="58"/>
        </w:rPr>
        <w:t>需</w:t>
      </w:r>
      <w:r>
        <w:rPr>
          <w:color w:val="0A0A0A"/>
          <w:spacing w:val="-30"/>
          <w:sz w:val="58"/>
        </w:rPr>
        <w:t>要</w:t>
      </w:r>
      <w:r>
        <w:rPr>
          <w:color w:val="0A0A0A"/>
          <w:sz w:val="58"/>
        </w:rPr>
        <w:t>再</w:t>
      </w:r>
      <w:r>
        <w:rPr>
          <w:color w:val="0A0A0A"/>
          <w:spacing w:val="-65"/>
          <w:sz w:val="58"/>
        </w:rPr>
        <w:t>调</w:t>
      </w:r>
      <w:r>
        <w:rPr>
          <w:color w:val="0A0A0A"/>
          <w:sz w:val="58"/>
        </w:rPr>
        <w:t>节</w:t>
      </w:r>
    </w:p>
    <w:p>
      <w:pPr>
        <w:pStyle w:val="ListParagraph"/>
        <w:numPr>
          <w:ilvl w:val="1"/>
          <w:numId w:val="23"/>
        </w:numPr>
        <w:tabs>
          <w:tab w:val="left" w:pos="2493"/>
          <w:tab w:val="left" w:pos="2494"/>
        </w:tabs>
        <w:spacing w:before="16" w:after="0" w:line="240" w:lineRule="auto"/>
        <w:ind w:left="2493" w:right="0" w:hanging="900"/>
        <w:jc w:val="left"/>
        <w:rPr>
          <w:rFonts w:ascii="Times New Roman" w:eastAsia="Times New Roman"/>
          <w:color w:val="0A0A0A"/>
          <w:sz w:val="63"/>
        </w:rPr>
      </w:pPr>
      <w:r>
        <w:rPr>
          <w:color w:val="0A0A0A"/>
          <w:w w:val="79"/>
          <w:sz w:val="58"/>
        </w:rPr>
        <w:br w:type="column"/>
      </w:r>
      <w:r>
        <w:rPr>
          <w:color w:val="0A0A0A"/>
          <w:spacing w:val="-35"/>
          <w:w w:val="90"/>
          <w:sz w:val="58"/>
        </w:rPr>
        <w:t>只要 调 节</w:t>
      </w:r>
    </w:p>
    <w:p>
      <w:pPr>
        <w:spacing w:after="0" w:line="240" w:lineRule="auto"/>
        <w:jc w:val="left"/>
        <w:rPr>
          <w:rFonts w:ascii="Times New Roman" w:eastAsia="Times New Roman"/>
          <w:sz w:val="63"/>
        </w:rPr>
        <w:sectPr>
          <w:type w:val="continuous"/>
          <w:pgSz w:w="17860" w:h="25260"/>
          <w:pgMar w:top="2420" w:right="1280" w:bottom="280" w:left="80" w:header="708" w:footer="708"/>
          <w:pgNumType w:start="4"/>
          <w:cols w:num="2" w:space="708" w:equalWidth="0">
            <w:col w:w="11030" w:space="153"/>
            <w:col w:w="5317" w:space="0"/>
          </w:cols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spacing w:before="46"/>
        <w:ind w:left="2486" w:right="0" w:firstLine="0"/>
        <w:jc w:val="left"/>
        <w:rPr>
          <w:sz w:val="58"/>
        </w:rPr>
      </w:pPr>
      <w:r>
        <w:rPr>
          <w:rFonts w:ascii="Arial" w:eastAsia="Arial"/>
          <w:color w:val="0A0A0A"/>
          <w:sz w:val="58"/>
        </w:rPr>
        <w:t>D</w:t>
      </w:r>
      <w:r>
        <w:rPr>
          <w:color w:val="0A0A0A"/>
          <w:sz w:val="58"/>
        </w:rPr>
        <w:t>． 先将天平放在水平台上， 再调节横梁平衡</w:t>
      </w:r>
    </w:p>
    <w:p>
      <w:pPr>
        <w:tabs>
          <w:tab w:val="left" w:pos="3113"/>
        </w:tabs>
        <w:spacing w:before="179" w:line="302" w:lineRule="auto"/>
        <w:ind w:left="1606" w:right="387" w:firstLine="333"/>
        <w:jc w:val="left"/>
        <w:rPr>
          <w:sz w:val="58"/>
        </w:rPr>
      </w:pPr>
      <w:r>
        <w:rPr>
          <w:rFonts w:ascii="Times New Roman" w:eastAsia="Times New Roman"/>
          <w:color w:val="0A0A0A"/>
          <w:spacing w:val="-15"/>
          <w:w w:val="105"/>
          <w:sz w:val="52"/>
        </w:rPr>
        <w:t xml:space="preserve">( </w:t>
      </w:r>
      <w:r>
        <w:rPr>
          <w:rFonts w:ascii="Times New Roman" w:eastAsia="Times New Roman"/>
          <w:color w:val="0A0A0A"/>
          <w:w w:val="105"/>
          <w:sz w:val="52"/>
        </w:rPr>
        <w:t>2</w:t>
      </w:r>
      <w:r>
        <w:rPr>
          <w:rFonts w:ascii="Times New Roman" w:eastAsia="Times New Roman"/>
          <w:color w:val="0A0A0A"/>
          <w:spacing w:val="-24"/>
          <w:w w:val="105"/>
          <w:sz w:val="52"/>
        </w:rPr>
        <w:t xml:space="preserve"> )</w:t>
      </w:r>
      <w:r>
        <w:rPr>
          <w:rFonts w:ascii="Times New Roman" w:eastAsia="Times New Roman"/>
          <w:color w:val="0A0A0A"/>
          <w:w w:val="105"/>
          <w:sz w:val="52"/>
        </w:rPr>
        <w:tab/>
      </w:r>
      <w:r>
        <w:rPr>
          <w:color w:val="0A0A0A"/>
          <w:spacing w:val="-27"/>
          <w:w w:val="105"/>
          <w:sz w:val="58"/>
        </w:rPr>
        <w:t>当他把天平重新调好后</w:t>
      </w:r>
      <w:r>
        <w:rPr>
          <w:color w:val="0A0A0A"/>
          <w:spacing w:val="-24"/>
          <w:sz w:val="58"/>
        </w:rPr>
        <w:t xml:space="preserve">， </w:t>
      </w:r>
      <w:r>
        <w:rPr>
          <w:color w:val="0A0A0A"/>
          <w:spacing w:val="-21"/>
          <w:w w:val="105"/>
          <w:sz w:val="58"/>
        </w:rPr>
        <w:t>就把药品放在天平的右</w:t>
      </w:r>
      <w:r>
        <w:rPr>
          <w:color w:val="0A0A0A"/>
          <w:spacing w:val="-21"/>
          <w:sz w:val="58"/>
        </w:rPr>
        <w:t xml:space="preserve">盘中，用手向左盘中加减祛码，并移动游码，直到指针 </w:t>
      </w:r>
      <w:r>
        <w:rPr>
          <w:color w:val="0A0A0A"/>
          <w:spacing w:val="-1"/>
          <w:sz w:val="58"/>
        </w:rPr>
        <w:t xml:space="preserve">指到分度盘的中央，记下盘中祛码的质量就等于物体的 </w:t>
      </w:r>
      <w:r>
        <w:rPr>
          <w:color w:val="0A0A0A"/>
          <w:w w:val="105"/>
          <w:sz w:val="58"/>
        </w:rPr>
        <w:t>质量。他的操作中的错误</w:t>
      </w:r>
    </w:p>
    <w:p>
      <w:pPr>
        <w:pStyle w:val="Title"/>
      </w:pPr>
      <w:r>
        <w:rPr>
          <w:color w:val="5E5E5E"/>
          <w:w w:val="75"/>
        </w:rPr>
        <w:t>卢艺齿</w:t>
      </w:r>
    </w:p>
    <w:p>
      <w:pPr>
        <w:tabs>
          <w:tab w:val="left" w:pos="2268"/>
        </w:tabs>
        <w:spacing w:before="0" w:line="548" w:lineRule="exact"/>
        <w:ind w:left="0" w:right="1547" w:firstLine="0"/>
        <w:jc w:val="right"/>
        <w:rPr>
          <w:rFonts w:ascii="Arial" w:eastAsia="Arial" w:hAnsi="Arial"/>
          <w:sz w:val="24"/>
        </w:rPr>
      </w:pPr>
      <w:r>
        <w:pict>
          <v:rect id="_x0000_s1026" style="width:1.08pt;height:16.39pt;margin-top:9.72pt;margin-left:670.7pt;mso-position-horizontal-relative:page;position:absolute;z-index:-251653120" filled="t" fillcolor="#e4e4e4" stroked="f">
            <v:fill type="solid"/>
          </v:rect>
        </w:pict>
      </w:r>
      <w:r>
        <w:pict>
          <v:rect id="_x0000_s1027" style="width:1.44pt;height:11.01pt;margin-top:12.74pt;margin-left:717.04pt;mso-position-horizontal-relative:page;position:absolute;z-index:-251652096" filled="t" fillcolor="#e4e4e4" stroked="f">
            <v:fill type="solid"/>
          </v:rect>
        </w:pict>
      </w:r>
      <w:r>
        <w:rPr>
          <w:rFonts w:ascii="Arial" w:eastAsia="Arial" w:hAnsi="Arial"/>
          <w:color w:val="5E5E5E"/>
          <w:w w:val="77"/>
          <w:sz w:val="49"/>
        </w:rPr>
        <w:t>|</w:t>
      </w:r>
      <w:r>
        <w:rPr>
          <w:rFonts w:ascii="Arial" w:eastAsia="Arial" w:hAnsi="Arial"/>
          <w:color w:val="5E5E5E"/>
          <w:spacing w:val="-54"/>
          <w:sz w:val="49"/>
        </w:rPr>
        <w:t xml:space="preserve"> </w:t>
      </w:r>
      <w:r>
        <w:rPr>
          <w:rFonts w:ascii="Arial" w:eastAsia="Arial" w:hAnsi="Arial"/>
          <w:color w:val="494949"/>
          <w:w w:val="77"/>
          <w:sz w:val="24"/>
        </w:rPr>
        <w:t>i</w:t>
      </w:r>
      <w:r>
        <w:rPr>
          <w:rFonts w:ascii="Arial" w:eastAsia="Arial" w:hAnsi="Arial"/>
          <w:color w:val="494949"/>
          <w:sz w:val="24"/>
        </w:rPr>
        <w:t xml:space="preserve"> </w:t>
      </w:r>
      <w:r>
        <w:rPr>
          <w:rFonts w:ascii="Arial" w:eastAsia="Arial" w:hAnsi="Arial"/>
          <w:color w:val="494949"/>
          <w:spacing w:val="-16"/>
          <w:sz w:val="24"/>
        </w:rPr>
        <w:t xml:space="preserve"> </w:t>
      </w:r>
      <w:r>
        <w:rPr>
          <w:rFonts w:ascii="Arial" w:eastAsia="Arial" w:hAnsi="Arial"/>
          <w:color w:val="494949"/>
          <w:w w:val="77"/>
          <w:sz w:val="24"/>
        </w:rPr>
        <w:t>”</w:t>
      </w:r>
      <w:r>
        <w:rPr>
          <w:rFonts w:ascii="Arial" w:eastAsia="Arial" w:hAnsi="Arial"/>
          <w:color w:val="494949"/>
          <w:sz w:val="24"/>
        </w:rPr>
        <w:t xml:space="preserve"> </w:t>
      </w:r>
      <w:r>
        <w:rPr>
          <w:rFonts w:ascii="Arial" w:eastAsia="Arial" w:hAnsi="Arial"/>
          <w:color w:val="494949"/>
          <w:spacing w:val="5"/>
          <w:sz w:val="24"/>
        </w:rPr>
        <w:t xml:space="preserve"> </w:t>
      </w:r>
      <w:r>
        <w:rPr>
          <w:rFonts w:ascii="Arial" w:eastAsia="Arial" w:hAnsi="Arial"/>
          <w:color w:val="494949"/>
          <w:w w:val="77"/>
          <w:sz w:val="24"/>
        </w:rPr>
        <w:t>“l</w:t>
      </w:r>
      <w:r>
        <w:rPr>
          <w:rFonts w:ascii="Arial" w:eastAsia="Arial" w:hAnsi="Arial"/>
          <w:color w:val="494949"/>
          <w:spacing w:val="27"/>
          <w:sz w:val="24"/>
        </w:rPr>
        <w:t xml:space="preserve"> </w:t>
      </w:r>
      <w:r>
        <w:rPr>
          <w:rFonts w:ascii="Arial" w:eastAsia="Arial" w:hAnsi="Arial"/>
          <w:color w:val="494949"/>
          <w:spacing w:val="-6"/>
          <w:w w:val="65"/>
          <w:sz w:val="24"/>
        </w:rPr>
        <w:t>I</w:t>
      </w:r>
      <w:r>
        <w:rPr>
          <w:rFonts w:ascii="Arial" w:eastAsia="Arial" w:hAnsi="Arial"/>
          <w:color w:val="494949"/>
          <w:w w:val="29"/>
          <w:sz w:val="24"/>
        </w:rPr>
        <w:t>I</w:t>
      </w:r>
      <w:r>
        <w:rPr>
          <w:rFonts w:ascii="Arial" w:eastAsia="Arial" w:hAnsi="Arial"/>
          <w:color w:val="494949"/>
          <w:spacing w:val="7"/>
          <w:sz w:val="24"/>
        </w:rPr>
        <w:t xml:space="preserve"> </w:t>
      </w:r>
      <w:r>
        <w:rPr>
          <w:rFonts w:ascii="Arial" w:eastAsia="Arial" w:hAnsi="Arial"/>
          <w:color w:val="494949"/>
          <w:w w:val="25"/>
          <w:sz w:val="24"/>
        </w:rPr>
        <w:t>I</w:t>
      </w:r>
      <w:r>
        <w:rPr>
          <w:rFonts w:ascii="Arial" w:eastAsia="Arial" w:hAnsi="Arial"/>
          <w:color w:val="494949"/>
          <w:spacing w:val="10"/>
          <w:sz w:val="24"/>
        </w:rPr>
        <w:t xml:space="preserve"> </w:t>
      </w:r>
      <w:r>
        <w:rPr>
          <w:rFonts w:ascii="Arial" w:eastAsia="Arial" w:hAnsi="Arial"/>
          <w:color w:val="494949"/>
          <w:spacing w:val="-16"/>
          <w:w w:val="29"/>
          <w:sz w:val="24"/>
        </w:rPr>
        <w:t>I</w:t>
      </w:r>
      <w:r>
        <w:rPr>
          <w:rFonts w:ascii="Arial" w:eastAsia="Arial" w:hAnsi="Arial"/>
          <w:color w:val="AFAFAF"/>
          <w:w w:val="50"/>
          <w:sz w:val="24"/>
        </w:rPr>
        <w:t>,</w:t>
      </w:r>
      <w:r>
        <w:rPr>
          <w:rFonts w:ascii="Arial" w:eastAsia="Arial" w:hAnsi="Arial"/>
          <w:color w:val="AFAFAF"/>
          <w:spacing w:val="11"/>
          <w:sz w:val="24"/>
        </w:rPr>
        <w:t xml:space="preserve"> </w:t>
      </w:r>
      <w:r>
        <w:rPr>
          <w:rFonts w:ascii="Arial" w:eastAsia="Arial" w:hAnsi="Arial"/>
          <w:color w:val="494949"/>
          <w:w w:val="29"/>
          <w:sz w:val="24"/>
        </w:rPr>
        <w:t>I</w:t>
      </w:r>
      <w:r>
        <w:rPr>
          <w:rFonts w:ascii="Arial" w:eastAsia="Arial" w:hAnsi="Arial"/>
          <w:color w:val="494949"/>
          <w:spacing w:val="26"/>
          <w:sz w:val="24"/>
        </w:rPr>
        <w:t xml:space="preserve"> </w:t>
      </w:r>
      <w:r>
        <w:rPr>
          <w:rFonts w:ascii="Arial" w:eastAsia="Arial" w:hAnsi="Arial"/>
          <w:color w:val="494949"/>
          <w:w w:val="50"/>
          <w:sz w:val="24"/>
        </w:rPr>
        <w:t>i</w:t>
      </w:r>
      <w:r>
        <w:rPr>
          <w:rFonts w:ascii="Arial" w:eastAsia="Arial" w:hAnsi="Arial"/>
          <w:color w:val="494949"/>
          <w:spacing w:val="-12"/>
          <w:sz w:val="24"/>
        </w:rPr>
        <w:t xml:space="preserve"> </w:t>
      </w:r>
      <w:r>
        <w:rPr>
          <w:rFonts w:ascii="Arial" w:eastAsia="Arial" w:hAnsi="Arial"/>
          <w:color w:val="494949"/>
          <w:w w:val="29"/>
          <w:sz w:val="24"/>
        </w:rPr>
        <w:t>I</w:t>
      </w:r>
      <w:r>
        <w:rPr>
          <w:rFonts w:ascii="Arial" w:eastAsia="Arial" w:hAnsi="Arial"/>
          <w:color w:val="494949"/>
          <w:spacing w:val="7"/>
          <w:sz w:val="24"/>
        </w:rPr>
        <w:t xml:space="preserve"> </w:t>
      </w:r>
      <w:r>
        <w:rPr>
          <w:rFonts w:ascii="Arial" w:eastAsia="Arial" w:hAnsi="Arial"/>
          <w:color w:val="494949"/>
          <w:w w:val="25"/>
          <w:sz w:val="24"/>
        </w:rPr>
        <w:t>I</w:t>
      </w:r>
      <w:r>
        <w:rPr>
          <w:rFonts w:ascii="Arial" w:eastAsia="Arial" w:hAnsi="Arial"/>
          <w:color w:val="494949"/>
          <w:spacing w:val="17"/>
          <w:sz w:val="24"/>
        </w:rPr>
        <w:t xml:space="preserve"> </w:t>
      </w:r>
      <w:r>
        <w:rPr>
          <w:rFonts w:ascii="Arial" w:eastAsia="Arial" w:hAnsi="Arial"/>
          <w:color w:val="494949"/>
          <w:w w:val="25"/>
          <w:sz w:val="24"/>
        </w:rPr>
        <w:t>I</w:t>
      </w:r>
      <w:r>
        <w:rPr>
          <w:rFonts w:ascii="Arial" w:eastAsia="Arial" w:hAnsi="Arial"/>
          <w:color w:val="494949"/>
          <w:spacing w:val="17"/>
          <w:sz w:val="24"/>
        </w:rPr>
        <w:t xml:space="preserve"> </w:t>
      </w:r>
      <w:r>
        <w:rPr>
          <w:rFonts w:ascii="Arial" w:eastAsia="Arial" w:hAnsi="Arial"/>
          <w:color w:val="494949"/>
          <w:w w:val="34"/>
          <w:sz w:val="24"/>
        </w:rPr>
        <w:t>I</w:t>
      </w:r>
      <w:r>
        <w:rPr>
          <w:rFonts w:ascii="Arial" w:eastAsia="Arial" w:hAnsi="Arial"/>
          <w:color w:val="494949"/>
          <w:sz w:val="24"/>
        </w:rPr>
        <w:t xml:space="preserve">  </w:t>
      </w:r>
      <w:r>
        <w:rPr>
          <w:rFonts w:ascii="Arial" w:eastAsia="Arial" w:hAnsi="Arial"/>
          <w:color w:val="494949"/>
          <w:w w:val="34"/>
          <w:sz w:val="24"/>
        </w:rPr>
        <w:t>|</w:t>
      </w:r>
      <w:r>
        <w:rPr>
          <w:rFonts w:ascii="Arial" w:eastAsia="Arial" w:hAnsi="Arial"/>
          <w:color w:val="494949"/>
          <w:spacing w:val="13"/>
          <w:sz w:val="24"/>
        </w:rPr>
        <w:t xml:space="preserve"> </w:t>
      </w:r>
      <w:r>
        <w:rPr>
          <w:rFonts w:ascii="Arial" w:eastAsia="Arial" w:hAnsi="Arial"/>
          <w:color w:val="494949"/>
          <w:w w:val="34"/>
          <w:sz w:val="24"/>
        </w:rPr>
        <w:t>:</w:t>
      </w:r>
      <w:r>
        <w:rPr>
          <w:rFonts w:ascii="Arial" w:eastAsia="Arial" w:hAnsi="Arial"/>
          <w:color w:val="494949"/>
          <w:spacing w:val="-40"/>
          <w:sz w:val="24"/>
        </w:rPr>
        <w:t xml:space="preserve"> </w:t>
      </w:r>
      <w:r>
        <w:rPr>
          <w:color w:val="494949"/>
          <w:spacing w:val="-137"/>
          <w:w w:val="69"/>
          <w:sz w:val="22"/>
        </w:rPr>
        <w:t>曰</w:t>
      </w:r>
      <w:r>
        <w:rPr>
          <w:color w:val="AFAFAF"/>
          <w:w w:val="69"/>
          <w:sz w:val="22"/>
        </w:rPr>
        <w:t>、</w:t>
      </w:r>
      <w:r>
        <w:rPr>
          <w:color w:val="AFAFAF"/>
          <w:sz w:val="22"/>
        </w:rPr>
        <w:tab/>
      </w:r>
      <w:r>
        <w:rPr>
          <w:rFonts w:ascii="Arial" w:eastAsia="Arial" w:hAnsi="Arial"/>
          <w:color w:val="494949"/>
          <w:w w:val="17"/>
          <w:sz w:val="24"/>
        </w:rPr>
        <w:t>I</w:t>
      </w:r>
      <w:r>
        <w:rPr>
          <w:rFonts w:ascii="Arial" w:eastAsia="Arial" w:hAnsi="Arial"/>
          <w:color w:val="494949"/>
          <w:spacing w:val="15"/>
          <w:sz w:val="24"/>
        </w:rPr>
        <w:t xml:space="preserve"> </w:t>
      </w:r>
      <w:r>
        <w:rPr>
          <w:rFonts w:ascii="Arial" w:eastAsia="Arial" w:hAnsi="Arial"/>
          <w:color w:val="494949"/>
          <w:w w:val="25"/>
          <w:sz w:val="24"/>
        </w:rPr>
        <w:t>I</w:t>
      </w:r>
      <w:r>
        <w:rPr>
          <w:rFonts w:ascii="Arial" w:eastAsia="Arial" w:hAnsi="Arial"/>
          <w:color w:val="494949"/>
          <w:spacing w:val="10"/>
          <w:sz w:val="24"/>
        </w:rPr>
        <w:t xml:space="preserve"> </w:t>
      </w:r>
      <w:r>
        <w:rPr>
          <w:rFonts w:ascii="Arial" w:eastAsia="Arial" w:hAnsi="Arial"/>
          <w:color w:val="494949"/>
          <w:w w:val="21"/>
          <w:sz w:val="24"/>
        </w:rPr>
        <w:t>I</w:t>
      </w:r>
      <w:r>
        <w:rPr>
          <w:rFonts w:ascii="Arial" w:eastAsia="Arial" w:hAnsi="Arial"/>
          <w:color w:val="494949"/>
          <w:sz w:val="24"/>
        </w:rPr>
        <w:t xml:space="preserve"> </w:t>
      </w:r>
      <w:r>
        <w:rPr>
          <w:rFonts w:ascii="Arial" w:eastAsia="Arial" w:hAnsi="Arial"/>
          <w:color w:val="494949"/>
          <w:spacing w:val="-32"/>
          <w:sz w:val="24"/>
        </w:rPr>
        <w:t xml:space="preserve"> </w:t>
      </w:r>
      <w:r>
        <w:rPr>
          <w:rFonts w:ascii="Arial" w:eastAsia="Arial" w:hAnsi="Arial"/>
          <w:color w:val="494949"/>
          <w:w w:val="21"/>
          <w:sz w:val="24"/>
        </w:rPr>
        <w:t>l</w:t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17"/>
        </w:rPr>
      </w:pPr>
    </w:p>
    <w:p>
      <w:pPr>
        <w:tabs>
          <w:tab w:val="left" w:pos="393"/>
        </w:tabs>
        <w:spacing w:before="80"/>
        <w:ind w:left="0" w:right="2452" w:firstLine="0"/>
        <w:jc w:val="right"/>
        <w:rPr>
          <w:rFonts w:ascii="Times New Roman" w:eastAsia="Times New Roman"/>
          <w:sz w:val="28"/>
        </w:rPr>
      </w:pPr>
      <w:r>
        <w:rPr>
          <w:color w:val="262626"/>
          <w:w w:val="50"/>
          <w:sz w:val="27"/>
        </w:rPr>
        <w:t>图</w:t>
        <w:tab/>
      </w:r>
      <w:r>
        <w:rPr>
          <w:rFonts w:ascii="Times New Roman" w:eastAsia="Times New Roman"/>
          <w:color w:val="494949"/>
          <w:sz w:val="28"/>
        </w:rPr>
        <w:t>3</w: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0"/>
        <w:rPr>
          <w:rFonts w:ascii="Times New Roman"/>
          <w:b w:val="0"/>
          <w:sz w:val="20"/>
        </w:rPr>
      </w:pPr>
      <w:r>
        <w:pict>
          <v:shape id="_x0000_s1028" style="width:603.75pt;height:0.1pt;margin-top:14.73pt;margin-left:115.41pt;mso-position-horizontal-relative:page;mso-wrap-distance-left:0;mso-wrap-distance-right:0;position:absolute;z-index:-251650048" coordorigin="2308,295" coordsize="12075,0" path="m2308,295l14383,295e" filled="f" stroked="t" strokecolor="black" strokeweight="1.44pt">
            <v:stroke dashstyle="solid"/>
            <v:path arrowok="t"/>
            <w10:wrap type="topAndBottom"/>
          </v:shape>
        </w:pict>
      </w:r>
    </w:p>
    <w:p>
      <w:pPr>
        <w:pStyle w:val="BodyText"/>
        <w:spacing w:before="7"/>
        <w:rPr>
          <w:rFonts w:ascii="Times New Roman"/>
          <w:b w:val="0"/>
          <w:sz w:val="18"/>
        </w:rPr>
      </w:pPr>
    </w:p>
    <w:p>
      <w:pPr>
        <w:tabs>
          <w:tab w:val="left" w:pos="4325"/>
        </w:tabs>
        <w:spacing w:before="19" w:line="304" w:lineRule="auto"/>
        <w:ind w:left="1616" w:right="642" w:firstLine="1535"/>
        <w:jc w:val="left"/>
        <w:rPr>
          <w:sz w:val="58"/>
        </w:rPr>
      </w:pPr>
      <w:r>
        <w:pict>
          <v:shape id="_x0000_s1029" type="#_x0000_t202" style="width:34.1pt;height:34.05pt;margin-top:-21.36pt;margin-left:713.35pt;mso-position-horizontal-relative:page;position:absolute;z-index:-25165107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64"/>
                    </w:rPr>
                  </w:pPr>
                  <w:r>
                    <w:rPr>
                      <w:color w:val="0A0A0A"/>
                      <w:w w:val="100"/>
                      <w:sz w:val="64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030" type="#_x0000_t202" style="width:32.6pt;height:32.55pt;margin-top:-45.01pt;margin-left:80.48pt;mso-position-horizontal-relative:page;position:absolute;z-index:25166233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61"/>
                    </w:rPr>
                  </w:pPr>
                  <w:r>
                    <w:rPr>
                      <w:color w:val="0A0A0A"/>
                      <w:w w:val="100"/>
                      <w:sz w:val="61"/>
                    </w:rPr>
                    <w:t>是</w:t>
                  </w:r>
                </w:p>
              </w:txbxContent>
            </v:textbox>
          </v:shape>
        </w:pict>
      </w:r>
      <w:r>
        <w:rPr>
          <w:rFonts w:ascii="Times New Roman" w:eastAsia="Times New Roman"/>
          <w:color w:val="0A0A0A"/>
          <w:spacing w:val="-22"/>
          <w:w w:val="110"/>
          <w:sz w:val="52"/>
        </w:rPr>
        <w:t xml:space="preserve">( </w:t>
      </w:r>
      <w:r>
        <w:rPr>
          <w:rFonts w:ascii="Times New Roman" w:eastAsia="Times New Roman"/>
          <w:color w:val="0A0A0A"/>
          <w:w w:val="110"/>
          <w:sz w:val="52"/>
        </w:rPr>
        <w:t>3</w:t>
      </w:r>
      <w:r>
        <w:rPr>
          <w:rFonts w:ascii="Times New Roman" w:eastAsia="Times New Roman"/>
          <w:color w:val="0A0A0A"/>
          <w:spacing w:val="-31"/>
          <w:w w:val="110"/>
          <w:sz w:val="52"/>
        </w:rPr>
        <w:t xml:space="preserve"> )</w:t>
      </w:r>
      <w:r>
        <w:rPr>
          <w:rFonts w:ascii="Times New Roman" w:eastAsia="Times New Roman"/>
          <w:color w:val="0A0A0A"/>
          <w:w w:val="110"/>
          <w:sz w:val="52"/>
        </w:rPr>
        <w:tab/>
      </w:r>
      <w:r>
        <w:rPr>
          <w:color w:val="0A0A0A"/>
          <w:spacing w:val="-26"/>
          <w:w w:val="105"/>
          <w:sz w:val="58"/>
        </w:rPr>
        <w:t>当他改用正确的操作方法后， 盘中祛码和游</w:t>
      </w:r>
      <w:r>
        <w:rPr>
          <w:color w:val="0A0A0A"/>
          <w:spacing w:val="-24"/>
          <w:w w:val="110"/>
          <w:sz w:val="58"/>
        </w:rPr>
        <w:t>码的位置如图</w:t>
      </w:r>
      <w:r>
        <w:rPr>
          <w:rFonts w:ascii="Times New Roman" w:eastAsia="Times New Roman"/>
          <w:color w:val="0A0A0A"/>
          <w:spacing w:val="-40"/>
          <w:w w:val="110"/>
          <w:sz w:val="61"/>
        </w:rPr>
        <w:t>3</w:t>
      </w:r>
      <w:r>
        <w:rPr>
          <w:color w:val="0A0A0A"/>
          <w:spacing w:val="-36"/>
          <w:w w:val="110"/>
          <w:sz w:val="58"/>
        </w:rPr>
        <w:t>所示， 则物体的质量</w:t>
      </w:r>
    </w:p>
    <w:p>
      <w:pPr>
        <w:spacing w:before="0" w:line="737" w:lineRule="exact"/>
        <w:ind w:left="1619" w:right="0" w:firstLine="0"/>
        <w:jc w:val="left"/>
        <w:rPr>
          <w:sz w:val="58"/>
        </w:rPr>
      </w:pPr>
      <w:r>
        <w:rPr>
          <w:color w:val="0A0A0A"/>
          <w:w w:val="106"/>
          <w:sz w:val="58"/>
        </w:rPr>
        <w:t>是</w:t>
      </w:r>
    </w:p>
    <w:p>
      <w:pPr>
        <w:pStyle w:val="ListParagraph"/>
        <w:numPr>
          <w:ilvl w:val="0"/>
          <w:numId w:val="25"/>
        </w:numPr>
        <w:tabs>
          <w:tab w:val="left" w:pos="2811"/>
          <w:tab w:val="left" w:pos="2812"/>
          <w:tab w:val="left" w:pos="10911"/>
        </w:tabs>
        <w:spacing w:before="194" w:after="0" w:line="314" w:lineRule="auto"/>
        <w:ind w:left="1609" w:right="329" w:firstLine="320"/>
        <w:jc w:val="left"/>
        <w:rPr>
          <w:rFonts w:ascii="Times New Roman" w:eastAsia="Times New Roman" w:hAnsi="Times New Roman"/>
          <w:color w:val="0A0A0A"/>
          <w:sz w:val="61"/>
        </w:rPr>
      </w:pPr>
      <w:r>
        <w:rPr>
          <w:color w:val="0A0A0A"/>
          <w:spacing w:val="19"/>
          <w:sz w:val="58"/>
        </w:rPr>
        <w:t>量</w:t>
      </w:r>
      <w:r>
        <w:rPr>
          <w:color w:val="0A0A0A"/>
          <w:spacing w:val="-37"/>
          <w:sz w:val="58"/>
        </w:rPr>
        <w:t>筒</w:t>
      </w:r>
      <w:r>
        <w:rPr>
          <w:color w:val="0A0A0A"/>
          <w:w w:val="85"/>
          <w:sz w:val="58"/>
        </w:rPr>
        <w:t>：</w:t>
      </w:r>
      <w:r>
        <w:rPr>
          <w:color w:val="0A0A0A"/>
          <w:spacing w:val="2"/>
          <w:w w:val="85"/>
          <w:sz w:val="58"/>
        </w:rPr>
        <w:t xml:space="preserve"> </w:t>
      </w:r>
      <w:r>
        <w:rPr>
          <w:color w:val="0A0A0A"/>
          <w:sz w:val="58"/>
        </w:rPr>
        <w:t>用</w:t>
      </w:r>
      <w:r>
        <w:rPr>
          <w:color w:val="0A0A0A"/>
          <w:spacing w:val="-48"/>
          <w:sz w:val="58"/>
        </w:rPr>
        <w:t>量</w:t>
      </w:r>
      <w:r>
        <w:rPr>
          <w:color w:val="0A0A0A"/>
          <w:sz w:val="58"/>
        </w:rPr>
        <w:t>筒</w:t>
      </w:r>
      <w:r>
        <w:rPr>
          <w:color w:val="0A0A0A"/>
          <w:spacing w:val="-65"/>
          <w:sz w:val="58"/>
        </w:rPr>
        <w:t>测</w:t>
      </w:r>
      <w:r>
        <w:rPr>
          <w:color w:val="0A0A0A"/>
          <w:spacing w:val="-12"/>
          <w:sz w:val="58"/>
        </w:rPr>
        <w:t>液</w:t>
      </w:r>
      <w:r>
        <w:rPr>
          <w:color w:val="0A0A0A"/>
          <w:sz w:val="58"/>
        </w:rPr>
        <w:t>体的</w:t>
      </w:r>
      <w:r>
        <w:rPr>
          <w:color w:val="0A0A0A"/>
          <w:spacing w:val="-52"/>
          <w:sz w:val="58"/>
        </w:rPr>
        <w:t>体</w:t>
      </w:r>
      <w:r>
        <w:rPr>
          <w:color w:val="0A0A0A"/>
          <w:spacing w:val="-19"/>
          <w:sz w:val="58"/>
        </w:rPr>
        <w:t>积</w:t>
      </w:r>
      <w:r>
        <w:rPr>
          <w:color w:val="0A0A0A"/>
          <w:spacing w:val="-46"/>
          <w:sz w:val="58"/>
        </w:rPr>
        <w:t>时</w:t>
      </w:r>
      <w:r>
        <w:rPr>
          <w:color w:val="0A0A0A"/>
          <w:sz w:val="58"/>
        </w:rPr>
        <w:t>，</w:t>
      </w:r>
      <w:r>
        <w:rPr>
          <w:color w:val="0A0A0A"/>
          <w:spacing w:val="-9"/>
          <w:sz w:val="58"/>
        </w:rPr>
        <w:t xml:space="preserve"> </w:t>
      </w:r>
      <w:r>
        <w:rPr>
          <w:color w:val="0A0A0A"/>
          <w:sz w:val="58"/>
        </w:rPr>
        <w:t>筒</w:t>
      </w:r>
      <w:r>
        <w:rPr>
          <w:color w:val="0A0A0A"/>
          <w:spacing w:val="-58"/>
          <w:sz w:val="58"/>
        </w:rPr>
        <w:t>中</w:t>
      </w:r>
      <w:r>
        <w:rPr>
          <w:color w:val="0A0A0A"/>
          <w:spacing w:val="-22"/>
          <w:sz w:val="58"/>
        </w:rPr>
        <w:t>的</w:t>
      </w:r>
      <w:r>
        <w:rPr>
          <w:color w:val="0A0A0A"/>
          <w:sz w:val="58"/>
        </w:rPr>
        <w:t>液</w:t>
      </w:r>
      <w:r>
        <w:rPr>
          <w:color w:val="0A0A0A"/>
          <w:spacing w:val="-37"/>
          <w:sz w:val="58"/>
        </w:rPr>
        <w:t>面</w:t>
      </w:r>
      <w:r>
        <w:rPr>
          <w:color w:val="0A0A0A"/>
          <w:sz w:val="58"/>
        </w:rPr>
        <w:t>是凹</w:t>
      </w:r>
      <w:r>
        <w:rPr>
          <w:color w:val="0A0A0A"/>
          <w:spacing w:val="-12"/>
          <w:sz w:val="58"/>
        </w:rPr>
        <w:t>形</w:t>
      </w:r>
      <w:r>
        <w:rPr>
          <w:color w:val="0A0A0A"/>
          <w:spacing w:val="-21"/>
          <w:sz w:val="58"/>
        </w:rPr>
        <w:t>的</w:t>
      </w:r>
      <w:r>
        <w:rPr>
          <w:color w:val="0A0A0A"/>
          <w:sz w:val="58"/>
        </w:rPr>
        <w:t xml:space="preserve">， </w:t>
      </w:r>
      <w:r>
        <w:rPr>
          <w:color w:val="0A0A0A"/>
          <w:spacing w:val="105"/>
          <w:sz w:val="58"/>
        </w:rPr>
        <w:t xml:space="preserve"> </w:t>
      </w:r>
      <w:r>
        <w:rPr>
          <w:color w:val="0A0A0A"/>
          <w:sz w:val="58"/>
        </w:rPr>
        <w:t>测</w:t>
      </w:r>
      <w:r>
        <w:rPr>
          <w:color w:val="0A0A0A"/>
          <w:spacing w:val="-65"/>
          <w:sz w:val="58"/>
        </w:rPr>
        <w:t>量</w:t>
      </w:r>
      <w:r>
        <w:rPr>
          <w:color w:val="0A0A0A"/>
          <w:spacing w:val="-28"/>
          <w:sz w:val="58"/>
        </w:rPr>
        <w:t>者</w:t>
      </w:r>
      <w:r>
        <w:rPr>
          <w:color w:val="0A0A0A"/>
          <w:spacing w:val="-34"/>
          <w:sz w:val="58"/>
        </w:rPr>
        <w:t>的</w:t>
      </w:r>
      <w:r>
        <w:rPr>
          <w:color w:val="0A0A0A"/>
          <w:sz w:val="58"/>
        </w:rPr>
        <w:t>视</w:t>
      </w:r>
      <w:r>
        <w:rPr>
          <w:color w:val="0A0A0A"/>
          <w:spacing w:val="-42"/>
          <w:sz w:val="58"/>
        </w:rPr>
        <w:t>线</w:t>
      </w:r>
      <w:r>
        <w:rPr>
          <w:color w:val="0A0A0A"/>
          <w:sz w:val="58"/>
        </w:rPr>
        <w:t>应</w:t>
      </w:r>
      <w:r>
        <w:rPr>
          <w:color w:val="0A0A0A"/>
          <w:spacing w:val="-60"/>
          <w:sz w:val="58"/>
        </w:rPr>
        <w:t>与</w:t>
      </w:r>
      <w:r>
        <w:rPr>
          <w:color w:val="0A0A0A"/>
          <w:sz w:val="58"/>
        </w:rPr>
        <w:t>凹</w:t>
      </w:r>
      <w:r>
        <w:rPr>
          <w:color w:val="0A0A0A"/>
          <w:spacing w:val="-62"/>
          <w:sz w:val="58"/>
        </w:rPr>
        <w:t>面</w:t>
      </w:r>
      <w:r>
        <w:rPr>
          <w:color w:val="0A0A0A"/>
          <w:spacing w:val="-76"/>
          <w:sz w:val="58"/>
        </w:rPr>
        <w:t>的</w:t>
      </w:r>
      <w:r>
        <w:rPr>
          <w:color w:val="262626"/>
          <w:sz w:val="58"/>
        </w:rPr>
        <w:t>—</w:t>
        <w:tab/>
      </w:r>
      <w:r>
        <w:rPr>
          <w:color w:val="262626"/>
          <w:spacing w:val="29"/>
          <w:sz w:val="58"/>
        </w:rPr>
        <w:t>—</w:t>
      </w:r>
      <w:r>
        <w:rPr>
          <w:color w:val="0A0A0A"/>
          <w:spacing w:val="-31"/>
          <w:sz w:val="58"/>
        </w:rPr>
        <w:t>相</w:t>
      </w:r>
      <w:r>
        <w:rPr>
          <w:color w:val="0A0A0A"/>
          <w:spacing w:val="-22"/>
          <w:sz w:val="58"/>
        </w:rPr>
        <w:t>平</w:t>
      </w:r>
      <w:r>
        <w:rPr>
          <w:color w:val="0A0A0A"/>
          <w:sz w:val="58"/>
        </w:rPr>
        <w:t>（填</w:t>
      </w:r>
      <w:r>
        <w:rPr>
          <w:color w:val="0A0A0A"/>
          <w:spacing w:val="-121"/>
          <w:sz w:val="58"/>
        </w:rPr>
        <w:t>“</w:t>
      </w:r>
      <w:r>
        <w:rPr>
          <w:color w:val="0A0A0A"/>
          <w:sz w:val="58"/>
        </w:rPr>
        <w:t>顶</w:t>
      </w:r>
    </w:p>
    <w:p>
      <w:pPr>
        <w:tabs>
          <w:tab w:val="left" w:pos="4032"/>
          <w:tab w:val="left" w:pos="7356"/>
          <w:tab w:val="left" w:pos="14886"/>
        </w:tabs>
        <w:spacing w:before="0" w:line="670" w:lineRule="exact"/>
        <w:ind w:left="1607" w:right="0" w:firstLine="0"/>
        <w:jc w:val="left"/>
        <w:rPr>
          <w:sz w:val="58"/>
        </w:rPr>
      </w:pPr>
      <w:r>
        <w:rPr>
          <w:color w:val="0A0A0A"/>
          <w:spacing w:val="12"/>
          <w:w w:val="75"/>
          <w:sz w:val="58"/>
        </w:rPr>
        <w:t>部</w:t>
      </w:r>
      <w:r>
        <w:rPr>
          <w:color w:val="0A0A0A"/>
          <w:w w:val="75"/>
          <w:sz w:val="58"/>
        </w:rPr>
        <w:t>”、“</w:t>
        <w:tab/>
      </w:r>
      <w:r>
        <w:rPr>
          <w:color w:val="0A0A0A"/>
          <w:sz w:val="58"/>
        </w:rPr>
        <w:t>底</w:t>
      </w:r>
      <w:r>
        <w:rPr>
          <w:color w:val="0A0A0A"/>
          <w:spacing w:val="-27"/>
          <w:sz w:val="58"/>
        </w:rPr>
        <w:t>部</w:t>
      </w:r>
      <w:r>
        <w:rPr>
          <w:color w:val="0A0A0A"/>
          <w:w w:val="80"/>
          <w:sz w:val="58"/>
        </w:rPr>
        <w:t>”</w:t>
      </w:r>
      <w:r>
        <w:rPr>
          <w:color w:val="0A0A0A"/>
          <w:spacing w:val="-105"/>
          <w:w w:val="80"/>
          <w:sz w:val="58"/>
        </w:rPr>
        <w:t xml:space="preserve"> </w:t>
      </w:r>
      <w:r>
        <w:rPr>
          <w:color w:val="0A0A0A"/>
          <w:w w:val="80"/>
          <w:sz w:val="58"/>
        </w:rPr>
        <w:t>)。如</w:t>
        <w:tab/>
      </w:r>
      <w:r>
        <w:rPr>
          <w:color w:val="0A0A0A"/>
          <w:spacing w:val="-18"/>
          <w:sz w:val="58"/>
        </w:rPr>
        <w:t>图</w:t>
      </w:r>
      <w:r>
        <w:rPr>
          <w:rFonts w:ascii="Times New Roman" w:eastAsia="Times New Roman" w:hAnsi="Times New Roman"/>
          <w:color w:val="0A0A0A"/>
          <w:spacing w:val="-26"/>
          <w:sz w:val="59"/>
        </w:rPr>
        <w:t>4</w:t>
      </w:r>
      <w:r>
        <w:rPr>
          <w:color w:val="0A0A0A"/>
          <w:sz w:val="58"/>
        </w:rPr>
        <w:t>所</w:t>
      </w:r>
      <w:r>
        <w:rPr>
          <w:color w:val="0A0A0A"/>
          <w:spacing w:val="-59"/>
          <w:sz w:val="58"/>
        </w:rPr>
        <w:t>示</w:t>
      </w:r>
      <w:r>
        <w:rPr>
          <w:color w:val="0A0A0A"/>
          <w:sz w:val="58"/>
        </w:rPr>
        <w:t>，</w:t>
      </w:r>
      <w:r>
        <w:rPr>
          <w:color w:val="0A0A0A"/>
          <w:spacing w:val="-107"/>
          <w:sz w:val="58"/>
        </w:rPr>
        <w:t xml:space="preserve"> </w:t>
      </w:r>
      <w:r>
        <w:rPr>
          <w:color w:val="0A0A0A"/>
          <w:spacing w:val="-22"/>
          <w:sz w:val="58"/>
        </w:rPr>
        <w:t>其</w:t>
      </w:r>
      <w:r>
        <w:rPr>
          <w:color w:val="0A0A0A"/>
          <w:sz w:val="58"/>
        </w:rPr>
        <w:t>中</w:t>
        <w:tab/>
        <w:t>同学</w:t>
      </w:r>
    </w:p>
    <w:p>
      <w:pPr>
        <w:tabs>
          <w:tab w:val="left" w:pos="13394"/>
        </w:tabs>
        <w:spacing w:before="180" w:line="307" w:lineRule="auto"/>
        <w:ind w:left="1607" w:right="491" w:firstLine="1"/>
        <w:jc w:val="left"/>
        <w:rPr>
          <w:sz w:val="58"/>
        </w:rPr>
      </w:pPr>
      <w:r>
        <w:rPr>
          <w:color w:val="0A0A0A"/>
          <w:w w:val="104"/>
          <w:sz w:val="58"/>
        </w:rPr>
        <w:t>读数正确，量筒中液体的体积为</w:t>
      </w:r>
      <w:r>
        <w:rPr>
          <w:color w:val="0A0A0A"/>
          <w:sz w:val="58"/>
        </w:rPr>
        <w:tab/>
      </w:r>
      <w:r>
        <w:rPr>
          <w:rFonts w:ascii="Arial" w:eastAsia="Arial"/>
          <w:color w:val="0A0A0A"/>
          <w:spacing w:val="-30"/>
          <w:w w:val="109"/>
          <w:sz w:val="53"/>
        </w:rPr>
        <w:t>c</w:t>
      </w:r>
      <w:r>
        <w:rPr>
          <w:rFonts w:ascii="Arial" w:eastAsia="Arial"/>
          <w:color w:val="0A0A0A"/>
          <w:spacing w:val="-203"/>
          <w:w w:val="87"/>
          <w:sz w:val="53"/>
        </w:rPr>
        <w:t>m</w:t>
      </w:r>
      <w:r>
        <w:rPr>
          <w:rFonts w:ascii="Arial" w:eastAsia="Arial"/>
          <w:color w:val="262626"/>
          <w:w w:val="37"/>
          <w:sz w:val="53"/>
        </w:rPr>
        <w:t>3</w:t>
      </w:r>
      <w:r>
        <w:rPr>
          <w:rFonts w:ascii="Arial" w:eastAsia="Arial"/>
          <w:color w:val="262626"/>
          <w:spacing w:val="59"/>
          <w:sz w:val="53"/>
        </w:rPr>
        <w:t xml:space="preserve"> </w:t>
      </w:r>
      <w:r>
        <w:rPr>
          <w:color w:val="0A0A0A"/>
          <w:w w:val="37"/>
          <w:sz w:val="58"/>
        </w:rPr>
        <w:t>。</w:t>
      </w:r>
      <w:r>
        <w:rPr>
          <w:color w:val="0A0A0A"/>
          <w:spacing w:val="81"/>
          <w:sz w:val="58"/>
        </w:rPr>
        <w:t xml:space="preserve"> </w:t>
      </w:r>
      <w:r>
        <w:rPr>
          <w:color w:val="0A0A0A"/>
          <w:w w:val="109"/>
          <w:sz w:val="58"/>
        </w:rPr>
        <w:t>测</w:t>
      </w:r>
      <w:r>
        <w:rPr>
          <w:color w:val="0A0A0A"/>
          <w:spacing w:val="-15"/>
          <w:w w:val="109"/>
          <w:sz w:val="58"/>
        </w:rPr>
        <w:t>量</w:t>
      </w:r>
      <w:r>
        <w:rPr>
          <w:color w:val="0A0A0A"/>
          <w:spacing w:val="-21"/>
          <w:sz w:val="58"/>
        </w:rPr>
        <w:t>形</w:t>
      </w:r>
      <w:r>
        <w:rPr>
          <w:color w:val="0A0A0A"/>
          <w:sz w:val="58"/>
        </w:rPr>
        <w:t>状</w:t>
      </w:r>
      <w:r>
        <w:rPr>
          <w:color w:val="0A0A0A"/>
          <w:spacing w:val="-30"/>
          <w:sz w:val="58"/>
        </w:rPr>
        <w:t>不</w:t>
      </w:r>
      <w:r>
        <w:rPr>
          <w:color w:val="0A0A0A"/>
          <w:spacing w:val="-24"/>
          <w:sz w:val="58"/>
        </w:rPr>
        <w:t>规</w:t>
      </w:r>
      <w:r>
        <w:rPr>
          <w:color w:val="0A0A0A"/>
          <w:spacing w:val="-21"/>
          <w:sz w:val="58"/>
        </w:rPr>
        <w:t>则</w:t>
      </w:r>
      <w:r>
        <w:rPr>
          <w:color w:val="0A0A0A"/>
          <w:sz w:val="58"/>
        </w:rPr>
        <w:t>的</w:t>
      </w:r>
      <w:r>
        <w:rPr>
          <w:color w:val="0A0A0A"/>
          <w:spacing w:val="-54"/>
          <w:sz w:val="58"/>
        </w:rPr>
        <w:t>固</w:t>
      </w:r>
      <w:r>
        <w:rPr>
          <w:color w:val="0A0A0A"/>
          <w:sz w:val="58"/>
        </w:rPr>
        <w:t>体</w:t>
      </w:r>
      <w:r>
        <w:rPr>
          <w:color w:val="0A0A0A"/>
          <w:spacing w:val="-63"/>
          <w:sz w:val="58"/>
        </w:rPr>
        <w:t>体</w:t>
      </w:r>
      <w:r>
        <w:rPr>
          <w:color w:val="0A0A0A"/>
          <w:spacing w:val="-19"/>
          <w:sz w:val="58"/>
        </w:rPr>
        <w:t>积</w:t>
      </w:r>
      <w:r>
        <w:rPr>
          <w:color w:val="0A0A0A"/>
          <w:w w:val="95"/>
          <w:sz w:val="58"/>
        </w:rPr>
        <w:t>，由</w:t>
      </w:r>
      <w:r>
        <w:rPr>
          <w:color w:val="0A0A0A"/>
          <w:spacing w:val="92"/>
          <w:w w:val="95"/>
          <w:sz w:val="58"/>
        </w:rPr>
        <w:t xml:space="preserve"> </w:t>
      </w:r>
      <w:r>
        <w:rPr>
          <w:color w:val="0A0A0A"/>
          <w:spacing w:val="-14"/>
          <w:sz w:val="58"/>
        </w:rPr>
        <w:t>图</w:t>
      </w:r>
      <w:r>
        <w:rPr>
          <w:rFonts w:ascii="Times New Roman" w:eastAsia="Times New Roman"/>
          <w:color w:val="0A0A0A"/>
          <w:spacing w:val="-30"/>
          <w:sz w:val="59"/>
        </w:rPr>
        <w:t>5</w:t>
      </w:r>
      <w:r>
        <w:rPr>
          <w:color w:val="0A0A0A"/>
          <w:spacing w:val="-7"/>
          <w:sz w:val="58"/>
        </w:rPr>
        <w:t>可</w:t>
      </w:r>
      <w:r>
        <w:rPr>
          <w:color w:val="0A0A0A"/>
          <w:spacing w:val="-16"/>
          <w:sz w:val="58"/>
        </w:rPr>
        <w:t>知</w:t>
      </w:r>
      <w:r>
        <w:rPr>
          <w:color w:val="0A0A0A"/>
          <w:w w:val="95"/>
          <w:sz w:val="58"/>
        </w:rPr>
        <w:t>，</w:t>
      </w:r>
      <w:r>
        <w:rPr>
          <w:color w:val="0A0A0A"/>
          <w:spacing w:val="-1"/>
          <w:w w:val="95"/>
          <w:sz w:val="58"/>
        </w:rPr>
        <w:t xml:space="preserve"> </w:t>
      </w:r>
      <w:r>
        <w:rPr>
          <w:color w:val="0A0A0A"/>
          <w:spacing w:val="-18"/>
          <w:sz w:val="58"/>
        </w:rPr>
        <w:t>液</w:t>
      </w:r>
      <w:r>
        <w:rPr>
          <w:color w:val="0A0A0A"/>
          <w:sz w:val="58"/>
        </w:rPr>
        <w:t>体的体</w:t>
      </w:r>
      <w:r>
        <w:rPr>
          <w:color w:val="0A0A0A"/>
          <w:spacing w:val="-55"/>
          <w:sz w:val="58"/>
        </w:rPr>
        <w:t>积</w:t>
      </w:r>
      <w:r>
        <w:rPr>
          <w:color w:val="0A0A0A"/>
          <w:sz w:val="58"/>
        </w:rPr>
        <w:t>为＿</w:t>
      </w:r>
    </w:p>
    <w:p>
      <w:pPr>
        <w:tabs>
          <w:tab w:val="left" w:pos="3576"/>
          <w:tab w:val="left" w:pos="9939"/>
        </w:tabs>
        <w:spacing w:before="0" w:line="708" w:lineRule="exact"/>
        <w:ind w:left="1563" w:right="0" w:firstLine="0"/>
        <w:jc w:val="left"/>
        <w:rPr>
          <w:rFonts w:ascii="Times New Roman" w:eastAsia="Times New Roman" w:hAnsi="Times New Roman"/>
          <w:sz w:val="30"/>
        </w:rPr>
      </w:pPr>
      <w:r>
        <w:rPr>
          <w:color w:val="0A0A0A"/>
          <w:spacing w:val="39"/>
          <w:w w:val="109"/>
          <w:sz w:val="58"/>
        </w:rPr>
        <w:t>—</w:t>
      </w:r>
      <w:r>
        <w:rPr>
          <w:rFonts w:ascii="Arial" w:eastAsia="Arial" w:hAnsi="Arial"/>
          <w:color w:val="0A0A0A"/>
          <w:spacing w:val="-14"/>
          <w:w w:val="103"/>
          <w:sz w:val="53"/>
        </w:rPr>
        <w:t>c</w:t>
      </w:r>
      <w:r>
        <w:rPr>
          <w:rFonts w:ascii="Arial" w:eastAsia="Arial" w:hAnsi="Arial"/>
          <w:color w:val="0A0A0A"/>
          <w:spacing w:val="-194"/>
          <w:w w:val="85"/>
          <w:sz w:val="53"/>
        </w:rPr>
        <w:t>m</w:t>
      </w:r>
      <w:r>
        <w:rPr>
          <w:rFonts w:ascii="Arial" w:eastAsia="Arial" w:hAnsi="Arial"/>
          <w:color w:val="0A0A0A"/>
          <w:w w:val="37"/>
          <w:sz w:val="53"/>
        </w:rPr>
        <w:t>3</w:t>
      </w:r>
      <w:r>
        <w:rPr>
          <w:rFonts w:ascii="Arial" w:eastAsia="Arial" w:hAnsi="Arial"/>
          <w:color w:val="0A0A0A"/>
          <w:spacing w:val="64"/>
          <w:sz w:val="53"/>
        </w:rPr>
        <w:t xml:space="preserve"> </w:t>
      </w:r>
      <w:r>
        <w:rPr>
          <w:rFonts w:ascii="Arial" w:eastAsia="Arial" w:hAnsi="Arial"/>
          <w:color w:val="0A0A0A"/>
          <w:w w:val="37"/>
          <w:sz w:val="53"/>
        </w:rPr>
        <w:t>,</w:t>
      </w:r>
      <w:r>
        <w:rPr>
          <w:rFonts w:ascii="Arial" w:eastAsia="Arial" w:hAnsi="Arial"/>
          <w:color w:val="0A0A0A"/>
          <w:sz w:val="53"/>
        </w:rPr>
        <w:tab/>
      </w:r>
      <w:r>
        <w:rPr>
          <w:color w:val="0A0A0A"/>
          <w:w w:val="37"/>
          <w:sz w:val="58"/>
        </w:rPr>
        <w:t>固</w:t>
      </w:r>
      <w:r>
        <w:rPr>
          <w:color w:val="0A0A0A"/>
          <w:spacing w:val="107"/>
          <w:sz w:val="58"/>
        </w:rPr>
        <w:t xml:space="preserve"> </w:t>
      </w:r>
      <w:r>
        <w:rPr>
          <w:color w:val="0A0A0A"/>
          <w:w w:val="106"/>
          <w:sz w:val="58"/>
        </w:rPr>
        <w:t>体</w:t>
      </w:r>
      <w:r>
        <w:rPr>
          <w:color w:val="0A0A0A"/>
          <w:spacing w:val="-28"/>
          <w:w w:val="106"/>
          <w:sz w:val="58"/>
        </w:rPr>
        <w:t>的</w:t>
      </w:r>
      <w:r>
        <w:rPr>
          <w:color w:val="0A0A0A"/>
          <w:w w:val="108"/>
          <w:sz w:val="58"/>
        </w:rPr>
        <w:t>体</w:t>
      </w:r>
      <w:r>
        <w:rPr>
          <w:color w:val="0A0A0A"/>
          <w:spacing w:val="-51"/>
          <w:w w:val="108"/>
          <w:sz w:val="58"/>
        </w:rPr>
        <w:t>积</w:t>
      </w:r>
      <w:r>
        <w:rPr>
          <w:color w:val="0A0A0A"/>
          <w:w w:val="109"/>
          <w:sz w:val="58"/>
        </w:rPr>
        <w:t>为</w:t>
      </w:r>
      <w:r>
        <w:rPr>
          <w:color w:val="0A0A0A"/>
          <w:sz w:val="58"/>
        </w:rPr>
        <w:tab/>
      </w:r>
      <w:r>
        <w:rPr>
          <w:rFonts w:ascii="Arial" w:eastAsia="Arial" w:hAnsi="Arial"/>
          <w:color w:val="0A0A0A"/>
          <w:w w:val="74"/>
          <w:sz w:val="53"/>
        </w:rPr>
        <w:t>cm3</w:t>
      </w:r>
      <w:r>
        <w:rPr>
          <w:rFonts w:ascii="Arial" w:eastAsia="Arial" w:hAnsi="Arial"/>
          <w:color w:val="0A0A0A"/>
          <w:spacing w:val="-71"/>
          <w:sz w:val="53"/>
        </w:rPr>
        <w:t xml:space="preserve"> </w:t>
      </w:r>
      <w:r>
        <w:rPr>
          <w:rFonts w:ascii="Times New Roman" w:eastAsia="Times New Roman" w:hAnsi="Times New Roman"/>
          <w:color w:val="0A0A0A"/>
          <w:w w:val="74"/>
          <w:sz w:val="30"/>
        </w:rPr>
        <w:t>o</w:t>
      </w:r>
    </w:p>
    <w:p>
      <w:pPr>
        <w:spacing w:after="0" w:line="708" w:lineRule="exact"/>
        <w:jc w:val="left"/>
        <w:rPr>
          <w:rFonts w:ascii="Times New Roman" w:eastAsia="Times New Roman" w:hAnsi="Times New Roman"/>
          <w:sz w:val="30"/>
        </w:rPr>
        <w:sectPr>
          <w:type w:val="continuous"/>
          <w:pgSz w:w="17860" w:h="25260"/>
          <w:pgMar w:top="2420" w:right="1280" w:bottom="280" w:left="80" w:header="708" w:footer="708"/>
          <w:pgNumType w:start="5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2709"/>
          <w:tab w:val="left" w:pos="7956"/>
          <w:tab w:val="left" w:pos="10369"/>
          <w:tab w:val="left" w:pos="12777"/>
        </w:tabs>
        <w:spacing w:before="0" w:after="0" w:line="292" w:lineRule="auto"/>
        <w:ind w:left="1619" w:right="422" w:firstLine="180"/>
        <w:jc w:val="both"/>
        <w:rPr>
          <w:b/>
          <w:sz w:val="58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1" style="width:893pt;height:1248pt;margin-top:0;margin-left:0;mso-position-horizontal-relative:page;mso-position-vertical-relative:page;position:absolute;z-index:-25164800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width:4140;height:260;left:7620;position:absolute;top:19820" stroked="f">
              <v:imagedata r:id="rId8" o:title=""/>
            </v:shape>
            <v:shape id="_x0000_s1033" type="#_x0000_t75" style="width:17860;height:24960;position:absolute" stroked="f">
              <v:imagedata r:id="rId9" o:title=""/>
            </v:shape>
          </v:group>
        </w:pict>
      </w:r>
      <w:r>
        <w:rPr>
          <w:b/>
          <w:sz w:val="60"/>
        </w:rPr>
        <w:t>弹簧测力计：使用弹簧测力计应注意的是：使用前要观察量程和分度值，指针</w:t>
      </w:r>
      <w:r>
        <w:rPr>
          <w:b/>
          <w:spacing w:val="16"/>
          <w:sz w:val="60"/>
        </w:rPr>
        <w:t>要</w:t>
      </w:r>
      <w:r>
        <w:rPr>
          <w:b/>
          <w:spacing w:val="16"/>
          <w:sz w:val="60"/>
          <w:u w:val="single"/>
        </w:rPr>
        <w:t xml:space="preserve"> </w:t>
        <w:tab/>
        <w:tab/>
      </w:r>
      <w:r>
        <w:rPr>
          <w:b/>
          <w:sz w:val="60"/>
        </w:rPr>
        <w:t>。使用过程</w:t>
      </w:r>
      <w:r>
        <w:rPr>
          <w:b/>
          <w:w w:val="95"/>
          <w:sz w:val="60"/>
        </w:rPr>
        <w:t xml:space="preserve">中，指针、弹簧不得与外壳有摩擦．使用过程中，拉力 </w:t>
      </w:r>
      <w:r>
        <w:rPr>
          <w:b/>
          <w:sz w:val="60"/>
        </w:rPr>
        <w:t>不能超过弹簧测力计</w:t>
      </w:r>
      <w:r>
        <w:rPr>
          <w:b/>
          <w:spacing w:val="12"/>
          <w:sz w:val="60"/>
        </w:rPr>
        <w:t>的</w:t>
      </w:r>
      <w:r>
        <w:rPr>
          <w:b/>
          <w:spacing w:val="12"/>
          <w:sz w:val="60"/>
          <w:u w:val="single"/>
        </w:rPr>
        <w:t xml:space="preserve"> </w:t>
        <w:tab/>
        <w:tab/>
      </w:r>
      <w:r>
        <w:rPr>
          <w:b/>
          <w:sz w:val="60"/>
        </w:rPr>
        <w:t>。如</w:t>
      </w:r>
      <w:r>
        <w:rPr>
          <w:b/>
          <w:spacing w:val="-8"/>
          <w:sz w:val="60"/>
        </w:rPr>
        <w:t>图</w:t>
      </w:r>
      <w:r>
        <w:rPr>
          <w:b/>
          <w:sz w:val="60"/>
        </w:rPr>
        <w:t>6所示，弹簧</w:t>
      </w:r>
      <w:r>
        <w:rPr>
          <w:b/>
          <w:spacing w:val="-17"/>
          <w:sz w:val="60"/>
        </w:rPr>
        <w:t>测</w:t>
      </w:r>
      <w:r>
        <w:rPr>
          <w:b/>
          <w:sz w:val="60"/>
        </w:rPr>
        <w:t>力计测量范围</w:t>
      </w:r>
      <w:r>
        <w:rPr>
          <w:b/>
          <w:spacing w:val="8"/>
          <w:sz w:val="60"/>
        </w:rPr>
        <w:t>是</w:t>
      </w:r>
      <w:r>
        <w:rPr>
          <w:b/>
          <w:spacing w:val="8"/>
          <w:sz w:val="60"/>
          <w:u w:val="single"/>
        </w:rPr>
        <w:t xml:space="preserve"> </w:t>
        <w:tab/>
      </w:r>
      <w:r>
        <w:rPr>
          <w:b/>
          <w:sz w:val="60"/>
        </w:rPr>
        <w:t>，指针所示被测物重是</w:t>
      </w:r>
    </w:p>
    <w:p>
      <w:pPr>
        <w:pStyle w:val="BodyText"/>
        <w:tabs>
          <w:tab w:val="left" w:pos="3422"/>
        </w:tabs>
        <w:spacing w:line="759" w:lineRule="exact"/>
        <w:ind w:left="1619"/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spacing w:val="13"/>
        </w:rPr>
        <w:t>N</w:t>
      </w:r>
      <w: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tabs>
          <w:tab w:val="left" w:pos="12766"/>
        </w:tabs>
        <w:spacing w:before="17"/>
        <w:ind w:left="5536"/>
      </w:pPr>
      <w:r>
        <w:t>图4</w:t>
        <w:tab/>
        <w:t>图5</w:t>
      </w:r>
    </w:p>
    <w:p>
      <w:pPr>
        <w:pStyle w:val="BodyText"/>
        <w:spacing w:before="167"/>
        <w:ind w:left="1619"/>
      </w:pPr>
      <w:r>
        <w:t>图6</w:t>
      </w:r>
    </w:p>
    <w:p>
      <w:pPr>
        <w:pStyle w:val="ListParagraph"/>
        <w:numPr>
          <w:ilvl w:val="0"/>
          <w:numId w:val="22"/>
        </w:numPr>
        <w:tabs>
          <w:tab w:val="left" w:pos="3731"/>
          <w:tab w:val="left" w:pos="15485"/>
        </w:tabs>
        <w:spacing w:before="167" w:after="0" w:line="240" w:lineRule="auto"/>
        <w:ind w:left="3730" w:right="0" w:hanging="905"/>
        <w:jc w:val="left"/>
        <w:rPr>
          <w:b/>
          <w:sz w:val="58"/>
        </w:rPr>
      </w:pPr>
      <w:r>
        <w:rPr>
          <w:b/>
          <w:sz w:val="60"/>
        </w:rPr>
        <w:t>压强计：研究液体压强所用的仪器</w:t>
      </w:r>
      <w:r>
        <w:rPr>
          <w:b/>
          <w:spacing w:val="20"/>
          <w:sz w:val="60"/>
        </w:rPr>
        <w:t>是</w:t>
      </w:r>
      <w:r>
        <w:rPr>
          <w:b/>
          <w:spacing w:val="20"/>
          <w:sz w:val="60"/>
          <w:u w:val="single"/>
        </w:rPr>
        <w:t xml:space="preserve"> </w:t>
        <w:tab/>
      </w:r>
      <w:r>
        <w:rPr>
          <w:b/>
          <w:sz w:val="60"/>
        </w:rPr>
        <w:t>，</w:t>
      </w:r>
    </w:p>
    <w:p>
      <w:pPr>
        <w:pStyle w:val="BodyText"/>
        <w:spacing w:before="4"/>
        <w:rPr>
          <w:sz w:val="10"/>
        </w:rPr>
      </w:pPr>
    </w:p>
    <w:p>
      <w:pPr>
        <w:pStyle w:val="BodyText"/>
        <w:tabs>
          <w:tab w:val="left" w:pos="12777"/>
        </w:tabs>
        <w:spacing w:before="36" w:line="292" w:lineRule="auto"/>
        <w:ind w:left="1619" w:right="713"/>
      </w:pPr>
      <w:r>
        <w:t>它是根据</w:t>
      </w:r>
      <w:r>
        <w:rPr>
          <w:spacing w:val="-151"/>
        </w:rPr>
        <w:t xml:space="preserve"> </w:t>
      </w:r>
      <w:r>
        <w:t>U</w:t>
      </w:r>
      <w:r>
        <w:rPr>
          <w:spacing w:val="-154"/>
        </w:rPr>
        <w:t xml:space="preserve"> </w:t>
      </w:r>
      <w:r>
        <w:t>形管两边液面出现</w:t>
      </w:r>
      <w:r>
        <w:rPr>
          <w:spacing w:val="12"/>
        </w:rPr>
        <w:t>的</w:t>
      </w:r>
      <w:r>
        <w:rPr>
          <w:spacing w:val="12"/>
          <w:u w:val="single"/>
        </w:rPr>
        <w:t xml:space="preserve"> </w:t>
        <w:tab/>
      </w:r>
      <w:r>
        <w:t>来测定液</w:t>
      </w:r>
      <w:r>
        <w:rPr>
          <w:spacing w:val="-17"/>
        </w:rPr>
        <w:t>体</w:t>
      </w:r>
      <w:r>
        <w:t>内部压强的。</w:t>
      </w:r>
    </w:p>
    <w:p>
      <w:pPr>
        <w:pStyle w:val="BodyText"/>
        <w:tabs>
          <w:tab w:val="left" w:pos="11564"/>
        </w:tabs>
        <w:spacing w:line="292" w:lineRule="auto"/>
        <w:ind w:left="2826" w:right="115"/>
      </w:pPr>
      <w:r>
        <w:rPr>
          <w:spacing w:val="-49"/>
          <w:w w:val="95"/>
        </w:rPr>
        <w:t>（1）</w:t>
      </w:r>
      <w:r>
        <w:rPr>
          <w:w w:val="95"/>
        </w:rPr>
        <w:t>在做“液体内部的压强”实验时</w:t>
      </w:r>
      <w:r>
        <w:rPr>
          <w:spacing w:val="-133"/>
          <w:w w:val="95"/>
        </w:rPr>
        <w:t>，</w:t>
      </w:r>
      <w:r>
        <w:rPr>
          <w:w w:val="95"/>
        </w:rPr>
        <w:t>如</w:t>
      </w:r>
      <w:r>
        <w:rPr>
          <w:spacing w:val="4"/>
          <w:w w:val="95"/>
        </w:rPr>
        <w:t>图</w:t>
      </w:r>
      <w:r>
        <w:rPr>
          <w:w w:val="95"/>
        </w:rPr>
        <w:t>7所示</w:t>
      </w:r>
      <w:r>
        <w:rPr>
          <w:spacing w:val="-14"/>
          <w:w w:val="95"/>
        </w:rPr>
        <w:t xml:space="preserve">， </w:t>
      </w:r>
      <w:r>
        <w:t>该实验的现象说明</w:t>
        <w:tab/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before="17"/>
        <w:ind w:right="3131"/>
        <w:jc w:val="right"/>
      </w:pPr>
      <w:r>
        <w:rPr>
          <w:w w:val="95"/>
        </w:rPr>
        <w:t>图7</w:t>
      </w:r>
    </w:p>
    <w:p>
      <w:pPr>
        <w:spacing w:after="0"/>
        <w:jc w:val="right"/>
        <w:sectPr>
          <w:pgSz w:w="17860" w:h="25260"/>
          <w:pgMar w:top="2180" w:right="1280" w:bottom="280" w:left="80" w:header="708" w:footer="708"/>
          <w:pgNumType w:start="6"/>
          <w:cols w:space="708"/>
        </w:sectPr>
      </w:pPr>
    </w:p>
    <w:p>
      <w:pPr>
        <w:pStyle w:val="BodyText"/>
        <w:spacing w:line="292" w:lineRule="auto"/>
        <w:ind w:left="1619" w:right="445" w:firstLine="303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（2）</w:t>
      </w:r>
      <w:r>
        <w:rPr>
          <w:spacing w:val="-1"/>
          <w:w w:val="95"/>
        </w:rPr>
        <w:t xml:space="preserve">下表是某同学做“研究液体的压强”实验时得到 </w:t>
      </w:r>
      <w:r>
        <w:t>的实验数据：</w:t>
      </w:r>
    </w:p>
    <w:p>
      <w:pPr>
        <w:pStyle w:val="BodyText"/>
        <w:spacing w:before="10" w:after="1"/>
        <w:rPr>
          <w:sz w:val="14"/>
        </w:rPr>
      </w:pPr>
    </w:p>
    <w:tbl>
      <w:tblPr>
        <w:tblStyle w:val="TableNormal1"/>
        <w:tblW w:w="0" w:type="auto"/>
        <w:jc w:val="left"/>
        <w:tblInd w:w="25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3"/>
        <w:gridCol w:w="1399"/>
        <w:gridCol w:w="1839"/>
        <w:gridCol w:w="1723"/>
        <w:gridCol w:w="2143"/>
        <w:gridCol w:w="1542"/>
        <w:gridCol w:w="2784"/>
      </w:tblGrid>
      <w:tr>
        <w:tblPrEx>
          <w:tblW w:w="0" w:type="auto"/>
          <w:jc w:val="left"/>
          <w:tblInd w:w="25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05"/>
          <w:jc w:val="left"/>
        </w:trPr>
        <w:tc>
          <w:tcPr>
            <w:tcW w:w="1013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序</w:t>
            </w:r>
          </w:p>
          <w:p>
            <w:pPr>
              <w:pStyle w:val="TableParagraph"/>
              <w:spacing w:before="167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号</w:t>
            </w:r>
          </w:p>
        </w:tc>
        <w:tc>
          <w:tcPr>
            <w:tcW w:w="1399" w:type="dxa"/>
          </w:tcPr>
          <w:p>
            <w:pPr>
              <w:pStyle w:val="TableParagraph"/>
              <w:spacing w:line="685" w:lineRule="exact"/>
              <w:ind w:left="3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液</w:t>
            </w:r>
          </w:p>
          <w:p>
            <w:pPr>
              <w:pStyle w:val="TableParagraph"/>
              <w:spacing w:before="167"/>
              <w:ind w:left="3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体</w:t>
            </w:r>
          </w:p>
        </w:tc>
        <w:tc>
          <w:tcPr>
            <w:tcW w:w="1839" w:type="dxa"/>
          </w:tcPr>
          <w:p>
            <w:pPr>
              <w:pStyle w:val="TableParagraph"/>
              <w:spacing w:line="685" w:lineRule="exact"/>
              <w:ind w:left="435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深度</w:t>
            </w:r>
          </w:p>
          <w:p>
            <w:pPr>
              <w:pStyle w:val="TableParagraph"/>
              <w:spacing w:before="167"/>
              <w:ind w:left="435"/>
              <w:rPr>
                <w:b/>
                <w:sz w:val="60"/>
              </w:rPr>
            </w:pPr>
            <w:r>
              <w:rPr>
                <w:b/>
                <w:sz w:val="60"/>
              </w:rPr>
              <w:t>（cm</w:t>
            </w:r>
          </w:p>
          <w:p>
            <w:pPr>
              <w:pStyle w:val="TableParagraph"/>
              <w:spacing w:before="167" w:line="697" w:lineRule="exact"/>
              <w:ind w:left="43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）</w:t>
            </w:r>
          </w:p>
        </w:tc>
        <w:tc>
          <w:tcPr>
            <w:tcW w:w="1723" w:type="dxa"/>
          </w:tcPr>
          <w:p>
            <w:pPr>
              <w:pStyle w:val="TableParagraph"/>
              <w:spacing w:line="685" w:lineRule="exact"/>
              <w:ind w:left="199"/>
              <w:rPr>
                <w:b/>
                <w:sz w:val="60"/>
              </w:rPr>
            </w:pPr>
            <w:r>
              <w:rPr>
                <w:b/>
                <w:sz w:val="60"/>
              </w:rPr>
              <w:t>橡皮</w:t>
            </w:r>
          </w:p>
          <w:p>
            <w:pPr>
              <w:pStyle w:val="TableParagraph"/>
              <w:spacing w:before="6" w:line="930" w:lineRule="atLeast"/>
              <w:ind w:left="199" w:right="319"/>
              <w:rPr>
                <w:b/>
                <w:sz w:val="60"/>
              </w:rPr>
            </w:pPr>
            <w:r>
              <w:rPr>
                <w:b/>
                <w:sz w:val="60"/>
              </w:rPr>
              <w:t>膜方向</w:t>
            </w:r>
          </w:p>
        </w:tc>
        <w:tc>
          <w:tcPr>
            <w:tcW w:w="2143" w:type="dxa"/>
          </w:tcPr>
          <w:p>
            <w:pPr>
              <w:pStyle w:val="TableParagraph"/>
              <w:spacing w:line="685" w:lineRule="exact"/>
              <w:ind w:left="319"/>
              <w:rPr>
                <w:b/>
                <w:sz w:val="60"/>
              </w:rPr>
            </w:pPr>
            <w:r>
              <w:rPr>
                <w:b/>
                <w:sz w:val="60"/>
              </w:rPr>
              <w:t>压强计</w:t>
            </w:r>
          </w:p>
          <w:p>
            <w:pPr>
              <w:pStyle w:val="TableParagraph"/>
              <w:spacing w:before="38" w:line="930" w:lineRule="atLeast"/>
              <w:ind w:left="319" w:right="619"/>
              <w:rPr>
                <w:b/>
                <w:sz w:val="60"/>
              </w:rPr>
            </w:pPr>
            <w:r>
              <w:rPr>
                <w:b/>
                <w:sz w:val="60"/>
              </w:rPr>
              <w:t>左液面</w:t>
            </w:r>
          </w:p>
        </w:tc>
        <w:tc>
          <w:tcPr>
            <w:tcW w:w="1542" w:type="dxa"/>
          </w:tcPr>
          <w:p>
            <w:pPr>
              <w:pStyle w:val="TableParagraph"/>
              <w:spacing w:before="6"/>
              <w:rPr>
                <w:b/>
                <w:sz w:val="56"/>
              </w:rPr>
            </w:pPr>
          </w:p>
          <w:p>
            <w:pPr>
              <w:pStyle w:val="TableParagraph"/>
              <w:spacing w:line="930" w:lineRule="atLeast"/>
              <w:ind w:left="16" w:right="321"/>
              <w:rPr>
                <w:b/>
                <w:sz w:val="60"/>
              </w:rPr>
            </w:pPr>
            <w:r>
              <w:rPr>
                <w:b/>
                <w:sz w:val="60"/>
              </w:rPr>
              <w:t>右液面</w:t>
            </w:r>
          </w:p>
        </w:tc>
        <w:tc>
          <w:tcPr>
            <w:tcW w:w="2784" w:type="dxa"/>
          </w:tcPr>
          <w:p>
            <w:pPr>
              <w:pStyle w:val="TableParagraph"/>
              <w:spacing w:before="6"/>
              <w:rPr>
                <w:b/>
                <w:sz w:val="56"/>
              </w:rPr>
            </w:pPr>
          </w:p>
          <w:p>
            <w:pPr>
              <w:pStyle w:val="TableParagraph"/>
              <w:spacing w:line="930" w:lineRule="atLeast"/>
              <w:ind w:left="317" w:right="51"/>
              <w:rPr>
                <w:b/>
                <w:sz w:val="60"/>
              </w:rPr>
            </w:pPr>
            <w:r>
              <w:rPr>
                <w:b/>
                <w:sz w:val="60"/>
              </w:rPr>
              <w:t>液面高度差（mm）</w:t>
            </w: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57"/>
          <w:jc w:val="left"/>
        </w:trPr>
        <w:tc>
          <w:tcPr>
            <w:tcW w:w="12443" w:type="dxa"/>
            <w:gridSpan w:val="7"/>
          </w:tcPr>
          <w:p>
            <w:pPr>
              <w:pStyle w:val="TableParagraph"/>
              <w:spacing w:before="173" w:line="665" w:lineRule="exact"/>
              <w:ind w:left="6293"/>
              <w:rPr>
                <w:b/>
                <w:sz w:val="60"/>
              </w:rPr>
            </w:pPr>
            <w:r>
              <w:rPr>
                <w:b/>
                <w:sz w:val="60"/>
              </w:rPr>
              <w:t>（mm）（mm）</w:t>
            </w: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2"/>
          <w:jc w:val="left"/>
        </w:trPr>
        <w:tc>
          <w:tcPr>
            <w:tcW w:w="1013" w:type="dxa"/>
          </w:tcPr>
          <w:p>
            <w:pPr>
              <w:pStyle w:val="TableParagraph"/>
              <w:spacing w:before="28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spacing w:before="281"/>
              <w:ind w:left="43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3</w:t>
            </w:r>
          </w:p>
        </w:tc>
        <w:tc>
          <w:tcPr>
            <w:tcW w:w="1723" w:type="dxa"/>
          </w:tcPr>
          <w:p>
            <w:pPr>
              <w:pStyle w:val="TableParagraph"/>
              <w:spacing w:before="281"/>
              <w:ind w:left="199"/>
              <w:rPr>
                <w:b/>
                <w:sz w:val="60"/>
              </w:rPr>
            </w:pPr>
            <w:r>
              <w:rPr>
                <w:b/>
                <w:sz w:val="60"/>
              </w:rPr>
              <w:t>朝上</w:t>
            </w:r>
          </w:p>
        </w:tc>
        <w:tc>
          <w:tcPr>
            <w:tcW w:w="2143" w:type="dxa"/>
          </w:tcPr>
          <w:p>
            <w:pPr>
              <w:pStyle w:val="TableParagraph"/>
              <w:spacing w:before="281"/>
              <w:ind w:left="319"/>
              <w:rPr>
                <w:b/>
                <w:sz w:val="60"/>
              </w:rPr>
            </w:pPr>
            <w:r>
              <w:rPr>
                <w:b/>
                <w:sz w:val="60"/>
              </w:rPr>
              <w:t>186</w:t>
            </w:r>
          </w:p>
        </w:tc>
        <w:tc>
          <w:tcPr>
            <w:tcW w:w="1542" w:type="dxa"/>
          </w:tcPr>
          <w:p>
            <w:pPr>
              <w:pStyle w:val="TableParagraph"/>
              <w:spacing w:before="281"/>
              <w:ind w:left="16"/>
              <w:rPr>
                <w:b/>
                <w:sz w:val="60"/>
              </w:rPr>
            </w:pPr>
            <w:r>
              <w:rPr>
                <w:b/>
                <w:sz w:val="60"/>
              </w:rPr>
              <w:t>214</w:t>
            </w:r>
          </w:p>
        </w:tc>
        <w:tc>
          <w:tcPr>
            <w:tcW w:w="2784" w:type="dxa"/>
          </w:tcPr>
          <w:p>
            <w:pPr>
              <w:pStyle w:val="TableParagraph"/>
              <w:spacing w:before="281"/>
              <w:ind w:left="317"/>
              <w:rPr>
                <w:b/>
                <w:sz w:val="60"/>
              </w:rPr>
            </w:pPr>
            <w:r>
              <w:rPr>
                <w:b/>
                <w:sz w:val="60"/>
              </w:rPr>
              <w:t>28</w:t>
            </w: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1"/>
          <w:jc w:val="left"/>
        </w:trPr>
        <w:tc>
          <w:tcPr>
            <w:tcW w:w="1013" w:type="dxa"/>
          </w:tcPr>
          <w:p>
            <w:pPr>
              <w:pStyle w:val="TableParagraph"/>
              <w:spacing w:before="113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spacing w:before="84"/>
              <w:ind w:left="3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水</w:t>
            </w:r>
          </w:p>
        </w:tc>
        <w:tc>
          <w:tcPr>
            <w:tcW w:w="1839" w:type="dxa"/>
          </w:tcPr>
          <w:p>
            <w:pPr>
              <w:pStyle w:val="TableParagraph"/>
              <w:spacing w:before="113"/>
              <w:ind w:left="43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3</w:t>
            </w:r>
          </w:p>
        </w:tc>
        <w:tc>
          <w:tcPr>
            <w:tcW w:w="1723" w:type="dxa"/>
          </w:tcPr>
          <w:p>
            <w:pPr>
              <w:pStyle w:val="TableParagraph"/>
              <w:spacing w:before="113"/>
              <w:ind w:left="199"/>
              <w:rPr>
                <w:b/>
                <w:sz w:val="60"/>
              </w:rPr>
            </w:pPr>
            <w:r>
              <w:rPr>
                <w:b/>
                <w:sz w:val="60"/>
              </w:rPr>
              <w:t>朝下</w:t>
            </w:r>
          </w:p>
        </w:tc>
        <w:tc>
          <w:tcPr>
            <w:tcW w:w="2143" w:type="dxa"/>
          </w:tcPr>
          <w:p>
            <w:pPr>
              <w:pStyle w:val="TableParagraph"/>
              <w:spacing w:before="113"/>
              <w:ind w:left="319"/>
              <w:rPr>
                <w:b/>
                <w:sz w:val="60"/>
              </w:rPr>
            </w:pPr>
            <w:r>
              <w:rPr>
                <w:b/>
                <w:sz w:val="60"/>
              </w:rPr>
              <w:t>186</w:t>
            </w:r>
          </w:p>
        </w:tc>
        <w:tc>
          <w:tcPr>
            <w:tcW w:w="1542" w:type="dxa"/>
          </w:tcPr>
          <w:p>
            <w:pPr>
              <w:pStyle w:val="TableParagraph"/>
              <w:spacing w:before="113"/>
              <w:ind w:left="16"/>
              <w:rPr>
                <w:b/>
                <w:sz w:val="60"/>
              </w:rPr>
            </w:pPr>
            <w:r>
              <w:rPr>
                <w:b/>
                <w:sz w:val="60"/>
              </w:rPr>
              <w:t>214</w:t>
            </w:r>
          </w:p>
        </w:tc>
        <w:tc>
          <w:tcPr>
            <w:tcW w:w="2784" w:type="dxa"/>
          </w:tcPr>
          <w:p>
            <w:pPr>
              <w:pStyle w:val="TableParagraph"/>
              <w:spacing w:before="113"/>
              <w:ind w:left="317"/>
              <w:rPr>
                <w:b/>
                <w:sz w:val="60"/>
              </w:rPr>
            </w:pPr>
            <w:r>
              <w:rPr>
                <w:b/>
                <w:sz w:val="60"/>
              </w:rPr>
              <w:t>28</w:t>
            </w: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013" w:type="dxa"/>
          </w:tcPr>
          <w:p>
            <w:pPr>
              <w:pStyle w:val="TableParagraph"/>
              <w:spacing w:before="100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3</w:t>
            </w: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spacing w:before="100"/>
              <w:ind w:left="43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3</w:t>
            </w:r>
          </w:p>
        </w:tc>
        <w:tc>
          <w:tcPr>
            <w:tcW w:w="1723" w:type="dxa"/>
          </w:tcPr>
          <w:p>
            <w:pPr>
              <w:pStyle w:val="TableParagraph"/>
              <w:spacing w:before="100"/>
              <w:ind w:left="199"/>
              <w:rPr>
                <w:b/>
                <w:sz w:val="60"/>
              </w:rPr>
            </w:pPr>
            <w:r>
              <w:rPr>
                <w:b/>
                <w:sz w:val="60"/>
              </w:rPr>
              <w:t>朝侧</w:t>
            </w:r>
          </w:p>
        </w:tc>
        <w:tc>
          <w:tcPr>
            <w:tcW w:w="2143" w:type="dxa"/>
          </w:tcPr>
          <w:p>
            <w:pPr>
              <w:pStyle w:val="TableParagraph"/>
              <w:spacing w:before="100"/>
              <w:ind w:left="319"/>
              <w:rPr>
                <w:b/>
                <w:sz w:val="60"/>
              </w:rPr>
            </w:pPr>
            <w:r>
              <w:rPr>
                <w:b/>
                <w:sz w:val="60"/>
              </w:rPr>
              <w:t>186</w:t>
            </w:r>
          </w:p>
        </w:tc>
        <w:tc>
          <w:tcPr>
            <w:tcW w:w="1542" w:type="dxa"/>
          </w:tcPr>
          <w:p>
            <w:pPr>
              <w:pStyle w:val="TableParagraph"/>
              <w:spacing w:before="100"/>
              <w:ind w:left="16"/>
              <w:rPr>
                <w:b/>
                <w:sz w:val="60"/>
              </w:rPr>
            </w:pPr>
            <w:r>
              <w:rPr>
                <w:b/>
                <w:sz w:val="60"/>
              </w:rPr>
              <w:t>214</w:t>
            </w:r>
          </w:p>
        </w:tc>
        <w:tc>
          <w:tcPr>
            <w:tcW w:w="2784" w:type="dxa"/>
          </w:tcPr>
          <w:p>
            <w:pPr>
              <w:pStyle w:val="TableParagraph"/>
              <w:spacing w:before="100"/>
              <w:ind w:left="317"/>
              <w:rPr>
                <w:b/>
                <w:sz w:val="60"/>
              </w:rPr>
            </w:pPr>
            <w:r>
              <w:rPr>
                <w:b/>
                <w:sz w:val="60"/>
              </w:rPr>
              <w:t>28</w:t>
            </w: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013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spacing w:before="84"/>
              <w:ind w:left="19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面</w:t>
            </w:r>
          </w:p>
        </w:tc>
        <w:tc>
          <w:tcPr>
            <w:tcW w:w="2143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542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2784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013" w:type="dxa"/>
          </w:tcPr>
          <w:p>
            <w:pPr>
              <w:pStyle w:val="TableParagraph"/>
              <w:spacing w:before="98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4</w:t>
            </w: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spacing w:before="98"/>
              <w:ind w:left="43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6</w:t>
            </w:r>
          </w:p>
        </w:tc>
        <w:tc>
          <w:tcPr>
            <w:tcW w:w="1723" w:type="dxa"/>
          </w:tcPr>
          <w:p>
            <w:pPr>
              <w:pStyle w:val="TableParagraph"/>
              <w:spacing w:before="98"/>
              <w:ind w:left="199"/>
              <w:rPr>
                <w:b/>
                <w:sz w:val="60"/>
              </w:rPr>
            </w:pPr>
            <w:r>
              <w:rPr>
                <w:b/>
                <w:sz w:val="60"/>
              </w:rPr>
              <w:t>朝侧</w:t>
            </w:r>
          </w:p>
        </w:tc>
        <w:tc>
          <w:tcPr>
            <w:tcW w:w="2143" w:type="dxa"/>
          </w:tcPr>
          <w:p>
            <w:pPr>
              <w:pStyle w:val="TableParagraph"/>
              <w:spacing w:before="98"/>
              <w:ind w:left="319"/>
              <w:rPr>
                <w:b/>
                <w:sz w:val="60"/>
              </w:rPr>
            </w:pPr>
            <w:r>
              <w:rPr>
                <w:b/>
                <w:sz w:val="60"/>
              </w:rPr>
              <w:t>171</w:t>
            </w:r>
          </w:p>
        </w:tc>
        <w:tc>
          <w:tcPr>
            <w:tcW w:w="1542" w:type="dxa"/>
          </w:tcPr>
          <w:p>
            <w:pPr>
              <w:pStyle w:val="TableParagraph"/>
              <w:spacing w:before="98"/>
              <w:ind w:left="16"/>
              <w:rPr>
                <w:b/>
                <w:sz w:val="60"/>
              </w:rPr>
            </w:pPr>
            <w:r>
              <w:rPr>
                <w:b/>
                <w:sz w:val="60"/>
              </w:rPr>
              <w:t>229</w:t>
            </w:r>
          </w:p>
        </w:tc>
        <w:tc>
          <w:tcPr>
            <w:tcW w:w="2784" w:type="dxa"/>
          </w:tcPr>
          <w:p>
            <w:pPr>
              <w:pStyle w:val="TableParagraph"/>
              <w:spacing w:before="98"/>
              <w:ind w:left="317"/>
              <w:rPr>
                <w:b/>
                <w:sz w:val="60"/>
              </w:rPr>
            </w:pPr>
            <w:r>
              <w:rPr>
                <w:b/>
                <w:sz w:val="60"/>
              </w:rPr>
              <w:t>58</w:t>
            </w: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013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spacing w:before="84"/>
              <w:ind w:left="19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面</w:t>
            </w:r>
          </w:p>
        </w:tc>
        <w:tc>
          <w:tcPr>
            <w:tcW w:w="2143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542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2784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013" w:type="dxa"/>
          </w:tcPr>
          <w:p>
            <w:pPr>
              <w:pStyle w:val="TableParagraph"/>
              <w:spacing w:before="98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spacing w:before="98"/>
              <w:ind w:left="43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9</w:t>
            </w:r>
          </w:p>
        </w:tc>
        <w:tc>
          <w:tcPr>
            <w:tcW w:w="1723" w:type="dxa"/>
          </w:tcPr>
          <w:p>
            <w:pPr>
              <w:pStyle w:val="TableParagraph"/>
              <w:spacing w:before="98"/>
              <w:ind w:left="199"/>
              <w:rPr>
                <w:b/>
                <w:sz w:val="60"/>
              </w:rPr>
            </w:pPr>
            <w:r>
              <w:rPr>
                <w:b/>
                <w:sz w:val="60"/>
              </w:rPr>
              <w:t>朝侧</w:t>
            </w:r>
          </w:p>
        </w:tc>
        <w:tc>
          <w:tcPr>
            <w:tcW w:w="2143" w:type="dxa"/>
          </w:tcPr>
          <w:p>
            <w:pPr>
              <w:pStyle w:val="TableParagraph"/>
              <w:spacing w:before="98"/>
              <w:ind w:left="319"/>
              <w:rPr>
                <w:b/>
                <w:sz w:val="60"/>
              </w:rPr>
            </w:pPr>
            <w:r>
              <w:rPr>
                <w:b/>
                <w:sz w:val="60"/>
              </w:rPr>
              <w:t>158</w:t>
            </w:r>
          </w:p>
        </w:tc>
        <w:tc>
          <w:tcPr>
            <w:tcW w:w="1542" w:type="dxa"/>
          </w:tcPr>
          <w:p>
            <w:pPr>
              <w:pStyle w:val="TableParagraph"/>
              <w:spacing w:before="98"/>
              <w:ind w:left="16"/>
              <w:rPr>
                <w:b/>
                <w:sz w:val="60"/>
              </w:rPr>
            </w:pPr>
            <w:r>
              <w:rPr>
                <w:b/>
                <w:sz w:val="60"/>
              </w:rPr>
              <w:t>242</w:t>
            </w:r>
          </w:p>
        </w:tc>
        <w:tc>
          <w:tcPr>
            <w:tcW w:w="2784" w:type="dxa"/>
          </w:tcPr>
          <w:p>
            <w:pPr>
              <w:pStyle w:val="TableParagraph"/>
              <w:spacing w:before="98"/>
              <w:ind w:left="317"/>
              <w:rPr>
                <w:b/>
                <w:sz w:val="60"/>
              </w:rPr>
            </w:pPr>
            <w:r>
              <w:rPr>
                <w:b/>
                <w:sz w:val="60"/>
              </w:rPr>
              <w:t>84</w:t>
            </w: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013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spacing w:before="84"/>
              <w:ind w:left="19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面</w:t>
            </w:r>
          </w:p>
        </w:tc>
        <w:tc>
          <w:tcPr>
            <w:tcW w:w="2143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542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2784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013" w:type="dxa"/>
          </w:tcPr>
          <w:p>
            <w:pPr>
              <w:pStyle w:val="TableParagraph"/>
              <w:spacing w:before="100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6</w:t>
            </w:r>
          </w:p>
        </w:tc>
        <w:tc>
          <w:tcPr>
            <w:tcW w:w="1399" w:type="dxa"/>
          </w:tcPr>
          <w:p>
            <w:pPr>
              <w:pStyle w:val="TableParagraph"/>
              <w:spacing w:before="100"/>
              <w:ind w:left="3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盐</w:t>
            </w:r>
          </w:p>
        </w:tc>
        <w:tc>
          <w:tcPr>
            <w:tcW w:w="1839" w:type="dxa"/>
          </w:tcPr>
          <w:p>
            <w:pPr>
              <w:pStyle w:val="TableParagraph"/>
              <w:spacing w:before="100"/>
              <w:ind w:left="43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9</w:t>
            </w:r>
          </w:p>
        </w:tc>
        <w:tc>
          <w:tcPr>
            <w:tcW w:w="1723" w:type="dxa"/>
          </w:tcPr>
          <w:p>
            <w:pPr>
              <w:pStyle w:val="TableParagraph"/>
              <w:spacing w:before="100"/>
              <w:ind w:left="199"/>
              <w:rPr>
                <w:b/>
                <w:sz w:val="60"/>
              </w:rPr>
            </w:pPr>
            <w:r>
              <w:rPr>
                <w:b/>
                <w:sz w:val="60"/>
              </w:rPr>
              <w:t>朝侧</w:t>
            </w:r>
          </w:p>
        </w:tc>
        <w:tc>
          <w:tcPr>
            <w:tcW w:w="2143" w:type="dxa"/>
          </w:tcPr>
          <w:p>
            <w:pPr>
              <w:pStyle w:val="TableParagraph"/>
              <w:spacing w:before="100"/>
              <w:ind w:left="319"/>
              <w:rPr>
                <w:b/>
                <w:sz w:val="60"/>
              </w:rPr>
            </w:pPr>
            <w:r>
              <w:rPr>
                <w:b/>
                <w:sz w:val="60"/>
              </w:rPr>
              <w:t>154</w:t>
            </w:r>
          </w:p>
        </w:tc>
        <w:tc>
          <w:tcPr>
            <w:tcW w:w="1542" w:type="dxa"/>
          </w:tcPr>
          <w:p>
            <w:pPr>
              <w:pStyle w:val="TableParagraph"/>
              <w:spacing w:before="100"/>
              <w:ind w:left="16"/>
              <w:rPr>
                <w:b/>
                <w:sz w:val="60"/>
              </w:rPr>
            </w:pPr>
            <w:r>
              <w:rPr>
                <w:b/>
                <w:sz w:val="60"/>
              </w:rPr>
              <w:t>246</w:t>
            </w:r>
          </w:p>
        </w:tc>
        <w:tc>
          <w:tcPr>
            <w:tcW w:w="2784" w:type="dxa"/>
          </w:tcPr>
          <w:p>
            <w:pPr>
              <w:pStyle w:val="TableParagraph"/>
              <w:spacing w:before="100"/>
              <w:ind w:left="317"/>
              <w:rPr>
                <w:b/>
                <w:sz w:val="60"/>
              </w:rPr>
            </w:pPr>
            <w:r>
              <w:rPr>
                <w:b/>
                <w:sz w:val="60"/>
              </w:rPr>
              <w:t>92</w:t>
            </w:r>
          </w:p>
        </w:tc>
      </w:tr>
      <w:tr>
        <w:tblPrEx>
          <w:tblW w:w="0" w:type="auto"/>
          <w:jc w:val="left"/>
          <w:tblInd w:w="2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1013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spacing w:before="84" w:line="665" w:lineRule="exact"/>
              <w:ind w:left="3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水</w:t>
            </w:r>
          </w:p>
        </w:tc>
        <w:tc>
          <w:tcPr>
            <w:tcW w:w="183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spacing w:before="84" w:line="665" w:lineRule="exact"/>
              <w:ind w:left="19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面</w:t>
            </w:r>
          </w:p>
        </w:tc>
        <w:tc>
          <w:tcPr>
            <w:tcW w:w="2143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542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2784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</w:tr>
    </w:tbl>
    <w:p>
      <w:pPr>
        <w:pStyle w:val="BodyText"/>
        <w:spacing w:before="1"/>
        <w:rPr>
          <w:sz w:val="19"/>
        </w:rPr>
      </w:pPr>
    </w:p>
    <w:p>
      <w:pPr>
        <w:pStyle w:val="BodyText"/>
        <w:tabs>
          <w:tab w:val="left" w:pos="7657"/>
          <w:tab w:val="left" w:pos="15190"/>
        </w:tabs>
        <w:spacing w:before="36" w:line="292" w:lineRule="auto"/>
        <w:ind w:left="1619" w:right="424" w:firstLine="1811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1498600</wp:posOffset>
            </wp:positionH>
            <wp:positionV relativeFrom="paragraph">
              <wp:posOffset>-8452357</wp:posOffset>
            </wp:positionV>
            <wp:extent cx="8331200" cy="8636000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12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根据上表中的数据，比较序号</w:t>
      </w:r>
      <w:r>
        <w:rPr>
          <w:spacing w:val="15"/>
        </w:rPr>
        <w:t>为</w:t>
      </w:r>
      <w:r>
        <w:rPr>
          <w:spacing w:val="15"/>
          <w:u w:val="single"/>
        </w:rPr>
        <w:t xml:space="preserve"> </w:t>
        <w:tab/>
      </w:r>
      <w:r>
        <w:t>的</w:t>
      </w:r>
      <w:r>
        <w:rPr>
          <w:w w:val="95"/>
        </w:rPr>
        <w:t xml:space="preserve">三组数据可得出结论：液体的压强随深度增加而增大； </w:t>
      </w:r>
      <w:r>
        <w:t>比较序号</w:t>
      </w:r>
      <w:r>
        <w:rPr>
          <w:spacing w:val="7"/>
        </w:rPr>
        <w:t>为</w:t>
      </w:r>
      <w:r>
        <w:rPr>
          <w:spacing w:val="7"/>
          <w:u w:val="single"/>
        </w:rPr>
        <w:t xml:space="preserve"> </w:t>
        <w:tab/>
      </w:r>
      <w:r>
        <w:rPr>
          <w:w w:val="95"/>
        </w:rPr>
        <w:t>的三组数据可提出结论：在同</w:t>
      </w:r>
      <w:r>
        <w:rPr>
          <w:spacing w:val="-19"/>
          <w:w w:val="95"/>
        </w:rPr>
        <w:t>一</w:t>
      </w:r>
      <w:r>
        <w:t>深度，液体向各个方向的压强相等；比较序号为</w:t>
      </w:r>
    </w:p>
    <w:p>
      <w:pPr>
        <w:pStyle w:val="BodyText"/>
        <w:tabs>
          <w:tab w:val="left" w:pos="5854"/>
        </w:tabs>
        <w:spacing w:line="292" w:lineRule="auto"/>
        <w:ind w:left="1619" w:right="424"/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spacing w:val="-2"/>
          <w:w w:val="95"/>
        </w:rPr>
        <w:t>的两组数据可得出结论：不同液体的压</w:t>
      </w:r>
      <w:r>
        <w:t>强还跟密度有关。</w:t>
      </w:r>
    </w:p>
    <w:p>
      <w:pPr>
        <w:pStyle w:val="ListParagraph"/>
        <w:numPr>
          <w:ilvl w:val="0"/>
          <w:numId w:val="26"/>
        </w:numPr>
        <w:tabs>
          <w:tab w:val="left" w:pos="4033"/>
        </w:tabs>
        <w:spacing w:before="0" w:after="0" w:line="677" w:lineRule="exact"/>
        <w:ind w:left="4032" w:right="0" w:hanging="911"/>
        <w:jc w:val="left"/>
        <w:rPr>
          <w:b/>
          <w:sz w:val="58"/>
        </w:rPr>
      </w:pPr>
      <w:r>
        <w:rPr>
          <w:b/>
          <w:sz w:val="60"/>
        </w:rPr>
        <w:t>电流表：如图</w:t>
      </w:r>
      <w:r>
        <w:rPr>
          <w:b/>
          <w:spacing w:val="5"/>
          <w:sz w:val="60"/>
        </w:rPr>
        <w:t>8</w:t>
      </w:r>
      <w:r>
        <w:rPr>
          <w:b/>
          <w:sz w:val="60"/>
        </w:rPr>
        <w:t>甲所示的电路图，</w:t>
      </w:r>
      <w:r>
        <w:rPr>
          <w:b/>
          <w:spacing w:val="3"/>
          <w:position w:val="3"/>
          <w:sz w:val="63"/>
        </w:rPr>
        <w:t>L</w:t>
      </w:r>
      <w:r>
        <w:rPr>
          <w:b/>
          <w:spacing w:val="-182"/>
          <w:position w:val="3"/>
          <w:sz w:val="63"/>
        </w:rPr>
        <w:t xml:space="preserve"> </w:t>
      </w:r>
      <w:r>
        <w:rPr>
          <w:b/>
          <w:spacing w:val="-77"/>
          <w:sz w:val="60"/>
        </w:rPr>
        <w:t xml:space="preserve">和 </w:t>
      </w:r>
      <w:r>
        <w:rPr>
          <w:b/>
          <w:position w:val="3"/>
          <w:sz w:val="63"/>
        </w:rPr>
        <w:t>L</w:t>
      </w:r>
      <w:r>
        <w:rPr>
          <w:b/>
          <w:spacing w:val="-179"/>
          <w:position w:val="3"/>
          <w:sz w:val="63"/>
        </w:rPr>
        <w:t xml:space="preserve"> </w:t>
      </w:r>
      <w:r>
        <w:rPr>
          <w:b/>
          <w:sz w:val="60"/>
        </w:rPr>
        <w:t>是</w:t>
      </w:r>
    </w:p>
    <w:p>
      <w:pPr>
        <w:tabs>
          <w:tab w:val="left" w:pos="1206"/>
        </w:tabs>
        <w:spacing w:before="0" w:line="303" w:lineRule="exact"/>
        <w:ind w:left="0" w:right="2073" w:firstLine="0"/>
        <w:jc w:val="right"/>
        <w:rPr>
          <w:b/>
          <w:sz w:val="30"/>
        </w:rPr>
      </w:pPr>
      <w:r>
        <w:rPr>
          <w:b/>
          <w:sz w:val="30"/>
        </w:rPr>
        <w:t>1</w:t>
        <w:tab/>
      </w:r>
      <w:r>
        <w:rPr>
          <w:b/>
          <w:w w:val="95"/>
          <w:sz w:val="30"/>
        </w:rPr>
        <w:t>2</w:t>
      </w:r>
    </w:p>
    <w:p>
      <w:pPr>
        <w:spacing w:after="0" w:line="303" w:lineRule="exact"/>
        <w:jc w:val="right"/>
        <w:rPr>
          <w:sz w:val="30"/>
        </w:rPr>
        <w:sectPr>
          <w:pgSz w:w="17860" w:h="25260"/>
          <w:pgMar w:top="1240" w:right="1280" w:bottom="280" w:left="80" w:header="708" w:footer="708"/>
          <w:pgNumType w:start="7"/>
          <w:cols w:space="708"/>
        </w:sectPr>
      </w:pPr>
    </w:p>
    <w:p>
      <w:pPr>
        <w:pStyle w:val="BodyText"/>
        <w:tabs>
          <w:tab w:val="left" w:pos="3736"/>
        </w:tabs>
        <w:spacing w:line="767" w:lineRule="exact"/>
        <w:ind w:left="1619"/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连接的．开关闭合时，两个电流表的示数分别</w:t>
      </w:r>
    </w:p>
    <w:p>
      <w:pPr>
        <w:pStyle w:val="BodyText"/>
        <w:spacing w:before="3"/>
        <w:rPr>
          <w:sz w:val="10"/>
        </w:rPr>
      </w:pPr>
    </w:p>
    <w:p>
      <w:pPr>
        <w:spacing w:after="0"/>
        <w:rPr>
          <w:sz w:val="10"/>
        </w:rPr>
        <w:sectPr>
          <w:pgSz w:w="17860" w:h="25260"/>
          <w:pgMar w:top="1240" w:right="1280" w:bottom="280" w:left="80" w:header="708" w:footer="708"/>
          <w:pgNumType w:start="8"/>
          <w:cols w:space="708"/>
        </w:sectPr>
      </w:pPr>
    </w:p>
    <w:p>
      <w:pPr>
        <w:pStyle w:val="BodyText"/>
        <w:spacing w:before="36" w:line="688" w:lineRule="exact"/>
        <w:ind w:left="1619"/>
      </w:pPr>
      <w:r>
        <w:t>如图8乙和图8丙，判断A</w:t>
      </w:r>
    </w:p>
    <w:p>
      <w:pPr>
        <w:spacing w:before="0" w:line="276" w:lineRule="exact"/>
        <w:ind w:left="0" w:right="0" w:firstLine="0"/>
        <w:jc w:val="righ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pStyle w:val="BodyText"/>
        <w:tabs>
          <w:tab w:val="left" w:pos="5399"/>
        </w:tabs>
        <w:spacing w:before="36"/>
        <w:ind w:left="-35"/>
      </w:pPr>
      <w:r>
        <w:rPr>
          <w:b w:val="0"/>
        </w:rPr>
        <w:br w:type="column"/>
      </w:r>
      <w:r>
        <w:t>表的读数</w:t>
      </w:r>
      <w:r>
        <w:rPr>
          <w:spacing w:val="4"/>
        </w:rPr>
        <w:t>是</w:t>
      </w:r>
      <w:r>
        <w:rPr>
          <w:spacing w:val="4"/>
          <w:u w:val="single"/>
        </w:rPr>
        <w:t xml:space="preserve"> </w:t>
        <w:tab/>
      </w:r>
      <w:r>
        <w:t>；流过灯</w:t>
      </w:r>
    </w:p>
    <w:p>
      <w:pPr>
        <w:spacing w:after="0"/>
        <w:sectPr>
          <w:type w:val="continuous"/>
          <w:pgSz w:w="17860" w:h="25260"/>
          <w:pgMar w:top="2420" w:right="1280" w:bottom="280" w:left="80" w:header="708" w:footer="708"/>
          <w:pgNumType w:start="9"/>
          <w:cols w:num="2" w:space="708" w:equalWidth="0">
            <w:col w:w="8243" w:space="40"/>
            <w:col w:w="8217" w:space="0"/>
          </w:cols>
        </w:sectPr>
      </w:pPr>
    </w:p>
    <w:p>
      <w:pPr>
        <w:pStyle w:val="BodyText"/>
        <w:tabs>
          <w:tab w:val="left" w:pos="8111"/>
        </w:tabs>
        <w:spacing w:line="661" w:lineRule="exact"/>
        <w:ind w:left="1619"/>
      </w:pPr>
      <w:r>
        <w:rPr>
          <w:position w:val="3"/>
          <w:sz w:val="63"/>
        </w:rPr>
        <w:t>L</w:t>
      </w:r>
      <w:r>
        <w:rPr>
          <w:spacing w:val="-182"/>
          <w:position w:val="3"/>
          <w:sz w:val="63"/>
        </w:rPr>
        <w:t xml:space="preserve"> </w:t>
      </w:r>
      <w:r>
        <w:t>的电流大小</w:t>
      </w:r>
      <w:r>
        <w:rPr>
          <w:spacing w:val="7"/>
        </w:rPr>
        <w:t>是</w:t>
      </w:r>
      <w:r>
        <w:rPr>
          <w:spacing w:val="7"/>
          <w:u w:val="single"/>
        </w:rPr>
        <w:t xml:space="preserve"> </w:t>
        <w:tab/>
      </w:r>
      <w:r>
        <w:t>。</w:t>
      </w:r>
    </w:p>
    <w:p>
      <w:pPr>
        <w:spacing w:before="0" w:line="303" w:lineRule="exact"/>
        <w:ind w:left="1922" w:right="0" w:firstLine="0"/>
        <w:jc w:val="lef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spacing w:before="17" w:line="292" w:lineRule="auto"/>
        <w:ind w:left="1619" w:right="13634"/>
      </w:pPr>
      <w:r>
        <w:t>图9 图10</w:t>
      </w:r>
    </w:p>
    <w:p>
      <w:pPr>
        <w:pStyle w:val="ListParagraph"/>
        <w:numPr>
          <w:ilvl w:val="0"/>
          <w:numId w:val="27"/>
        </w:numPr>
        <w:tabs>
          <w:tab w:val="left" w:pos="3129"/>
        </w:tabs>
        <w:spacing w:before="0" w:after="0" w:line="765" w:lineRule="exact"/>
        <w:ind w:left="3128" w:right="0" w:hanging="1210"/>
        <w:jc w:val="left"/>
        <w:rPr>
          <w:b/>
          <w:sz w:val="60"/>
        </w:rPr>
      </w:pPr>
      <w:r>
        <w:rPr>
          <w:b/>
          <w:sz w:val="60"/>
        </w:rPr>
        <w:t>电压表：如图9所示的电路中，电压表所用的量程</w:t>
      </w:r>
    </w:p>
    <w:p>
      <w:pPr>
        <w:pStyle w:val="BodyText"/>
        <w:spacing w:before="9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7860" w:h="25260"/>
          <w:pgMar w:top="2420" w:right="1280" w:bottom="280" w:left="80" w:header="708" w:footer="708"/>
          <w:pgNumType w:start="10"/>
          <w:cols w:space="708"/>
        </w:sectPr>
      </w:pPr>
    </w:p>
    <w:p>
      <w:pPr>
        <w:pStyle w:val="BodyText"/>
        <w:spacing w:before="17"/>
        <w:ind w:left="1619"/>
      </w:pPr>
      <w:r>
        <w:rPr>
          <w:spacing w:val="-33"/>
        </w:rPr>
        <w:t>不明，当电路闭合后，</w:t>
      </w:r>
      <w:r>
        <w:rPr>
          <w:spacing w:val="-107"/>
        </w:rPr>
        <w:t>V</w:t>
      </w:r>
    </w:p>
    <w:p>
      <w:pPr>
        <w:pStyle w:val="BodyText"/>
        <w:spacing w:before="17" w:line="688" w:lineRule="exact"/>
        <w:ind w:left="264"/>
      </w:pPr>
      <w:r>
        <w:rPr>
          <w:b w:val="0"/>
        </w:rPr>
        <w:br w:type="column"/>
      </w:r>
      <w:r>
        <w:rPr>
          <w:spacing w:val="-78"/>
        </w:rPr>
        <w:t xml:space="preserve">和 </w:t>
      </w:r>
      <w:r>
        <w:t>V</w:t>
      </w:r>
      <w:r>
        <w:rPr>
          <w:spacing w:val="-20"/>
        </w:rPr>
        <w:t xml:space="preserve"> 的示数分别如图</w:t>
      </w:r>
      <w:r>
        <w:t>10</w:t>
      </w:r>
      <w:r>
        <w:rPr>
          <w:spacing w:val="-51"/>
        </w:rPr>
        <w:t>所示．则</w:t>
      </w:r>
    </w:p>
    <w:p>
      <w:pPr>
        <w:tabs>
          <w:tab w:val="left" w:pos="1318"/>
        </w:tabs>
        <w:spacing w:before="0" w:line="303" w:lineRule="exact"/>
        <w:ind w:left="-35" w:right="0" w:firstLine="0"/>
        <w:jc w:val="left"/>
        <w:rPr>
          <w:b/>
          <w:sz w:val="30"/>
        </w:rPr>
      </w:pPr>
      <w:r>
        <w:rPr>
          <w:b/>
          <w:sz w:val="30"/>
        </w:rPr>
        <w:t>１</w:t>
        <w:tab/>
        <w:t>2</w:t>
      </w:r>
    </w:p>
    <w:p>
      <w:pPr>
        <w:spacing w:after="0" w:line="303" w:lineRule="exact"/>
        <w:jc w:val="left"/>
        <w:rPr>
          <w:sz w:val="30"/>
        </w:rPr>
        <w:sectPr>
          <w:type w:val="continuous"/>
          <w:pgSz w:w="17860" w:h="25260"/>
          <w:pgMar w:top="2420" w:right="1280" w:bottom="280" w:left="80" w:header="708" w:footer="708"/>
          <w:pgNumType w:start="11"/>
          <w:cols w:num="2" w:space="708" w:equalWidth="0">
            <w:col w:w="7542" w:space="40"/>
            <w:col w:w="8918" w:space="0"/>
          </w:cols>
        </w:sectPr>
      </w:pPr>
    </w:p>
    <w:p>
      <w:pPr>
        <w:pStyle w:val="BodyText"/>
        <w:tabs>
          <w:tab w:val="left" w:pos="10945"/>
        </w:tabs>
        <w:spacing w:line="633" w:lineRule="exact"/>
        <w:ind w:left="1619"/>
      </w:pPr>
      <w:r>
        <w:t>V</w:t>
      </w:r>
      <w:r>
        <w:rPr>
          <w:spacing w:val="-2"/>
        </w:rPr>
        <w:t xml:space="preserve"> </w:t>
      </w:r>
      <w:r>
        <w:t>用的量程是</w:t>
        <w:tab/>
        <w:t>V，V</w:t>
      </w:r>
    </w:p>
    <w:p>
      <w:pPr>
        <w:spacing w:before="0" w:line="277" w:lineRule="exact"/>
        <w:ind w:left="1926" w:right="0" w:firstLine="0"/>
        <w:jc w:val="left"/>
        <w:rPr>
          <w:b/>
          <w:sz w:val="30"/>
        </w:rPr>
      </w:pPr>
      <w:r>
        <w:rPr>
          <w:b/>
          <w:w w:val="99"/>
          <w:sz w:val="30"/>
        </w:rPr>
        <w:t>１</w:t>
      </w:r>
    </w:p>
    <w:p>
      <w:pPr>
        <w:pStyle w:val="BodyText"/>
        <w:spacing w:line="633" w:lineRule="exact"/>
        <w:ind w:left="109"/>
      </w:pPr>
      <w:r>
        <w:rPr>
          <w:b w:val="0"/>
        </w:rPr>
        <w:br w:type="column"/>
      </w:r>
      <w:r>
        <w:t>用的量程是</w:t>
      </w:r>
    </w:p>
    <w:p>
      <w:pPr>
        <w:spacing w:before="0" w:line="277" w:lineRule="exact"/>
        <w:ind w:left="-39" w:right="0" w:firstLine="0"/>
        <w:jc w:val="lef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spacing w:after="0" w:line="277" w:lineRule="exact"/>
        <w:jc w:val="left"/>
        <w:rPr>
          <w:sz w:val="30"/>
        </w:rPr>
        <w:sectPr>
          <w:type w:val="continuous"/>
          <w:pgSz w:w="17860" w:h="25260"/>
          <w:pgMar w:top="2420" w:right="1280" w:bottom="280" w:left="80" w:header="708" w:footer="708"/>
          <w:pgNumType w:start="12"/>
          <w:cols w:num="2" w:space="708" w:equalWidth="0">
            <w:col w:w="12168" w:space="40"/>
            <w:col w:w="4292" w:space="0"/>
          </w:cols>
        </w:sectPr>
      </w:pPr>
    </w:p>
    <w:p>
      <w:pPr>
        <w:pStyle w:val="BodyText"/>
        <w:spacing w:line="660" w:lineRule="exact"/>
        <w:ind w:left="1619"/>
        <w:rPr>
          <w:sz w:val="63"/>
        </w:rPr>
      </w:pPr>
      <w:r>
        <w:t>V</w:t>
      </w:r>
      <w:r>
        <w:rPr>
          <w:spacing w:val="-31"/>
        </w:rPr>
        <w:t xml:space="preserve">，小灯泡 </w:t>
      </w:r>
      <w:r>
        <w:rPr>
          <w:position w:val="3"/>
          <w:sz w:val="63"/>
        </w:rPr>
        <w:t>L</w:t>
      </w:r>
    </w:p>
    <w:p>
      <w:pPr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w w:val="98"/>
          <w:sz w:val="30"/>
        </w:rPr>
        <w:t>1</w:t>
      </w:r>
    </w:p>
    <w:p>
      <w:pPr>
        <w:pStyle w:val="BodyText"/>
        <w:tabs>
          <w:tab w:val="left" w:pos="5376"/>
        </w:tabs>
        <w:spacing w:line="741" w:lineRule="exact"/>
        <w:ind w:left="-39"/>
      </w:pPr>
      <w:r>
        <w:rPr>
          <w:b w:val="0"/>
        </w:rPr>
        <w:br w:type="column"/>
      </w:r>
      <w:r>
        <w:t>上的电压</w:t>
        <w:tab/>
      </w:r>
      <w:r>
        <w:rPr>
          <w:spacing w:val="13"/>
        </w:rPr>
        <w:t>V</w:t>
      </w:r>
      <w:r>
        <w:t>。</w:t>
      </w:r>
    </w:p>
    <w:p>
      <w:pPr>
        <w:spacing w:after="0" w:line="741" w:lineRule="exact"/>
        <w:sectPr>
          <w:type w:val="continuous"/>
          <w:pgSz w:w="17860" w:h="25260"/>
          <w:pgMar w:top="2420" w:right="1280" w:bottom="280" w:left="80" w:header="708" w:footer="708"/>
          <w:pgNumType w:start="13"/>
          <w:cols w:num="2" w:space="708" w:equalWidth="0">
            <w:col w:w="4934" w:space="40"/>
            <w:col w:w="11526" w:space="0"/>
          </w:cols>
        </w:sectPr>
      </w:pPr>
    </w:p>
    <w:p>
      <w:pPr>
        <w:pStyle w:val="ListParagraph"/>
        <w:numPr>
          <w:ilvl w:val="0"/>
          <w:numId w:val="27"/>
        </w:numPr>
        <w:tabs>
          <w:tab w:val="left" w:pos="2827"/>
        </w:tabs>
        <w:spacing w:before="0" w:after="0" w:line="714" w:lineRule="exact"/>
        <w:ind w:left="2827" w:right="0" w:hanging="908"/>
        <w:jc w:val="left"/>
        <w:rPr>
          <w:b/>
          <w:sz w:val="58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4" style="width:893pt;height:1248pt;margin-top:0;margin-left:0;mso-position-horizontal-relative:page;mso-position-vertical-relative:page;position:absolute;z-index:-251643904" coordorigin="0,0" coordsize="17860,24960">
            <v:shape id="_x0000_s1035" type="#_x0000_t75" style="width:5960;height:280;left:5200;position:absolute;top:12320" stroked="f">
              <v:imagedata r:id="rId13" o:title=""/>
            </v:shape>
            <v:shape id="_x0000_s1036" type="#_x0000_t75" style="width:960;height:280;left:15300;position:absolute;top:12320" stroked="f">
              <v:imagedata r:id="rId14" o:title=""/>
            </v:shape>
            <v:shape id="_x0000_s1037" type="#_x0000_t75" style="width:3240;height:280;left:7320;position:absolute;top:13260" stroked="f">
              <v:imagedata r:id="rId15" o:title=""/>
            </v:shape>
            <v:shape id="_x0000_s1038" type="#_x0000_t75" style="width:17860;height:24960;position:absolute" stroked="f">
              <v:imagedata r:id="rId16" o:title=""/>
            </v:shape>
          </v:group>
        </w:pict>
      </w:r>
      <w:r>
        <w:rPr>
          <w:b/>
          <w:w w:val="99"/>
          <w:sz w:val="60"/>
        </w:rPr>
        <w:t>滑动变阻器</w:t>
      </w:r>
      <w:r>
        <w:rPr>
          <w:b/>
          <w:spacing w:val="-380"/>
          <w:w w:val="99"/>
          <w:sz w:val="60"/>
        </w:rPr>
        <w:t>：</w:t>
      </w:r>
      <w:r>
        <w:rPr>
          <w:b/>
          <w:spacing w:val="2"/>
          <w:w w:val="99"/>
          <w:sz w:val="60"/>
        </w:rPr>
        <w:t>（</w:t>
      </w:r>
      <w:r>
        <w:rPr>
          <w:b/>
          <w:spacing w:val="1"/>
          <w:w w:val="99"/>
          <w:sz w:val="60"/>
        </w:rPr>
        <w:t>1</w:t>
      </w:r>
      <w:r>
        <w:rPr>
          <w:b/>
          <w:spacing w:val="-83"/>
          <w:w w:val="99"/>
          <w:sz w:val="60"/>
        </w:rPr>
        <w:t>）</w:t>
      </w:r>
      <w:r>
        <w:rPr>
          <w:b/>
          <w:w w:val="99"/>
          <w:sz w:val="60"/>
        </w:rPr>
        <w:t>下列关于滑动变阻器说法中正确</w:t>
      </w:r>
    </w:p>
    <w:p>
      <w:pPr>
        <w:pStyle w:val="BodyText"/>
        <w:tabs>
          <w:tab w:val="left" w:pos="4758"/>
        </w:tabs>
        <w:spacing w:before="167"/>
        <w:ind w:left="1619"/>
      </w:pPr>
      <w:r>
        <w:t>的是（</w:t>
        <w:tab/>
        <w:t>）</w:t>
      </w:r>
    </w:p>
    <w:p>
      <w:pPr>
        <w:pStyle w:val="ListParagraph"/>
        <w:numPr>
          <w:ilvl w:val="1"/>
          <w:numId w:val="27"/>
        </w:numPr>
        <w:tabs>
          <w:tab w:val="left" w:pos="3173"/>
        </w:tabs>
        <w:spacing w:before="167" w:after="0" w:line="292" w:lineRule="auto"/>
        <w:ind w:left="1619" w:right="819" w:firstLine="601"/>
        <w:jc w:val="left"/>
        <w:rPr>
          <w:b/>
          <w:sz w:val="60"/>
        </w:rPr>
      </w:pPr>
      <w:r>
        <w:rPr>
          <w:b/>
          <w:sz w:val="60"/>
        </w:rPr>
        <w:t>滑动变阻器在一定范围内可以连续改变连入电</w:t>
      </w:r>
      <w:r>
        <w:rPr>
          <w:b/>
          <w:spacing w:val="-4"/>
          <w:sz w:val="60"/>
        </w:rPr>
        <w:t>路的阻值，但不能读出阻值</w:t>
      </w:r>
    </w:p>
    <w:p>
      <w:pPr>
        <w:pStyle w:val="ListParagraph"/>
        <w:numPr>
          <w:ilvl w:val="1"/>
          <w:numId w:val="27"/>
        </w:numPr>
        <w:tabs>
          <w:tab w:val="left" w:pos="3173"/>
        </w:tabs>
        <w:spacing w:before="0" w:after="0" w:line="292" w:lineRule="auto"/>
        <w:ind w:left="1619" w:right="700" w:firstLine="601"/>
        <w:jc w:val="left"/>
        <w:rPr>
          <w:b/>
          <w:sz w:val="60"/>
        </w:rPr>
      </w:pPr>
      <w:r>
        <w:rPr>
          <w:b/>
          <w:spacing w:val="-1"/>
          <w:w w:val="95"/>
          <w:sz w:val="60"/>
        </w:rPr>
        <w:t xml:space="preserve">电阻箱不可以连续地改变连入电路的阻值，但可 </w:t>
      </w:r>
      <w:r>
        <w:rPr>
          <w:b/>
          <w:sz w:val="60"/>
        </w:rPr>
        <w:t>以读出阻值</w:t>
      </w:r>
    </w:p>
    <w:p>
      <w:pPr>
        <w:pStyle w:val="ListParagraph"/>
        <w:numPr>
          <w:ilvl w:val="1"/>
          <w:numId w:val="27"/>
        </w:numPr>
        <w:tabs>
          <w:tab w:val="left" w:pos="3173"/>
        </w:tabs>
        <w:spacing w:before="0" w:after="0" w:line="292" w:lineRule="auto"/>
        <w:ind w:left="1619" w:right="700" w:firstLine="601"/>
        <w:jc w:val="left"/>
        <w:rPr>
          <w:b/>
          <w:sz w:val="60"/>
        </w:rPr>
      </w:pPr>
      <w:r>
        <w:rPr>
          <w:b/>
          <w:spacing w:val="-1"/>
          <w:w w:val="95"/>
          <w:sz w:val="60"/>
        </w:rPr>
        <w:t xml:space="preserve">要使变阻器能改变通过用电器的电流，必须将它 </w:t>
      </w:r>
      <w:r>
        <w:rPr>
          <w:b/>
          <w:sz w:val="60"/>
        </w:rPr>
        <w:t>与用电器串联</w:t>
      </w:r>
    </w:p>
    <w:p>
      <w:pPr>
        <w:pStyle w:val="ListParagraph"/>
        <w:numPr>
          <w:ilvl w:val="1"/>
          <w:numId w:val="27"/>
        </w:numPr>
        <w:tabs>
          <w:tab w:val="left" w:pos="3173"/>
        </w:tabs>
        <w:spacing w:before="0" w:after="0" w:line="292" w:lineRule="auto"/>
        <w:ind w:left="1619" w:right="700" w:firstLine="601"/>
        <w:jc w:val="left"/>
        <w:rPr>
          <w:b/>
          <w:sz w:val="60"/>
        </w:rPr>
      </w:pPr>
      <w:r>
        <w:rPr>
          <w:b/>
          <w:spacing w:val="-1"/>
          <w:w w:val="95"/>
          <w:sz w:val="60"/>
        </w:rPr>
        <w:t xml:space="preserve">滑动变阻器的接线柱不分正、负，因而无论怎样 </w:t>
      </w:r>
      <w:r>
        <w:rPr>
          <w:b/>
          <w:sz w:val="60"/>
        </w:rPr>
        <w:t>接入电路效果都完全一样</w:t>
      </w:r>
    </w:p>
    <w:p>
      <w:pPr>
        <w:pStyle w:val="BodyText"/>
        <w:spacing w:line="765" w:lineRule="exact"/>
        <w:ind w:left="2581"/>
        <w:rPr>
          <w:sz w:val="63"/>
        </w:rPr>
      </w:pPr>
      <w:r>
        <w:t xml:space="preserve">（2）在图11的滑动变阻器的四种接法中，当滑片 </w:t>
      </w:r>
      <w:r>
        <w:rPr>
          <w:position w:val="3"/>
          <w:sz w:val="63"/>
        </w:rPr>
        <w:t>P</w:t>
      </w:r>
    </w:p>
    <w:p>
      <w:pPr>
        <w:spacing w:after="0" w:line="765" w:lineRule="exact"/>
        <w:rPr>
          <w:sz w:val="63"/>
        </w:rPr>
        <w:sectPr>
          <w:type w:val="continuous"/>
          <w:pgSz w:w="17860" w:h="25260"/>
          <w:pgMar w:top="2420" w:right="1280" w:bottom="280" w:left="80" w:header="708" w:footer="708"/>
          <w:pgNumType w:start="14"/>
          <w:cols w:space="708"/>
        </w:sectPr>
      </w:pPr>
    </w:p>
    <w:p>
      <w:pPr>
        <w:pStyle w:val="BodyText"/>
        <w:tabs>
          <w:tab w:val="left" w:pos="10963"/>
        </w:tabs>
        <w:spacing w:line="767" w:lineRule="exact"/>
        <w:ind w:left="1619"/>
      </w:pPr>
      <w:r>
        <w:t>向左滑动时，电阻变大的是（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after="0"/>
        <w:rPr>
          <w:sz w:val="16"/>
        </w:rPr>
        <w:sectPr>
          <w:pgSz w:w="17860" w:h="25260"/>
          <w:pgMar w:top="1240" w:right="1280" w:bottom="280" w:left="80" w:header="708" w:footer="708"/>
          <w:pgNumType w:start="15"/>
          <w:cols w:space="708"/>
        </w:sectPr>
      </w:pPr>
    </w:p>
    <w:p>
      <w:pPr>
        <w:pStyle w:val="BodyText"/>
        <w:spacing w:before="3"/>
        <w:rPr>
          <w:sz w:val="66"/>
        </w:rPr>
      </w:pPr>
    </w:p>
    <w:p>
      <w:pPr>
        <w:pStyle w:val="ListParagraph"/>
        <w:numPr>
          <w:ilvl w:val="0"/>
          <w:numId w:val="22"/>
        </w:numPr>
        <w:tabs>
          <w:tab w:val="left" w:pos="3450"/>
        </w:tabs>
        <w:spacing w:before="0" w:after="0" w:line="930" w:lineRule="atLeast"/>
        <w:ind w:left="1619" w:right="38" w:firstLine="623"/>
        <w:jc w:val="left"/>
        <w:rPr>
          <w:b/>
          <w:sz w:val="58"/>
        </w:rPr>
      </w:pPr>
      <w:r>
        <w:rPr>
          <w:b/>
          <w:spacing w:val="-2"/>
          <w:w w:val="95"/>
          <w:sz w:val="60"/>
        </w:rPr>
        <w:t>电能表：电能表是用来测量</w:t>
      </w:r>
      <w:r>
        <w:rPr>
          <w:b/>
          <w:sz w:val="60"/>
        </w:rPr>
        <w:t>的仪表。</w:t>
      </w:r>
    </w:p>
    <w:p>
      <w:pPr>
        <w:pStyle w:val="BodyText"/>
        <w:spacing w:line="352" w:lineRule="exact"/>
        <w:ind w:left="4517"/>
      </w:pPr>
      <w:r>
        <w:t>单相电能表技术参数</w:t>
      </w:r>
    </w:p>
    <w:p>
      <w:pPr>
        <w:pStyle w:val="BodyText"/>
        <w:spacing w:line="459" w:lineRule="exact"/>
        <w:ind w:left="1619"/>
      </w:pPr>
      <w:r>
        <w:t>电能表上</w:t>
      </w:r>
    </w:p>
    <w:p>
      <w:pPr>
        <w:spacing w:before="17"/>
        <w:ind w:left="2965" w:right="0" w:firstLine="0"/>
        <w:jc w:val="left"/>
        <w:rPr>
          <w:b/>
          <w:sz w:val="60"/>
        </w:rPr>
      </w:pPr>
      <w:r>
        <w:br w:type="column"/>
      </w:r>
      <w:r>
        <w:rPr>
          <w:b/>
          <w:sz w:val="60"/>
        </w:rPr>
        <w:t>图11</w:t>
      </w:r>
    </w:p>
    <w:p>
      <w:pPr>
        <w:pStyle w:val="BodyText"/>
        <w:rPr>
          <w:sz w:val="78"/>
        </w:rPr>
      </w:pPr>
    </w:p>
    <w:p>
      <w:pPr>
        <w:pStyle w:val="BodyText"/>
        <w:spacing w:line="930" w:lineRule="atLeast"/>
        <w:ind w:left="1619" w:right="650"/>
      </w:pPr>
      <w:r>
        <w:t>小明家的的一些技</w:t>
      </w:r>
    </w:p>
    <w:p>
      <w:pPr>
        <w:spacing w:after="0" w:line="930" w:lineRule="atLeast"/>
        <w:sectPr>
          <w:type w:val="continuous"/>
          <w:pgSz w:w="17860" w:h="25260"/>
          <w:pgMar w:top="2420" w:right="1280" w:bottom="280" w:left="80" w:header="708" w:footer="708"/>
          <w:pgNumType w:start="16"/>
          <w:cols w:num="2" w:space="708" w:equalWidth="0">
            <w:col w:w="10704" w:space="1078"/>
            <w:col w:w="4718" w:space="0"/>
          </w:cols>
        </w:sectPr>
      </w:pPr>
    </w:p>
    <w:p>
      <w:pPr>
        <w:pStyle w:val="BodyText"/>
        <w:spacing w:before="174" w:line="290" w:lineRule="auto"/>
        <w:ind w:left="1619"/>
      </w:pPr>
      <w:r>
        <w:rPr>
          <w:spacing w:val="-5"/>
        </w:rPr>
        <w:t>术参数如</w:t>
      </w:r>
      <w:r>
        <w:rPr>
          <w:spacing w:val="-5"/>
          <w:w w:val="95"/>
        </w:rPr>
        <w:t>表可知：</w:t>
      </w:r>
    </w:p>
    <w:p>
      <w:pPr>
        <w:pStyle w:val="BodyText"/>
        <w:spacing w:before="8" w:line="731" w:lineRule="exact"/>
        <w:ind w:left="1619"/>
      </w:pPr>
      <w:r>
        <w:rPr>
          <w:spacing w:val="-5"/>
          <w:w w:val="95"/>
        </w:rPr>
        <w:t>电能表的</w:t>
      </w:r>
    </w:p>
    <w:p>
      <w:pPr>
        <w:spacing w:before="0" w:line="561" w:lineRule="exact"/>
        <w:ind w:left="453" w:right="0" w:firstLine="0"/>
        <w:jc w:val="left"/>
        <w:rPr>
          <w:b/>
          <w:sz w:val="60"/>
        </w:rPr>
      </w:pPr>
      <w:r>
        <w:br w:type="column"/>
      </w:r>
      <w:r>
        <w:rPr>
          <w:b/>
          <w:w w:val="95"/>
          <w:sz w:val="60"/>
        </w:rPr>
        <w:t>电压</w:t>
      </w:r>
    </w:p>
    <w:p>
      <w:pPr>
        <w:pStyle w:val="BodyText"/>
        <w:spacing w:before="199" w:line="302" w:lineRule="auto"/>
        <w:ind w:left="453" w:right="38"/>
      </w:pPr>
      <w:r>
        <w:rPr>
          <w:spacing w:val="-5"/>
        </w:rPr>
        <w:t>电流规格</w:t>
      </w:r>
      <w:r>
        <w:t>频率</w:t>
      </w:r>
    </w:p>
    <w:p>
      <w:pPr>
        <w:pStyle w:val="BodyText"/>
        <w:spacing w:line="561" w:lineRule="exact"/>
        <w:ind w:left="1619"/>
      </w:pPr>
      <w:r>
        <w:rPr>
          <w:b w:val="0"/>
        </w:rPr>
        <w:br w:type="column"/>
      </w:r>
      <w:r>
        <w:t>220V</w:t>
      </w:r>
    </w:p>
    <w:p>
      <w:pPr>
        <w:pStyle w:val="BodyText"/>
        <w:spacing w:before="199"/>
        <w:ind w:left="1619"/>
      </w:pPr>
      <w:r>
        <w:t>10（30）A</w:t>
      </w:r>
    </w:p>
    <w:p>
      <w:pPr>
        <w:pStyle w:val="BodyText"/>
        <w:spacing w:before="196"/>
        <w:ind w:left="1619"/>
      </w:pPr>
      <w:r>
        <w:t>50Hz</w:t>
      </w:r>
    </w:p>
    <w:p>
      <w:pPr>
        <w:pStyle w:val="BodyText"/>
        <w:spacing w:before="174" w:line="290" w:lineRule="auto"/>
        <w:ind w:left="1619" w:right="691"/>
      </w:pPr>
      <w:r>
        <w:rPr>
          <w:b w:val="0"/>
        </w:rPr>
        <w:br w:type="column"/>
      </w:r>
      <w:r>
        <w:rPr>
          <w:spacing w:val="-5"/>
        </w:rPr>
        <w:t>下表，由</w:t>
      </w:r>
      <w:r>
        <w:rPr>
          <w:spacing w:val="-5"/>
          <w:w w:val="95"/>
        </w:rPr>
        <w:t>小明家的</w:t>
      </w:r>
    </w:p>
    <w:p>
      <w:pPr>
        <w:pStyle w:val="BodyText"/>
        <w:spacing w:before="8" w:line="731" w:lineRule="exact"/>
        <w:ind w:left="1619"/>
      </w:pPr>
      <w:r>
        <w:rPr>
          <w:w w:val="95"/>
        </w:rPr>
        <w:t>额定电压</w:t>
      </w:r>
    </w:p>
    <w:p>
      <w:pPr>
        <w:spacing w:after="0" w:line="731" w:lineRule="exact"/>
        <w:sectPr>
          <w:type w:val="continuous"/>
          <w:pgSz w:w="17860" w:h="25260"/>
          <w:pgMar w:top="2420" w:right="1280" w:bottom="280" w:left="80" w:header="708" w:footer="708"/>
          <w:pgNumType w:start="17"/>
          <w:cols w:num="4" w:space="708" w:equalWidth="0">
            <w:col w:w="4025" w:space="40"/>
            <w:col w:w="2899" w:space="147"/>
            <w:col w:w="4377" w:space="295"/>
            <w:col w:w="4717" w:space="0"/>
          </w:cols>
        </w:sectPr>
      </w:pPr>
    </w:p>
    <w:p>
      <w:pPr>
        <w:pStyle w:val="BodyText"/>
        <w:spacing w:line="686" w:lineRule="exact"/>
        <w:ind w:left="4517"/>
        <w:jc w:val="both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9" style="width:893pt;height:1248pt;margin-top:0;margin-left:0;mso-position-horizontal-relative:page;mso-position-vertical-relative:page;position:absolute;z-index:-251641856" coordorigin="0,0" coordsize="17860,24960">
            <v:shape id="_x0000_s1040" type="#_x0000_t75" style="width:5620;height:260;left:10640;position:absolute;top:5320" stroked="f">
              <v:imagedata r:id="rId18" o:title=""/>
            </v:shape>
            <v:shape id="_x0000_s1041" type="#_x0000_t75" style="width:3220;height:280;left:2200;position:absolute;top:11780" stroked="f">
              <v:imagedata r:id="rId19" o:title=""/>
            </v:shape>
            <v:shape id="_x0000_s1042" type="#_x0000_t75" style="width:3220;height:280;left:11840;position:absolute;top:11780" stroked="f">
              <v:imagedata r:id="rId19" o:title=""/>
            </v:shape>
            <v:shape id="_x0000_s1043" type="#_x0000_t75" style="width:3240;height:260;left:10020;position:absolute;top:12720" stroked="f">
              <v:imagedata r:id="rId20" o:title=""/>
            </v:shape>
            <v:shape id="_x0000_s1044" type="#_x0000_t75" style="width:2020;height:260;left:14240;position:absolute;top:13660" stroked="f">
              <v:imagedata r:id="rId21" o:title=""/>
            </v:shape>
            <v:shape id="_x0000_s1045" type="#_x0000_t75" style="width:6540;height:280;left:6720;position:absolute;top:22080" stroked="f">
              <v:imagedata r:id="rId22" o:title=""/>
            </v:shape>
            <v:shape id="_x0000_s1046" type="#_x0000_t75" style="width:9000;height:5100;left:4320;position:absolute;top:5980" stroked="f">
              <v:imagedata r:id="rId23" o:title=""/>
            </v:shape>
            <v:shape id="_x0000_s1047" type="#_x0000_t75" style="width:17860;height:24960;position:absolute" stroked="f">
              <v:imagedata r:id="rId24" o:title=""/>
            </v:shape>
          </v:group>
        </w:pict>
      </w:r>
      <w:r>
        <w:t>每千瓦时转数 3000R/kW·h</w:t>
      </w:r>
    </w:p>
    <w:p>
      <w:pPr>
        <w:pStyle w:val="BodyText"/>
        <w:spacing w:before="379" w:line="292" w:lineRule="auto"/>
        <w:ind w:left="1619" w:right="417"/>
        <w:jc w:val="both"/>
      </w:pPr>
      <w:r>
        <w:t>是        ；持续工作的最大电流是         ；允许在短时间内通过的最大电流是        ；电能表的转盘第转一圏，接其后面的用电器消耗的电能是</w:t>
      </w:r>
    </w:p>
    <w:p>
      <w:pPr>
        <w:pStyle w:val="BodyText"/>
        <w:spacing w:line="764" w:lineRule="exact"/>
        <w:ind w:left="1619"/>
      </w:pPr>
      <w:r>
        <w:t>J。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69"/>
        </w:rPr>
      </w:pPr>
    </w:p>
    <w:p>
      <w:pPr>
        <w:spacing w:before="0"/>
        <w:ind w:left="1619" w:right="0" w:firstLine="0"/>
        <w:jc w:val="left"/>
        <w:rPr>
          <w:rFonts w:ascii="黑体" w:eastAsia="黑体" w:hint="eastAsia"/>
          <w:b/>
          <w:sz w:val="45"/>
        </w:rPr>
      </w:pPr>
      <w:r>
        <w:rPr>
          <w:b/>
          <w:sz w:val="45"/>
        </w:rPr>
        <w:t>二</w:t>
      </w:r>
      <w:r>
        <w:rPr>
          <w:rFonts w:ascii="黑体" w:eastAsia="黑体" w:hint="eastAsia"/>
          <w:b/>
          <w:sz w:val="45"/>
        </w:rPr>
        <w:t>、力学部分</w:t>
      </w:r>
    </w:p>
    <w:p>
      <w:pPr>
        <w:pStyle w:val="BodyText"/>
        <w:spacing w:before="135" w:line="292" w:lineRule="auto"/>
        <w:ind w:left="1619" w:right="7315"/>
      </w:pPr>
      <w:r>
        <w:rPr>
          <w:rFonts w:ascii="黑体" w:eastAsia="黑体" w:hAnsi="黑体" w:hint="eastAsia"/>
        </w:rPr>
        <w:t>（一）用天平、量筒测密度</w:t>
      </w:r>
      <w:r>
        <w:t>1．小王同学用天平和量筒做“测定牛奶密度的实验”。</w:t>
      </w:r>
    </w:p>
    <w:p>
      <w:pPr>
        <w:pStyle w:val="BodyText"/>
        <w:tabs>
          <w:tab w:val="left" w:pos="13072"/>
        </w:tabs>
        <w:spacing w:line="292" w:lineRule="auto"/>
        <w:ind w:left="1619" w:right="716"/>
      </w:pPr>
      <w:r>
        <w:t>（1）实验的原理为</w:t>
        <w:tab/>
        <w:t>；（2）</w:t>
      </w:r>
      <w:r>
        <w:rPr>
          <w:spacing w:val="-15"/>
        </w:rPr>
        <w:t>他</w:t>
      </w:r>
      <w:r>
        <w:t>的实验步骤如下：</w:t>
      </w:r>
    </w:p>
    <w:p>
      <w:pPr>
        <w:spacing w:after="0" w:line="292" w:lineRule="auto"/>
        <w:sectPr>
          <w:type w:val="continuous"/>
          <w:pgSz w:w="17860" w:h="25260"/>
          <w:pgMar w:top="2420" w:right="1280" w:bottom="280" w:left="80" w:header="708" w:footer="708"/>
          <w:pgNumType w:start="18"/>
          <w:cols w:space="708"/>
        </w:sectPr>
      </w:pPr>
    </w:p>
    <w:p>
      <w:pPr>
        <w:pStyle w:val="BodyText"/>
        <w:spacing w:line="292" w:lineRule="auto"/>
        <w:ind w:left="1619" w:right="8265"/>
        <w:jc w:val="both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①把天平放在水平的桌面上，调节游码，当指针在标尺中央红线的两边摆的幅度相等时，停止调节；</w:t>
      </w:r>
    </w:p>
    <w:p>
      <w:pPr>
        <w:pStyle w:val="BodyText"/>
        <w:spacing w:line="762" w:lineRule="exact"/>
        <w:ind w:left="1619"/>
      </w:pPr>
      <w:r>
        <w:t>②把盛有牛奶的玻璃杯放在天平的左盘，加减砝码并移</w:t>
      </w:r>
    </w:p>
    <w:p>
      <w:pPr>
        <w:pStyle w:val="BodyText"/>
        <w:spacing w:before="4" w:line="930" w:lineRule="atLeast"/>
        <w:ind w:left="1619" w:right="449"/>
      </w:pPr>
      <w:r>
        <w:rPr>
          <w:spacing w:val="-1"/>
          <w:w w:val="95"/>
        </w:rPr>
        <w:t xml:space="preserve">动游码，直到指针指在标尺的中央，测得牛奶和玻璃杯 </w:t>
      </w:r>
      <w:r>
        <w:rPr>
          <w:spacing w:val="-25"/>
        </w:rPr>
        <w:t xml:space="preserve">的总质量为 </w:t>
      </w:r>
      <w:r>
        <w:rPr>
          <w:rFonts w:ascii="Arial" w:eastAsia="Arial"/>
        </w:rPr>
        <w:t>m</w:t>
      </w:r>
      <w:r>
        <w:rPr>
          <w:rFonts w:ascii="Arial" w:eastAsia="Arial"/>
          <w:spacing w:val="-21"/>
        </w:rPr>
        <w:t xml:space="preserve"> </w:t>
      </w:r>
      <w:r>
        <w:t>；</w:t>
      </w:r>
    </w:p>
    <w:p>
      <w:pPr>
        <w:spacing w:before="0" w:line="198" w:lineRule="exact"/>
        <w:ind w:left="5281" w:right="0" w:firstLine="0"/>
        <w:jc w:val="left"/>
        <w:rPr>
          <w:b/>
          <w:sz w:val="29"/>
        </w:rPr>
      </w:pPr>
      <w:r>
        <w:rPr>
          <w:b/>
          <w:w w:val="99"/>
          <w:sz w:val="29"/>
        </w:rPr>
        <w:t>1</w:t>
      </w:r>
    </w:p>
    <w:p>
      <w:pPr>
        <w:pStyle w:val="BodyText"/>
        <w:spacing w:line="741" w:lineRule="exact"/>
        <w:ind w:left="1619"/>
      </w:pPr>
      <w:r>
        <w:t>③把玻璃杯中的一部分牛奶倒进量筒，如图所示，记下</w:t>
      </w:r>
    </w:p>
    <w:p>
      <w:pPr>
        <w:pStyle w:val="BodyText"/>
        <w:spacing w:before="167"/>
        <w:ind w:left="1619"/>
      </w:pPr>
      <w:r>
        <w:t xml:space="preserve">牛奶体积 </w:t>
      </w:r>
      <w:r>
        <w:rPr>
          <w:rFonts w:ascii="Arial" w:eastAsia="Arial"/>
        </w:rPr>
        <w:t>V</w:t>
      </w:r>
      <w:r>
        <w:t>；</w:t>
      </w:r>
    </w:p>
    <w:p>
      <w:pPr>
        <w:pStyle w:val="BodyText"/>
        <w:spacing w:before="6" w:line="930" w:lineRule="atLeast"/>
        <w:ind w:left="1619" w:right="449"/>
        <w:jc w:val="both"/>
      </w:pPr>
      <w:r>
        <w:rPr>
          <w:spacing w:val="-1"/>
          <w:w w:val="95"/>
        </w:rPr>
        <w:t xml:space="preserve">④把玻璃杯和杯中剩下的牛奶放在托盘天平上称量，当 天平恢复平衡时，托盘上三个砝码的质量及游码的位置 </w:t>
      </w:r>
      <w:r>
        <w:rPr>
          <w:spacing w:val="-14"/>
        </w:rPr>
        <w:t xml:space="preserve">如图所示，记下质量 </w:t>
      </w:r>
      <w:r>
        <w:rPr>
          <w:rFonts w:ascii="Arial" w:eastAsia="Arial" w:hAnsi="Arial"/>
        </w:rPr>
        <w:t>m</w:t>
      </w:r>
      <w:r>
        <w:rPr>
          <w:rFonts w:ascii="Arial" w:eastAsia="Arial" w:hAnsi="Arial"/>
          <w:spacing w:val="22"/>
        </w:rPr>
        <w:t xml:space="preserve"> </w:t>
      </w:r>
      <w:r>
        <w:t>．</w:t>
      </w:r>
    </w:p>
    <w:p>
      <w:pPr>
        <w:spacing w:before="0" w:line="134" w:lineRule="exact"/>
        <w:ind w:left="0" w:right="957" w:firstLine="0"/>
        <w:jc w:val="center"/>
        <w:rPr>
          <w:rFonts w:ascii="Arial"/>
          <w:b/>
          <w:sz w:val="29"/>
        </w:rPr>
      </w:pPr>
      <w:r>
        <w:rPr>
          <w:rFonts w:ascii="Arial"/>
          <w:b/>
          <w:w w:val="89"/>
          <w:sz w:val="29"/>
        </w:rPr>
        <w:t>2</w:t>
      </w:r>
    </w:p>
    <w:p>
      <w:pPr>
        <w:pStyle w:val="BodyText"/>
        <w:spacing w:before="46"/>
        <w:ind w:left="1619"/>
      </w:pPr>
      <w:r>
        <w:t>⑤把以上步骤中测得数据填入下表中求出牛奶的密度．</w:t>
      </w:r>
    </w:p>
    <w:p>
      <w:pPr>
        <w:pStyle w:val="BodyText"/>
        <w:spacing w:before="167"/>
        <w:ind w:left="1619"/>
      </w:pPr>
      <w:r>
        <w:rPr>
          <w:rFonts w:ascii="Arial" w:eastAsia="Arial"/>
        </w:rPr>
        <w:t>a</w:t>
      </w:r>
      <w:r>
        <w:t>）小王的实验步骤中有一处明显不合理，请更正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  <w:r>
        <w:pict>
          <v:shape id="_x0000_s1048" style="width:345.7pt;height:0.1pt;margin-top:15.78pt;margin-left:84.96pt;mso-position-horizontal-relative:page;mso-wrap-distance-left:0;mso-wrap-distance-right:0;position:absolute;z-index:-251639808" coordorigin="1699,316" coordsize="6914,0" path="m1699,316l8613,316e" filled="f" stroked="t" strokecolor="black" strokeweight="1.5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pict>
          <v:shape id="_x0000_s1049" style="width:496pt;height:0.1pt;margin-top:18.93pt;margin-left:310.93pt;mso-position-horizontal-relative:page;mso-wrap-distance-left:0;mso-wrap-distance-right:0;position:absolute;z-index:-251638784" coordorigin="6219,379" coordsize="9920,0" path="m6219,379l16138,379e" filled="f" stroked="t" strokecolor="black" strokeweight="1.5pt">
            <v:stroke dashstyle="solid"/>
            <v:path arrowok="t"/>
            <w10:wrap type="topAndBottom"/>
          </v:shape>
        </w:pict>
      </w:r>
    </w:p>
    <w:p>
      <w:pPr>
        <w:pStyle w:val="BodyText"/>
        <w:spacing w:before="2"/>
        <w:rPr>
          <w:sz w:val="14"/>
        </w:rPr>
      </w:pPr>
    </w:p>
    <w:p>
      <w:pPr>
        <w:pStyle w:val="BodyText"/>
        <w:tabs>
          <w:tab w:val="left" w:pos="7045"/>
          <w:tab w:val="left" w:pos="14542"/>
        </w:tabs>
        <w:spacing w:before="49" w:line="292" w:lineRule="auto"/>
        <w:ind w:left="1619" w:right="715" w:firstLine="4519"/>
      </w:pPr>
      <w:r>
        <w:rPr>
          <w:rFonts w:ascii="Times New Roman" w:eastAsia="Times New Roman" w:hAnsi="Times New Roman"/>
          <w:w w:val="100"/>
          <w:u w:val="thick"/>
        </w:rPr>
        <w:t xml:space="preserve"> </w:t>
      </w:r>
      <w:r>
        <w:rPr>
          <w:rFonts w:ascii="Times New Roman" w:eastAsia="Times New Roman" w:hAnsi="Times New Roman"/>
          <w:u w:val="thick"/>
        </w:rPr>
        <w:tab/>
        <w:tab/>
      </w:r>
      <w:r>
        <w:t xml:space="preserve">； </w:t>
      </w:r>
      <w:r>
        <w:rPr>
          <w:rFonts w:ascii="Arial" w:eastAsia="Arial" w:hAnsi="Arial"/>
          <w:w w:val="95"/>
        </w:rPr>
        <w:t>b</w:t>
      </w:r>
      <w:r>
        <w:rPr>
          <w:w w:val="95"/>
        </w:rPr>
        <w:t>）在实验步骤④中，小王在加减砝码和移动游码时</w:t>
      </w:r>
      <w:r>
        <w:rPr>
          <w:spacing w:val="-18"/>
          <w:w w:val="95"/>
        </w:rPr>
        <w:t xml:space="preserve">， </w:t>
      </w:r>
      <w:r>
        <w:t>首先做的是</w:t>
      </w:r>
      <w:r>
        <w:rPr>
          <w:spacing w:val="1"/>
        </w:rPr>
        <w:t xml:space="preserve"> </w:t>
      </w:r>
      <w:r>
        <w:t>（</w:t>
        <w:tab/>
        <w:t>）</w:t>
      </w:r>
    </w:p>
    <w:p>
      <w:pPr>
        <w:pStyle w:val="BodyText"/>
        <w:spacing w:line="292" w:lineRule="auto"/>
        <w:ind w:left="1619" w:right="353"/>
      </w:pPr>
      <w:r>
        <w:rPr>
          <w:rFonts w:ascii="Arial" w:eastAsia="Arial"/>
        </w:rPr>
        <w:t>A</w:t>
      </w:r>
      <w:r>
        <w:rPr>
          <w:spacing w:val="27"/>
        </w:rPr>
        <w:t>．先加</w:t>
      </w:r>
      <w:r>
        <w:rPr>
          <w:rFonts w:ascii="Arial" w:eastAsia="Arial"/>
        </w:rPr>
        <w:t>50g</w:t>
      </w:r>
      <w:r>
        <w:rPr>
          <w:rFonts w:ascii="Arial" w:eastAsia="Arial"/>
          <w:spacing w:val="-72"/>
        </w:rPr>
        <w:t xml:space="preserve"> </w:t>
      </w:r>
      <w:r>
        <w:rPr>
          <w:spacing w:val="-26"/>
        </w:rPr>
        <w:t xml:space="preserve">的砝码 </w:t>
      </w:r>
      <w:r>
        <w:rPr>
          <w:rFonts w:ascii="Arial" w:eastAsia="Arial"/>
          <w:spacing w:val="-3"/>
        </w:rPr>
        <w:t>B</w:t>
      </w:r>
      <w:r>
        <w:rPr>
          <w:spacing w:val="27"/>
        </w:rPr>
        <w:t>．先加</w:t>
      </w:r>
      <w:r>
        <w:rPr>
          <w:rFonts w:ascii="Arial" w:eastAsia="Arial"/>
        </w:rPr>
        <w:t>5g</w:t>
      </w:r>
      <w:r>
        <w:rPr>
          <w:rFonts w:ascii="Arial" w:eastAsia="Arial"/>
          <w:spacing w:val="-72"/>
        </w:rPr>
        <w:t xml:space="preserve"> </w:t>
      </w:r>
      <w:r>
        <w:rPr>
          <w:spacing w:val="-51"/>
        </w:rPr>
        <w:t xml:space="preserve">的砝码 </w:t>
      </w:r>
      <w:r>
        <w:rPr>
          <w:rFonts w:ascii="Arial" w:eastAsia="Arial"/>
        </w:rPr>
        <w:t>C</w:t>
      </w:r>
      <w:r>
        <w:rPr>
          <w:spacing w:val="-3"/>
        </w:rPr>
        <w:t>．先移动游码</w:t>
      </w:r>
      <w:r>
        <w:rPr>
          <w:rFonts w:ascii="Arial" w:eastAsia="Arial"/>
        </w:rPr>
        <w:t>D</w:t>
      </w:r>
      <w:r>
        <w:t>．随便，都可以</w:t>
      </w:r>
    </w:p>
    <w:p>
      <w:pPr>
        <w:pStyle w:val="BodyText"/>
        <w:tabs>
          <w:tab w:val="left" w:pos="13477"/>
        </w:tabs>
        <w:spacing w:line="292" w:lineRule="auto"/>
        <w:ind w:left="1619" w:right="115"/>
      </w:pPr>
      <w:r>
        <w:rPr>
          <w:rFonts w:ascii="Arial" w:eastAsia="Arial"/>
          <w:w w:val="95"/>
        </w:rPr>
        <w:t>c</w:t>
      </w:r>
      <w:r>
        <w:rPr>
          <w:w w:val="95"/>
        </w:rPr>
        <w:t>）写出小王计算牛奶密度的表达</w:t>
      </w:r>
      <w:r>
        <w:rPr>
          <w:spacing w:val="22"/>
          <w:w w:val="95"/>
        </w:rPr>
        <w:t>式</w:t>
      </w:r>
      <w:r>
        <w:rPr>
          <w:spacing w:val="22"/>
          <w:w w:val="95"/>
          <w:u w:val="thick"/>
        </w:rPr>
        <w:tab/>
      </w:r>
      <w:r>
        <w:rPr>
          <w:w w:val="95"/>
        </w:rPr>
        <w:t xml:space="preserve">                        </w:t>
      </w:r>
      <w:r>
        <w:rPr>
          <w:rFonts w:ascii="Arial" w:eastAsia="Arial"/>
          <w:w w:val="95"/>
        </w:rPr>
        <w:t>d</w:t>
      </w:r>
      <w:r>
        <w:rPr>
          <w:w w:val="95"/>
        </w:rPr>
        <w:t>）为了使测量结果更精确，请你提出一个可行的建议</w:t>
      </w:r>
      <w:r>
        <w:rPr>
          <w:spacing w:val="-19"/>
          <w:w w:val="95"/>
        </w:rPr>
        <w:t>：</w:t>
      </w:r>
    </w:p>
    <w:p>
      <w:pPr>
        <w:pStyle w:val="BodyText"/>
        <w:tabs>
          <w:tab w:val="left" w:pos="6458"/>
        </w:tabs>
        <w:spacing w:line="765" w:lineRule="exact"/>
        <w:ind w:left="1619"/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。</w:t>
      </w:r>
    </w:p>
    <w:p>
      <w:pPr>
        <w:spacing w:after="0" w:line="765" w:lineRule="exact"/>
        <w:sectPr>
          <w:pgSz w:w="17860" w:h="25260"/>
          <w:pgMar w:top="1240" w:right="1280" w:bottom="280" w:left="80" w:header="708" w:footer="708"/>
          <w:pgNumType w:start="19"/>
          <w:cols w:space="708"/>
        </w:sectPr>
      </w:pPr>
    </w:p>
    <w:p>
      <w:pPr>
        <w:pStyle w:val="ListParagraph"/>
        <w:numPr>
          <w:ilvl w:val="0"/>
          <w:numId w:val="21"/>
        </w:numPr>
        <w:tabs>
          <w:tab w:val="left" w:pos="3130"/>
        </w:tabs>
        <w:spacing w:before="0" w:after="0" w:line="292" w:lineRule="auto"/>
        <w:ind w:left="1619" w:right="449" w:firstLine="0"/>
        <w:jc w:val="left"/>
        <w:rPr>
          <w:b/>
          <w:sz w:val="60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小林同学的步骤是：先用量筒测出一定体积的牛</w:t>
      </w:r>
      <w:r>
        <w:rPr>
          <w:b/>
          <w:spacing w:val="-1"/>
          <w:w w:val="95"/>
          <w:sz w:val="60"/>
        </w:rPr>
        <w:t xml:space="preserve">奶，再倒入已经测出质量的烧杯中，最后用天平称出烧 </w:t>
      </w:r>
      <w:r>
        <w:rPr>
          <w:b/>
          <w:sz w:val="60"/>
        </w:rPr>
        <w:t>杯和牛奶的总质量,最后求得牛奶的密度。与小王同学的方案相比，哪一个更好？为什么？</w:t>
      </w:r>
    </w:p>
    <w:p>
      <w:pPr>
        <w:pStyle w:val="BodyText"/>
      </w:pPr>
    </w:p>
    <w:p>
      <w:pPr>
        <w:pStyle w:val="BodyText"/>
        <w:spacing w:before="5"/>
        <w:rPr>
          <w:sz w:val="85"/>
        </w:rPr>
      </w:pPr>
    </w:p>
    <w:p>
      <w:pPr>
        <w:pStyle w:val="BodyText"/>
        <w:ind w:left="1619"/>
        <w:rPr>
          <w:rFonts w:ascii="黑体" w:eastAsia="黑体" w:hint="eastAsia"/>
        </w:rPr>
      </w:pPr>
      <w:r>
        <w:rPr>
          <w:rFonts w:ascii="黑体" w:eastAsia="黑体" w:hint="eastAsia"/>
        </w:rPr>
        <w:t>（二）测滑动摩擦力</w:t>
      </w:r>
    </w:p>
    <w:p>
      <w:pPr>
        <w:pStyle w:val="BodyText"/>
        <w:spacing w:before="165" w:line="292" w:lineRule="auto"/>
        <w:ind w:left="1619" w:right="747" w:firstLine="303"/>
      </w:pPr>
      <w:r>
        <w:rPr>
          <w:spacing w:val="-1"/>
          <w:w w:val="95"/>
        </w:rPr>
        <w:t xml:space="preserve">小明进行探究滑动摩擦力的大小与哪些因素有关的实 </w:t>
      </w:r>
      <w:r>
        <w:t>验，实验过程如图所示。</w:t>
      </w:r>
    </w:p>
    <w:p>
      <w:pPr>
        <w:pStyle w:val="ListParagraph"/>
        <w:numPr>
          <w:ilvl w:val="1"/>
          <w:numId w:val="21"/>
        </w:numPr>
        <w:tabs>
          <w:tab w:val="left" w:pos="3760"/>
          <w:tab w:val="left" w:pos="10092"/>
          <w:tab w:val="left" w:pos="16202"/>
        </w:tabs>
        <w:spacing w:before="0" w:after="0" w:line="292" w:lineRule="auto"/>
        <w:ind w:left="2250" w:right="294" w:firstLine="0"/>
        <w:jc w:val="left"/>
        <w:rPr>
          <w:b/>
          <w:sz w:val="60"/>
        </w:rPr>
      </w:pPr>
      <w:r>
        <w:rPr>
          <w:b/>
          <w:w w:val="95"/>
          <w:sz w:val="60"/>
        </w:rPr>
        <w:t>在实验过程中</w:t>
      </w:r>
      <w:r>
        <w:rPr>
          <w:b/>
          <w:spacing w:val="-164"/>
          <w:w w:val="95"/>
          <w:sz w:val="60"/>
        </w:rPr>
        <w:t>，</w:t>
      </w:r>
      <w:r>
        <w:rPr>
          <w:b/>
          <w:w w:val="95"/>
          <w:sz w:val="60"/>
        </w:rPr>
        <w:t>他必须拉着木块</w:t>
      </w:r>
      <w:r>
        <w:rPr>
          <w:b/>
          <w:spacing w:val="10"/>
          <w:w w:val="95"/>
          <w:sz w:val="60"/>
        </w:rPr>
        <w:t>作</w:t>
      </w:r>
      <w:r>
        <w:rPr>
          <w:b/>
          <w:spacing w:val="10"/>
          <w:w w:val="95"/>
          <w:sz w:val="60"/>
          <w:u w:val="single"/>
        </w:rPr>
        <w:tab/>
      </w:r>
      <w:r>
        <w:rPr>
          <w:b/>
          <w:w w:val="95"/>
          <w:sz w:val="60"/>
        </w:rPr>
        <w:t xml:space="preserve"> </w:t>
      </w:r>
      <w:r>
        <w:rPr>
          <w:b/>
          <w:sz w:val="60"/>
        </w:rPr>
        <w:t>运动，这样才能保</w:t>
      </w:r>
      <w:r>
        <w:rPr>
          <w:b/>
          <w:spacing w:val="11"/>
          <w:sz w:val="60"/>
        </w:rPr>
        <w:t>证</w:t>
      </w:r>
      <w:r>
        <w:rPr>
          <w:b/>
          <w:spacing w:val="11"/>
          <w:sz w:val="60"/>
          <w:u w:val="single"/>
        </w:rPr>
        <w:t xml:space="preserve"> </w:t>
        <w:tab/>
      </w:r>
      <w:r>
        <w:rPr>
          <w:b/>
          <w:sz w:val="60"/>
        </w:rPr>
        <w:t>。</w:t>
      </w:r>
    </w:p>
    <w:p>
      <w:pPr>
        <w:pStyle w:val="ListParagraph"/>
        <w:numPr>
          <w:ilvl w:val="1"/>
          <w:numId w:val="21"/>
        </w:numPr>
        <w:tabs>
          <w:tab w:val="left" w:pos="3760"/>
          <w:tab w:val="left" w:pos="7380"/>
        </w:tabs>
        <w:spacing w:before="0" w:after="0" w:line="292" w:lineRule="auto"/>
        <w:ind w:left="2250" w:right="700" w:firstLine="0"/>
        <w:jc w:val="left"/>
        <w:rPr>
          <w:b/>
          <w:sz w:val="60"/>
        </w:rPr>
      </w:pPr>
      <w:r>
        <w:rPr>
          <w:b/>
          <w:sz w:val="60"/>
        </w:rPr>
        <w:t>比较</w:t>
      </w:r>
      <w:r>
        <w:rPr>
          <w:b/>
          <w:sz w:val="60"/>
          <w:u w:val="single"/>
        </w:rPr>
        <w:t xml:space="preserve"> </w:t>
        <w:tab/>
      </w:r>
      <w:r>
        <w:rPr>
          <w:b/>
          <w:w w:val="95"/>
          <w:sz w:val="60"/>
        </w:rPr>
        <w:t>两图能说明滑动摩擦力的大小</w:t>
      </w:r>
      <w:r>
        <w:rPr>
          <w:b/>
          <w:spacing w:val="-18"/>
          <w:w w:val="95"/>
          <w:sz w:val="60"/>
        </w:rPr>
        <w:t>与</w:t>
      </w:r>
      <w:r>
        <w:rPr>
          <w:b/>
          <w:sz w:val="60"/>
        </w:rPr>
        <w:t>压力的大小有关；</w:t>
      </w:r>
    </w:p>
    <w:p>
      <w:pPr>
        <w:pStyle w:val="BodyText"/>
        <w:tabs>
          <w:tab w:val="left" w:pos="7380"/>
        </w:tabs>
        <w:spacing w:line="292" w:lineRule="auto"/>
        <w:ind w:left="2250" w:right="700" w:firstLine="1504"/>
      </w:pPr>
      <w:r>
        <w:t>比</w:t>
      </w:r>
      <w:r>
        <w:rPr>
          <w:spacing w:val="3"/>
        </w:rPr>
        <w:t>较</w:t>
      </w:r>
      <w:r>
        <w:rPr>
          <w:spacing w:val="3"/>
          <w:u w:val="single"/>
        </w:rPr>
        <w:t xml:space="preserve"> </w:t>
        <w:tab/>
      </w:r>
      <w:r>
        <w:rPr>
          <w:w w:val="95"/>
        </w:rPr>
        <w:t>两图能说明滑动摩擦力的大小</w:t>
      </w:r>
      <w:r>
        <w:rPr>
          <w:spacing w:val="-18"/>
          <w:w w:val="95"/>
        </w:rPr>
        <w:t>与</w:t>
      </w:r>
      <w:r>
        <w:t>接触面的粗糙程度有关。</w:t>
      </w:r>
    </w:p>
    <w:p>
      <w:pPr>
        <w:pStyle w:val="ListParagraph"/>
        <w:numPr>
          <w:ilvl w:val="1"/>
          <w:numId w:val="21"/>
        </w:numPr>
        <w:tabs>
          <w:tab w:val="left" w:pos="4336"/>
        </w:tabs>
        <w:spacing w:before="0" w:after="0" w:line="765" w:lineRule="exact"/>
        <w:ind w:left="4335" w:right="0" w:hanging="1510"/>
        <w:jc w:val="left"/>
        <w:rPr>
          <w:sz w:val="60"/>
        </w:rPr>
      </w:pPr>
      <w:r>
        <w:rPr>
          <w:b/>
          <w:w w:val="99"/>
          <w:sz w:val="60"/>
        </w:rPr>
        <w:t>在</w:t>
      </w:r>
    </w:p>
    <w:p>
      <w:pPr>
        <w:pStyle w:val="BodyText"/>
        <w:spacing w:before="156" w:line="292" w:lineRule="auto"/>
        <w:ind w:left="4330" w:right="11565"/>
      </w:pPr>
      <w:r>
        <w:t>此基</w:t>
      </w:r>
    </w:p>
    <w:p>
      <w:pPr>
        <w:pStyle w:val="BodyText"/>
        <w:spacing w:line="292" w:lineRule="auto"/>
        <w:ind w:left="4330" w:right="426"/>
      </w:pPr>
      <w:r>
        <w:rPr>
          <w:spacing w:val="-18"/>
          <w:w w:val="95"/>
        </w:rPr>
        <w:t>础上小明又猜想：滑动摩擦力大小是否会与物</w:t>
      </w:r>
      <w:r>
        <w:t>体运动速度的大小有关？请你利用图中已有</w:t>
      </w:r>
      <w:r>
        <w:rPr>
          <w:spacing w:val="-18"/>
          <w:w w:val="95"/>
        </w:rPr>
        <w:t>器材验证小明的猜想。写出你的做法，并写出</w:t>
      </w:r>
      <w:r>
        <w:t>判断的方法。</w:t>
      </w:r>
    </w:p>
    <w:p>
      <w:pPr>
        <w:spacing w:after="0" w:line="292" w:lineRule="auto"/>
        <w:sectPr>
          <w:pgSz w:w="17860" w:h="25260"/>
          <w:pgMar w:top="1240" w:right="1280" w:bottom="280" w:left="80" w:header="708" w:footer="708"/>
          <w:pgNumType w:start="2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</w:p>
    <w:p>
      <w:pPr>
        <w:pStyle w:val="BodyText"/>
        <w:spacing w:line="763" w:lineRule="exact"/>
        <w:ind w:left="1619"/>
        <w:rPr>
          <w:rFonts w:ascii="幼圆" w:eastAsia="幼圆" w:hint="eastAsia"/>
        </w:rPr>
      </w:pPr>
      <w:r>
        <w:rPr>
          <w:rFonts w:ascii="幼圆" w:eastAsia="幼圆" w:hint="eastAsia"/>
        </w:rPr>
        <w:t>（三）研究液体内部压强的规律</w:t>
      </w:r>
    </w:p>
    <w:p>
      <w:pPr>
        <w:pStyle w:val="BodyText"/>
        <w:spacing w:before="167" w:line="292" w:lineRule="auto"/>
        <w:ind w:left="2224" w:right="4653" w:hanging="606"/>
        <w:jc w:val="both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w w:val="95"/>
        </w:rPr>
        <w:t>右图是某同学做“研究液体内部压强” 实验时所用的装置，下表是该同学实验时记录的部分数据（实验时，压强</w:t>
      </w:r>
    </w:p>
    <w:p>
      <w:pPr>
        <w:pStyle w:val="BodyText"/>
        <w:spacing w:line="763" w:lineRule="exact"/>
        <w:ind w:left="2224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52"/>
        </w:rPr>
        <w:t xml:space="preserve">计的 </w:t>
      </w:r>
      <w:r>
        <w:rPr>
          <w:rFonts w:ascii="幼圆" w:eastAsia="幼圆" w:hAnsi="幼圆" w:hint="eastAsia"/>
        </w:rPr>
        <w:t>U</w:t>
      </w:r>
      <w:r>
        <w:rPr>
          <w:rFonts w:ascii="幼圆" w:eastAsia="幼圆" w:hAnsi="幼圆" w:hint="eastAsia"/>
          <w:spacing w:val="-6"/>
        </w:rPr>
        <w:t xml:space="preserve"> 形管内的液体的质量不发生变化</w:t>
      </w:r>
      <w:r>
        <w:rPr>
          <w:rFonts w:ascii="幼圆" w:eastAsia="幼圆" w:hAnsi="幼圆" w:hint="eastAsia"/>
        </w:rPr>
        <w:t>，ρ煤油</w:t>
      </w:r>
      <w:r>
        <w:rPr>
          <w:rFonts w:ascii="幼圆" w:eastAsia="幼圆" w:hAnsi="幼圆" w:hint="eastAsia"/>
          <w:spacing w:val="-29"/>
        </w:rPr>
        <w:t>=0.8</w:t>
      </w:r>
    </w:p>
    <w:p>
      <w:pPr>
        <w:pStyle w:val="BodyText"/>
        <w:spacing w:before="164"/>
        <w:ind w:left="2224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w w:val="99"/>
        </w:rPr>
        <w:t>×</w:t>
      </w:r>
      <w:r>
        <w:rPr>
          <w:rFonts w:ascii="幼圆" w:eastAsia="幼圆" w:hAnsi="幼圆" w:hint="eastAsia"/>
          <w:w w:val="99"/>
        </w:rPr>
        <w:t>1</w:t>
      </w:r>
      <w:r>
        <w:rPr>
          <w:rFonts w:ascii="幼圆" w:eastAsia="幼圆" w:hAnsi="幼圆" w:hint="eastAsia"/>
          <w:spacing w:val="3"/>
          <w:w w:val="99"/>
        </w:rPr>
        <w:t>0</w:t>
      </w:r>
      <w:r>
        <w:rPr>
          <w:rFonts w:ascii="幼圆" w:eastAsia="幼圆" w:hAnsi="幼圆" w:hint="eastAsia"/>
          <w:spacing w:val="1"/>
          <w:w w:val="98"/>
          <w:position w:val="4"/>
          <w:sz w:val="30"/>
        </w:rPr>
        <w:t>3</w:t>
      </w:r>
      <w:r>
        <w:rPr>
          <w:rFonts w:ascii="幼圆" w:eastAsia="幼圆" w:hAnsi="幼圆" w:hint="eastAsia"/>
          <w:w w:val="99"/>
        </w:rPr>
        <w:t>kg/</w:t>
      </w:r>
      <w:r>
        <w:rPr>
          <w:rFonts w:ascii="幼圆" w:eastAsia="幼圆" w:hAnsi="幼圆" w:hint="eastAsia"/>
          <w:spacing w:val="7"/>
          <w:w w:val="99"/>
        </w:rPr>
        <w:t>m</w:t>
      </w:r>
      <w:r>
        <w:rPr>
          <w:rFonts w:ascii="幼圆" w:eastAsia="幼圆" w:hAnsi="幼圆" w:hint="eastAsia"/>
          <w:spacing w:val="5"/>
          <w:w w:val="98"/>
          <w:position w:val="4"/>
          <w:sz w:val="30"/>
        </w:rPr>
        <w:t>3</w:t>
      </w:r>
      <w:r>
        <w:rPr>
          <w:rFonts w:ascii="幼圆" w:eastAsia="幼圆" w:hAnsi="幼圆" w:hint="eastAsia"/>
          <w:spacing w:val="-303"/>
          <w:w w:val="99"/>
        </w:rPr>
        <w:t>）</w:t>
      </w:r>
      <w:r>
        <w:rPr>
          <w:rFonts w:ascii="幼圆" w:eastAsia="幼圆" w:hAnsi="幼圆" w:hint="eastAsia"/>
          <w:w w:val="99"/>
        </w:rPr>
        <w:t>。</w:t>
      </w:r>
    </w:p>
    <w:p>
      <w:pPr>
        <w:pStyle w:val="ListParagraph"/>
        <w:numPr>
          <w:ilvl w:val="0"/>
          <w:numId w:val="28"/>
        </w:numPr>
        <w:tabs>
          <w:tab w:val="left" w:pos="4332"/>
        </w:tabs>
        <w:spacing w:before="168" w:after="0" w:line="292" w:lineRule="auto"/>
        <w:ind w:left="4330" w:right="421" w:hanging="1505"/>
        <w:jc w:val="left"/>
        <w:rPr>
          <w:rFonts w:ascii="幼圆" w:eastAsia="幼圆" w:hint="eastAsia"/>
          <w:b/>
          <w:sz w:val="60"/>
        </w:rPr>
      </w:pPr>
      <w:r>
        <w:rPr>
          <w:rFonts w:ascii="幼圆" w:eastAsia="幼圆" w:hint="eastAsia"/>
          <w:b/>
          <w:spacing w:val="16"/>
          <w:sz w:val="60"/>
        </w:rPr>
        <w:t>比较表中第</w:t>
      </w:r>
      <w:r>
        <w:rPr>
          <w:rFonts w:ascii="幼圆" w:eastAsia="幼圆" w:hint="eastAsia"/>
          <w:b/>
          <w:sz w:val="60"/>
        </w:rPr>
        <w:t>1</w:t>
      </w:r>
      <w:r>
        <w:rPr>
          <w:rFonts w:ascii="幼圆" w:eastAsia="幼圆" w:hint="eastAsia"/>
          <w:b/>
          <w:spacing w:val="-76"/>
          <w:sz w:val="60"/>
        </w:rPr>
        <w:t>、</w:t>
      </w:r>
      <w:r>
        <w:rPr>
          <w:rFonts w:ascii="幼圆" w:eastAsia="幼圆" w:hint="eastAsia"/>
          <w:b/>
          <w:sz w:val="60"/>
        </w:rPr>
        <w:t>2</w:t>
      </w:r>
      <w:r>
        <w:rPr>
          <w:rFonts w:ascii="幼圆" w:eastAsia="幼圆" w:hint="eastAsia"/>
          <w:b/>
          <w:spacing w:val="-76"/>
          <w:sz w:val="60"/>
        </w:rPr>
        <w:t>、</w:t>
      </w:r>
      <w:r>
        <w:rPr>
          <w:rFonts w:ascii="幼圆" w:eastAsia="幼圆" w:hint="eastAsia"/>
          <w:b/>
          <w:sz w:val="60"/>
        </w:rPr>
        <w:t>3</w:t>
      </w:r>
      <w:r>
        <w:rPr>
          <w:rFonts w:ascii="幼圆" w:eastAsia="幼圆" w:hint="eastAsia"/>
          <w:b/>
          <w:spacing w:val="-24"/>
          <w:sz w:val="60"/>
        </w:rPr>
        <w:t xml:space="preserve"> 次实验数据可知：在同种</w:t>
      </w:r>
      <w:r>
        <w:rPr>
          <w:rFonts w:ascii="幼圆" w:eastAsia="幼圆" w:hint="eastAsia"/>
          <w:b/>
          <w:spacing w:val="-18"/>
          <w:w w:val="95"/>
          <w:sz w:val="60"/>
        </w:rPr>
        <w:t>液体的同一深度处，各个方向的液体压强大小</w:t>
      </w:r>
    </w:p>
    <w:p>
      <w:pPr>
        <w:pStyle w:val="BodyText"/>
        <w:tabs>
          <w:tab w:val="left" w:pos="7632"/>
        </w:tabs>
        <w:spacing w:line="765" w:lineRule="exact"/>
        <w:ind w:left="4330"/>
        <w:rPr>
          <w:rFonts w:ascii="幼圆" w:eastAsia="幼圆" w:hint="eastAsia"/>
        </w:rPr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幼圆" w:eastAsia="幼圆" w:hint="eastAsia"/>
        </w:rPr>
        <w:t>；</w:t>
      </w:r>
    </w:p>
    <w:p>
      <w:pPr>
        <w:pStyle w:val="ListParagraph"/>
        <w:numPr>
          <w:ilvl w:val="0"/>
          <w:numId w:val="28"/>
        </w:numPr>
        <w:tabs>
          <w:tab w:val="left" w:pos="4332"/>
        </w:tabs>
        <w:spacing w:before="167" w:after="0" w:line="292" w:lineRule="auto"/>
        <w:ind w:left="4330" w:right="417" w:hanging="1505"/>
        <w:jc w:val="left"/>
        <w:rPr>
          <w:rFonts w:ascii="幼圆" w:eastAsia="幼圆" w:hint="eastAsia"/>
          <w:b/>
          <w:sz w:val="60"/>
        </w:rPr>
      </w:pPr>
      <w:r>
        <w:rPr>
          <w:rFonts w:ascii="幼圆" w:eastAsia="幼圆" w:hint="eastAsia"/>
          <w:b/>
          <w:spacing w:val="-31"/>
          <w:sz w:val="60"/>
        </w:rPr>
        <w:t xml:space="preserve">将表中第 </w:t>
      </w:r>
      <w:r>
        <w:rPr>
          <w:rFonts w:ascii="幼圆" w:eastAsia="幼圆" w:hint="eastAsia"/>
          <w:b/>
          <w:sz w:val="60"/>
        </w:rPr>
        <w:t>5</w:t>
      </w:r>
      <w:r>
        <w:rPr>
          <w:rFonts w:ascii="幼圆" w:eastAsia="幼圆" w:hint="eastAsia"/>
          <w:b/>
          <w:spacing w:val="-24"/>
          <w:sz w:val="60"/>
        </w:rPr>
        <w:t xml:space="preserve"> 次实验时的数据填写完整；并比</w:t>
      </w:r>
      <w:r>
        <w:rPr>
          <w:rFonts w:ascii="幼圆" w:eastAsia="幼圆" w:hint="eastAsia"/>
          <w:b/>
          <w:spacing w:val="-34"/>
          <w:sz w:val="60"/>
        </w:rPr>
        <w:t xml:space="preserve">较表中第 </w:t>
      </w:r>
      <w:r>
        <w:rPr>
          <w:rFonts w:ascii="幼圆" w:eastAsia="幼圆" w:hint="eastAsia"/>
          <w:b/>
          <w:sz w:val="60"/>
        </w:rPr>
        <w:t>1</w:t>
      </w:r>
      <w:r>
        <w:rPr>
          <w:rFonts w:ascii="幼圆" w:eastAsia="幼圆" w:hint="eastAsia"/>
          <w:b/>
          <w:spacing w:val="3"/>
          <w:sz w:val="60"/>
        </w:rPr>
        <w:t>、</w:t>
      </w:r>
      <w:r>
        <w:rPr>
          <w:rFonts w:ascii="幼圆" w:eastAsia="幼圆" w:hint="eastAsia"/>
          <w:b/>
          <w:sz w:val="60"/>
        </w:rPr>
        <w:t>4</w:t>
      </w:r>
      <w:r>
        <w:rPr>
          <w:rFonts w:ascii="幼圆" w:eastAsia="幼圆" w:hint="eastAsia"/>
          <w:b/>
          <w:spacing w:val="3"/>
          <w:sz w:val="60"/>
        </w:rPr>
        <w:t>、</w:t>
      </w:r>
      <w:r>
        <w:rPr>
          <w:rFonts w:ascii="幼圆" w:eastAsia="幼圆" w:hint="eastAsia"/>
          <w:b/>
          <w:sz w:val="60"/>
        </w:rPr>
        <w:t>5</w:t>
      </w:r>
      <w:r>
        <w:rPr>
          <w:rFonts w:ascii="幼圆" w:eastAsia="幼圆" w:hint="eastAsia"/>
          <w:b/>
          <w:spacing w:val="-18"/>
          <w:sz w:val="60"/>
        </w:rPr>
        <w:t xml:space="preserve"> 次实验数据，可知：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tabs>
          <w:tab w:val="left" w:pos="7201"/>
        </w:tabs>
        <w:spacing w:before="164"/>
        <w:ind w:right="33"/>
        <w:jc w:val="center"/>
        <w:rPr>
          <w:rFonts w:ascii="幼圆" w:eastAsia="幼圆" w:hint="eastAsia"/>
        </w:rPr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幼圆" w:eastAsia="幼圆" w:hint="eastAsia"/>
        </w:rPr>
        <w:t>。</w:t>
      </w:r>
    </w:p>
    <w:p>
      <w:pPr>
        <w:pStyle w:val="ListParagraph"/>
        <w:numPr>
          <w:ilvl w:val="0"/>
          <w:numId w:val="28"/>
        </w:numPr>
        <w:tabs>
          <w:tab w:val="left" w:pos="4332"/>
        </w:tabs>
        <w:spacing w:before="167" w:after="0" w:line="292" w:lineRule="auto"/>
        <w:ind w:left="4330" w:right="417" w:hanging="1505"/>
        <w:jc w:val="left"/>
        <w:rPr>
          <w:rFonts w:ascii="幼圆" w:eastAsia="幼圆" w:hint="eastAsia"/>
          <w:b/>
          <w:sz w:val="60"/>
        </w:rPr>
      </w:pPr>
      <w:r>
        <w:rPr>
          <w:rFonts w:ascii="幼圆" w:eastAsia="幼圆" w:hint="eastAsia"/>
          <w:b/>
          <w:spacing w:val="-31"/>
          <w:sz w:val="60"/>
        </w:rPr>
        <w:t xml:space="preserve">将表中第 </w:t>
      </w:r>
      <w:r>
        <w:rPr>
          <w:rFonts w:ascii="幼圆" w:eastAsia="幼圆" w:hint="eastAsia"/>
          <w:b/>
          <w:sz w:val="60"/>
        </w:rPr>
        <w:t>6</w:t>
      </w:r>
      <w:r>
        <w:rPr>
          <w:rFonts w:ascii="幼圆" w:eastAsia="幼圆" w:hint="eastAsia"/>
          <w:b/>
          <w:spacing w:val="-24"/>
          <w:sz w:val="60"/>
        </w:rPr>
        <w:t xml:space="preserve"> 次实验时的数据填写完整；并比</w:t>
      </w:r>
      <w:r>
        <w:rPr>
          <w:rFonts w:ascii="幼圆" w:eastAsia="幼圆" w:hint="eastAsia"/>
          <w:b/>
          <w:spacing w:val="-33"/>
          <w:sz w:val="60"/>
        </w:rPr>
        <w:t xml:space="preserve">较表中第 </w:t>
      </w:r>
      <w:r>
        <w:rPr>
          <w:rFonts w:ascii="幼圆" w:eastAsia="幼圆" w:hint="eastAsia"/>
          <w:b/>
          <w:sz w:val="60"/>
        </w:rPr>
        <w:t>5</w:t>
      </w:r>
      <w:r>
        <w:rPr>
          <w:rFonts w:ascii="幼圆" w:eastAsia="幼圆" w:hint="eastAsia"/>
          <w:b/>
          <w:spacing w:val="3"/>
          <w:sz w:val="60"/>
        </w:rPr>
        <w:t>、</w:t>
      </w:r>
      <w:r>
        <w:rPr>
          <w:rFonts w:ascii="幼圆" w:eastAsia="幼圆" w:hint="eastAsia"/>
          <w:b/>
          <w:sz w:val="60"/>
        </w:rPr>
        <w:t>6</w:t>
      </w:r>
      <w:r>
        <w:rPr>
          <w:rFonts w:ascii="幼圆" w:eastAsia="幼圆" w:hint="eastAsia"/>
          <w:b/>
          <w:spacing w:val="-18"/>
          <w:sz w:val="60"/>
        </w:rPr>
        <w:t xml:space="preserve"> 次实验数据，可知：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tabs>
          <w:tab w:val="left" w:pos="7201"/>
        </w:tabs>
        <w:spacing w:before="165"/>
        <w:ind w:right="33"/>
        <w:jc w:val="center"/>
        <w:rPr>
          <w:rFonts w:ascii="幼圆" w:eastAsia="幼圆" w:hint="eastAsia"/>
        </w:rPr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幼圆" w:eastAsia="幼圆" w:hint="eastAsia"/>
        </w:rPr>
        <w:t>。</w:t>
      </w:r>
    </w:p>
    <w:p>
      <w:pPr>
        <w:pStyle w:val="BodyText"/>
        <w:spacing w:before="12"/>
        <w:rPr>
          <w:rFonts w:ascii="幼圆"/>
          <w:sz w:val="14"/>
        </w:rPr>
      </w:pPr>
    </w:p>
    <w:p>
      <w:pPr>
        <w:spacing w:after="0"/>
        <w:rPr>
          <w:rFonts w:ascii="幼圆"/>
          <w:sz w:val="14"/>
        </w:rPr>
        <w:sectPr>
          <w:pgSz w:w="17860" w:h="25260"/>
          <w:pgMar w:top="2420" w:right="1280" w:bottom="280" w:left="80" w:header="708" w:footer="708"/>
          <w:pgNumType w:start="21"/>
          <w:cols w:space="708"/>
        </w:sectPr>
      </w:pPr>
    </w:p>
    <w:p>
      <w:pPr>
        <w:pStyle w:val="BodyText"/>
        <w:tabs>
          <w:tab w:val="left" w:pos="3437"/>
        </w:tabs>
        <w:spacing w:before="308" w:line="930" w:lineRule="atLeast"/>
        <w:ind w:left="1705"/>
        <w:rPr>
          <w:rFonts w:ascii="幼圆" w:eastAsia="幼圆" w:hint="eastAsia"/>
        </w:rPr>
      </w:pPr>
      <w:r>
        <w:rPr>
          <w:rFonts w:ascii="幼圆" w:eastAsia="幼圆" w:hint="eastAsia"/>
        </w:rPr>
        <w:t>实验</w:t>
        <w:tab/>
        <w:t>研</w:t>
      </w:r>
      <w:r>
        <w:rPr>
          <w:rFonts w:ascii="幼圆" w:eastAsia="幼圆" w:hint="eastAsia"/>
          <w:spacing w:val="-20"/>
        </w:rPr>
        <w:t>究</w:t>
      </w:r>
      <w:r>
        <w:rPr>
          <w:rFonts w:ascii="幼圆" w:eastAsia="幼圆" w:hint="eastAsia"/>
        </w:rPr>
        <w:t>次数</w:t>
        <w:tab/>
        <w:t>对</w:t>
      </w:r>
      <w:r>
        <w:rPr>
          <w:rFonts w:ascii="幼圆" w:eastAsia="幼圆" w:hint="eastAsia"/>
          <w:spacing w:val="-20"/>
        </w:rPr>
        <w:t>象</w:t>
      </w:r>
    </w:p>
    <w:p>
      <w:pPr>
        <w:pStyle w:val="BodyText"/>
        <w:spacing w:before="1" w:line="292" w:lineRule="auto"/>
        <w:ind w:left="741"/>
        <w:rPr>
          <w:rFonts w:ascii="幼圆" w:eastAsia="幼圆" w:hint="eastAsia"/>
        </w:rPr>
      </w:pPr>
      <w:r>
        <w:rPr>
          <w:b w:val="0"/>
        </w:rPr>
        <w:br w:type="column"/>
      </w:r>
      <w:r>
        <w:rPr>
          <w:rFonts w:ascii="幼圆" w:eastAsia="幼圆" w:hint="eastAsia"/>
          <w:spacing w:val="-7"/>
        </w:rPr>
        <w:t>橡皮膜所处深</w:t>
      </w:r>
    </w:p>
    <w:p>
      <w:pPr>
        <w:pStyle w:val="BodyText"/>
        <w:tabs>
          <w:tab w:val="left" w:pos="1591"/>
        </w:tabs>
        <w:spacing w:before="308" w:line="930" w:lineRule="atLeast"/>
        <w:ind w:left="385"/>
        <w:rPr>
          <w:rFonts w:ascii="幼圆" w:eastAsia="幼圆" w:hint="eastAsia"/>
        </w:rPr>
      </w:pPr>
      <w:r>
        <w:rPr>
          <w:b w:val="0"/>
        </w:rPr>
        <w:br w:type="column"/>
      </w:r>
      <w:r>
        <w:rPr>
          <w:rFonts w:ascii="幼圆" w:eastAsia="幼圆" w:hint="eastAsia"/>
        </w:rPr>
        <w:t>橡皮</w:t>
      </w:r>
      <w:r>
        <w:rPr>
          <w:rFonts w:ascii="幼圆" w:eastAsia="幼圆" w:hint="eastAsia"/>
          <w:spacing w:val="-16"/>
        </w:rPr>
        <w:t>膜</w:t>
      </w:r>
      <w:r>
        <w:rPr>
          <w:rFonts w:ascii="幼圆" w:eastAsia="幼圆" w:hint="eastAsia"/>
        </w:rPr>
        <w:t>朝</w:t>
        <w:tab/>
      </w:r>
      <w:r>
        <w:rPr>
          <w:rFonts w:ascii="幼圆" w:eastAsia="幼圆" w:hint="eastAsia"/>
          <w:spacing w:val="-20"/>
        </w:rPr>
        <w:t>向</w:t>
      </w:r>
    </w:p>
    <w:p>
      <w:pPr>
        <w:spacing w:before="0" w:line="763" w:lineRule="exact"/>
        <w:ind w:left="875" w:right="0" w:firstLine="0"/>
        <w:jc w:val="left"/>
        <w:rPr>
          <w:rFonts w:ascii="幼圆" w:eastAsia="幼圆" w:hint="eastAsia"/>
          <w:b/>
          <w:sz w:val="60"/>
        </w:rPr>
      </w:pPr>
      <w:r>
        <w:br w:type="column"/>
      </w:r>
      <w:r>
        <w:rPr>
          <w:rFonts w:ascii="幼圆" w:eastAsia="幼圆" w:hint="eastAsia"/>
          <w:b/>
          <w:sz w:val="60"/>
        </w:rPr>
        <w:t>压强计</w:t>
      </w:r>
    </w:p>
    <w:p>
      <w:pPr>
        <w:pStyle w:val="BodyText"/>
        <w:tabs>
          <w:tab w:val="left" w:pos="3849"/>
        </w:tabs>
        <w:spacing w:before="181"/>
        <w:ind w:left="875"/>
        <w:rPr>
          <w:rFonts w:ascii="幼圆" w:eastAsia="幼圆" w:hint="eastAsia"/>
        </w:rPr>
      </w:pPr>
      <w:r>
        <w:rPr>
          <w:rFonts w:ascii="幼圆" w:eastAsia="幼圆" w:hint="eastAsia"/>
        </w:rPr>
        <w:t>左管液面</w:t>
        <w:tab/>
        <w:t>右管液面</w:t>
      </w:r>
    </w:p>
    <w:p>
      <w:pPr>
        <w:spacing w:after="0"/>
        <w:rPr>
          <w:rFonts w:ascii="幼圆" w:eastAsia="幼圆" w:hint="eastAsia"/>
        </w:rPr>
        <w:sectPr>
          <w:type w:val="continuous"/>
          <w:pgSz w:w="17860" w:h="25260"/>
          <w:pgMar w:top="2420" w:right="1280" w:bottom="280" w:left="80" w:header="708" w:footer="708"/>
          <w:pgNumType w:start="22"/>
          <w:cols w:num="4" w:space="708" w:equalWidth="0">
            <w:col w:w="4641" w:space="40"/>
            <w:col w:w="2545" w:space="39"/>
            <w:col w:w="2193" w:space="40"/>
            <w:col w:w="7002" w:space="0"/>
          </w:cols>
        </w:sectPr>
      </w:pPr>
    </w:p>
    <w:p>
      <w:pPr>
        <w:pStyle w:val="BodyText"/>
        <w:spacing w:line="474" w:lineRule="exact"/>
        <w:ind w:left="5421"/>
        <w:rPr>
          <w:rFonts w:ascii="幼圆" w:eastAsia="幼圆" w:hint="eastAsia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2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0" style="width:893pt;height:1248pt;margin-top:0;margin-left:0;mso-position-horizontal-relative:page;mso-position-vertical-relative:page;position:absolute;z-index:-251635712" coordorigin="0,0" coordsize="17860,24960">
            <v:shape id="_x0000_s1051" type="#_x0000_t75" style="width:14860;height:4040;left:1500;position:absolute;top:19060" stroked="f">
              <v:imagedata r:id="rId28" o:title=""/>
            </v:shape>
            <v:shape id="_x0000_s1052" type="#_x0000_t75" style="width:17860;height:24960;position:absolute" stroked="f">
              <v:imagedata r:id="rId29" o:title=""/>
            </v:shape>
            <v:line id="_x0000_s1053" style="position:absolute" from="4411,14098" to="16134,14098" stroked="t" strokecolor="black" strokeweight="0.69pt">
              <v:stroke dashstyle="solid"/>
            </v:line>
            <v:line id="_x0000_s1054" style="position:absolute" from="4411,17842" to="16134,17842" stroked="t" strokecolor="black" strokeweight="0.69pt">
              <v:stroke dashstyle="solid"/>
            </v:line>
          </v:group>
        </w:pict>
      </w:r>
      <w:r>
        <w:rPr>
          <w:rFonts w:ascii="幼圆" w:eastAsia="幼圆" w:hint="eastAsia"/>
        </w:rPr>
        <w:t>度/cm</w:t>
      </w:r>
    </w:p>
    <w:p>
      <w:pPr>
        <w:pStyle w:val="BodyText"/>
        <w:tabs>
          <w:tab w:val="left" w:pos="3437"/>
          <w:tab w:val="left" w:pos="5421"/>
          <w:tab w:val="left" w:pos="7650"/>
        </w:tabs>
        <w:spacing w:before="188"/>
        <w:ind w:left="1705"/>
        <w:rPr>
          <w:rFonts w:ascii="幼圆" w:eastAsia="幼圆" w:hint="eastAsia"/>
        </w:rPr>
      </w:pPr>
      <w:r>
        <w:rPr>
          <w:rFonts w:ascii="幼圆" w:eastAsia="幼圆" w:hint="eastAsia"/>
        </w:rPr>
        <w:t>1</w:t>
        <w:tab/>
        <w:t>水</w:t>
        <w:tab/>
        <w:t>4</w:t>
        <w:tab/>
        <w:t>朝</w:t>
      </w:r>
      <w:r>
        <w:rPr>
          <w:rFonts w:ascii="幼圆" w:eastAsia="幼圆" w:hint="eastAsia"/>
          <w:spacing w:val="-20"/>
        </w:rPr>
        <w:t>上</w:t>
      </w:r>
    </w:p>
    <w:p>
      <w:pPr>
        <w:pStyle w:val="BodyText"/>
        <w:spacing w:line="481" w:lineRule="exact"/>
        <w:ind w:left="1479"/>
        <w:rPr>
          <w:rFonts w:ascii="幼圆" w:eastAsia="幼圆" w:hint="eastAsia"/>
        </w:rPr>
      </w:pPr>
      <w:r>
        <w:rPr>
          <w:b w:val="0"/>
        </w:rPr>
        <w:br w:type="column"/>
      </w:r>
      <w:r>
        <w:rPr>
          <w:rFonts w:ascii="幼圆" w:eastAsia="幼圆" w:hint="eastAsia"/>
        </w:rPr>
        <w:t>高度/cm</w:t>
      </w:r>
    </w:p>
    <w:p>
      <w:pPr>
        <w:pStyle w:val="BodyText"/>
        <w:spacing w:before="181"/>
        <w:ind w:left="1479"/>
        <w:rPr>
          <w:rFonts w:ascii="幼圆"/>
        </w:rPr>
      </w:pPr>
      <w:r>
        <w:rPr>
          <w:rFonts w:ascii="幼圆"/>
          <w:w w:val="99"/>
        </w:rPr>
        <w:t>8</w:t>
      </w:r>
    </w:p>
    <w:p>
      <w:pPr>
        <w:pStyle w:val="BodyText"/>
        <w:spacing w:line="481" w:lineRule="exact"/>
        <w:ind w:left="822"/>
        <w:rPr>
          <w:rFonts w:ascii="幼圆" w:eastAsia="幼圆" w:hint="eastAsia"/>
        </w:rPr>
      </w:pPr>
      <w:r>
        <w:rPr>
          <w:b w:val="0"/>
        </w:rPr>
        <w:br w:type="column"/>
      </w:r>
      <w:r>
        <w:rPr>
          <w:rFonts w:ascii="幼圆" w:eastAsia="幼圆" w:hint="eastAsia"/>
        </w:rPr>
        <w:t>高度/cm</w:t>
      </w:r>
    </w:p>
    <w:p>
      <w:pPr>
        <w:pStyle w:val="BodyText"/>
        <w:spacing w:before="181"/>
        <w:ind w:left="822"/>
        <w:rPr>
          <w:rFonts w:ascii="幼圆"/>
        </w:rPr>
      </w:pPr>
      <w:r>
        <w:rPr>
          <w:rFonts w:ascii="幼圆"/>
        </w:rPr>
        <w:t>12</w:t>
      </w:r>
    </w:p>
    <w:p>
      <w:pPr>
        <w:spacing w:after="0"/>
        <w:rPr>
          <w:rFonts w:ascii="幼圆"/>
        </w:rPr>
        <w:sectPr>
          <w:type w:val="continuous"/>
          <w:pgSz w:w="17860" w:h="25260"/>
          <w:pgMar w:top="2420" w:right="1280" w:bottom="280" w:left="80" w:header="708" w:footer="708"/>
          <w:pgNumType w:start="23"/>
          <w:cols w:num="3" w:space="708" w:equalWidth="0">
            <w:col w:w="8854" w:space="40"/>
            <w:col w:w="3592" w:space="39"/>
            <w:col w:w="3975" w:space="0"/>
          </w:cols>
        </w:sectPr>
      </w:pPr>
    </w:p>
    <w:tbl>
      <w:tblPr>
        <w:tblStyle w:val="TableNormal2"/>
        <w:tblW w:w="0" w:type="auto"/>
        <w:jc w:val="left"/>
        <w:tblInd w:w="1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6"/>
        <w:gridCol w:w="2308"/>
        <w:gridCol w:w="1805"/>
        <w:gridCol w:w="2776"/>
        <w:gridCol w:w="2397"/>
        <w:gridCol w:w="1988"/>
      </w:tblGrid>
      <w:tr>
        <w:tblPrEx>
          <w:tblW w:w="0" w:type="auto"/>
          <w:jc w:val="left"/>
          <w:tblInd w:w="166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2"/>
          <w:jc w:val="left"/>
        </w:trPr>
        <w:tc>
          <w:tcPr>
            <w:tcW w:w="1066" w:type="dxa"/>
          </w:tcPr>
          <w:p>
            <w:pPr>
              <w:pStyle w:val="TableParagraph"/>
              <w:spacing w:line="677" w:lineRule="exact"/>
              <w:ind w:left="50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2</w:t>
            </w:r>
          </w:p>
        </w:tc>
        <w:tc>
          <w:tcPr>
            <w:tcW w:w="2308" w:type="dxa"/>
          </w:tcPr>
          <w:p>
            <w:pPr>
              <w:pStyle w:val="TableParagraph"/>
              <w:spacing w:line="718" w:lineRule="exact"/>
              <w:ind w:left="716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水</w:t>
            </w:r>
          </w:p>
        </w:tc>
        <w:tc>
          <w:tcPr>
            <w:tcW w:w="1805" w:type="dxa"/>
          </w:tcPr>
          <w:p>
            <w:pPr>
              <w:pStyle w:val="TableParagraph"/>
              <w:spacing w:line="677" w:lineRule="exact"/>
              <w:ind w:left="391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4</w:t>
            </w:r>
          </w:p>
        </w:tc>
        <w:tc>
          <w:tcPr>
            <w:tcW w:w="2776" w:type="dxa"/>
          </w:tcPr>
          <w:p>
            <w:pPr>
              <w:pStyle w:val="TableParagraph"/>
              <w:spacing w:line="718" w:lineRule="exact"/>
              <w:ind w:right="75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朝下</w:t>
            </w:r>
          </w:p>
        </w:tc>
        <w:tc>
          <w:tcPr>
            <w:tcW w:w="2397" w:type="dxa"/>
          </w:tcPr>
          <w:p>
            <w:pPr>
              <w:pStyle w:val="TableParagraph"/>
              <w:spacing w:line="677" w:lineRule="exact"/>
              <w:ind w:left="762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8</w:t>
            </w:r>
          </w:p>
        </w:tc>
        <w:tc>
          <w:tcPr>
            <w:tcW w:w="1988" w:type="dxa"/>
          </w:tcPr>
          <w:p>
            <w:pPr>
              <w:pStyle w:val="TableParagraph"/>
              <w:spacing w:line="677" w:lineRule="exact"/>
              <w:ind w:right="46"/>
              <w:jc w:val="right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12</w:t>
            </w:r>
          </w:p>
        </w:tc>
      </w:tr>
      <w:tr>
        <w:tblPrEx>
          <w:tblW w:w="0" w:type="auto"/>
          <w:jc w:val="left"/>
          <w:tblInd w:w="1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066" w:type="dxa"/>
          </w:tcPr>
          <w:p>
            <w:pPr>
              <w:pStyle w:val="TableParagraph"/>
              <w:spacing w:before="145"/>
              <w:ind w:left="50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3</w:t>
            </w:r>
          </w:p>
        </w:tc>
        <w:tc>
          <w:tcPr>
            <w:tcW w:w="2308" w:type="dxa"/>
          </w:tcPr>
          <w:p>
            <w:pPr>
              <w:pStyle w:val="TableParagraph"/>
              <w:spacing w:before="108"/>
              <w:ind w:left="716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水</w:t>
            </w:r>
          </w:p>
        </w:tc>
        <w:tc>
          <w:tcPr>
            <w:tcW w:w="1805" w:type="dxa"/>
          </w:tcPr>
          <w:p>
            <w:pPr>
              <w:pStyle w:val="TableParagraph"/>
              <w:spacing w:before="145"/>
              <w:ind w:left="391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4</w:t>
            </w:r>
          </w:p>
        </w:tc>
        <w:tc>
          <w:tcPr>
            <w:tcW w:w="2776" w:type="dxa"/>
          </w:tcPr>
          <w:p>
            <w:pPr>
              <w:pStyle w:val="TableParagraph"/>
              <w:spacing w:before="108"/>
              <w:ind w:right="75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朝左</w:t>
            </w:r>
          </w:p>
        </w:tc>
        <w:tc>
          <w:tcPr>
            <w:tcW w:w="2397" w:type="dxa"/>
          </w:tcPr>
          <w:p>
            <w:pPr>
              <w:pStyle w:val="TableParagraph"/>
              <w:spacing w:before="145"/>
              <w:ind w:left="762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8</w:t>
            </w:r>
          </w:p>
        </w:tc>
        <w:tc>
          <w:tcPr>
            <w:tcW w:w="1988" w:type="dxa"/>
          </w:tcPr>
          <w:p>
            <w:pPr>
              <w:pStyle w:val="TableParagraph"/>
              <w:spacing w:before="145"/>
              <w:ind w:right="46"/>
              <w:jc w:val="right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12</w:t>
            </w:r>
          </w:p>
        </w:tc>
      </w:tr>
      <w:tr>
        <w:tblPrEx>
          <w:tblW w:w="0" w:type="auto"/>
          <w:jc w:val="left"/>
          <w:tblInd w:w="1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066" w:type="dxa"/>
          </w:tcPr>
          <w:p>
            <w:pPr>
              <w:pStyle w:val="TableParagraph"/>
              <w:spacing w:before="145"/>
              <w:ind w:left="50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4</w:t>
            </w:r>
          </w:p>
        </w:tc>
        <w:tc>
          <w:tcPr>
            <w:tcW w:w="2308" w:type="dxa"/>
          </w:tcPr>
          <w:p>
            <w:pPr>
              <w:pStyle w:val="TableParagraph"/>
              <w:spacing w:before="107"/>
              <w:ind w:left="716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水</w:t>
            </w:r>
          </w:p>
        </w:tc>
        <w:tc>
          <w:tcPr>
            <w:tcW w:w="1805" w:type="dxa"/>
          </w:tcPr>
          <w:p>
            <w:pPr>
              <w:pStyle w:val="TableParagraph"/>
              <w:spacing w:before="145"/>
              <w:ind w:left="391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8</w:t>
            </w:r>
          </w:p>
        </w:tc>
        <w:tc>
          <w:tcPr>
            <w:tcW w:w="2776" w:type="dxa"/>
          </w:tcPr>
          <w:p>
            <w:pPr>
              <w:pStyle w:val="TableParagraph"/>
              <w:spacing w:before="107"/>
              <w:ind w:right="75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朝上</w:t>
            </w:r>
          </w:p>
        </w:tc>
        <w:tc>
          <w:tcPr>
            <w:tcW w:w="2397" w:type="dxa"/>
          </w:tcPr>
          <w:p>
            <w:pPr>
              <w:pStyle w:val="TableParagraph"/>
              <w:spacing w:before="145"/>
              <w:ind w:left="762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6</w:t>
            </w:r>
          </w:p>
        </w:tc>
        <w:tc>
          <w:tcPr>
            <w:tcW w:w="1988" w:type="dxa"/>
          </w:tcPr>
          <w:p>
            <w:pPr>
              <w:pStyle w:val="TableParagraph"/>
              <w:spacing w:before="145"/>
              <w:ind w:right="46"/>
              <w:jc w:val="right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14</w:t>
            </w:r>
          </w:p>
        </w:tc>
      </w:tr>
      <w:tr>
        <w:tblPrEx>
          <w:tblW w:w="0" w:type="auto"/>
          <w:jc w:val="left"/>
          <w:tblInd w:w="1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066" w:type="dxa"/>
          </w:tcPr>
          <w:p>
            <w:pPr>
              <w:pStyle w:val="TableParagraph"/>
              <w:spacing w:before="145"/>
              <w:ind w:left="50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5</w:t>
            </w:r>
          </w:p>
        </w:tc>
        <w:tc>
          <w:tcPr>
            <w:tcW w:w="2308" w:type="dxa"/>
          </w:tcPr>
          <w:p>
            <w:pPr>
              <w:pStyle w:val="TableParagraph"/>
              <w:spacing w:before="107"/>
              <w:ind w:left="716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水</w:t>
            </w:r>
          </w:p>
        </w:tc>
        <w:tc>
          <w:tcPr>
            <w:tcW w:w="1805" w:type="dxa"/>
          </w:tcPr>
          <w:p>
            <w:pPr>
              <w:pStyle w:val="TableParagraph"/>
              <w:spacing w:before="145"/>
              <w:ind w:left="391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sz w:val="60"/>
              </w:rPr>
              <w:t>10</w:t>
            </w:r>
          </w:p>
        </w:tc>
        <w:tc>
          <w:tcPr>
            <w:tcW w:w="2776" w:type="dxa"/>
          </w:tcPr>
          <w:p>
            <w:pPr>
              <w:pStyle w:val="TableParagraph"/>
              <w:spacing w:before="107"/>
              <w:ind w:right="75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朝上</w:t>
            </w:r>
          </w:p>
        </w:tc>
        <w:tc>
          <w:tcPr>
            <w:tcW w:w="239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2"/>
          <w:jc w:val="left"/>
        </w:trPr>
        <w:tc>
          <w:tcPr>
            <w:tcW w:w="1066" w:type="dxa"/>
          </w:tcPr>
          <w:p>
            <w:pPr>
              <w:pStyle w:val="TableParagraph"/>
              <w:spacing w:before="145" w:line="627" w:lineRule="exact"/>
              <w:ind w:left="50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6</w:t>
            </w:r>
          </w:p>
        </w:tc>
        <w:tc>
          <w:tcPr>
            <w:tcW w:w="2308" w:type="dxa"/>
          </w:tcPr>
          <w:p>
            <w:pPr>
              <w:pStyle w:val="TableParagraph"/>
              <w:spacing w:before="107" w:line="665" w:lineRule="exact"/>
              <w:ind w:left="716"/>
              <w:rPr>
                <w:b/>
                <w:sz w:val="60"/>
              </w:rPr>
            </w:pPr>
            <w:r>
              <w:rPr>
                <w:b/>
                <w:sz w:val="60"/>
              </w:rPr>
              <w:t>煤油</w:t>
            </w:r>
          </w:p>
        </w:tc>
        <w:tc>
          <w:tcPr>
            <w:tcW w:w="1805" w:type="dxa"/>
          </w:tcPr>
          <w:p>
            <w:pPr>
              <w:pStyle w:val="TableParagraph"/>
              <w:spacing w:before="145" w:line="627" w:lineRule="exact"/>
              <w:ind w:left="391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sz w:val="60"/>
              </w:rPr>
              <w:t>10</w:t>
            </w:r>
          </w:p>
        </w:tc>
        <w:tc>
          <w:tcPr>
            <w:tcW w:w="2776" w:type="dxa"/>
          </w:tcPr>
          <w:p>
            <w:pPr>
              <w:pStyle w:val="TableParagraph"/>
              <w:spacing w:before="107" w:line="665" w:lineRule="exact"/>
              <w:ind w:right="75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朝上</w:t>
            </w:r>
          </w:p>
        </w:tc>
        <w:tc>
          <w:tcPr>
            <w:tcW w:w="2397" w:type="dxa"/>
          </w:tcPr>
          <w:p>
            <w:pPr>
              <w:pStyle w:val="TableParagraph"/>
              <w:spacing w:before="145" w:line="627" w:lineRule="exact"/>
              <w:ind w:left="762"/>
              <w:rPr>
                <w:rFonts w:ascii="Arial"/>
                <w:b/>
                <w:sz w:val="60"/>
              </w:rPr>
            </w:pPr>
            <w:r>
              <w:rPr>
                <w:rFonts w:ascii="Arial"/>
                <w:b/>
                <w:w w:val="90"/>
                <w:sz w:val="60"/>
              </w:rPr>
              <w:t>6</w:t>
            </w: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pStyle w:val="BodyText"/>
        <w:rPr>
          <w:rFonts w:ascii="幼圆"/>
          <w:sz w:val="20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2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7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5" style="width:893pt;height:1248pt;margin-top:0;margin-left:0;mso-position-horizontal-relative:page;mso-position-vertical-relative:page;position:absolute;z-index:-251633664" coordorigin="0,0" coordsize="17860,24960">
            <v:shape id="_x0000_s1056" type="#_x0000_t75" style="width:14860;height:5000;left:1500;position:absolute;top:1280" stroked="f">
              <v:imagedata r:id="rId31" o:title=""/>
            </v:shape>
            <v:shape id="_x0000_s1057" type="#_x0000_t75" style="width:14060;height:300;left:2200;position:absolute;top:13340" stroked="f">
              <v:imagedata r:id="rId32" o:title=""/>
            </v:shape>
            <v:shape id="_x0000_s1058" type="#_x0000_t75" style="width:3240;height:300;left:1580;position:absolute;top:14280" stroked="f">
              <v:imagedata r:id="rId33" o:title=""/>
            </v:shape>
            <v:shape id="_x0000_s1059" type="#_x0000_t75" style="width:4720;height:280;left:11240;position:absolute;top:17100" stroked="f">
              <v:imagedata r:id="rId34" o:title=""/>
            </v:shape>
            <v:shape id="_x0000_s1060" type="#_x0000_t75" style="width:17860;height:24960;position:absolute" stroked="f">
              <v:imagedata r:id="rId35" o:title=""/>
            </v:shape>
          </v:group>
        </w:pic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2"/>
        <w:rPr>
          <w:rFonts w:ascii="幼圆"/>
          <w:sz w:val="14"/>
        </w:rPr>
      </w:pPr>
    </w:p>
    <w:p>
      <w:pPr>
        <w:pStyle w:val="BodyText"/>
        <w:spacing w:line="762" w:lineRule="exact"/>
        <w:ind w:left="1619"/>
        <w:rPr>
          <w:rFonts w:ascii="幼圆" w:eastAsia="幼圆" w:hint="eastAsia"/>
        </w:rPr>
      </w:pPr>
      <w:r>
        <w:rPr>
          <w:rFonts w:ascii="幼圆" w:eastAsia="幼圆" w:hint="eastAsia"/>
        </w:rPr>
        <w:t>（四）测量大气压</w:t>
      </w:r>
    </w:p>
    <w:p>
      <w:pPr>
        <w:pStyle w:val="BodyText"/>
        <w:spacing w:before="163" w:line="292" w:lineRule="auto"/>
        <w:ind w:left="1619" w:right="7062"/>
        <w:jc w:val="both"/>
      </w:pPr>
      <w:r>
        <w:rPr>
          <w:w w:val="95"/>
        </w:rPr>
        <w:t>小明同学利用注射器、弹簧测力计、刻度尺等器材测量大气</w:t>
      </w:r>
      <w:r>
        <w:t>压强的值．实验步骤如下：</w:t>
      </w:r>
    </w:p>
    <w:p>
      <w:pPr>
        <w:pStyle w:val="ListParagraph"/>
        <w:numPr>
          <w:ilvl w:val="0"/>
          <w:numId w:val="19"/>
        </w:numPr>
        <w:tabs>
          <w:tab w:val="left" w:pos="3126"/>
        </w:tabs>
        <w:spacing w:before="0" w:after="0" w:line="292" w:lineRule="auto"/>
        <w:ind w:left="1619" w:right="430" w:firstLine="0"/>
        <w:jc w:val="left"/>
        <w:rPr>
          <w:b/>
          <w:sz w:val="60"/>
        </w:rPr>
      </w:pPr>
      <w:r>
        <w:rPr>
          <w:b/>
          <w:spacing w:val="-8"/>
          <w:sz w:val="60"/>
        </w:rPr>
        <w:t>把注射器的活塞推至注射器筒的底端，然后用橡</w:t>
      </w:r>
      <w:r>
        <w:rPr>
          <w:b/>
          <w:spacing w:val="-4"/>
          <w:sz w:val="60"/>
        </w:rPr>
        <w:t>皮帽堵住注射器的小孔，这样做的目的</w:t>
      </w:r>
    </w:p>
    <w:p>
      <w:pPr>
        <w:pStyle w:val="BodyText"/>
        <w:spacing w:line="766" w:lineRule="exact"/>
        <w:ind w:left="1619"/>
      </w:pPr>
      <w:r>
        <w:rPr>
          <w:w w:val="99"/>
        </w:rPr>
        <w:t>是</w:t>
      </w:r>
    </w:p>
    <w:p>
      <w:pPr>
        <w:pStyle w:val="BodyText"/>
        <w:spacing w:before="4"/>
        <w:rPr>
          <w:sz w:val="11"/>
        </w:rPr>
      </w:pPr>
    </w:p>
    <w:p>
      <w:pPr>
        <w:pStyle w:val="BodyText"/>
        <w:spacing w:before="17"/>
        <w:ind w:left="4633"/>
      </w:pPr>
      <w:r>
        <w:rPr>
          <w:w w:val="99"/>
        </w:rPr>
        <w:t>。</w:t>
      </w:r>
    </w:p>
    <w:p>
      <w:pPr>
        <w:pStyle w:val="ListParagraph"/>
        <w:numPr>
          <w:ilvl w:val="0"/>
          <w:numId w:val="19"/>
        </w:numPr>
        <w:tabs>
          <w:tab w:val="left" w:pos="3126"/>
        </w:tabs>
        <w:spacing w:before="167" w:after="0" w:line="292" w:lineRule="auto"/>
        <w:ind w:left="1619" w:right="427" w:firstLine="0"/>
        <w:jc w:val="both"/>
        <w:rPr>
          <w:b/>
          <w:sz w:val="60"/>
        </w:rPr>
      </w:pPr>
      <w:r>
        <w:rPr>
          <w:b/>
          <w:spacing w:val="-15"/>
          <w:sz w:val="60"/>
        </w:rPr>
        <w:t xml:space="preserve">如图所示，用细尼龙绳拴住注射器活塞的颈部， </w:t>
      </w:r>
      <w:r>
        <w:rPr>
          <w:b/>
          <w:spacing w:val="-4"/>
          <w:sz w:val="60"/>
        </w:rPr>
        <w:t>使绳的另一端与弹簧测力计的挂钩相连，然后水平向右慢慢拉动注射器筒，当注射器中的活塞</w:t>
      </w:r>
    </w:p>
    <w:p>
      <w:pPr>
        <w:pStyle w:val="BodyText"/>
        <w:spacing w:line="763" w:lineRule="exact"/>
        <w:ind w:left="1619"/>
        <w:jc w:val="both"/>
      </w:pPr>
      <w:r>
        <w:t xml:space="preserve">时，记下弹簧测力计的示数为 </w:t>
      </w:r>
      <w:r>
        <w:rPr>
          <w:rFonts w:ascii="Arial" w:eastAsia="Arial"/>
        </w:rPr>
        <w:t>8.2N</w:t>
      </w:r>
      <w:r>
        <w:t>。</w:t>
      </w:r>
    </w:p>
    <w:p>
      <w:pPr>
        <w:pStyle w:val="ListParagraph"/>
        <w:numPr>
          <w:ilvl w:val="0"/>
          <w:numId w:val="19"/>
        </w:numPr>
        <w:tabs>
          <w:tab w:val="left" w:pos="3126"/>
        </w:tabs>
        <w:spacing w:before="169" w:after="0" w:line="240" w:lineRule="auto"/>
        <w:ind w:left="3125" w:right="0" w:hanging="1507"/>
        <w:jc w:val="left"/>
        <w:rPr>
          <w:b/>
          <w:sz w:val="60"/>
        </w:rPr>
      </w:pPr>
      <w:r>
        <w:rPr>
          <w:b/>
          <w:sz w:val="60"/>
        </w:rPr>
        <w:t>用刻度尺测出注射器的全部刻度的长度为</w:t>
      </w:r>
    </w:p>
    <w:p>
      <w:pPr>
        <w:pStyle w:val="BodyText"/>
        <w:tabs>
          <w:tab w:val="left" w:pos="4023"/>
          <w:tab w:val="left" w:pos="14822"/>
        </w:tabs>
        <w:spacing w:before="167"/>
        <w:ind w:left="1619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rPr>
          <w:rFonts w:ascii="Arial" w:eastAsia="Arial"/>
          <w:w w:val="88"/>
        </w:rPr>
        <w:t>c</w:t>
      </w:r>
      <w:r>
        <w:rPr>
          <w:rFonts w:ascii="Arial" w:eastAsia="Arial"/>
          <w:spacing w:val="-4"/>
          <w:w w:val="88"/>
        </w:rPr>
        <w:t>m</w:t>
      </w:r>
      <w:r>
        <w:rPr>
          <w:spacing w:val="-202"/>
          <w:w w:val="99"/>
        </w:rPr>
        <w:t>，</w:t>
      </w:r>
      <w:r>
        <w:rPr>
          <w:w w:val="99"/>
        </w:rPr>
        <w:t>计算得到活塞的横截面积</w:t>
      </w:r>
      <w:r>
        <w:rPr>
          <w:spacing w:val="15"/>
          <w:w w:val="99"/>
        </w:rPr>
        <w:t>为</w:t>
      </w: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rPr>
          <w:rFonts w:ascii="Arial" w:eastAsia="Arial"/>
          <w:w w:val="88"/>
        </w:rPr>
        <w:t>c</w:t>
      </w:r>
      <w:r>
        <w:rPr>
          <w:rFonts w:ascii="Arial" w:eastAsia="Arial"/>
          <w:spacing w:val="-1"/>
          <w:w w:val="88"/>
        </w:rPr>
        <w:t>m</w:t>
      </w:r>
      <w:r>
        <w:rPr>
          <w:rFonts w:ascii="Arial" w:eastAsia="Arial"/>
          <w:w w:val="89"/>
          <w:position w:val="3"/>
          <w:sz w:val="29"/>
        </w:rPr>
        <w:t>2</w:t>
      </w:r>
      <w:r>
        <w:rPr>
          <w:rFonts w:ascii="Arial" w:eastAsia="Arial"/>
          <w:spacing w:val="-35"/>
          <w:position w:val="3"/>
          <w:sz w:val="29"/>
        </w:rPr>
        <w:t xml:space="preserve"> </w:t>
      </w:r>
      <w:r>
        <w:rPr>
          <w:w w:val="99"/>
        </w:rPr>
        <w:t>。</w:t>
      </w:r>
    </w:p>
    <w:p>
      <w:pPr>
        <w:pStyle w:val="ListParagraph"/>
        <w:numPr>
          <w:ilvl w:val="0"/>
          <w:numId w:val="19"/>
        </w:numPr>
        <w:tabs>
          <w:tab w:val="left" w:pos="3126"/>
          <w:tab w:val="left" w:pos="12759"/>
        </w:tabs>
        <w:spacing w:before="167" w:after="0" w:line="240" w:lineRule="auto"/>
        <w:ind w:left="3125" w:right="0" w:hanging="1507"/>
        <w:jc w:val="left"/>
        <w:rPr>
          <w:b/>
          <w:sz w:val="60"/>
        </w:rPr>
      </w:pPr>
      <w:r>
        <w:rPr>
          <w:b/>
          <w:sz w:val="60"/>
        </w:rPr>
        <w:t>计算得到大气压强的数值</w:t>
      </w:r>
      <w:r>
        <w:rPr>
          <w:b/>
          <w:spacing w:val="15"/>
          <w:sz w:val="60"/>
        </w:rPr>
        <w:t>为</w:t>
      </w:r>
      <w:r>
        <w:rPr>
          <w:b/>
          <w:spacing w:val="15"/>
          <w:sz w:val="60"/>
          <w:u w:val="thick"/>
        </w:rPr>
        <w:t xml:space="preserve"> </w:t>
        <w:tab/>
      </w:r>
      <w:r>
        <w:rPr>
          <w:rFonts w:ascii="Arial" w:eastAsia="Arial"/>
          <w:b/>
          <w:spacing w:val="-3"/>
          <w:sz w:val="60"/>
        </w:rPr>
        <w:t>Pa</w:t>
      </w:r>
      <w:r>
        <w:rPr>
          <w:b/>
          <w:sz w:val="60"/>
        </w:rPr>
        <w:t>。</w:t>
      </w:r>
    </w:p>
    <w:p>
      <w:pPr>
        <w:pStyle w:val="ListParagraph"/>
        <w:numPr>
          <w:ilvl w:val="0"/>
          <w:numId w:val="19"/>
        </w:numPr>
        <w:tabs>
          <w:tab w:val="left" w:pos="3126"/>
        </w:tabs>
        <w:spacing w:before="167" w:after="0" w:line="292" w:lineRule="auto"/>
        <w:ind w:left="1619" w:right="427" w:firstLine="0"/>
        <w:jc w:val="left"/>
        <w:rPr>
          <w:b/>
          <w:sz w:val="60"/>
        </w:rPr>
      </w:pPr>
      <w:r>
        <w:rPr>
          <w:b/>
          <w:spacing w:val="-8"/>
          <w:sz w:val="60"/>
        </w:rPr>
        <w:t>小明了解到班内同学的实验误差普遍很大，有的</w:t>
      </w:r>
      <w:r>
        <w:rPr>
          <w:b/>
          <w:spacing w:val="-4"/>
          <w:sz w:val="60"/>
        </w:rPr>
        <w:t>偏大，有的偏小。请分析，该实</w:t>
      </w:r>
    </w:p>
    <w:p>
      <w:pPr>
        <w:spacing w:after="0" w:line="292" w:lineRule="auto"/>
        <w:jc w:val="left"/>
        <w:rPr>
          <w:sz w:val="60"/>
        </w:rPr>
        <w:sectPr>
          <w:pgSz w:w="17860" w:h="25260"/>
          <w:pgMar w:top="1300" w:right="1280" w:bottom="280" w:left="80" w:header="708" w:footer="708"/>
          <w:pgNumType w:start="24"/>
          <w:cols w:space="708"/>
        </w:sectPr>
      </w:pPr>
    </w:p>
    <w:p>
      <w:pPr>
        <w:pStyle w:val="BodyText"/>
        <w:spacing w:line="767" w:lineRule="exact"/>
        <w:ind w:left="1619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2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3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验过程中导致误差的因素有（请写出两条）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  <w:r>
        <w:pict>
          <v:shape id="_x0000_s1061" style="width:721.45pt;height:0.1pt;margin-top:15.77pt;margin-left:84.96pt;mso-position-horizontal-relative:page;mso-wrap-distance-left:0;mso-wrap-distance-right:0;position:absolute;z-index:-251631616" coordorigin="1699,315" coordsize="14429,0" path="m1699,315l16128,315e" filled="f" stroked="t" strokecolor="black" strokeweight="1.5pt">
            <v:stroke dashstyle="solid"/>
            <v:path arrowok="t"/>
            <w10:wrap type="topAndBottom"/>
          </v:shape>
        </w:pict>
      </w:r>
    </w:p>
    <w:p>
      <w:pPr>
        <w:pStyle w:val="BodyText"/>
        <w:spacing w:before="2"/>
        <w:rPr>
          <w:sz w:val="14"/>
        </w:rPr>
      </w:pPr>
    </w:p>
    <w:p>
      <w:pPr>
        <w:pStyle w:val="BodyText"/>
        <w:tabs>
          <w:tab w:val="left" w:pos="4319"/>
        </w:tabs>
        <w:spacing w:before="49"/>
        <w:ind w:left="1619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BodyText"/>
        <w:spacing w:before="167"/>
        <w:ind w:left="1619"/>
        <w:rPr>
          <w:rFonts w:ascii="黑体" w:eastAsia="黑体" w:hint="eastAsia"/>
        </w:rPr>
      </w:pPr>
      <w:r>
        <w:rPr>
          <w:rFonts w:ascii="黑体" w:eastAsia="黑体" w:hint="eastAsia"/>
        </w:rPr>
        <w:t>（五）探究杠杆的平衡条件</w:t>
      </w:r>
    </w:p>
    <w:p>
      <w:pPr>
        <w:pStyle w:val="BodyText"/>
        <w:tabs>
          <w:tab w:val="left" w:pos="15921"/>
        </w:tabs>
        <w:spacing w:before="168" w:line="292" w:lineRule="auto"/>
        <w:ind w:left="1619" w:right="449"/>
        <w:jc w:val="both"/>
      </w:pPr>
      <w:r>
        <w:rPr>
          <w:w w:val="95"/>
        </w:rPr>
        <w:t>小强在探究“杠杆的平衡条件”时，经历了如下的实</w:t>
      </w:r>
      <w:r>
        <w:rPr>
          <w:spacing w:val="-18"/>
          <w:w w:val="95"/>
        </w:rPr>
        <w:t xml:space="preserve">验 </w:t>
      </w:r>
      <w:r>
        <w:rPr>
          <w:w w:val="95"/>
        </w:rPr>
        <w:t>步骤</w:t>
      </w:r>
      <w:r>
        <w:rPr>
          <w:spacing w:val="2"/>
          <w:w w:val="95"/>
        </w:rPr>
        <w:t>：A</w:t>
      </w:r>
      <w:r>
        <w:rPr>
          <w:w w:val="95"/>
        </w:rPr>
        <w:t>、调节杠杆两端的螺母，使杠杆</w:t>
      </w:r>
      <w:r>
        <w:rPr>
          <w:spacing w:val="23"/>
          <w:w w:val="95"/>
        </w:rPr>
        <w:t>在</w:t>
      </w:r>
      <w:r>
        <w:rPr>
          <w:spacing w:val="23"/>
          <w:w w:val="95"/>
          <w:u w:val="thick"/>
        </w:rPr>
        <w:tab/>
      </w:r>
      <w:r>
        <w:rPr>
          <w:w w:val="95"/>
          <w:u w:val="thick"/>
        </w:rPr>
        <w:t xml:space="preserve"> </w:t>
      </w:r>
      <w:r>
        <w:t>位置平衡；</w:t>
      </w:r>
    </w:p>
    <w:p>
      <w:pPr>
        <w:pStyle w:val="BodyText"/>
        <w:spacing w:line="760" w:lineRule="exact"/>
        <w:ind w:left="2826"/>
      </w:pPr>
      <w:r>
        <w:t>B、在杠杆的两边挂上钩码，并移动悬挂位置，使</w:t>
      </w:r>
    </w:p>
    <w:p>
      <w:pPr>
        <w:pStyle w:val="BodyText"/>
        <w:spacing w:before="167"/>
        <w:ind w:left="2523"/>
      </w:pPr>
      <w:r>
        <w:t>杠杆重新平衡；</w:t>
      </w:r>
    </w:p>
    <w:p>
      <w:pPr>
        <w:pStyle w:val="BodyText"/>
        <w:tabs>
          <w:tab w:val="left" w:pos="7942"/>
        </w:tabs>
        <w:spacing w:before="167" w:line="292" w:lineRule="auto"/>
        <w:ind w:left="3725" w:right="433" w:hanging="900"/>
      </w:pPr>
      <w:r>
        <w:t>C、改变动力或动力臂的大小，并重新调节，再次使杠杆平衡；</w:t>
        <w:tab/>
      </w:r>
      <w:r>
        <w:rPr>
          <w:spacing w:val="5"/>
          <w:w w:val="95"/>
        </w:rPr>
        <w:t>D</w:t>
      </w:r>
      <w:r>
        <w:rPr>
          <w:w w:val="95"/>
        </w:rPr>
        <w:t>、如此多次测量，得到多组</w:t>
      </w:r>
      <w:r>
        <w:rPr>
          <w:spacing w:val="-17"/>
          <w:w w:val="95"/>
        </w:rPr>
        <w:t>数</w:t>
      </w:r>
      <w:r>
        <w:t>据。</w:t>
      </w:r>
    </w:p>
    <w:p>
      <w:pPr>
        <w:pStyle w:val="ListParagraph"/>
        <w:numPr>
          <w:ilvl w:val="1"/>
          <w:numId w:val="19"/>
        </w:numPr>
        <w:tabs>
          <w:tab w:val="left" w:pos="4033"/>
        </w:tabs>
        <w:spacing w:before="0" w:after="0" w:line="764" w:lineRule="exact"/>
        <w:ind w:left="4032" w:right="0" w:hanging="1510"/>
        <w:jc w:val="left"/>
        <w:rPr>
          <w:b/>
          <w:sz w:val="60"/>
        </w:rPr>
      </w:pPr>
      <w:r>
        <w:rPr>
          <w:b/>
          <w:spacing w:val="-22"/>
          <w:sz w:val="60"/>
        </w:rPr>
        <w:t xml:space="preserve">小强进行步骤 </w:t>
      </w:r>
      <w:r>
        <w:rPr>
          <w:b/>
          <w:sz w:val="60"/>
        </w:rPr>
        <w:t>A</w:t>
      </w:r>
      <w:r>
        <w:rPr>
          <w:b/>
          <w:spacing w:val="-21"/>
          <w:sz w:val="60"/>
        </w:rPr>
        <w:t xml:space="preserve"> 的调节的目的是</w:t>
      </w:r>
    </w:p>
    <w:p>
      <w:pPr>
        <w:pStyle w:val="BodyText"/>
        <w:tabs>
          <w:tab w:val="left" w:pos="10329"/>
        </w:tabs>
        <w:spacing w:before="167"/>
        <w:ind w:left="3725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；</w:t>
      </w:r>
    </w:p>
    <w:p>
      <w:pPr>
        <w:pStyle w:val="BodyText"/>
        <w:spacing w:before="168" w:line="292" w:lineRule="auto"/>
        <w:ind w:left="3725" w:right="126" w:hanging="1203"/>
      </w:pPr>
      <w:r>
        <w:t>（2）（2）</w:t>
      </w:r>
      <w:r>
        <w:rPr>
          <w:spacing w:val="-41"/>
        </w:rPr>
        <w:t xml:space="preserve">在步骤 </w:t>
      </w:r>
      <w:r>
        <w:t>C</w:t>
      </w:r>
      <w:r>
        <w:rPr>
          <w:spacing w:val="-14"/>
        </w:rPr>
        <w:t xml:space="preserve"> 中，当小强改变动力的大小后， </w:t>
      </w:r>
      <w:r>
        <w:rPr>
          <w:spacing w:val="-42"/>
          <w:w w:val="95"/>
        </w:rPr>
        <w:t>为使杠杆重新平衡，接下来的操作步骤是</w:t>
      </w:r>
      <w:r>
        <w:rPr>
          <w:w w:val="95"/>
        </w:rPr>
        <w:t>（多选</w:t>
      </w:r>
      <w:r>
        <w:rPr>
          <w:spacing w:val="-18"/>
          <w:w w:val="95"/>
        </w:rPr>
        <w:t>）</w:t>
      </w:r>
    </w:p>
    <w:p>
      <w:pPr>
        <w:pStyle w:val="BodyText"/>
        <w:tabs>
          <w:tab w:val="left" w:pos="6138"/>
        </w:tabs>
        <w:spacing w:line="765" w:lineRule="exact"/>
        <w:ind w:left="3725"/>
      </w:pPr>
      <w:r>
        <w:t>（</w:t>
        <w:tab/>
        <w:t>）</w:t>
      </w:r>
    </w:p>
    <w:p>
      <w:pPr>
        <w:pStyle w:val="BodyText"/>
        <w:tabs>
          <w:tab w:val="left" w:pos="8244"/>
          <w:tab w:val="left" w:pos="9852"/>
          <w:tab w:val="left" w:pos="14772"/>
        </w:tabs>
        <w:spacing w:before="167" w:line="292" w:lineRule="auto"/>
        <w:ind w:left="4028" w:right="417"/>
      </w:pPr>
      <w:r>
        <w:rPr>
          <w:spacing w:val="-99"/>
        </w:rPr>
        <w:t>A．</w:t>
      </w:r>
      <w:r>
        <w:t>改变动力臂大小</w:t>
        <w:tab/>
      </w:r>
      <w:r>
        <w:rPr>
          <w:spacing w:val="-100"/>
        </w:rPr>
        <w:t>B．</w:t>
      </w:r>
      <w:r>
        <w:t>改变阻力大小</w:t>
        <w:tab/>
      </w:r>
      <w:r>
        <w:rPr>
          <w:spacing w:val="-99"/>
        </w:rPr>
        <w:t>C．</w:t>
      </w:r>
      <w:r>
        <w:rPr>
          <w:spacing w:val="-16"/>
        </w:rPr>
        <w:t>改</w:t>
      </w:r>
      <w:r>
        <w:t>变阻力臂大小</w:t>
        <w:tab/>
      </w:r>
      <w:r>
        <w:rPr>
          <w:spacing w:val="2"/>
        </w:rPr>
        <w:t>D．</w:t>
      </w:r>
      <w:r>
        <w:t>调节平衡螺母</w:t>
      </w:r>
    </w:p>
    <w:p>
      <w:pPr>
        <w:pStyle w:val="ListParagraph"/>
        <w:numPr>
          <w:ilvl w:val="0"/>
          <w:numId w:val="18"/>
        </w:numPr>
        <w:tabs>
          <w:tab w:val="left" w:pos="4033"/>
        </w:tabs>
        <w:spacing w:before="0" w:after="0" w:line="766" w:lineRule="exact"/>
        <w:ind w:left="4032" w:right="0" w:hanging="1510"/>
        <w:jc w:val="left"/>
        <w:rPr>
          <w:b/>
          <w:sz w:val="60"/>
        </w:rPr>
      </w:pPr>
      <w:r>
        <w:rPr>
          <w:b/>
          <w:sz w:val="60"/>
        </w:rPr>
        <w:t>实验获得的数据如下表：</w:t>
      </w:r>
    </w:p>
    <w:p>
      <w:pPr>
        <w:pStyle w:val="BodyText"/>
        <w:rPr>
          <w:sz w:val="19"/>
        </w:rPr>
      </w:pPr>
      <w:r>
        <w:pict>
          <v:group id="_x0000_s1062" style="width:614pt;height:147.45pt;margin-top:14.16pt;margin-left:115pt;mso-position-horizontal-relative:page;mso-wrap-distance-left:0;mso-wrap-distance-right:0;position:absolute;z-index:-251630592" coordorigin="2300,283" coordsize="12280,2949">
            <v:shape id="_x0000_s1063" type="#_x0000_t75" style="width:12280;height:2940;left:2300;position:absolute;top:292" stroked="f">
              <v:imagedata r:id="rId37" o:title=""/>
            </v:shape>
            <v:shape id="_x0000_s1064" type="#_x0000_t202" style="width:1223;height:2502;left:2340;position:absolute;top:283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实验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次数</w:t>
                    </w:r>
                  </w:p>
                  <w:p>
                    <w:pPr>
                      <w:spacing w:before="196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1</w:t>
                    </w:r>
                  </w:p>
                </w:txbxContent>
              </v:textbox>
            </v:shape>
            <v:shape id="_x0000_s1065" type="#_x0000_t202" style="width:2129;height:602;left:4230;position:absolute;top:75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动力／N</w:t>
                    </w:r>
                  </w:p>
                </w:txbxContent>
              </v:textbox>
            </v:shape>
            <v:shape id="_x0000_s1066" type="#_x0000_t202" style="width:2425;height:2502;left:6737;position:absolute;top:283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动力臂／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cm</w:t>
                    </w:r>
                  </w:p>
                  <w:p>
                    <w:pPr>
                      <w:spacing w:before="196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5</w:t>
                    </w:r>
                  </w:p>
                </w:txbxContent>
              </v:textbox>
            </v:shape>
            <v:shape id="_x0000_s1067" type="#_x0000_t202" style="width:2129;height:602;left:9343;position:absolute;top:75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阻力／N</w:t>
                    </w:r>
                  </w:p>
                </w:txbxContent>
              </v:textbox>
            </v:shape>
            <v:shape id="_x0000_s1068" type="#_x0000_t202" style="width:321;height:602;left:4133;position:absolute;top:2183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4</w:t>
                    </w:r>
                  </w:p>
                </w:txbxContent>
              </v:textbox>
            </v:shape>
            <v:shape id="_x0000_s1069" type="#_x0000_t202" style="width:321;height:602;left:9343;position:absolute;top:2183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2</w:t>
                    </w:r>
                  </w:p>
                </w:txbxContent>
              </v:textbox>
            </v:shape>
            <v:shape id="_x0000_s1070" type="#_x0000_t202" style="width:2443;height:2502;left:11946;position:absolute;top:283" filled="f" stroked="f">
              <v:textbox inset="0,0,0,0">
                <w:txbxContent>
                  <w:p>
                    <w:pPr>
                      <w:spacing w:before="0" w:line="685" w:lineRule="exact"/>
                      <w:ind w:left="17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阻力臂／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cm</w:t>
                    </w:r>
                  </w:p>
                  <w:p>
                    <w:pPr>
                      <w:spacing w:before="196" w:line="685" w:lineRule="exact"/>
                      <w:ind w:left="9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pgSz w:w="17860" w:h="25260"/>
          <w:pgMar w:top="1240" w:right="1280" w:bottom="280" w:left="80" w:header="708" w:footer="708"/>
          <w:pgNumType w:start="2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p>
      <w:pPr>
        <w:spacing w:after="0"/>
        <w:rPr>
          <w:sz w:val="17"/>
        </w:rPr>
        <w:sectPr>
          <w:pgSz w:w="17860" w:h="25260"/>
          <w:pgMar w:top="1360" w:right="1280" w:bottom="280" w:left="80" w:header="708" w:footer="708"/>
          <w:pgNumType w:start="26"/>
          <w:cols w:space="708"/>
        </w:sectPr>
      </w:pPr>
    </w:p>
    <w:p>
      <w:pPr>
        <w:pStyle w:val="BodyText"/>
        <w:spacing w:before="17" w:line="688" w:lineRule="exact"/>
        <w:ind w:left="4028"/>
      </w:pPr>
      <w:r>
        <w:pict>
          <v:group id="_x0000_s1071" style="width:614pt;height:148.6pt;margin-top:-139.91pt;margin-left:115pt;mso-position-horizontal-relative:page;position:absolute;z-index:-251629568" coordorigin="2300,-2798" coordsize="12280,2972">
            <v:shape id="_x0000_s1072" type="#_x0000_t75" style="width:12280;height:2960;left:2300;position:absolute;top:-2787" stroked="f">
              <v:imagedata r:id="rId38" o:title=""/>
            </v:shape>
            <v:shape id="_x0000_s1073" type="#_x0000_t202" style="width:321;height:2535;left:2340;position:absolute;top:-2799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2</w:t>
                    </w:r>
                  </w:p>
                  <w:p>
                    <w:pPr>
                      <w:spacing w:before="196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3</w:t>
                    </w:r>
                  </w:p>
                  <w:p>
                    <w:pPr>
                      <w:spacing w:before="20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4</w:t>
                    </w:r>
                  </w:p>
                </w:txbxContent>
              </v:textbox>
            </v:shape>
            <v:shape id="_x0000_s1074" type="#_x0000_t202" style="width:922;height:2535;left:4133;position:absolute;top:-2799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1.5</w:t>
                    </w:r>
                  </w:p>
                  <w:p>
                    <w:pPr>
                      <w:spacing w:before="196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2</w:t>
                    </w:r>
                  </w:p>
                  <w:p>
                    <w:pPr>
                      <w:spacing w:before="20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l</w:t>
                    </w:r>
                  </w:p>
                </w:txbxContent>
              </v:textbox>
            </v:shape>
            <v:shape id="_x0000_s1075" type="#_x0000_t202" style="width:622;height:2535;left:6737;position:absolute;top:-2799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</w:t>
                    </w:r>
                  </w:p>
                  <w:p>
                    <w:pPr>
                      <w:spacing w:before="196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15</w:t>
                    </w:r>
                  </w:p>
                  <w:p>
                    <w:pPr>
                      <w:spacing w:before="20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20</w:t>
                    </w:r>
                  </w:p>
                </w:txbxContent>
              </v:textbox>
            </v:shape>
            <v:shape id="_x0000_s1076" type="#_x0000_t202" style="width:321;height:2535;left:9343;position:absolute;top:-2799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3</w:t>
                    </w:r>
                  </w:p>
                  <w:p>
                    <w:pPr>
                      <w:spacing w:before="196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3</w:t>
                    </w:r>
                  </w:p>
                  <w:p>
                    <w:pPr>
                      <w:spacing w:before="20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1</w:t>
                    </w:r>
                  </w:p>
                </w:txbxContent>
              </v:textbox>
            </v:shape>
            <v:shape id="_x0000_s1077" type="#_x0000_t202" style="width:622;height:2535;left:11946;position:absolute;top:-2799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5</w:t>
                    </w:r>
                  </w:p>
                  <w:p>
                    <w:pPr>
                      <w:spacing w:before="196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</w:t>
                    </w:r>
                  </w:p>
                  <w:p>
                    <w:pPr>
                      <w:spacing w:before="20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20</w:t>
                    </w:r>
                  </w:p>
                </w:txbxContent>
              </v:textbox>
            </v:shape>
          </v:group>
        </w:pict>
      </w:r>
      <w:r>
        <w:rPr>
          <w:spacing w:val="-22"/>
        </w:rPr>
        <w:t xml:space="preserve">分析上表，用 </w:t>
      </w:r>
      <w:r>
        <w:t>F</w:t>
      </w:r>
      <w:r>
        <w:rPr>
          <w:spacing w:val="-77"/>
        </w:rPr>
        <w:t xml:space="preserve"> 、</w:t>
      </w:r>
      <w:r>
        <w:t>F</w:t>
      </w:r>
      <w:r>
        <w:rPr>
          <w:spacing w:val="-75"/>
        </w:rPr>
        <w:t xml:space="preserve"> 、</w:t>
      </w:r>
      <w:r>
        <w:t>L</w:t>
      </w:r>
    </w:p>
    <w:p>
      <w:pPr>
        <w:tabs>
          <w:tab w:val="left" w:pos="1054"/>
          <w:tab w:val="left" w:pos="2113"/>
        </w:tabs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sz w:val="30"/>
        </w:rPr>
        <w:t>1</w:t>
        <w:tab/>
        <w:t>2</w:t>
        <w:tab/>
      </w:r>
      <w:r>
        <w:rPr>
          <w:b/>
          <w:w w:val="95"/>
          <w:sz w:val="30"/>
        </w:rPr>
        <w:t>1</w:t>
      </w:r>
    </w:p>
    <w:p>
      <w:pPr>
        <w:pStyle w:val="BodyText"/>
        <w:spacing w:before="17" w:line="688" w:lineRule="exact"/>
        <w:ind w:left="37"/>
      </w:pPr>
      <w:r>
        <w:rPr>
          <w:b w:val="0"/>
        </w:rPr>
        <w:br w:type="column"/>
      </w:r>
      <w:r>
        <w:rPr>
          <w:spacing w:val="-77"/>
        </w:rPr>
        <w:t xml:space="preserve">和 </w:t>
      </w:r>
      <w:r>
        <w:t>L</w:t>
      </w:r>
      <w:r>
        <w:rPr>
          <w:spacing w:val="-11"/>
        </w:rPr>
        <w:t xml:space="preserve"> 分别表示动力、</w:t>
      </w:r>
    </w:p>
    <w:p>
      <w:pPr>
        <w:spacing w:before="0" w:line="303" w:lineRule="exact"/>
        <w:ind w:left="1092" w:right="0" w:firstLine="0"/>
        <w:jc w:val="lef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spacing w:after="0" w:line="303" w:lineRule="exact"/>
        <w:jc w:val="left"/>
        <w:rPr>
          <w:sz w:val="30"/>
        </w:rPr>
        <w:sectPr>
          <w:type w:val="continuous"/>
          <w:pgSz w:w="17860" w:h="25260"/>
          <w:pgMar w:top="2420" w:right="1280" w:bottom="280" w:left="80" w:header="708" w:footer="708"/>
          <w:pgNumType w:start="27"/>
          <w:cols w:num="2" w:space="708" w:equalWidth="0">
            <w:col w:w="10361" w:space="40"/>
            <w:col w:w="6099" w:space="0"/>
          </w:cols>
        </w:sectPr>
      </w:pPr>
    </w:p>
    <w:p>
      <w:pPr>
        <w:pStyle w:val="BodyText"/>
        <w:spacing w:line="714" w:lineRule="exact"/>
        <w:ind w:left="2826"/>
      </w:pPr>
      <w:r>
        <w:t>阻力、动力臂和阻力臂，杠杆平衡条件可表示为：</w:t>
      </w:r>
    </w:p>
    <w:p>
      <w:pPr>
        <w:pStyle w:val="BodyText"/>
        <w:tabs>
          <w:tab w:val="left" w:pos="13029"/>
        </w:tabs>
        <w:spacing w:before="167"/>
        <w:ind w:left="282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ListParagraph"/>
        <w:numPr>
          <w:ilvl w:val="0"/>
          <w:numId w:val="18"/>
        </w:numPr>
        <w:tabs>
          <w:tab w:val="left" w:pos="4030"/>
        </w:tabs>
        <w:spacing w:before="168" w:after="0" w:line="292" w:lineRule="auto"/>
        <w:ind w:left="4028" w:right="138" w:hanging="1505"/>
        <w:jc w:val="left"/>
        <w:rPr>
          <w:b/>
          <w:sz w:val="60"/>
        </w:rPr>
      </w:pPr>
      <w:r>
        <w:rPr>
          <w:b/>
          <w:sz w:val="60"/>
        </w:rPr>
        <w:t>当小强进一步做如图所示的实验时，发现不再</w:t>
      </w:r>
      <w:r>
        <w:rPr>
          <w:b/>
          <w:w w:val="95"/>
          <w:sz w:val="60"/>
        </w:rPr>
        <w:t>满足（</w:t>
      </w:r>
      <w:r>
        <w:rPr>
          <w:rFonts w:ascii="Arial" w:eastAsia="Arial"/>
          <w:b/>
          <w:w w:val="95"/>
          <w:sz w:val="60"/>
        </w:rPr>
        <w:t>3</w:t>
      </w:r>
      <w:r>
        <w:rPr>
          <w:b/>
          <w:w w:val="95"/>
          <w:sz w:val="60"/>
        </w:rPr>
        <w:t>）</w:t>
      </w:r>
      <w:r>
        <w:rPr>
          <w:b/>
          <w:spacing w:val="-1"/>
          <w:w w:val="95"/>
          <w:sz w:val="60"/>
        </w:rPr>
        <w:t>中得到的规律，请你对此作出评析：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  <w:r>
        <w:pict>
          <v:shape id="_x0000_s1078" style="width:601.2pt;height:0.1pt;margin-top:20.02pt;margin-left:205.41pt;mso-position-horizontal-relative:page;mso-wrap-distance-left:0;mso-wrap-distance-right:0;position:absolute;z-index:-251627520" coordorigin="4108,400" coordsize="12024,0" path="m4108,400l16132,400e" filled="f" stroked="t" strokecolor="black" strokeweight="1.5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pict>
          <v:shape id="_x0000_s1079" style="width:270.55pt;height:0.1pt;margin-top:18.92pt;margin-left:205.41pt;mso-position-horizontal-relative:page;mso-wrap-distance-left:0;mso-wrap-distance-right:0;position:absolute;z-index:-251626496" coordorigin="4108,378" coordsize="5411,0" path="m4108,378l9519,378e" filled="f" stroked="t" strokecolor="black" strokeweight="1.5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pict>
          <v:shape id="_x0000_s1080" style="width:601.2pt;height:0.1pt;margin-top:18.92pt;margin-left:205.41pt;mso-position-horizontal-relative:page;mso-wrap-distance-left:0;mso-wrap-distance-right:0;position:absolute;z-index:-251625472" coordorigin="4108,378" coordsize="12024,0" path="m4108,378l16132,378e" filled="f" stroked="t" strokecolor="black" strokeweight="1.5pt">
            <v:stroke dashstyle="solid"/>
            <v:path arrowok="t"/>
            <w10:wrap type="topAndBottom"/>
          </v:shape>
        </w:pic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val="left" w:pos="9721"/>
        </w:tabs>
        <w:spacing w:before="36"/>
        <w:ind w:left="1619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BodyText"/>
        <w:spacing w:before="168"/>
        <w:ind w:left="1619"/>
        <w:rPr>
          <w:rFonts w:ascii="黑体" w:eastAsia="黑体" w:hint="eastAsia"/>
        </w:rPr>
      </w:pPr>
      <w:r>
        <w:rPr>
          <w:rFonts w:ascii="黑体" w:eastAsia="黑体" w:hint="eastAsia"/>
        </w:rPr>
        <w:t>（六）测滑轮组的机械效率</w:t>
      </w:r>
    </w:p>
    <w:p>
      <w:pPr>
        <w:pStyle w:val="BodyText"/>
        <w:spacing w:before="167"/>
        <w:ind w:left="1619"/>
      </w:pPr>
      <w:r>
        <w:t>小明要进行“测滑轮组机械效率”的实验。</w:t>
      </w:r>
    </w:p>
    <w:p>
      <w:pPr>
        <w:pStyle w:val="ListParagraph"/>
        <w:numPr>
          <w:ilvl w:val="0"/>
          <w:numId w:val="17"/>
        </w:numPr>
        <w:tabs>
          <w:tab w:val="left" w:pos="4030"/>
          <w:tab w:val="left" w:pos="9592"/>
        </w:tabs>
        <w:spacing w:before="168" w:after="0" w:line="240" w:lineRule="auto"/>
        <w:ind w:left="4029" w:right="0" w:hanging="1507"/>
        <w:jc w:val="left"/>
        <w:rPr>
          <w:rFonts w:ascii="Times New Roman" w:eastAsia="Times New Roman"/>
          <w:b/>
          <w:sz w:val="60"/>
        </w:rPr>
      </w:pPr>
      <w:r>
        <w:rPr>
          <w:b/>
          <w:w w:val="95"/>
          <w:sz w:val="60"/>
        </w:rPr>
        <w:t>实验原理</w:t>
      </w:r>
      <w:r>
        <w:rPr>
          <w:b/>
          <w:spacing w:val="8"/>
          <w:w w:val="95"/>
          <w:sz w:val="60"/>
        </w:rPr>
        <w:t>为</w:t>
      </w:r>
      <w:r>
        <w:rPr>
          <w:rFonts w:ascii="Times New Roman" w:eastAsia="Times New Roman"/>
          <w:b/>
          <w:w w:val="100"/>
          <w:sz w:val="60"/>
          <w:u w:val="thick"/>
        </w:rPr>
        <w:t xml:space="preserve"> </w:t>
      </w:r>
      <w:r>
        <w:rPr>
          <w:rFonts w:ascii="Times New Roman" w:eastAsia="Times New Roman"/>
          <w:b/>
          <w:sz w:val="60"/>
          <w:u w:val="thick"/>
        </w:rPr>
        <w:tab/>
      </w:r>
    </w:p>
    <w:p>
      <w:pPr>
        <w:pStyle w:val="ListParagraph"/>
        <w:numPr>
          <w:ilvl w:val="0"/>
          <w:numId w:val="17"/>
        </w:numPr>
        <w:tabs>
          <w:tab w:val="left" w:pos="4030"/>
          <w:tab w:val="left" w:pos="10934"/>
        </w:tabs>
        <w:spacing w:before="167" w:after="0" w:line="292" w:lineRule="auto"/>
        <w:ind w:left="4028" w:right="428" w:hanging="1505"/>
        <w:jc w:val="both"/>
        <w:rPr>
          <w:b/>
          <w:sz w:val="60"/>
        </w:rPr>
      </w:pPr>
      <w:r>
        <w:rPr>
          <w:b/>
          <w:w w:val="95"/>
          <w:sz w:val="60"/>
        </w:rPr>
        <w:t>小明说，还少刻度尺，无法进行实验。你的观</w:t>
      </w:r>
      <w:r>
        <w:rPr>
          <w:b/>
          <w:sz w:val="60"/>
        </w:rPr>
        <w:t>点</w:t>
      </w:r>
      <w:r>
        <w:rPr>
          <w:b/>
          <w:spacing w:val="3"/>
          <w:sz w:val="60"/>
        </w:rPr>
        <w:t>是</w:t>
      </w:r>
      <w:r>
        <w:rPr>
          <w:b/>
          <w:spacing w:val="3"/>
          <w:sz w:val="60"/>
          <w:u w:val="thick"/>
        </w:rPr>
        <w:t xml:space="preserve"> </w:t>
        <w:tab/>
      </w:r>
      <w:r>
        <w:rPr>
          <w:b/>
          <w:spacing w:val="-137"/>
          <w:sz w:val="60"/>
        </w:rPr>
        <w:t>；</w:t>
      </w:r>
      <w:r>
        <w:rPr>
          <w:b/>
          <w:sz w:val="60"/>
        </w:rPr>
        <w:t>另外</w:t>
      </w:r>
      <w:r>
        <w:rPr>
          <w:b/>
          <w:spacing w:val="-138"/>
          <w:sz w:val="60"/>
        </w:rPr>
        <w:t>，</w:t>
      </w:r>
      <w:r>
        <w:rPr>
          <w:b/>
          <w:sz w:val="60"/>
        </w:rPr>
        <w:t>请你再给</w:t>
      </w:r>
      <w:r>
        <w:rPr>
          <w:b/>
          <w:spacing w:val="-19"/>
          <w:sz w:val="60"/>
        </w:rPr>
        <w:t>小</w:t>
      </w:r>
      <w:r>
        <w:rPr>
          <w:b/>
          <w:sz w:val="60"/>
        </w:rPr>
        <w:t>明提一点实验中的注意点</w:t>
      </w:r>
    </w:p>
    <w:p>
      <w:pPr>
        <w:pStyle w:val="BodyText"/>
        <w:tabs>
          <w:tab w:val="left" w:pos="14531"/>
        </w:tabs>
        <w:spacing w:line="764" w:lineRule="exact"/>
        <w:ind w:left="4028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ListParagraph"/>
        <w:numPr>
          <w:ilvl w:val="0"/>
          <w:numId w:val="17"/>
        </w:numPr>
        <w:tabs>
          <w:tab w:val="left" w:pos="4030"/>
        </w:tabs>
        <w:spacing w:before="167" w:after="0" w:line="240" w:lineRule="auto"/>
        <w:ind w:left="4029" w:right="0" w:hanging="1507"/>
        <w:jc w:val="left"/>
        <w:rPr>
          <w:b/>
          <w:sz w:val="60"/>
        </w:rPr>
      </w:pPr>
      <w:r>
        <w:rPr>
          <w:b/>
          <w:sz w:val="60"/>
        </w:rPr>
        <w:t>经过实验，小明得到了下表的实验数据：</w:t>
      </w:r>
    </w:p>
    <w:p>
      <w:pPr>
        <w:pStyle w:val="BodyText"/>
        <w:spacing w:before="211" w:line="551" w:lineRule="exact"/>
        <w:ind w:left="11513" w:right="1104"/>
        <w:jc w:val="center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2568575</wp:posOffset>
            </wp:positionH>
            <wp:positionV relativeFrom="paragraph">
              <wp:posOffset>196850</wp:posOffset>
            </wp:positionV>
            <wp:extent cx="7245350" cy="1827149"/>
            <wp:effectExtent l="0" t="0" r="0" b="0"/>
            <wp:wrapNone/>
            <wp:docPr id="2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36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5350" cy="1827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滑轮组的</w:t>
      </w:r>
    </w:p>
    <w:p>
      <w:pPr>
        <w:spacing w:after="0" w:line="551" w:lineRule="exact"/>
        <w:jc w:val="center"/>
        <w:sectPr>
          <w:type w:val="continuous"/>
          <w:pgSz w:w="17860" w:h="25260"/>
          <w:pgMar w:top="2420" w:right="1280" w:bottom="280" w:left="80" w:header="708" w:footer="708"/>
          <w:pgNumType w:start="28"/>
          <w:cols w:space="708"/>
        </w:sectPr>
      </w:pPr>
    </w:p>
    <w:p>
      <w:pPr>
        <w:pStyle w:val="BodyText"/>
        <w:tabs>
          <w:tab w:val="left" w:pos="10361"/>
        </w:tabs>
        <w:spacing w:line="685" w:lineRule="exact"/>
        <w:ind w:left="4150"/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2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3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实验</w:t>
      </w:r>
      <w:r>
        <w:rPr>
          <w:spacing w:val="112"/>
        </w:rPr>
        <w:t xml:space="preserve"> </w:t>
      </w:r>
      <w:r>
        <w:t>钩码重</w:t>
      </w:r>
      <w:r>
        <w:rPr>
          <w:spacing w:val="51"/>
        </w:rPr>
        <w:t xml:space="preserve"> </w:t>
      </w:r>
      <w:r>
        <w:t>动滑轮</w:t>
        <w:tab/>
        <w:t>拉力</w:t>
      </w:r>
    </w:p>
    <w:p>
      <w:pPr>
        <w:pStyle w:val="BodyText"/>
        <w:spacing w:before="167"/>
        <w:ind w:left="4150"/>
      </w:pPr>
      <w:r>
        <w:t>次 数 G（N）</w:t>
      </w:r>
      <w:r>
        <w:rPr>
          <w:spacing w:val="-140"/>
        </w:rPr>
        <w:t xml:space="preserve"> </w:t>
      </w:r>
      <w:r>
        <w:t>G′（N）F（N）</w:t>
      </w:r>
    </w:p>
    <w:p>
      <w:pPr>
        <w:pStyle w:val="BodyText"/>
        <w:spacing w:before="384" w:line="292" w:lineRule="auto"/>
        <w:ind w:left="38" w:right="1799"/>
      </w:pPr>
      <w:r>
        <w:rPr>
          <w:b w:val="0"/>
        </w:rPr>
        <w:br w:type="column"/>
      </w:r>
      <w:r>
        <w:t>机械效率η</w:t>
      </w:r>
    </w:p>
    <w:p>
      <w:pPr>
        <w:spacing w:after="0" w:line="292" w:lineRule="auto"/>
        <w:sectPr>
          <w:type w:val="continuous"/>
          <w:pgSz w:w="17860" w:h="25260"/>
          <w:pgMar w:top="2420" w:right="1280" w:bottom="280" w:left="80" w:header="708" w:footer="708"/>
          <w:pgNumType w:start="29"/>
          <w:cols w:num="2" w:space="708" w:equalWidth="0">
            <w:col w:w="12174" w:space="40"/>
            <w:col w:w="4286" w:space="0"/>
          </w:cols>
        </w:sectPr>
      </w:pPr>
    </w:p>
    <w:p>
      <w:pPr>
        <w:pStyle w:val="BodyText"/>
        <w:spacing w:line="292" w:lineRule="auto"/>
        <w:ind w:left="1619" w:right="13070" w:firstLine="1206"/>
        <w:jc w:val="both"/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37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2568575</wp:posOffset>
            </wp:positionH>
            <wp:positionV relativeFrom="paragraph">
              <wp:posOffset>78739</wp:posOffset>
            </wp:positionV>
            <wp:extent cx="7245350" cy="3654425"/>
            <wp:effectExtent l="0" t="0" r="0" b="0"/>
            <wp:wrapNone/>
            <wp:docPr id="33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8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535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1" type="#_x0000_t202" style="width:500.7pt;height:267.9pt;margin-top:4.89pt;margin-left:209.03pt;mso-position-horizontal-relative:page;position:absolute;z-index:251694080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11"/>
                    <w:gridCol w:w="2191"/>
                    <w:gridCol w:w="2295"/>
                    <w:gridCol w:w="2310"/>
                    <w:gridCol w:w="2205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76"/>
                      <w:jc w:val="left"/>
                    </w:trPr>
                    <w:tc>
                      <w:tcPr>
                        <w:tcW w:w="1011" w:type="dxa"/>
                      </w:tcPr>
                      <w:p>
                        <w:pPr>
                          <w:pStyle w:val="TableParagraph"/>
                          <w:spacing w:line="685" w:lineRule="exact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1</w:t>
                        </w:r>
                      </w:p>
                    </w:tc>
                    <w:tc>
                      <w:tcPr>
                        <w:tcW w:w="2191" w:type="dxa"/>
                      </w:tcPr>
                      <w:p>
                        <w:pPr>
                          <w:pStyle w:val="TableParagraph"/>
                          <w:spacing w:line="685" w:lineRule="exact"/>
                          <w:ind w:left="6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0.5</w:t>
                        </w:r>
                      </w:p>
                    </w:tc>
                    <w:tc>
                      <w:tcPr>
                        <w:tcW w:w="2295" w:type="dxa"/>
                      </w:tcPr>
                      <w:p>
                        <w:pPr>
                          <w:pStyle w:val="TableParagraph"/>
                          <w:spacing w:line="685" w:lineRule="exact"/>
                          <w:ind w:left="628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0.4</w:t>
                        </w:r>
                      </w:p>
                    </w:tc>
                    <w:tc>
                      <w:tcPr>
                        <w:tcW w:w="2310" w:type="dxa"/>
                      </w:tcPr>
                      <w:p>
                        <w:pPr>
                          <w:pStyle w:val="TableParagraph"/>
                          <w:spacing w:line="685" w:lineRule="exact"/>
                          <w:ind w:right="341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0.33</w:t>
                        </w:r>
                      </w:p>
                    </w:tc>
                    <w:tc>
                      <w:tcPr>
                        <w:tcW w:w="2205" w:type="dxa"/>
                      </w:tcPr>
                      <w:p>
                        <w:pPr>
                          <w:pStyle w:val="TableParagraph"/>
                          <w:spacing w:line="685" w:lineRule="exact"/>
                          <w:ind w:right="46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50.6％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0"/>
                      <w:jc w:val="left"/>
                    </w:trPr>
                    <w:tc>
                      <w:tcPr>
                        <w:tcW w:w="1011" w:type="dxa"/>
                      </w:tcPr>
                      <w:p>
                        <w:pPr>
                          <w:pStyle w:val="TableParagraph"/>
                          <w:spacing w:before="91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2</w:t>
                        </w:r>
                      </w:p>
                    </w:tc>
                    <w:tc>
                      <w:tcPr>
                        <w:tcW w:w="2191" w:type="dxa"/>
                      </w:tcPr>
                      <w:p>
                        <w:pPr>
                          <w:pStyle w:val="TableParagraph"/>
                          <w:spacing w:before="91"/>
                          <w:ind w:left="6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0.5</w:t>
                        </w:r>
                      </w:p>
                    </w:tc>
                    <w:tc>
                      <w:tcPr>
                        <w:tcW w:w="2295" w:type="dxa"/>
                      </w:tcPr>
                      <w:p>
                        <w:pPr>
                          <w:pStyle w:val="TableParagraph"/>
                          <w:spacing w:before="91"/>
                          <w:ind w:left="628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0.4</w:t>
                        </w:r>
                      </w:p>
                    </w:tc>
                    <w:tc>
                      <w:tcPr>
                        <w:tcW w:w="2310" w:type="dxa"/>
                      </w:tcPr>
                      <w:p>
                        <w:pPr>
                          <w:pStyle w:val="TableParagraph"/>
                          <w:spacing w:before="91"/>
                          <w:ind w:right="341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0.36</w:t>
                        </w:r>
                      </w:p>
                    </w:tc>
                    <w:tc>
                      <w:tcPr>
                        <w:tcW w:w="2205" w:type="dxa"/>
                      </w:tcPr>
                      <w:p>
                        <w:pPr>
                          <w:pStyle w:val="TableParagraph"/>
                          <w:spacing w:before="91"/>
                          <w:ind w:right="46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46.3％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0"/>
                      <w:jc w:val="left"/>
                    </w:trPr>
                    <w:tc>
                      <w:tcPr>
                        <w:tcW w:w="1011" w:type="dxa"/>
                      </w:tcPr>
                      <w:p>
                        <w:pPr>
                          <w:pStyle w:val="TableParagraph"/>
                          <w:spacing w:before="91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3</w:t>
                        </w:r>
                      </w:p>
                    </w:tc>
                    <w:tc>
                      <w:tcPr>
                        <w:tcW w:w="2191" w:type="dxa"/>
                      </w:tcPr>
                      <w:p>
                        <w:pPr>
                          <w:pStyle w:val="TableParagraph"/>
                          <w:spacing w:before="91"/>
                          <w:ind w:left="6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1</w:t>
                        </w:r>
                      </w:p>
                    </w:tc>
                    <w:tc>
                      <w:tcPr>
                        <w:tcW w:w="2295" w:type="dxa"/>
                      </w:tcPr>
                      <w:p>
                        <w:pPr>
                          <w:pStyle w:val="TableParagraph"/>
                          <w:spacing w:before="91"/>
                          <w:ind w:left="628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0.4</w:t>
                        </w:r>
                      </w:p>
                    </w:tc>
                    <w:tc>
                      <w:tcPr>
                        <w:tcW w:w="2310" w:type="dxa"/>
                      </w:tcPr>
                      <w:p>
                        <w:pPr>
                          <w:pStyle w:val="TableParagraph"/>
                          <w:spacing w:before="91"/>
                          <w:ind w:right="341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0.53</w:t>
                        </w:r>
                      </w:p>
                    </w:tc>
                    <w:tc>
                      <w:tcPr>
                        <w:tcW w:w="2205" w:type="dxa"/>
                      </w:tcPr>
                      <w:p>
                        <w:pPr>
                          <w:pStyle w:val="TableParagraph"/>
                          <w:spacing w:before="91"/>
                          <w:ind w:right="46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63.3％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0"/>
                      <w:jc w:val="left"/>
                    </w:trPr>
                    <w:tc>
                      <w:tcPr>
                        <w:tcW w:w="1011" w:type="dxa"/>
                      </w:tcPr>
                      <w:p>
                        <w:pPr>
                          <w:pStyle w:val="TableParagraph"/>
                          <w:spacing w:before="91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4</w:t>
                        </w:r>
                      </w:p>
                    </w:tc>
                    <w:tc>
                      <w:tcPr>
                        <w:tcW w:w="2191" w:type="dxa"/>
                      </w:tcPr>
                      <w:p>
                        <w:pPr>
                          <w:pStyle w:val="TableParagraph"/>
                          <w:spacing w:before="91"/>
                          <w:ind w:left="6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1</w:t>
                        </w:r>
                      </w:p>
                    </w:tc>
                    <w:tc>
                      <w:tcPr>
                        <w:tcW w:w="2295" w:type="dxa"/>
                      </w:tcPr>
                      <w:p>
                        <w:pPr>
                          <w:pStyle w:val="TableParagraph"/>
                          <w:spacing w:before="91"/>
                          <w:ind w:left="628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0.6</w:t>
                        </w:r>
                      </w:p>
                    </w:tc>
                    <w:tc>
                      <w:tcPr>
                        <w:tcW w:w="2310" w:type="dxa"/>
                      </w:tcPr>
                      <w:p>
                        <w:pPr>
                          <w:pStyle w:val="TableParagraph"/>
                          <w:spacing w:before="91"/>
                          <w:ind w:right="341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0.62</w:t>
                        </w:r>
                      </w:p>
                    </w:tc>
                    <w:tc>
                      <w:tcPr>
                        <w:tcW w:w="2205" w:type="dxa"/>
                      </w:tcPr>
                      <w:p>
                        <w:pPr>
                          <w:pStyle w:val="TableParagraph"/>
                          <w:spacing w:before="91"/>
                          <w:ind w:right="46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53.8％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2"/>
                      <w:jc w:val="left"/>
                    </w:trPr>
                    <w:tc>
                      <w:tcPr>
                        <w:tcW w:w="1011" w:type="dxa"/>
                      </w:tcPr>
                      <w:p>
                        <w:pPr>
                          <w:pStyle w:val="TableParagraph"/>
                          <w:spacing w:before="91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5</w:t>
                        </w:r>
                      </w:p>
                    </w:tc>
                    <w:tc>
                      <w:tcPr>
                        <w:tcW w:w="2191" w:type="dxa"/>
                      </w:tcPr>
                      <w:p>
                        <w:pPr>
                          <w:pStyle w:val="TableParagraph"/>
                          <w:spacing w:before="91"/>
                          <w:ind w:left="6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1</w:t>
                        </w:r>
                      </w:p>
                    </w:tc>
                    <w:tc>
                      <w:tcPr>
                        <w:tcW w:w="2295" w:type="dxa"/>
                      </w:tcPr>
                      <w:p>
                        <w:pPr>
                          <w:pStyle w:val="TableParagraph"/>
                          <w:spacing w:before="91"/>
                          <w:ind w:left="628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0.6</w:t>
                        </w:r>
                      </w:p>
                    </w:tc>
                    <w:tc>
                      <w:tcPr>
                        <w:tcW w:w="2310" w:type="dxa"/>
                      </w:tcPr>
                      <w:p>
                        <w:pPr>
                          <w:pStyle w:val="TableParagraph"/>
                          <w:spacing w:before="91"/>
                          <w:ind w:right="341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0.38</w:t>
                        </w:r>
                      </w:p>
                    </w:tc>
                    <w:tc>
                      <w:tcPr>
                        <w:tcW w:w="2205" w:type="dxa"/>
                      </w:tcPr>
                      <w:p>
                        <w:pPr>
                          <w:pStyle w:val="TableParagraph"/>
                          <w:spacing w:before="91"/>
                          <w:ind w:right="46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52.6％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77"/>
                      <w:jc w:val="left"/>
                    </w:trPr>
                    <w:tc>
                      <w:tcPr>
                        <w:tcW w:w="1011" w:type="dxa"/>
                      </w:tcPr>
                      <w:p>
                        <w:pPr>
                          <w:pStyle w:val="TableParagraph"/>
                          <w:spacing w:before="93" w:line="665" w:lineRule="exact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6</w:t>
                        </w:r>
                      </w:p>
                    </w:tc>
                    <w:tc>
                      <w:tcPr>
                        <w:tcW w:w="2191" w:type="dxa"/>
                      </w:tcPr>
                      <w:p>
                        <w:pPr>
                          <w:pStyle w:val="TableParagraph"/>
                          <w:spacing w:before="93" w:line="665" w:lineRule="exact"/>
                          <w:ind w:left="6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2</w:t>
                        </w:r>
                      </w:p>
                    </w:tc>
                    <w:tc>
                      <w:tcPr>
                        <w:tcW w:w="2295" w:type="dxa"/>
                      </w:tcPr>
                      <w:p>
                        <w:pPr>
                          <w:pStyle w:val="TableParagraph"/>
                          <w:spacing w:before="93" w:line="665" w:lineRule="exact"/>
                          <w:ind w:left="628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0.6</w:t>
                        </w:r>
                      </w:p>
                    </w:tc>
                    <w:tc>
                      <w:tcPr>
                        <w:tcW w:w="2310" w:type="dxa"/>
                      </w:tcPr>
                      <w:p>
                        <w:pPr>
                          <w:pStyle w:val="TableParagraph"/>
                          <w:spacing w:before="93" w:line="665" w:lineRule="exact"/>
                          <w:ind w:right="341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0.60</w:t>
                        </w:r>
                      </w:p>
                    </w:tc>
                    <w:tc>
                      <w:tcPr>
                        <w:tcW w:w="2205" w:type="dxa"/>
                      </w:tcPr>
                      <w:p>
                        <w:pPr>
                          <w:pStyle w:val="TableParagraph"/>
                          <w:spacing w:before="93" w:line="665" w:lineRule="exact"/>
                          <w:ind w:right="46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67.0％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请你对表中各小组的实验数据进行分析比</w:t>
      </w:r>
    </w:p>
    <w:p>
      <w:pPr>
        <w:pStyle w:val="BodyText"/>
        <w:spacing w:line="753" w:lineRule="exact"/>
        <w:ind w:left="1619"/>
      </w:pPr>
      <w:r>
        <w:t>较，回答下列问题：</w:t>
      </w:r>
    </w:p>
    <w:p>
      <w:pPr>
        <w:pStyle w:val="BodyText"/>
        <w:spacing w:before="165" w:line="292" w:lineRule="auto"/>
        <w:ind w:left="4028" w:right="421" w:hanging="904"/>
      </w:pPr>
      <w:r>
        <w:pict>
          <v:group id="_x0000_s1082" style="width:223pt;height:142.75pt;margin-top:85.16pt;margin-left:585pt;mso-position-horizontal-relative:page;position:absolute;z-index:-251620352" coordorigin="11700,1703" coordsize="4460,2855">
            <v:shape id="_x0000_s1083" type="#_x0000_t75" style="width:4460;height:2760;left:11700;position:absolute;top:1703" stroked="f">
              <v:imagedata r:id="rId42" o:title=""/>
            </v:shape>
            <v:shape id="_x0000_s1084" type="#_x0000_t202" style="width:1168;height:602;left:12400;position:absolute;top:3953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30"/>
                        <w:sz w:val="60"/>
                      </w:rPr>
                      <w:t xml:space="preserve">第 </w:t>
                    </w:r>
                    <w:r>
                      <w:rPr>
                        <w:b/>
                        <w:sz w:val="60"/>
                      </w:rPr>
                      <w:t>1</w:t>
                    </w:r>
                  </w:p>
                </w:txbxContent>
              </v:textbox>
            </v:shape>
            <v:shape id="_x0000_s1085" type="#_x0000_t202" style="width:1167;height:602;left:14604;position:absolute;top:395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31"/>
                        <w:sz w:val="60"/>
                      </w:rPr>
                      <w:t xml:space="preserve">第 </w:t>
                    </w:r>
                    <w:r>
                      <w:rPr>
                        <w:b/>
                        <w:sz w:val="60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rPr>
          <w:spacing w:val="2"/>
        </w:rPr>
        <w:t>a）</w:t>
      </w:r>
      <w:r>
        <w:rPr>
          <w:spacing w:val="-11"/>
        </w:rPr>
        <w:t xml:space="preserve">请根据表中数据推断小明在第 </w:t>
      </w:r>
      <w:r>
        <w:t>1</w:t>
      </w:r>
      <w:r>
        <w:rPr>
          <w:spacing w:val="-63"/>
        </w:rPr>
        <w:t xml:space="preserve"> 次和第 </w:t>
      </w:r>
      <w:r>
        <w:t>6</w:t>
      </w:r>
      <w:r>
        <w:rPr>
          <w:spacing w:val="-57"/>
        </w:rPr>
        <w:t xml:space="preserve"> 次实</w:t>
      </w:r>
      <w:r>
        <w:t>验时所使用的滑轮组，要求</w:t>
      </w:r>
    </w:p>
    <w:p>
      <w:pPr>
        <w:pStyle w:val="BodyText"/>
        <w:spacing w:line="292" w:lineRule="auto"/>
        <w:ind w:left="3124" w:right="5256" w:firstLine="903"/>
      </w:pPr>
      <w:r>
        <w:t xml:space="preserve">把图画在右边的方框中： </w:t>
      </w:r>
      <w:r>
        <w:rPr>
          <w:w w:val="95"/>
        </w:rPr>
        <w:t>b）</w:t>
      </w:r>
      <w:r>
        <w:rPr>
          <w:spacing w:val="-2"/>
          <w:w w:val="95"/>
        </w:rPr>
        <w:t>实验中影响滑轮组效率的主</w:t>
      </w:r>
    </w:p>
    <w:p>
      <w:pPr>
        <w:pStyle w:val="BodyText"/>
        <w:spacing w:line="766" w:lineRule="exact"/>
        <w:ind w:left="4028"/>
      </w:pPr>
      <w:r>
        <w:t>要因素是什么？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  <w:r>
        <w:pict>
          <v:shape id="_x0000_s1086" style="width:631.3pt;height:0.1pt;margin-top:16.36pt;margin-left:160.23pt;mso-position-horizontal-relative:page;mso-wrap-distance-left:0;mso-wrap-distance-right:0;position:absolute;z-index:-251619328" coordorigin="3205,327" coordsize="12626,0" path="m3205,327l15830,327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pict>
          <v:shape id="_x0000_s1087" style="width:631.3pt;height:0.1pt;margin-top:19.37pt;margin-left:160.23pt;mso-position-horizontal-relative:page;mso-wrap-distance-left:0;mso-wrap-distance-right:0;position:absolute;z-index:-251618304" coordorigin="3205,387" coordsize="12626,0" path="m3205,387l15830,387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pict>
          <v:shape id="_x0000_s1088" style="width:225.45pt;height:0.1pt;margin-top:19.38pt;margin-left:160.23pt;mso-position-horizontal-relative:page;mso-wrap-distance-left:0;mso-wrap-distance-right:0;position:absolute;z-index:-251617280" coordorigin="3205,388" coordsize="4509,0" path="m3205,388l7714,388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0"/>
          <w:numId w:val="29"/>
        </w:numPr>
        <w:tabs>
          <w:tab w:val="left" w:pos="4030"/>
        </w:tabs>
        <w:spacing w:before="17" w:after="0" w:line="292" w:lineRule="auto"/>
        <w:ind w:left="4028" w:right="445" w:hanging="904"/>
        <w:jc w:val="left"/>
        <w:rPr>
          <w:b/>
          <w:sz w:val="60"/>
        </w:rPr>
      </w:pPr>
      <w:r>
        <w:rPr>
          <w:b/>
          <w:spacing w:val="-80"/>
          <w:sz w:val="60"/>
        </w:rPr>
        <w:t xml:space="preserve">第 </w:t>
      </w:r>
      <w:r>
        <w:rPr>
          <w:b/>
          <w:spacing w:val="5"/>
          <w:sz w:val="60"/>
        </w:rPr>
        <w:t>1</w:t>
      </w:r>
      <w:r>
        <w:rPr>
          <w:b/>
          <w:sz w:val="60"/>
        </w:rPr>
        <w:t>、2</w:t>
      </w:r>
      <w:r>
        <w:rPr>
          <w:b/>
          <w:spacing w:val="-14"/>
          <w:sz w:val="60"/>
        </w:rPr>
        <w:t xml:space="preserve"> 两次的动滑轮重相同，提起的钩码重</w:t>
      </w:r>
      <w:r>
        <w:rPr>
          <w:b/>
          <w:spacing w:val="-15"/>
          <w:w w:val="95"/>
          <w:sz w:val="60"/>
        </w:rPr>
        <w:t>也相同，测出的滑轮机械效率却不同，原因不</w:t>
      </w:r>
      <w:r>
        <w:rPr>
          <w:b/>
          <w:sz w:val="60"/>
        </w:rPr>
        <w:t>可能是</w:t>
      </w:r>
    </w:p>
    <w:p>
      <w:pPr>
        <w:pStyle w:val="BodyText"/>
        <w:tabs>
          <w:tab w:val="left" w:pos="6132"/>
        </w:tabs>
        <w:spacing w:line="764" w:lineRule="exact"/>
        <w:ind w:left="4028"/>
      </w:pPr>
      <w:r>
        <w:t>(</w:t>
        <w:tab/>
        <w:t>)</w:t>
      </w:r>
    </w:p>
    <w:p>
      <w:pPr>
        <w:pStyle w:val="BodyText"/>
        <w:tabs>
          <w:tab w:val="left" w:pos="14409"/>
        </w:tabs>
        <w:spacing w:before="167" w:line="292" w:lineRule="auto"/>
        <w:ind w:left="4028" w:right="489" w:hanging="904"/>
      </w:pPr>
      <w:r>
        <w:rPr>
          <w:rFonts w:ascii="Arial" w:eastAsia="Arial"/>
        </w:rPr>
        <w:t>A</w:t>
      </w:r>
      <w:r>
        <w:t>．滑轮和轮与轴间的摩擦力大小不同</w:t>
        <w:tab/>
      </w:r>
      <w:r>
        <w:rPr>
          <w:rFonts w:ascii="Arial" w:eastAsia="Arial"/>
          <w:spacing w:val="-3"/>
          <w:w w:val="95"/>
        </w:rPr>
        <w:t>B</w:t>
      </w:r>
      <w:r>
        <w:rPr>
          <w:spacing w:val="-3"/>
          <w:w w:val="95"/>
        </w:rPr>
        <w:t>．</w:t>
      </w:r>
      <w:r>
        <w:rPr>
          <w:spacing w:val="-17"/>
          <w:w w:val="95"/>
        </w:rPr>
        <w:t>测</w:t>
      </w:r>
      <w:r>
        <w:t>拉力时没有使测力计匀速上升</w:t>
      </w:r>
    </w:p>
    <w:p>
      <w:pPr>
        <w:pStyle w:val="BodyText"/>
        <w:tabs>
          <w:tab w:val="left" w:pos="14405"/>
        </w:tabs>
        <w:spacing w:line="292" w:lineRule="auto"/>
        <w:ind w:left="4028" w:right="457" w:hanging="904"/>
      </w:pPr>
      <w:r>
        <w:rPr>
          <w:rFonts w:ascii="Arial" w:eastAsia="Arial"/>
        </w:rPr>
        <w:t>C</w:t>
      </w:r>
      <w:r>
        <w:t>．测拉力时拉力的方向没有竖直向上</w:t>
        <w:tab/>
      </w:r>
      <w:r>
        <w:rPr>
          <w:rFonts w:ascii="Arial" w:eastAsia="Arial"/>
        </w:rPr>
        <w:t>D</w:t>
      </w:r>
      <w:r>
        <w:t>．</w:t>
      </w:r>
      <w:r>
        <w:rPr>
          <w:spacing w:val="-16"/>
        </w:rPr>
        <w:t>钩</w:t>
      </w:r>
      <w:r>
        <w:t>码被提升的高度不同</w:t>
      </w:r>
    </w:p>
    <w:p>
      <w:pPr>
        <w:spacing w:after="0" w:line="292" w:lineRule="auto"/>
        <w:sectPr>
          <w:pgSz w:w="17860" w:h="25260"/>
          <w:pgMar w:top="1240" w:right="1280" w:bottom="280" w:left="80" w:header="708" w:footer="708"/>
          <w:pgNumType w:start="30"/>
          <w:cols w:space="708"/>
        </w:sectPr>
      </w:pPr>
    </w:p>
    <w:p>
      <w:pPr>
        <w:pStyle w:val="ListParagraph"/>
        <w:numPr>
          <w:ilvl w:val="0"/>
          <w:numId w:val="16"/>
        </w:numPr>
        <w:tabs>
          <w:tab w:val="left" w:pos="4030"/>
        </w:tabs>
        <w:spacing w:before="0" w:after="0" w:line="292" w:lineRule="auto"/>
        <w:ind w:left="4028" w:right="736" w:hanging="904"/>
        <w:jc w:val="left"/>
        <w:rPr>
          <w:b/>
          <w:sz w:val="60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40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82"/>
          <w:sz w:val="60"/>
        </w:rPr>
        <w:t xml:space="preserve">第 </w:t>
      </w:r>
      <w:r>
        <w:rPr>
          <w:b/>
          <w:spacing w:val="5"/>
          <w:sz w:val="60"/>
        </w:rPr>
        <w:t>4</w:t>
      </w:r>
      <w:r>
        <w:rPr>
          <w:b/>
          <w:sz w:val="60"/>
        </w:rPr>
        <w:t>、5</w:t>
      </w:r>
      <w:r>
        <w:rPr>
          <w:b/>
          <w:spacing w:val="-14"/>
          <w:sz w:val="60"/>
        </w:rPr>
        <w:t xml:space="preserve"> 两次的动滑轮重相同，提起的钩码重</w:t>
      </w:r>
      <w:r>
        <w:rPr>
          <w:b/>
          <w:sz w:val="60"/>
        </w:rPr>
        <w:t>也相同，所用的拉力却不同，原因是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  <w:r>
        <w:pict>
          <v:shape id="_x0000_s1089" style="width:586.2pt;height:0.1pt;margin-top:20.72pt;margin-left:205.41pt;mso-position-horizontal-relative:page;mso-wrap-distance-left:0;mso-wrap-distance-right:0;position:absolute;z-index:-251615232" coordorigin="4108,414" coordsize="11724,0" path="m4108,414l15832,414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pict>
          <v:shape id="_x0000_s1090" style="width:90.2pt;height:0.1pt;margin-top:19.37pt;margin-left:205.41pt;mso-position-horizontal-relative:page;mso-wrap-distance-left:0;mso-wrap-distance-right:0;position:absolute;z-index:-251614208" coordorigin="4108,387" coordsize="1804,0" path="m4108,387l5912,387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0"/>
          <w:numId w:val="16"/>
        </w:numPr>
        <w:tabs>
          <w:tab w:val="left" w:pos="4030"/>
        </w:tabs>
        <w:spacing w:before="17" w:after="0" w:line="292" w:lineRule="auto"/>
        <w:ind w:left="4028" w:right="445" w:hanging="904"/>
        <w:jc w:val="left"/>
        <w:rPr>
          <w:b/>
          <w:sz w:val="60"/>
        </w:rPr>
      </w:pPr>
      <w:r>
        <w:rPr>
          <w:b/>
          <w:spacing w:val="-1"/>
          <w:w w:val="95"/>
          <w:sz w:val="60"/>
        </w:rPr>
        <w:t>请你就如何提高滑轮组的机械效率提出自己的</w:t>
      </w:r>
      <w:r>
        <w:rPr>
          <w:b/>
          <w:sz w:val="60"/>
        </w:rPr>
        <w:t>建议(要求写两点):</w:t>
      </w:r>
    </w:p>
    <w:p>
      <w:pPr>
        <w:pStyle w:val="BodyText"/>
        <w:spacing w:line="765" w:lineRule="exact"/>
        <w:ind w:left="4028"/>
      </w:pPr>
      <w:r>
        <w:rPr>
          <w:w w:val="99"/>
        </w:rPr>
        <w:t>①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  <w:r>
        <w:pict>
          <v:shape id="_x0000_s1091" style="width:586.2pt;height:0.1pt;margin-top:16.4pt;margin-left:205.41pt;mso-position-horizontal-relative:page;mso-wrap-distance-left:0;mso-wrap-distance-right:0;position:absolute;z-index:-251613184" coordorigin="4108,328" coordsize="11724,0" path="m4108,328l15832,328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pict>
          <v:shape id="_x0000_s1092" style="width:195.4pt;height:0.1pt;margin-top:19.38pt;margin-left:205.41pt;mso-position-horizontal-relative:page;mso-wrap-distance-left:0;mso-wrap-distance-right:0;position:absolute;z-index:-251612160" coordorigin="4108,388" coordsize="3908,0" path="m4108,388l8016,388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spacing w:before="17"/>
        <w:ind w:left="4028"/>
      </w:pPr>
      <w:r>
        <w:rPr>
          <w:w w:val="99"/>
        </w:rPr>
        <w:t>②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  <w:r>
        <w:pict>
          <v:shape id="_x0000_s1093" style="width:586.2pt;height:0.1pt;margin-top:16.54pt;margin-left:205.41pt;mso-position-horizontal-relative:page;mso-wrap-distance-left:0;mso-wrap-distance-right:0;position:absolute;z-index:-251611136" coordorigin="4108,331" coordsize="11724,0" path="m4108,331l15832,331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pict>
          <v:shape id="_x0000_s1094" style="width:180.4pt;height:0.1pt;margin-top:19.37pt;margin-left:205.41pt;mso-position-horizontal-relative:page;mso-wrap-distance-left:0;mso-wrap-distance-right:0;position:absolute;z-index:-251610112" coordorigin="4108,387" coordsize="3608,0" path="m4108,387l7715,387e" filled="f" stroked="t" strokecolor="black" strokeweight="0.69pt">
            <v:stroke dashstyle="solid"/>
            <v:path arrowok="t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17" w:line="292" w:lineRule="auto"/>
        <w:ind w:left="1619" w:right="6093"/>
        <w:rPr>
          <w:rFonts w:ascii="黑体" w:eastAsia="黑体" w:hint="eastAsia"/>
        </w:rPr>
      </w:pPr>
      <w:r>
        <w:rPr>
          <w:rFonts w:ascii="黑体" w:eastAsia="黑体" w:hint="eastAsia"/>
          <w:w w:val="95"/>
        </w:rPr>
        <w:t>（七</w:t>
      </w:r>
      <w:r>
        <w:rPr>
          <w:rFonts w:ascii="黑体" w:eastAsia="黑体" w:hint="eastAsia"/>
          <w:spacing w:val="-234"/>
          <w:w w:val="95"/>
        </w:rPr>
        <w:t>）</w:t>
      </w:r>
      <w:r>
        <w:rPr>
          <w:rFonts w:ascii="黑体" w:eastAsia="黑体" w:hint="eastAsia"/>
          <w:spacing w:val="-2"/>
          <w:w w:val="95"/>
        </w:rPr>
        <w:t>探究动能的大小与哪些因素</w:t>
      </w:r>
      <w:r>
        <w:rPr>
          <w:rFonts w:ascii="黑体" w:eastAsia="黑体" w:hint="eastAsia"/>
        </w:rPr>
        <w:t>有关</w:t>
      </w:r>
    </w:p>
    <w:p>
      <w:pPr>
        <w:pStyle w:val="BodyText"/>
        <w:spacing w:line="765" w:lineRule="exact"/>
        <w:ind w:left="1922"/>
      </w:pPr>
      <w:r>
        <w:t>某同学在探究“物体的动能与什</w:t>
      </w:r>
    </w:p>
    <w:p>
      <w:pPr>
        <w:pStyle w:val="BodyText"/>
        <w:spacing w:before="167" w:line="292" w:lineRule="auto"/>
        <w:ind w:left="1619" w:right="449"/>
      </w:pPr>
      <w:r>
        <w:rPr>
          <w:spacing w:val="-1"/>
          <w:w w:val="95"/>
        </w:rPr>
        <w:t xml:space="preserve">么因素有关”的实验中，设计了如图所示的实验方案， </w:t>
      </w:r>
      <w:r>
        <w:t>并进行了以下三步实验操作：</w:t>
      </w:r>
    </w:p>
    <w:p>
      <w:pPr>
        <w:pStyle w:val="BodyText"/>
        <w:spacing w:line="292" w:lineRule="auto"/>
        <w:ind w:left="3725" w:right="421" w:hanging="900"/>
        <w:jc w:val="both"/>
      </w:pPr>
      <w:r>
        <w:rPr>
          <w:rFonts w:ascii="Arial" w:eastAsia="Arial"/>
          <w:spacing w:val="-3"/>
          <w:w w:val="95"/>
        </w:rPr>
        <w:t>A</w:t>
      </w:r>
      <w:r>
        <w:rPr>
          <w:spacing w:val="-12"/>
          <w:w w:val="95"/>
        </w:rPr>
        <w:t>、让铁球甲从斜面</w:t>
      </w:r>
      <w:r>
        <w:rPr>
          <w:rFonts w:ascii="Arial" w:eastAsia="Arial"/>
          <w:spacing w:val="-4"/>
          <w:w w:val="95"/>
        </w:rPr>
        <w:t>F</w:t>
      </w:r>
      <w:r>
        <w:rPr>
          <w:spacing w:val="-9"/>
          <w:w w:val="95"/>
        </w:rPr>
        <w:t xml:space="preserve">点滚下打到一个小木块上，推 </w:t>
      </w:r>
      <w:r>
        <w:rPr>
          <w:spacing w:val="1"/>
          <w:w w:val="95"/>
        </w:rPr>
        <w:t>动木块使木块从位置</w:t>
      </w:r>
      <w:r>
        <w:rPr>
          <w:rFonts w:ascii="Arial" w:eastAsia="Arial"/>
          <w:w w:val="95"/>
        </w:rPr>
        <w:t>A</w:t>
      </w:r>
      <w:r>
        <w:rPr>
          <w:spacing w:val="-14"/>
          <w:w w:val="95"/>
        </w:rPr>
        <w:t xml:space="preserve">移动，记下木块移动到的 </w:t>
      </w:r>
      <w:r>
        <w:rPr>
          <w:spacing w:val="-4"/>
        </w:rPr>
        <w:t>位置</w:t>
      </w:r>
      <w:r>
        <w:rPr>
          <w:rFonts w:ascii="Arial" w:eastAsia="Arial"/>
          <w:spacing w:val="-5"/>
        </w:rPr>
        <w:t>B</w:t>
      </w:r>
      <w:r>
        <w:t>。</w:t>
      </w:r>
    </w:p>
    <w:p>
      <w:pPr>
        <w:pStyle w:val="BodyText"/>
        <w:spacing w:line="292" w:lineRule="auto"/>
        <w:ind w:left="3725" w:right="124" w:hanging="900"/>
      </w:pPr>
      <w:r>
        <w:rPr>
          <w:rFonts w:ascii="Arial" w:eastAsia="Arial"/>
          <w:w w:val="95"/>
        </w:rPr>
        <w:t>B</w:t>
      </w:r>
      <w:r>
        <w:rPr>
          <w:spacing w:val="-31"/>
          <w:w w:val="95"/>
        </w:rPr>
        <w:t>、让铁球甲从斜面</w:t>
      </w:r>
      <w:r>
        <w:rPr>
          <w:rFonts w:ascii="Arial" w:eastAsia="Arial"/>
          <w:spacing w:val="-5"/>
          <w:w w:val="95"/>
        </w:rPr>
        <w:t>E</w:t>
      </w:r>
      <w:r>
        <w:rPr>
          <w:spacing w:val="-22"/>
          <w:w w:val="95"/>
        </w:rPr>
        <w:t xml:space="preserve">点滚下，打到相同的小木块上， </w:t>
      </w:r>
      <w:r>
        <w:rPr>
          <w:spacing w:val="1"/>
        </w:rPr>
        <w:t>推动木块使木块从位置</w:t>
      </w:r>
      <w:r>
        <w:rPr>
          <w:rFonts w:ascii="Arial" w:eastAsia="Arial"/>
          <w:spacing w:val="-3"/>
        </w:rPr>
        <w:t>A</w:t>
      </w:r>
      <w:r>
        <w:rPr>
          <w:spacing w:val="-15"/>
        </w:rPr>
        <w:t>移动，记下木块移动到</w:t>
      </w:r>
      <w:r>
        <w:rPr>
          <w:spacing w:val="-9"/>
        </w:rPr>
        <w:t>的位置</w:t>
      </w:r>
      <w:r>
        <w:rPr>
          <w:rFonts w:ascii="Arial" w:eastAsia="Arial"/>
        </w:rPr>
        <w:t>C</w:t>
      </w:r>
      <w:r>
        <w:t>。</w:t>
      </w:r>
    </w:p>
    <w:p>
      <w:pPr>
        <w:pStyle w:val="BodyText"/>
        <w:ind w:left="2826"/>
      </w:pPr>
      <w:r>
        <w:rPr>
          <w:rFonts w:ascii="Arial" w:eastAsia="Arial"/>
        </w:rPr>
        <w:t>C</w:t>
      </w:r>
      <w:r>
        <w:t>、换一铁球乙</w:t>
      </w:r>
      <w:r>
        <w:rPr>
          <w:rFonts w:ascii="Arial" w:eastAsia="Arial"/>
        </w:rPr>
        <w:t>(m</w:t>
      </w:r>
      <w:r>
        <w:rPr>
          <w:position w:val="-30"/>
          <w:sz w:val="30"/>
        </w:rPr>
        <w:t>乙</w:t>
      </w:r>
      <w:r>
        <w:rPr>
          <w:rFonts w:ascii="Arial" w:eastAsia="Arial"/>
        </w:rPr>
        <w:t>&gt;m</w:t>
      </w:r>
      <w:r>
        <w:rPr>
          <w:position w:val="-30"/>
          <w:sz w:val="30"/>
        </w:rPr>
        <w:t>甲</w:t>
      </w:r>
      <w:r>
        <w:rPr>
          <w:rFonts w:ascii="Arial" w:eastAsia="Arial"/>
        </w:rPr>
        <w:t>)</w:t>
      </w:r>
      <w:r>
        <w:t>从斜面上</w:t>
      </w:r>
      <w:r>
        <w:rPr>
          <w:rFonts w:ascii="Arial" w:eastAsia="Arial"/>
        </w:rPr>
        <w:t>F</w:t>
      </w:r>
      <w:r>
        <w:t>点滚下，打到相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https://d.book118.com/336130243135010042</w:t>
        </w:r>
      </w:hyperlink>
    </w:p>
    <w:p>
      <w:pPr>
        <w:spacing w:after="0"/>
      </w:pPr>
    </w:p>
    <w:sectPr>
      <w:pgSz w:w="17860" w:h="25260"/>
      <w:pgMar w:top="1240" w:right="1280" w:bottom="280" w:left="80" w:header="708" w:footer="708"/>
      <w:pgNumType w:start="3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Georgia">
    <w:altName w:val="Georgia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A94A9"/>
    <w:multiLevelType w:val="hybridMultilevel"/>
    <w:tmpl w:val="00000000"/>
    <w:lvl w:ilvl="0">
      <w:start w:val="1"/>
      <w:numFmt w:val="decimal"/>
      <w:lvlText w:val="（%1）"/>
      <w:lvlJc w:val="left"/>
      <w:pPr>
        <w:ind w:left="4331" w:hanging="1506"/>
        <w:jc w:val="left"/>
      </w:pPr>
      <w:rPr>
        <w:rFonts w:ascii="宋体" w:eastAsia="宋体" w:hAnsi="宋体" w:cs="宋体" w:hint="default"/>
        <w:b/>
        <w:bCs/>
        <w:spacing w:val="-270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11320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895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471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046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622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197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773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48" w:hanging="1506"/>
      </w:pPr>
      <w:rPr>
        <w:rFonts w:hint="default"/>
      </w:rPr>
    </w:lvl>
  </w:abstractNum>
  <w:abstractNum w:abstractNumId="1">
    <w:nsid w:val="0963C90E"/>
    <w:multiLevelType w:val="hybridMultilevel"/>
    <w:tmpl w:val="00000000"/>
    <w:lvl w:ilvl="0">
      <w:start w:val="3"/>
      <w:numFmt w:val="lowerLetter"/>
      <w:lvlText w:val="%1）"/>
      <w:lvlJc w:val="left"/>
      <w:pPr>
        <w:ind w:left="4028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26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1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6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5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0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03" w:hanging="905"/>
      </w:pPr>
      <w:rPr>
        <w:rFonts w:hint="default"/>
      </w:rPr>
    </w:lvl>
  </w:abstractNum>
  <w:abstractNum w:abstractNumId="2">
    <w:nsid w:val="0A2092D4"/>
    <w:multiLevelType w:val="hybridMultilevel"/>
    <w:tmpl w:val="00000000"/>
    <w:lvl w:ilvl="0">
      <w:start w:val="2"/>
      <w:numFmt w:val="decimal"/>
      <w:lvlText w:val="（%1）"/>
      <w:lvlJc w:val="left"/>
      <w:pPr>
        <w:ind w:left="1619" w:hanging="1511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1"/>
      <w:numFmt w:val="decimal"/>
      <w:lvlText w:val="（%2）"/>
      <w:lvlJc w:val="left"/>
      <w:pPr>
        <w:ind w:left="4028" w:hanging="1506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2">
      <w:start w:val="0"/>
      <w:numFmt w:val="bullet"/>
      <w:lvlText w:val="•"/>
      <w:lvlJc w:val="left"/>
      <w:pPr>
        <w:ind w:left="5406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93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9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6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53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39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26" w:hanging="1506"/>
      </w:pPr>
      <w:rPr>
        <w:rFonts w:hint="default"/>
      </w:rPr>
    </w:lvl>
  </w:abstractNum>
  <w:abstractNum w:abstractNumId="3">
    <w:nsid w:val="0BE4474A"/>
    <w:multiLevelType w:val="hybridMultilevel"/>
    <w:tmpl w:val="00000000"/>
    <w:lvl w:ilvl="0">
      <w:start w:val="3"/>
      <w:numFmt w:val="decimal"/>
      <w:lvlText w:val="（%1）"/>
      <w:lvlJc w:val="left"/>
      <w:pPr>
        <w:ind w:left="1619" w:hanging="1511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1"/>
      <w:numFmt w:val="decimal"/>
      <w:lvlText w:val="（%2）"/>
      <w:lvlJc w:val="left"/>
      <w:pPr>
        <w:ind w:left="2250" w:hanging="1510"/>
        <w:jc w:val="right"/>
      </w:pPr>
      <w:rPr>
        <w:rFonts w:ascii="宋体" w:eastAsia="宋体" w:hAnsi="宋体" w:cs="宋体" w:hint="default"/>
        <w:b/>
        <w:bCs/>
        <w:spacing w:val="-173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3842" w:hanging="15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24" w:hanging="15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6" w:hanging="15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88" w:hanging="15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70" w:hanging="15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3" w:hanging="15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35" w:hanging="1510"/>
      </w:pPr>
      <w:rPr>
        <w:rFonts w:hint="default"/>
      </w:rPr>
    </w:lvl>
  </w:abstractNum>
  <w:abstractNum w:abstractNumId="4">
    <w:nsid w:val="0EFF4BB8"/>
    <w:multiLevelType w:val="hybridMultilevel"/>
    <w:tmpl w:val="00000000"/>
    <w:lvl w:ilvl="0">
      <w:start w:val="3"/>
      <w:numFmt w:val="decimal"/>
      <w:lvlText w:val="%1"/>
      <w:lvlJc w:val="left"/>
      <w:pPr>
        <w:ind w:left="1619" w:hanging="753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619" w:hanging="75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58"/>
        <w:szCs w:val="58"/>
      </w:rPr>
    </w:lvl>
    <w:lvl w:ilvl="2">
      <w:start w:val="1"/>
      <w:numFmt w:val="decimal"/>
      <w:lvlText w:val="（%3）"/>
      <w:lvlJc w:val="left"/>
      <w:pPr>
        <w:ind w:left="4331" w:hanging="1506"/>
        <w:jc w:val="left"/>
      </w:pPr>
      <w:rPr>
        <w:rFonts w:ascii="宋体" w:eastAsia="宋体" w:hAnsi="宋体" w:cs="宋体" w:hint="default"/>
        <w:b/>
        <w:bCs/>
        <w:spacing w:val="-148"/>
        <w:w w:val="99"/>
        <w:sz w:val="58"/>
        <w:szCs w:val="58"/>
      </w:rPr>
    </w:lvl>
    <w:lvl w:ilvl="3">
      <w:start w:val="0"/>
      <w:numFmt w:val="bullet"/>
      <w:lvlText w:val="•"/>
      <w:lvlJc w:val="left"/>
      <w:pPr>
        <w:ind w:left="7042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9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4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9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46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97" w:hanging="1506"/>
      </w:pPr>
      <w:rPr>
        <w:rFonts w:hint="default"/>
      </w:rPr>
    </w:lvl>
  </w:abstractNum>
  <w:abstractNum w:abstractNumId="5">
    <w:nsid w:val="1153D51D"/>
    <w:multiLevelType w:val="hybridMultilevel"/>
    <w:tmpl w:val="00000000"/>
    <w:lvl w:ilvl="0">
      <w:start w:val="3"/>
      <w:numFmt w:val="decimal"/>
      <w:lvlText w:val="%1."/>
      <w:lvlJc w:val="left"/>
      <w:pPr>
        <w:ind w:left="3399" w:hanging="879"/>
        <w:jc w:val="right"/>
      </w:pPr>
      <w:rPr>
        <w:rFonts w:hint="default"/>
        <w:spacing w:val="-4"/>
        <w:w w:val="98"/>
      </w:rPr>
    </w:lvl>
    <w:lvl w:ilvl="1">
      <w:start w:val="1"/>
      <w:numFmt w:val="upperLetter"/>
      <w:lvlText w:val="%2."/>
      <w:lvlJc w:val="left"/>
      <w:pPr>
        <w:ind w:left="1619" w:hanging="953"/>
        <w:jc w:val="left"/>
      </w:pPr>
      <w:rPr>
        <w:rFonts w:ascii="宋体" w:eastAsia="宋体" w:hAnsi="宋体" w:cs="宋体" w:hint="default"/>
        <w:b/>
        <w:bCs/>
        <w:spacing w:val="-119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4855" w:hanging="9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1" w:hanging="9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66" w:hanging="9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2" w:hanging="9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77" w:hanging="9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33" w:hanging="9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88" w:hanging="953"/>
      </w:pPr>
      <w:rPr>
        <w:rFonts w:hint="default"/>
      </w:rPr>
    </w:lvl>
  </w:abstractNum>
  <w:abstractNum w:abstractNumId="6">
    <w:nsid w:val="187D743B"/>
    <w:multiLevelType w:val="hybridMultilevel"/>
    <w:tmpl w:val="00000000"/>
    <w:lvl w:ilvl="0">
      <w:start w:val="1"/>
      <w:numFmt w:val="decimal"/>
      <w:lvlText w:val="（%1）"/>
      <w:lvlJc w:val="left"/>
      <w:pPr>
        <w:ind w:left="4330" w:hanging="1506"/>
        <w:jc w:val="left"/>
      </w:pPr>
      <w:rPr>
        <w:rFonts w:ascii="幼圆" w:eastAsia="幼圆" w:hAnsi="幼圆" w:cs="幼圆" w:hint="default"/>
        <w:b/>
        <w:bCs/>
        <w:spacing w:val="-2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555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71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8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0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51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7" w:hanging="1506"/>
      </w:pPr>
      <w:rPr>
        <w:rFonts w:hint="default"/>
      </w:rPr>
    </w:lvl>
  </w:abstractNum>
  <w:abstractNum w:abstractNumId="7">
    <w:nsid w:val="20A81FA8"/>
    <w:multiLevelType w:val="hybridMultilevel"/>
    <w:tmpl w:val="00000000"/>
    <w:lvl w:ilvl="0">
      <w:start w:val="1"/>
      <w:numFmt w:val="decimal"/>
      <w:lvlText w:val="（%1）"/>
      <w:lvlJc w:val="left"/>
      <w:pPr>
        <w:ind w:left="1619" w:hanging="1506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1"/>
      <w:numFmt w:val="upperLetter"/>
      <w:lvlText w:val="%2."/>
      <w:lvlJc w:val="left"/>
      <w:pPr>
        <w:ind w:left="3130" w:hanging="902"/>
        <w:jc w:val="right"/>
      </w:pPr>
      <w:rPr>
        <w:rFonts w:hint="default"/>
        <w:spacing w:val="-2"/>
        <w:w w:val="79"/>
      </w:rPr>
    </w:lvl>
    <w:lvl w:ilvl="2">
      <w:start w:val="0"/>
      <w:numFmt w:val="bullet"/>
      <w:lvlText w:val="•"/>
      <w:lvlJc w:val="left"/>
      <w:pPr>
        <w:ind w:left="3420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1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2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73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24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76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27" w:hanging="902"/>
      </w:pPr>
      <w:rPr>
        <w:rFonts w:hint="default"/>
      </w:rPr>
    </w:lvl>
  </w:abstractNum>
  <w:abstractNum w:abstractNumId="8">
    <w:nsid w:val="25AFA116"/>
    <w:multiLevelType w:val="hybridMultilevel"/>
    <w:tmpl w:val="00000000"/>
    <w:lvl w:ilvl="0">
      <w:start w:val="1"/>
      <w:numFmt w:val="decimal"/>
      <w:lvlText w:val="（%1）"/>
      <w:lvlJc w:val="left"/>
      <w:pPr>
        <w:ind w:left="3730" w:hanging="1506"/>
        <w:jc w:val="left"/>
      </w:pPr>
      <w:rPr>
        <w:rFonts w:ascii="宋体" w:eastAsia="宋体" w:hAnsi="宋体" w:cs="宋体" w:hint="default"/>
        <w:b/>
        <w:bCs/>
        <w:spacing w:val="-299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5015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91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6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4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1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71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47" w:hanging="1506"/>
      </w:pPr>
      <w:rPr>
        <w:rFonts w:hint="default"/>
      </w:rPr>
    </w:lvl>
  </w:abstractNum>
  <w:abstractNum w:abstractNumId="9">
    <w:nsid w:val="26F6661C"/>
    <w:multiLevelType w:val="hybridMultilevel"/>
    <w:tmpl w:val="00000000"/>
    <w:lvl w:ilvl="0">
      <w:start w:val="1"/>
      <w:numFmt w:val="decimal"/>
      <w:lvlText w:val="（%1）"/>
      <w:lvlJc w:val="left"/>
      <w:pPr>
        <w:ind w:left="4323" w:hanging="1506"/>
        <w:jc w:val="left"/>
      </w:pPr>
      <w:rPr>
        <w:rFonts w:ascii="宋体" w:eastAsia="宋体" w:hAnsi="宋体" w:cs="宋体" w:hint="default"/>
        <w:b/>
        <w:bCs/>
        <w:spacing w:val="-123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537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55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73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1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0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45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3" w:hanging="1506"/>
      </w:pPr>
      <w:rPr>
        <w:rFonts w:hint="default"/>
      </w:rPr>
    </w:lvl>
  </w:abstractNum>
  <w:abstractNum w:abstractNumId="10">
    <w:nsid w:val="27B85DF6"/>
    <w:multiLevelType w:val="hybridMultilevel"/>
    <w:tmpl w:val="00000000"/>
    <w:lvl w:ilvl="0">
      <w:start w:val="3"/>
      <w:numFmt w:val="decimal"/>
      <w:lvlText w:val="（%1）"/>
      <w:lvlJc w:val="left"/>
      <w:pPr>
        <w:ind w:left="4032" w:hanging="1510"/>
        <w:jc w:val="left"/>
      </w:pPr>
      <w:rPr>
        <w:rFonts w:ascii="宋体" w:eastAsia="宋体" w:hAnsi="宋体" w:cs="宋体" w:hint="default"/>
        <w:b/>
        <w:bCs/>
        <w:spacing w:val="-1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285" w:hanging="15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31" w:hanging="15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77" w:hanging="15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3" w:hanging="15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69" w:hanging="15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15" w:hanging="15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61" w:hanging="15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07" w:hanging="1510"/>
      </w:pPr>
      <w:rPr>
        <w:rFonts w:hint="default"/>
      </w:rPr>
    </w:lvl>
  </w:abstractNum>
  <w:abstractNum w:abstractNumId="11">
    <w:nsid w:val="3217A94B"/>
    <w:multiLevelType w:val="hybridMultilevel"/>
    <w:tmpl w:val="00000000"/>
    <w:lvl w:ilvl="0">
      <w:start w:val="1"/>
      <w:numFmt w:val="decimal"/>
      <w:lvlText w:val="（%1）"/>
      <w:lvlJc w:val="left"/>
      <w:pPr>
        <w:ind w:left="1619" w:hanging="1506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1"/>
      <w:numFmt w:val="upperLetter"/>
      <w:lvlText w:val="%2."/>
      <w:lvlJc w:val="left"/>
      <w:pPr>
        <w:ind w:left="3130" w:hanging="902"/>
        <w:jc w:val="right"/>
      </w:pPr>
      <w:rPr>
        <w:rFonts w:hint="default"/>
        <w:spacing w:val="-2"/>
        <w:w w:val="79"/>
      </w:rPr>
    </w:lvl>
    <w:lvl w:ilvl="2">
      <w:start w:val="0"/>
      <w:numFmt w:val="bullet"/>
      <w:lvlText w:val="•"/>
      <w:lvlJc w:val="left"/>
      <w:pPr>
        <w:ind w:left="3420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1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2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73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24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76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27" w:hanging="902"/>
      </w:pPr>
      <w:rPr>
        <w:rFonts w:hint="default"/>
      </w:rPr>
    </w:lvl>
  </w:abstractNum>
  <w:abstractNum w:abstractNumId="12">
    <w:nsid w:val="3413EA67"/>
    <w:multiLevelType w:val="hybridMultilevel"/>
    <w:tmpl w:val="00000000"/>
    <w:lvl w:ilvl="0">
      <w:start w:val="1"/>
      <w:numFmt w:val="decimal"/>
      <w:lvlText w:val="（%1）"/>
      <w:lvlJc w:val="left"/>
      <w:pPr>
        <w:ind w:left="1619" w:hanging="1507"/>
        <w:jc w:val="left"/>
      </w:pPr>
      <w:rPr>
        <w:rFonts w:ascii="宋体" w:eastAsia="宋体" w:hAnsi="宋体" w:cs="宋体" w:hint="default"/>
        <w:b/>
        <w:bCs/>
        <w:spacing w:val="-148"/>
        <w:w w:val="90"/>
        <w:sz w:val="58"/>
        <w:szCs w:val="58"/>
      </w:rPr>
    </w:lvl>
    <w:lvl w:ilvl="1">
      <w:start w:val="1"/>
      <w:numFmt w:val="decimal"/>
      <w:lvlText w:val="（%2）"/>
      <w:lvlJc w:val="left"/>
      <w:pPr>
        <w:ind w:left="4032" w:hanging="1510"/>
        <w:jc w:val="left"/>
      </w:pPr>
      <w:rPr>
        <w:rFonts w:ascii="宋体" w:eastAsia="宋体" w:hAnsi="宋体" w:cs="宋体" w:hint="default"/>
        <w:b/>
        <w:bCs/>
        <w:spacing w:val="-1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4040" w:hanging="15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15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4" w:hanging="15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12" w:hanging="15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69" w:hanging="15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27" w:hanging="15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84" w:hanging="1510"/>
      </w:pPr>
      <w:rPr>
        <w:rFonts w:hint="default"/>
      </w:rPr>
    </w:lvl>
  </w:abstractNum>
  <w:abstractNum w:abstractNumId="13">
    <w:nsid w:val="34C820C1"/>
    <w:multiLevelType w:val="hybridMultilevel"/>
    <w:tmpl w:val="00000000"/>
    <w:lvl w:ilvl="0">
      <w:start w:val="1"/>
      <w:numFmt w:val="decimal"/>
      <w:lvlText w:val="（%1）"/>
      <w:lvlJc w:val="left"/>
      <w:pPr>
        <w:ind w:left="3124" w:hanging="1511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1"/>
      <w:numFmt w:val="decimal"/>
      <w:lvlText w:val="(%2)"/>
      <w:lvlJc w:val="left"/>
      <w:pPr>
        <w:ind w:left="2880" w:hanging="922"/>
        <w:jc w:val="left"/>
      </w:pPr>
      <w:rPr>
        <w:rFonts w:ascii="Arial" w:eastAsia="Arial" w:hAnsi="Arial" w:cs="Arial" w:hint="default"/>
        <w:b/>
        <w:bCs/>
        <w:w w:val="95"/>
        <w:sz w:val="60"/>
        <w:szCs w:val="60"/>
      </w:rPr>
    </w:lvl>
    <w:lvl w:ilvl="2">
      <w:start w:val="1"/>
      <w:numFmt w:val="decimal"/>
      <w:lvlText w:val="（%3）"/>
      <w:lvlJc w:val="left"/>
      <w:pPr>
        <w:ind w:left="1619" w:hanging="1510"/>
        <w:jc w:val="righ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3">
      <w:start w:val="1"/>
      <w:numFmt w:val="upperLetter"/>
      <w:lvlText w:val="%4."/>
      <w:lvlJc w:val="left"/>
      <w:pPr>
        <w:ind w:left="3725" w:hanging="1038"/>
        <w:jc w:val="left"/>
      </w:pPr>
      <w:rPr>
        <w:rFonts w:ascii="Arial" w:eastAsia="Arial" w:hAnsi="Arial" w:cs="Arial" w:hint="default"/>
        <w:b/>
        <w:bCs/>
        <w:spacing w:val="0"/>
        <w:w w:val="99"/>
        <w:sz w:val="58"/>
        <w:szCs w:val="58"/>
      </w:rPr>
    </w:lvl>
    <w:lvl w:ilvl="4">
      <w:start w:val="0"/>
      <w:numFmt w:val="bullet"/>
      <w:lvlText w:val="•"/>
      <w:lvlJc w:val="left"/>
      <w:pPr>
        <w:ind w:left="5545" w:hanging="10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1" w:hanging="10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6" w:hanging="10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22" w:hanging="10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48" w:hanging="1038"/>
      </w:pPr>
      <w:rPr>
        <w:rFonts w:hint="default"/>
      </w:rPr>
    </w:lvl>
  </w:abstractNum>
  <w:abstractNum w:abstractNumId="14">
    <w:nsid w:val="37F441EB"/>
    <w:multiLevelType w:val="hybridMultilevel"/>
    <w:tmpl w:val="00000000"/>
    <w:lvl w:ilvl="0">
      <w:start w:val="3"/>
      <w:numFmt w:val="decimal"/>
      <w:lvlText w:val="%1."/>
      <w:lvlJc w:val="left"/>
      <w:pPr>
        <w:ind w:left="3399" w:hanging="879"/>
        <w:jc w:val="right"/>
      </w:pPr>
      <w:rPr>
        <w:rFonts w:hint="default"/>
        <w:spacing w:val="-4"/>
        <w:w w:val="98"/>
      </w:rPr>
    </w:lvl>
    <w:lvl w:ilvl="1">
      <w:start w:val="1"/>
      <w:numFmt w:val="upperLetter"/>
      <w:lvlText w:val="%2."/>
      <w:lvlJc w:val="left"/>
      <w:pPr>
        <w:ind w:left="1619" w:hanging="953"/>
        <w:jc w:val="left"/>
      </w:pPr>
      <w:rPr>
        <w:rFonts w:ascii="宋体" w:eastAsia="宋体" w:hAnsi="宋体" w:cs="宋体" w:hint="default"/>
        <w:b/>
        <w:bCs/>
        <w:spacing w:val="-119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4855" w:hanging="9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1" w:hanging="9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66" w:hanging="9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2" w:hanging="9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77" w:hanging="9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33" w:hanging="9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88" w:hanging="953"/>
      </w:pPr>
      <w:rPr>
        <w:rFonts w:hint="default"/>
      </w:rPr>
    </w:lvl>
  </w:abstractNum>
  <w:abstractNum w:abstractNumId="15">
    <w:nsid w:val="38033664"/>
    <w:multiLevelType w:val="hybridMultilevel"/>
    <w:tmpl w:val="00000000"/>
    <w:lvl w:ilvl="0">
      <w:start w:val="1"/>
      <w:numFmt w:val="decimal"/>
      <w:lvlText w:val="（%1）"/>
      <w:lvlJc w:val="left"/>
      <w:pPr>
        <w:ind w:left="4331" w:hanging="1506"/>
        <w:jc w:val="left"/>
      </w:pPr>
      <w:rPr>
        <w:rFonts w:ascii="宋体" w:eastAsia="宋体" w:hAnsi="宋体" w:cs="宋体" w:hint="default"/>
        <w:b/>
        <w:bCs/>
        <w:spacing w:val="-148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5555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71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8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0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51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7" w:hanging="1506"/>
      </w:pPr>
      <w:rPr>
        <w:rFonts w:hint="default"/>
      </w:rPr>
    </w:lvl>
  </w:abstractNum>
  <w:abstractNum w:abstractNumId="16">
    <w:nsid w:val="415EDE1F"/>
    <w:multiLevelType w:val="hybridMultilevel"/>
    <w:tmpl w:val="00000000"/>
    <w:lvl w:ilvl="0">
      <w:start w:val="1"/>
      <w:numFmt w:val="decimal"/>
      <w:lvlText w:val="（%1）"/>
      <w:lvlJc w:val="left"/>
      <w:pPr>
        <w:ind w:left="4029" w:hanging="1506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1">
      <w:start w:val="1"/>
      <w:numFmt w:val="decimal"/>
      <w:lvlText w:val="（%2）"/>
      <w:lvlJc w:val="left"/>
      <w:pPr>
        <w:ind w:left="4331" w:hanging="1506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2">
      <w:start w:val="0"/>
      <w:numFmt w:val="bullet"/>
      <w:lvlText w:val="•"/>
      <w:lvlJc w:val="left"/>
      <w:pPr>
        <w:ind w:left="5691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42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9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4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9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46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97" w:hanging="1506"/>
      </w:pPr>
      <w:rPr>
        <w:rFonts w:hint="default"/>
      </w:rPr>
    </w:lvl>
  </w:abstractNum>
  <w:abstractNum w:abstractNumId="17">
    <w:nsid w:val="548DB6B6"/>
    <w:multiLevelType w:val="hybridMultilevel"/>
    <w:tmpl w:val="00000000"/>
    <w:lvl w:ilvl="0">
      <w:start w:val="1"/>
      <w:numFmt w:val="decimal"/>
      <w:lvlText w:val="（%1）"/>
      <w:lvlJc w:val="left"/>
      <w:pPr>
        <w:ind w:left="4330" w:hanging="1506"/>
        <w:jc w:val="left"/>
      </w:pPr>
      <w:rPr>
        <w:rFonts w:ascii="宋体" w:eastAsia="宋体" w:hAnsi="宋体" w:cs="宋体" w:hint="default"/>
        <w:b/>
        <w:bCs/>
        <w:spacing w:val="-2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555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71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8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0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51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7" w:hanging="1506"/>
      </w:pPr>
      <w:rPr>
        <w:rFonts w:hint="default"/>
      </w:rPr>
    </w:lvl>
  </w:abstractNum>
  <w:abstractNum w:abstractNumId="18">
    <w:nsid w:val="54CBC886"/>
    <w:multiLevelType w:val="hybridMultilevel"/>
    <w:tmpl w:val="00000000"/>
    <w:lvl w:ilvl="0">
      <w:start w:val="1"/>
      <w:numFmt w:val="decimal"/>
      <w:lvlText w:val="（%1）"/>
      <w:lvlJc w:val="left"/>
      <w:pPr>
        <w:ind w:left="1619" w:hanging="1507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3107" w:hanging="15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15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83" w:hanging="15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71" w:hanging="15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59" w:hanging="15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47" w:hanging="15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35" w:hanging="15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23" w:hanging="1507"/>
      </w:pPr>
      <w:rPr>
        <w:rFonts w:hint="default"/>
      </w:rPr>
    </w:lvl>
  </w:abstractNum>
  <w:abstractNum w:abstractNumId="19">
    <w:nsid w:val="57D0AE52"/>
    <w:multiLevelType w:val="hybridMultilevel"/>
    <w:tmpl w:val="00000000"/>
    <w:lvl w:ilvl="0">
      <w:start w:val="3"/>
      <w:numFmt w:val="decimal"/>
      <w:lvlText w:val="（%1）"/>
      <w:lvlJc w:val="left"/>
      <w:pPr>
        <w:ind w:left="3725" w:hanging="1506"/>
        <w:jc w:val="left"/>
      </w:pPr>
      <w:rPr>
        <w:rFonts w:ascii="宋体" w:eastAsia="宋体" w:hAnsi="宋体" w:cs="宋体" w:hint="default"/>
        <w:b/>
        <w:bCs/>
        <w:spacing w:val="-98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4997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75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3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31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0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87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65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43" w:hanging="1506"/>
      </w:pPr>
      <w:rPr>
        <w:rFonts w:hint="default"/>
      </w:rPr>
    </w:lvl>
  </w:abstractNum>
  <w:abstractNum w:abstractNumId="20">
    <w:nsid w:val="61253B3C"/>
    <w:multiLevelType w:val="hybridMultilevel"/>
    <w:tmpl w:val="00000000"/>
    <w:lvl w:ilvl="0">
      <w:start w:val="3"/>
      <w:numFmt w:val="lowerLetter"/>
      <w:lvlText w:val="%1）"/>
      <w:lvlJc w:val="left"/>
      <w:pPr>
        <w:ind w:left="4028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26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1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6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5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0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03" w:hanging="905"/>
      </w:pPr>
      <w:rPr>
        <w:rFonts w:hint="default"/>
      </w:rPr>
    </w:lvl>
  </w:abstractNum>
  <w:abstractNum w:abstractNumId="21">
    <w:nsid w:val="62848DF9"/>
    <w:multiLevelType w:val="hybridMultilevel"/>
    <w:tmpl w:val="00000000"/>
    <w:lvl w:ilvl="0">
      <w:start w:val="3"/>
      <w:numFmt w:val="decimal"/>
      <w:lvlText w:val="%1."/>
      <w:lvlJc w:val="left"/>
      <w:pPr>
        <w:ind w:left="3399" w:hanging="879"/>
        <w:jc w:val="right"/>
      </w:pPr>
      <w:rPr>
        <w:rFonts w:hint="default"/>
        <w:spacing w:val="-4"/>
        <w:w w:val="98"/>
      </w:rPr>
    </w:lvl>
    <w:lvl w:ilvl="1">
      <w:start w:val="1"/>
      <w:numFmt w:val="upperLetter"/>
      <w:lvlText w:val="%2."/>
      <w:lvlJc w:val="left"/>
      <w:pPr>
        <w:ind w:left="1619" w:hanging="953"/>
        <w:jc w:val="left"/>
      </w:pPr>
      <w:rPr>
        <w:rFonts w:ascii="宋体" w:eastAsia="宋体" w:hAnsi="宋体" w:cs="宋体" w:hint="default"/>
        <w:b/>
        <w:bCs/>
        <w:spacing w:val="-119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4855" w:hanging="9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1" w:hanging="9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66" w:hanging="9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2" w:hanging="9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77" w:hanging="9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33" w:hanging="9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88" w:hanging="953"/>
      </w:pPr>
      <w:rPr>
        <w:rFonts w:hint="default"/>
      </w:rPr>
    </w:lvl>
  </w:abstractNum>
  <w:abstractNum w:abstractNumId="22">
    <w:nsid w:val="691B5279"/>
    <w:multiLevelType w:val="hybridMultilevel"/>
    <w:tmpl w:val="00000000"/>
    <w:lvl w:ilvl="0">
      <w:start w:val="1"/>
      <w:numFmt w:val="decimal"/>
      <w:lvlText w:val="（%1）"/>
      <w:lvlJc w:val="left"/>
      <w:pPr>
        <w:ind w:left="3125" w:hanging="1507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4160" w:hanging="15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31" w:hanging="15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2" w:hanging="15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3" w:hanging="15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44" w:hanging="15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15" w:hanging="15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86" w:hanging="15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57" w:hanging="1507"/>
      </w:pPr>
      <w:rPr>
        <w:rFonts w:hint="default"/>
      </w:rPr>
    </w:lvl>
  </w:abstractNum>
  <w:abstractNum w:abstractNumId="23">
    <w:nsid w:val="6A4E51A5"/>
    <w:multiLevelType w:val="hybridMultilevel"/>
    <w:tmpl w:val="00000000"/>
    <w:lvl w:ilvl="0">
      <w:start w:val="1"/>
      <w:numFmt w:val="decimal"/>
      <w:lvlText w:val="（%1）"/>
      <w:lvlJc w:val="left"/>
      <w:pPr>
        <w:ind w:left="3125" w:hanging="1507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4457" w:hanging="15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95" w:hanging="15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33" w:hanging="15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71" w:hanging="15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09" w:hanging="15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47" w:hanging="15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85" w:hanging="15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23" w:hanging="1507"/>
      </w:pPr>
      <w:rPr>
        <w:rFonts w:hint="default"/>
      </w:rPr>
    </w:lvl>
  </w:abstractNum>
  <w:abstractNum w:abstractNumId="24">
    <w:nsid w:val="6D27EAFA"/>
    <w:multiLevelType w:val="hybridMultilevel"/>
    <w:tmpl w:val="00000000"/>
    <w:lvl w:ilvl="0">
      <w:start w:val="3"/>
      <w:numFmt w:val="decimal"/>
      <w:lvlText w:val="%1."/>
      <w:lvlJc w:val="left"/>
      <w:pPr>
        <w:ind w:left="3399" w:hanging="879"/>
        <w:jc w:val="right"/>
      </w:pPr>
      <w:rPr>
        <w:rFonts w:hint="default"/>
        <w:spacing w:val="-4"/>
        <w:w w:val="98"/>
      </w:rPr>
    </w:lvl>
    <w:lvl w:ilvl="1">
      <w:start w:val="1"/>
      <w:numFmt w:val="upperLetter"/>
      <w:lvlText w:val="%2."/>
      <w:lvlJc w:val="left"/>
      <w:pPr>
        <w:ind w:left="1619" w:hanging="953"/>
        <w:jc w:val="left"/>
      </w:pPr>
      <w:rPr>
        <w:rFonts w:ascii="宋体" w:eastAsia="宋体" w:hAnsi="宋体" w:cs="宋体" w:hint="default"/>
        <w:b/>
        <w:bCs/>
        <w:spacing w:val="-119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4855" w:hanging="9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1" w:hanging="9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66" w:hanging="9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2" w:hanging="9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77" w:hanging="9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33" w:hanging="9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88" w:hanging="953"/>
      </w:pPr>
      <w:rPr>
        <w:rFonts w:hint="default"/>
      </w:rPr>
    </w:lvl>
  </w:abstractNum>
  <w:abstractNum w:abstractNumId="25">
    <w:nsid w:val="6F3756E1"/>
    <w:multiLevelType w:val="hybridMultilevel"/>
    <w:tmpl w:val="00000000"/>
    <w:lvl w:ilvl="0">
      <w:start w:val="1"/>
      <w:numFmt w:val="lowerLetter"/>
      <w:lvlText w:val="%1）"/>
      <w:lvlJc w:val="left"/>
      <w:pPr>
        <w:ind w:left="4330" w:hanging="901"/>
        <w:jc w:val="left"/>
      </w:pPr>
      <w:rPr>
        <w:rFonts w:ascii="Arial" w:eastAsia="Arial" w:hAnsi="Arial" w:cs="Arial" w:hint="default"/>
        <w:b/>
        <w:bCs/>
        <w:spacing w:val="-234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555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7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8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5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7" w:hanging="901"/>
      </w:pPr>
      <w:rPr>
        <w:rFonts w:hint="default"/>
      </w:rPr>
    </w:lvl>
  </w:abstractNum>
  <w:abstractNum w:abstractNumId="26">
    <w:nsid w:val="70DE3258"/>
    <w:multiLevelType w:val="hybridMultilevel"/>
    <w:tmpl w:val="00000000"/>
    <w:lvl w:ilvl="0">
      <w:start w:val="1"/>
      <w:numFmt w:val="decimal"/>
      <w:lvlText w:val="（%1）"/>
      <w:lvlJc w:val="left"/>
      <w:pPr>
        <w:ind w:left="3833" w:hanging="1528"/>
        <w:jc w:val="left"/>
      </w:pPr>
      <w:rPr>
        <w:rFonts w:ascii="宋体" w:eastAsia="宋体" w:hAnsi="宋体" w:cs="宋体" w:hint="default"/>
        <w:b/>
        <w:bCs/>
        <w:spacing w:val="-8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105" w:hanging="15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15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37" w:hanging="15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03" w:hanging="15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69" w:hanging="15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35" w:hanging="15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01" w:hanging="15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67" w:hanging="1528"/>
      </w:pPr>
      <w:rPr>
        <w:rFonts w:hint="default"/>
      </w:rPr>
    </w:lvl>
  </w:abstractNum>
  <w:abstractNum w:abstractNumId="27">
    <w:nsid w:val="7132D265"/>
    <w:multiLevelType w:val="hybridMultilevel"/>
    <w:tmpl w:val="00000000"/>
    <w:lvl w:ilvl="0">
      <w:start w:val="1"/>
      <w:numFmt w:val="decimal"/>
      <w:lvlText w:val="（%1）"/>
      <w:lvlJc w:val="left"/>
      <w:pPr>
        <w:ind w:left="4330" w:hanging="1506"/>
        <w:jc w:val="left"/>
      </w:pPr>
      <w:rPr>
        <w:rFonts w:ascii="幼圆" w:eastAsia="幼圆" w:hAnsi="幼圆" w:cs="幼圆" w:hint="default"/>
        <w:b/>
        <w:bCs/>
        <w:spacing w:val="-2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555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71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8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0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51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7" w:hanging="1506"/>
      </w:pPr>
      <w:rPr>
        <w:rFonts w:hint="default"/>
      </w:rPr>
    </w:lvl>
  </w:abstractNum>
  <w:abstractNum w:abstractNumId="28">
    <w:nsid w:val="74BBC7AE"/>
    <w:multiLevelType w:val="hybridMultilevel"/>
    <w:tmpl w:val="00000000"/>
    <w:lvl w:ilvl="0">
      <w:start w:val="1"/>
      <w:numFmt w:val="decimal"/>
      <w:lvlText w:val="（%1）"/>
      <w:lvlJc w:val="left"/>
      <w:pPr>
        <w:ind w:left="1662" w:hanging="1506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3143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27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11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5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7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3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47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31" w:hanging="1506"/>
      </w:pPr>
      <w:rPr>
        <w:rFonts w:hint="default"/>
      </w:rPr>
    </w:lvl>
  </w:abstractNum>
  <w:num w:numId="1">
    <w:abstractNumId w:val="23"/>
  </w:num>
  <w:num w:numId="2">
    <w:abstractNumId w:val="22"/>
  </w:num>
  <w:num w:numId="3">
    <w:abstractNumId w:val="18"/>
  </w:num>
  <w:num w:numId="4">
    <w:abstractNumId w:val="28"/>
  </w:num>
  <w:num w:numId="5">
    <w:abstractNumId w:val="13"/>
  </w:num>
  <w:num w:numId="6">
    <w:abstractNumId w:val="8"/>
  </w:num>
  <w:num w:numId="7">
    <w:abstractNumId w:val="26"/>
  </w:num>
  <w:num w:numId="8">
    <w:abstractNumId w:val="4"/>
  </w:num>
  <w:num w:numId="9">
    <w:abstractNumId w:val="2"/>
  </w:num>
  <w:num w:numId="10">
    <w:abstractNumId w:val="25"/>
  </w:num>
  <w:num w:numId="11">
    <w:abstractNumId w:val="9"/>
  </w:num>
  <w:num w:numId="12">
    <w:abstractNumId w:val="15"/>
  </w:num>
  <w:num w:numId="13">
    <w:abstractNumId w:val="19"/>
  </w:num>
  <w:num w:numId="14">
    <w:abstractNumId w:val="17"/>
  </w:num>
  <w:num w:numId="15">
    <w:abstractNumId w:val="0"/>
  </w:num>
  <w:num w:numId="16">
    <w:abstractNumId w:val="20"/>
  </w:num>
  <w:num w:numId="17">
    <w:abstractNumId w:val="16"/>
  </w:num>
  <w:num w:numId="18">
    <w:abstractNumId w:val="10"/>
  </w:num>
  <w:num w:numId="19">
    <w:abstractNumId w:val="12"/>
  </w:num>
  <w:num w:numId="20">
    <w:abstractNumId w:val="27"/>
  </w:num>
  <w:num w:numId="21">
    <w:abstractNumId w:val="3"/>
  </w:num>
  <w:num w:numId="22">
    <w:abstractNumId w:val="24"/>
  </w:num>
  <w:num w:numId="23">
    <w:abstractNumId w:val="11"/>
  </w:num>
  <w:num w:numId="24">
    <w:abstractNumId w:val="7"/>
  </w:num>
  <w:num w:numId="25">
    <w:abstractNumId w:val="21"/>
  </w:num>
  <w:num w:numId="26">
    <w:abstractNumId w:val="14"/>
  </w:num>
  <w:num w:numId="27">
    <w:abstractNumId w:val="5"/>
  </w:num>
  <w:num w:numId="28">
    <w:abstractNumId w:val="6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60"/>
      <w:szCs w:val="60"/>
    </w:rPr>
  </w:style>
  <w:style w:type="paragraph" w:styleId="Title">
    <w:name w:val="Title"/>
    <w:basedOn w:val="Normal"/>
    <w:uiPriority w:val="1"/>
    <w:qFormat/>
    <w:pPr>
      <w:spacing w:line="630" w:lineRule="exact"/>
      <w:ind w:right="1829"/>
      <w:jc w:val="right"/>
    </w:pPr>
    <w:rPr>
      <w:rFonts w:ascii="宋体" w:eastAsia="宋体" w:hAnsi="宋体" w:cs="宋体"/>
      <w:sz w:val="70"/>
      <w:szCs w:val="70"/>
    </w:rPr>
  </w:style>
  <w:style w:type="paragraph" w:styleId="ListParagraph">
    <w:name w:val="List Paragraph"/>
    <w:basedOn w:val="Normal"/>
    <w:uiPriority w:val="1"/>
    <w:qFormat/>
    <w:pPr>
      <w:ind w:left="1619" w:hanging="1506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hyperlink" Target="https://d.book118.com/336130243135010042" TargetMode="External" /><Relationship Id="rId45" Type="http://schemas.openxmlformats.org/officeDocument/2006/relationships/theme" Target="theme/theme1.xml" /><Relationship Id="rId46" Type="http://schemas.openxmlformats.org/officeDocument/2006/relationships/numbering" Target="numbering.xml" /><Relationship Id="rId47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2024-01-27T23:27:27Z</dcterms:created>
  <dcterms:modified xsi:type="dcterms:W3CDTF">2024-01-27T23:27:27Z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LastSaved">
    <vt:filetime>2024-01-27T00:00:00Z</vt:filetime>
  </property>
</Properties>
</file>