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新型阀控型全密封免维护铅酸蓄电池项目建设总纲及方案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81" w:history="1">
        <w:r>
          <w:rPr>
            <w:rFonts w:ascii="仿宋" w:eastAsia="仿宋" w:hAnsi="仿宋" w:cs="仿宋" w:hint="eastAsia"/>
            <w:lang w:eastAsia="zh-CN"/>
          </w:rPr>
          <w:t>序言</w:t>
        </w:r>
        <w:r>
          <w:tab/>
        </w:r>
        <w:r>
          <w:fldChar w:fldCharType="begin"/>
        </w:r>
        <w:r>
          <w:instrText xml:space="preserve"> PAGEREF _Toc30981 \h </w:instrText>
        </w:r>
        <w:r>
          <w:fldChar w:fldCharType="separate"/>
        </w:r>
        <w:r>
          <w:t>3</w:t>
        </w:r>
        <w:r>
          <w:fldChar w:fldCharType="end"/>
        </w:r>
      </w:hyperlink>
    </w:p>
    <w:p>
      <w:pPr>
        <w:pStyle w:val="TOC1"/>
        <w:tabs>
          <w:tab w:val="right" w:leader="dot" w:pos="8306"/>
        </w:tabs>
      </w:pPr>
      <w:hyperlink w:anchor="_Toc28809" w:history="1">
        <w:r>
          <w:rPr>
            <w:rFonts w:ascii="仿宋" w:eastAsia="仿宋" w:hAnsi="仿宋" w:cs="仿宋" w:hint="eastAsia"/>
            <w:lang w:eastAsia="zh-CN"/>
          </w:rPr>
          <w:t>一、新型阀控型全密封免维护铅酸蓄电池项目概论</w:t>
        </w:r>
        <w:r>
          <w:tab/>
        </w:r>
        <w:r>
          <w:fldChar w:fldCharType="begin"/>
        </w:r>
        <w:r>
          <w:instrText xml:space="preserve"> PAGEREF _Toc28809 \h </w:instrText>
        </w:r>
        <w:r>
          <w:fldChar w:fldCharType="separate"/>
        </w:r>
        <w:r>
          <w:t>3</w:t>
        </w:r>
        <w:r>
          <w:fldChar w:fldCharType="end"/>
        </w:r>
      </w:hyperlink>
    </w:p>
    <w:p>
      <w:pPr>
        <w:pStyle w:val="TOC2"/>
        <w:tabs>
          <w:tab w:val="right" w:leader="dot" w:pos="8306"/>
        </w:tabs>
      </w:pPr>
      <w:hyperlink w:anchor="_Toc30133" w:history="1">
        <w:r>
          <w:rPr>
            <w:rFonts w:ascii="仿宋" w:eastAsia="仿宋" w:hAnsi="仿宋" w:cs="仿宋" w:hint="eastAsia"/>
            <w:lang w:eastAsia="zh-CN"/>
          </w:rPr>
          <w:t>(一)、项目申报单位概况</w:t>
        </w:r>
        <w:r>
          <w:tab/>
        </w:r>
        <w:r>
          <w:fldChar w:fldCharType="begin"/>
        </w:r>
        <w:r>
          <w:instrText xml:space="preserve"> PAGEREF _Toc30133 \h </w:instrText>
        </w:r>
        <w:r>
          <w:fldChar w:fldCharType="separate"/>
        </w:r>
        <w:r>
          <w:t>3</w:t>
        </w:r>
        <w:r>
          <w:fldChar w:fldCharType="end"/>
        </w:r>
      </w:hyperlink>
    </w:p>
    <w:p>
      <w:pPr>
        <w:pStyle w:val="TOC2"/>
        <w:tabs>
          <w:tab w:val="right" w:leader="dot" w:pos="8306"/>
        </w:tabs>
      </w:pPr>
      <w:hyperlink w:anchor="_Toc24829" w:history="1">
        <w:r>
          <w:rPr>
            <w:rFonts w:ascii="仿宋" w:eastAsia="仿宋" w:hAnsi="仿宋" w:cs="仿宋" w:hint="eastAsia"/>
            <w:lang w:eastAsia="zh-CN"/>
          </w:rPr>
          <w:t>(二)、项目概况</w:t>
        </w:r>
        <w:r>
          <w:tab/>
        </w:r>
        <w:r>
          <w:fldChar w:fldCharType="begin"/>
        </w:r>
        <w:r>
          <w:instrText xml:space="preserve"> PAGEREF _Toc24829 \h </w:instrText>
        </w:r>
        <w:r>
          <w:fldChar w:fldCharType="separate"/>
        </w:r>
        <w:r>
          <w:t>4</w:t>
        </w:r>
        <w:r>
          <w:fldChar w:fldCharType="end"/>
        </w:r>
      </w:hyperlink>
    </w:p>
    <w:p>
      <w:pPr>
        <w:pStyle w:val="TOC1"/>
        <w:tabs>
          <w:tab w:val="right" w:leader="dot" w:pos="8306"/>
        </w:tabs>
      </w:pPr>
      <w:hyperlink w:anchor="_Toc13552" w:history="1">
        <w:r>
          <w:rPr>
            <w:rFonts w:ascii="仿宋" w:eastAsia="仿宋" w:hAnsi="仿宋" w:cs="仿宋" w:hint="eastAsia"/>
            <w:lang w:eastAsia="zh-CN"/>
          </w:rPr>
          <w:t>二、资源开发及综合利用分析</w:t>
        </w:r>
        <w:r>
          <w:tab/>
        </w:r>
        <w:r>
          <w:fldChar w:fldCharType="begin"/>
        </w:r>
        <w:r>
          <w:instrText xml:space="preserve"> PAGEREF _Toc13552 \h </w:instrText>
        </w:r>
        <w:r>
          <w:fldChar w:fldCharType="separate"/>
        </w:r>
        <w:r>
          <w:t>7</w:t>
        </w:r>
        <w:r>
          <w:fldChar w:fldCharType="end"/>
        </w:r>
      </w:hyperlink>
    </w:p>
    <w:p>
      <w:pPr>
        <w:pStyle w:val="TOC2"/>
        <w:tabs>
          <w:tab w:val="right" w:leader="dot" w:pos="8306"/>
        </w:tabs>
      </w:pPr>
      <w:hyperlink w:anchor="_Toc9505" w:history="1">
        <w:r>
          <w:rPr>
            <w:rFonts w:ascii="仿宋" w:eastAsia="仿宋" w:hAnsi="仿宋" w:cs="仿宋" w:hint="eastAsia"/>
            <w:lang w:eastAsia="zh-CN"/>
          </w:rPr>
          <w:t>(一)、资源开发方案</w:t>
        </w:r>
        <w:r>
          <w:tab/>
        </w:r>
        <w:r>
          <w:fldChar w:fldCharType="begin"/>
        </w:r>
        <w:r>
          <w:instrText xml:space="preserve"> PAGEREF _Toc9505 \h </w:instrText>
        </w:r>
        <w:r>
          <w:fldChar w:fldCharType="separate"/>
        </w:r>
        <w:r>
          <w:t>7</w:t>
        </w:r>
        <w:r>
          <w:fldChar w:fldCharType="end"/>
        </w:r>
      </w:hyperlink>
    </w:p>
    <w:p>
      <w:pPr>
        <w:pStyle w:val="TOC2"/>
        <w:tabs>
          <w:tab w:val="right" w:leader="dot" w:pos="8306"/>
        </w:tabs>
      </w:pPr>
      <w:hyperlink w:anchor="_Toc18465" w:history="1">
        <w:r>
          <w:rPr>
            <w:rFonts w:ascii="仿宋" w:eastAsia="仿宋" w:hAnsi="仿宋" w:cs="仿宋" w:hint="eastAsia"/>
            <w:lang w:eastAsia="zh-CN"/>
          </w:rPr>
          <w:t>(二)、资源利用方案</w:t>
        </w:r>
        <w:r>
          <w:tab/>
        </w:r>
        <w:r>
          <w:fldChar w:fldCharType="begin"/>
        </w:r>
        <w:r>
          <w:instrText xml:space="preserve"> PAGEREF _Toc18465 \h </w:instrText>
        </w:r>
        <w:r>
          <w:fldChar w:fldCharType="separate"/>
        </w:r>
        <w:r>
          <w:t>8</w:t>
        </w:r>
        <w:r>
          <w:fldChar w:fldCharType="end"/>
        </w:r>
      </w:hyperlink>
    </w:p>
    <w:p>
      <w:pPr>
        <w:pStyle w:val="TOC2"/>
        <w:tabs>
          <w:tab w:val="right" w:leader="dot" w:pos="8306"/>
        </w:tabs>
      </w:pPr>
      <w:hyperlink w:anchor="_Toc7515" w:history="1">
        <w:r>
          <w:rPr>
            <w:rFonts w:ascii="仿宋" w:eastAsia="仿宋" w:hAnsi="仿宋" w:cs="仿宋" w:hint="eastAsia"/>
            <w:lang w:eastAsia="zh-CN"/>
          </w:rPr>
          <w:t>(三)、资源节约措施</w:t>
        </w:r>
        <w:r>
          <w:tab/>
        </w:r>
        <w:r>
          <w:fldChar w:fldCharType="begin"/>
        </w:r>
        <w:r>
          <w:instrText xml:space="preserve"> PAGEREF _Toc7515 \h </w:instrText>
        </w:r>
        <w:r>
          <w:fldChar w:fldCharType="separate"/>
        </w:r>
        <w:r>
          <w:t>9</w:t>
        </w:r>
        <w:r>
          <w:fldChar w:fldCharType="end"/>
        </w:r>
      </w:hyperlink>
    </w:p>
    <w:p>
      <w:pPr>
        <w:pStyle w:val="TOC1"/>
        <w:tabs>
          <w:tab w:val="right" w:leader="dot" w:pos="8306"/>
        </w:tabs>
      </w:pPr>
      <w:hyperlink w:anchor="_Toc22570" w:history="1">
        <w:r>
          <w:rPr>
            <w:rFonts w:ascii="仿宋" w:eastAsia="仿宋" w:hAnsi="仿宋" w:cs="仿宋" w:hint="eastAsia"/>
            <w:lang w:eastAsia="zh-CN"/>
          </w:rPr>
          <w:t>三、建设风险评估分析</w:t>
        </w:r>
        <w:r>
          <w:tab/>
        </w:r>
        <w:r>
          <w:fldChar w:fldCharType="begin"/>
        </w:r>
        <w:r>
          <w:instrText xml:space="preserve"> PAGEREF _Toc22570 \h </w:instrText>
        </w:r>
        <w:r>
          <w:fldChar w:fldCharType="separate"/>
        </w:r>
        <w:r>
          <w:t>11</w:t>
        </w:r>
        <w:r>
          <w:fldChar w:fldCharType="end"/>
        </w:r>
      </w:hyperlink>
    </w:p>
    <w:p>
      <w:pPr>
        <w:pStyle w:val="TOC2"/>
        <w:tabs>
          <w:tab w:val="right" w:leader="dot" w:pos="8306"/>
        </w:tabs>
      </w:pPr>
      <w:hyperlink w:anchor="_Toc22711" w:history="1">
        <w:r>
          <w:rPr>
            <w:rFonts w:ascii="仿宋" w:eastAsia="仿宋" w:hAnsi="仿宋" w:cs="仿宋" w:hint="eastAsia"/>
            <w:lang w:eastAsia="zh-CN"/>
          </w:rPr>
          <w:t>(一)、政策风险分析</w:t>
        </w:r>
        <w:r>
          <w:tab/>
        </w:r>
        <w:r>
          <w:fldChar w:fldCharType="begin"/>
        </w:r>
        <w:r>
          <w:instrText xml:space="preserve"> PAGEREF _Toc22711 \h </w:instrText>
        </w:r>
        <w:r>
          <w:fldChar w:fldCharType="separate"/>
        </w:r>
        <w:r>
          <w:t>11</w:t>
        </w:r>
        <w:r>
          <w:fldChar w:fldCharType="end"/>
        </w:r>
      </w:hyperlink>
    </w:p>
    <w:p>
      <w:pPr>
        <w:pStyle w:val="TOC2"/>
        <w:tabs>
          <w:tab w:val="right" w:leader="dot" w:pos="8306"/>
        </w:tabs>
      </w:pPr>
      <w:hyperlink w:anchor="_Toc25303" w:history="1">
        <w:r>
          <w:rPr>
            <w:rFonts w:ascii="仿宋" w:eastAsia="仿宋" w:hAnsi="仿宋" w:cs="仿宋" w:hint="eastAsia"/>
            <w:lang w:eastAsia="zh-CN"/>
          </w:rPr>
          <w:t>(二)、社会风险分析</w:t>
        </w:r>
        <w:r>
          <w:tab/>
        </w:r>
        <w:r>
          <w:fldChar w:fldCharType="begin"/>
        </w:r>
        <w:r>
          <w:instrText xml:space="preserve"> PAGEREF _Toc25303 \h </w:instrText>
        </w:r>
        <w:r>
          <w:fldChar w:fldCharType="separate"/>
        </w:r>
        <w:r>
          <w:t>12</w:t>
        </w:r>
        <w:r>
          <w:fldChar w:fldCharType="end"/>
        </w:r>
      </w:hyperlink>
    </w:p>
    <w:p>
      <w:pPr>
        <w:pStyle w:val="TOC2"/>
        <w:tabs>
          <w:tab w:val="right" w:leader="dot" w:pos="8306"/>
        </w:tabs>
      </w:pPr>
      <w:hyperlink w:anchor="_Toc1295" w:history="1">
        <w:r>
          <w:rPr>
            <w:rFonts w:ascii="仿宋" w:eastAsia="仿宋" w:hAnsi="仿宋" w:cs="仿宋" w:hint="eastAsia"/>
            <w:lang w:eastAsia="zh-CN"/>
          </w:rPr>
          <w:t>(三)、市场风险分析</w:t>
        </w:r>
        <w:r>
          <w:tab/>
        </w:r>
        <w:r>
          <w:fldChar w:fldCharType="begin"/>
        </w:r>
        <w:r>
          <w:instrText xml:space="preserve"> PAGEREF _Toc1295 \h </w:instrText>
        </w:r>
        <w:r>
          <w:fldChar w:fldCharType="separate"/>
        </w:r>
        <w:r>
          <w:t>13</w:t>
        </w:r>
        <w:r>
          <w:fldChar w:fldCharType="end"/>
        </w:r>
      </w:hyperlink>
    </w:p>
    <w:p>
      <w:pPr>
        <w:pStyle w:val="TOC2"/>
        <w:tabs>
          <w:tab w:val="right" w:leader="dot" w:pos="8306"/>
        </w:tabs>
      </w:pPr>
      <w:hyperlink w:anchor="_Toc28881" w:history="1">
        <w:r>
          <w:rPr>
            <w:rFonts w:ascii="仿宋" w:eastAsia="仿宋" w:hAnsi="仿宋" w:cs="仿宋" w:hint="eastAsia"/>
            <w:lang w:eastAsia="zh-CN"/>
          </w:rPr>
          <w:t>(四)、资金风险分析</w:t>
        </w:r>
        <w:r>
          <w:tab/>
        </w:r>
        <w:r>
          <w:fldChar w:fldCharType="begin"/>
        </w:r>
        <w:r>
          <w:instrText xml:space="preserve"> PAGEREF _Toc28881 \h </w:instrText>
        </w:r>
        <w:r>
          <w:fldChar w:fldCharType="separate"/>
        </w:r>
        <w:r>
          <w:t>14</w:t>
        </w:r>
        <w:r>
          <w:fldChar w:fldCharType="end"/>
        </w:r>
      </w:hyperlink>
    </w:p>
    <w:p>
      <w:pPr>
        <w:pStyle w:val="TOC2"/>
        <w:tabs>
          <w:tab w:val="right" w:leader="dot" w:pos="8306"/>
        </w:tabs>
      </w:pPr>
      <w:hyperlink w:anchor="_Toc14780" w:history="1">
        <w:r>
          <w:rPr>
            <w:rFonts w:ascii="仿宋" w:eastAsia="仿宋" w:hAnsi="仿宋" w:cs="仿宋" w:hint="eastAsia"/>
            <w:lang w:eastAsia="zh-CN"/>
          </w:rPr>
          <w:t>(五)、技术风险分析</w:t>
        </w:r>
        <w:r>
          <w:tab/>
        </w:r>
        <w:r>
          <w:fldChar w:fldCharType="begin"/>
        </w:r>
        <w:r>
          <w:instrText xml:space="preserve"> PAGEREF _Toc14780 \h </w:instrText>
        </w:r>
        <w:r>
          <w:fldChar w:fldCharType="separate"/>
        </w:r>
        <w:r>
          <w:t>15</w:t>
        </w:r>
        <w:r>
          <w:fldChar w:fldCharType="end"/>
        </w:r>
      </w:hyperlink>
    </w:p>
    <w:p>
      <w:pPr>
        <w:pStyle w:val="TOC2"/>
        <w:tabs>
          <w:tab w:val="right" w:leader="dot" w:pos="8306"/>
        </w:tabs>
      </w:pPr>
      <w:hyperlink w:anchor="_Toc28694" w:history="1">
        <w:r>
          <w:rPr>
            <w:rFonts w:ascii="仿宋" w:eastAsia="仿宋" w:hAnsi="仿宋" w:cs="仿宋" w:hint="eastAsia"/>
            <w:lang w:eastAsia="zh-CN"/>
          </w:rPr>
          <w:t>(六)、财务风险分析</w:t>
        </w:r>
        <w:r>
          <w:tab/>
        </w:r>
        <w:r>
          <w:fldChar w:fldCharType="begin"/>
        </w:r>
        <w:r>
          <w:instrText xml:space="preserve"> PAGEREF _Toc28694 \h </w:instrText>
        </w:r>
        <w:r>
          <w:fldChar w:fldCharType="separate"/>
        </w:r>
        <w:r>
          <w:t>17</w:t>
        </w:r>
        <w:r>
          <w:fldChar w:fldCharType="end"/>
        </w:r>
      </w:hyperlink>
    </w:p>
    <w:p>
      <w:pPr>
        <w:pStyle w:val="TOC2"/>
        <w:tabs>
          <w:tab w:val="right" w:leader="dot" w:pos="8306"/>
        </w:tabs>
      </w:pPr>
      <w:hyperlink w:anchor="_Toc14504" w:history="1">
        <w:r>
          <w:rPr>
            <w:rFonts w:ascii="仿宋" w:eastAsia="仿宋" w:hAnsi="仿宋" w:cs="仿宋" w:hint="eastAsia"/>
            <w:lang w:eastAsia="zh-CN"/>
          </w:rPr>
          <w:t>(七)、管理风险分析</w:t>
        </w:r>
        <w:r>
          <w:tab/>
        </w:r>
        <w:r>
          <w:fldChar w:fldCharType="begin"/>
        </w:r>
        <w:r>
          <w:instrText xml:space="preserve"> PAGEREF _Toc14504 \h </w:instrText>
        </w:r>
        <w:r>
          <w:fldChar w:fldCharType="separate"/>
        </w:r>
        <w:r>
          <w:t>18</w:t>
        </w:r>
        <w:r>
          <w:fldChar w:fldCharType="end"/>
        </w:r>
      </w:hyperlink>
    </w:p>
    <w:p>
      <w:pPr>
        <w:pStyle w:val="TOC2"/>
        <w:tabs>
          <w:tab w:val="right" w:leader="dot" w:pos="8306"/>
        </w:tabs>
      </w:pPr>
      <w:hyperlink w:anchor="_Toc32579" w:history="1">
        <w:r>
          <w:rPr>
            <w:rFonts w:ascii="仿宋" w:eastAsia="仿宋" w:hAnsi="仿宋" w:cs="仿宋" w:hint="eastAsia"/>
            <w:lang w:eastAsia="zh-CN"/>
          </w:rPr>
          <w:t>(八)、其它风险分析</w:t>
        </w:r>
        <w:r>
          <w:tab/>
        </w:r>
        <w:r>
          <w:fldChar w:fldCharType="begin"/>
        </w:r>
        <w:r>
          <w:instrText xml:space="preserve"> PAGEREF _Toc32579 \h </w:instrText>
        </w:r>
        <w:r>
          <w:fldChar w:fldCharType="separate"/>
        </w:r>
        <w:r>
          <w:t>20</w:t>
        </w:r>
        <w:r>
          <w:fldChar w:fldCharType="end"/>
        </w:r>
      </w:hyperlink>
    </w:p>
    <w:p>
      <w:pPr>
        <w:pStyle w:val="TOC2"/>
        <w:tabs>
          <w:tab w:val="right" w:leader="dot" w:pos="8306"/>
        </w:tabs>
      </w:pPr>
      <w:hyperlink w:anchor="_Toc24811" w:history="1">
        <w:r>
          <w:rPr>
            <w:rFonts w:ascii="仿宋" w:eastAsia="仿宋" w:hAnsi="仿宋" w:cs="仿宋" w:hint="eastAsia"/>
            <w:lang w:eastAsia="zh-CN"/>
          </w:rPr>
          <w:t>(九)、社会影响评估</w:t>
        </w:r>
        <w:r>
          <w:tab/>
        </w:r>
        <w:r>
          <w:fldChar w:fldCharType="begin"/>
        </w:r>
        <w:r>
          <w:instrText xml:space="preserve"> PAGEREF _Toc24811 \h </w:instrText>
        </w:r>
        <w:r>
          <w:fldChar w:fldCharType="separate"/>
        </w:r>
        <w:r>
          <w:t>21</w:t>
        </w:r>
        <w:r>
          <w:fldChar w:fldCharType="end"/>
        </w:r>
      </w:hyperlink>
    </w:p>
    <w:p>
      <w:pPr>
        <w:pStyle w:val="TOC1"/>
        <w:tabs>
          <w:tab w:val="right" w:leader="dot" w:pos="8306"/>
        </w:tabs>
      </w:pPr>
      <w:hyperlink w:anchor="_Toc6203" w:history="1">
        <w:r>
          <w:rPr>
            <w:rFonts w:ascii="仿宋" w:eastAsia="仿宋" w:hAnsi="仿宋" w:cs="仿宋" w:hint="eastAsia"/>
            <w:lang w:eastAsia="zh-CN"/>
          </w:rPr>
          <w:t>四、环境和生态影响分析</w:t>
        </w:r>
        <w:r>
          <w:tab/>
        </w:r>
        <w:r>
          <w:fldChar w:fldCharType="begin"/>
        </w:r>
        <w:r>
          <w:instrText xml:space="preserve"> PAGEREF _Toc6203 \h </w:instrText>
        </w:r>
        <w:r>
          <w:fldChar w:fldCharType="separate"/>
        </w:r>
        <w:r>
          <w:t>23</w:t>
        </w:r>
        <w:r>
          <w:fldChar w:fldCharType="end"/>
        </w:r>
      </w:hyperlink>
    </w:p>
    <w:p>
      <w:pPr>
        <w:pStyle w:val="TOC2"/>
        <w:tabs>
          <w:tab w:val="right" w:leader="dot" w:pos="8306"/>
        </w:tabs>
      </w:pPr>
      <w:hyperlink w:anchor="_Toc10079" w:history="1">
        <w:r>
          <w:rPr>
            <w:rFonts w:ascii="仿宋" w:eastAsia="仿宋" w:hAnsi="仿宋" w:cs="仿宋" w:hint="eastAsia"/>
            <w:lang w:eastAsia="zh-CN"/>
          </w:rPr>
          <w:t>(一)、环境和生态现状</w:t>
        </w:r>
        <w:r>
          <w:tab/>
        </w:r>
        <w:r>
          <w:fldChar w:fldCharType="begin"/>
        </w:r>
        <w:r>
          <w:instrText xml:space="preserve"> PAGEREF _Toc10079 \h </w:instrText>
        </w:r>
        <w:r>
          <w:fldChar w:fldCharType="separate"/>
        </w:r>
        <w:r>
          <w:t>23</w:t>
        </w:r>
        <w:r>
          <w:fldChar w:fldCharType="end"/>
        </w:r>
      </w:hyperlink>
    </w:p>
    <w:p>
      <w:pPr>
        <w:pStyle w:val="TOC2"/>
        <w:tabs>
          <w:tab w:val="right" w:leader="dot" w:pos="8306"/>
        </w:tabs>
      </w:pPr>
      <w:hyperlink w:anchor="_Toc15595" w:history="1">
        <w:r>
          <w:rPr>
            <w:rFonts w:ascii="仿宋" w:eastAsia="仿宋" w:hAnsi="仿宋" w:cs="仿宋" w:hint="eastAsia"/>
            <w:lang w:eastAsia="zh-CN"/>
          </w:rPr>
          <w:t>(二)、生态环境影响分析</w:t>
        </w:r>
        <w:r>
          <w:tab/>
        </w:r>
        <w:r>
          <w:fldChar w:fldCharType="begin"/>
        </w:r>
        <w:r>
          <w:instrText xml:space="preserve"> PAGEREF _Toc15595 \h </w:instrText>
        </w:r>
        <w:r>
          <w:fldChar w:fldCharType="separate"/>
        </w:r>
        <w:r>
          <w:t>25</w:t>
        </w:r>
        <w:r>
          <w:fldChar w:fldCharType="end"/>
        </w:r>
      </w:hyperlink>
    </w:p>
    <w:p>
      <w:pPr>
        <w:pStyle w:val="TOC2"/>
        <w:tabs>
          <w:tab w:val="right" w:leader="dot" w:pos="8306"/>
        </w:tabs>
      </w:pPr>
      <w:hyperlink w:anchor="_Toc19663" w:history="1">
        <w:r>
          <w:rPr>
            <w:rFonts w:ascii="仿宋" w:eastAsia="仿宋" w:hAnsi="仿宋" w:cs="仿宋" w:hint="eastAsia"/>
            <w:lang w:eastAsia="zh-CN"/>
          </w:rPr>
          <w:t>(三)、生态环境保护措施</w:t>
        </w:r>
        <w:r>
          <w:tab/>
        </w:r>
        <w:r>
          <w:fldChar w:fldCharType="begin"/>
        </w:r>
        <w:r>
          <w:instrText xml:space="preserve"> PAGEREF _Toc19663 \h </w:instrText>
        </w:r>
        <w:r>
          <w:fldChar w:fldCharType="separate"/>
        </w:r>
        <w:r>
          <w:t>26</w:t>
        </w:r>
        <w:r>
          <w:fldChar w:fldCharType="end"/>
        </w:r>
      </w:hyperlink>
    </w:p>
    <w:p>
      <w:pPr>
        <w:pStyle w:val="TOC2"/>
        <w:tabs>
          <w:tab w:val="right" w:leader="dot" w:pos="8306"/>
        </w:tabs>
      </w:pPr>
      <w:hyperlink w:anchor="_Toc7991" w:history="1">
        <w:r>
          <w:rPr>
            <w:rFonts w:ascii="仿宋" w:eastAsia="仿宋" w:hAnsi="仿宋" w:cs="仿宋" w:hint="eastAsia"/>
            <w:lang w:eastAsia="zh-CN"/>
          </w:rPr>
          <w:t>(四)、地质灾害影响分析</w:t>
        </w:r>
        <w:r>
          <w:tab/>
        </w:r>
        <w:r>
          <w:fldChar w:fldCharType="begin"/>
        </w:r>
        <w:r>
          <w:instrText xml:space="preserve"> PAGEREF _Toc7991 \h </w:instrText>
        </w:r>
        <w:r>
          <w:fldChar w:fldCharType="separate"/>
        </w:r>
        <w:r>
          <w:t>28</w:t>
        </w:r>
        <w:r>
          <w:fldChar w:fldCharType="end"/>
        </w:r>
      </w:hyperlink>
    </w:p>
    <w:p>
      <w:pPr>
        <w:pStyle w:val="TOC2"/>
        <w:tabs>
          <w:tab w:val="right" w:leader="dot" w:pos="8306"/>
        </w:tabs>
      </w:pPr>
      <w:hyperlink w:anchor="_Toc1714" w:history="1">
        <w:r>
          <w:rPr>
            <w:rFonts w:ascii="仿宋" w:eastAsia="仿宋" w:hAnsi="仿宋" w:cs="仿宋" w:hint="eastAsia"/>
            <w:lang w:eastAsia="zh-CN"/>
          </w:rPr>
          <w:t>(五)、特殊环境影响</w:t>
        </w:r>
        <w:r>
          <w:tab/>
        </w:r>
        <w:r>
          <w:fldChar w:fldCharType="begin"/>
        </w:r>
        <w:r>
          <w:instrText xml:space="preserve"> PAGEREF _Toc1714 \h </w:instrText>
        </w:r>
        <w:r>
          <w:fldChar w:fldCharType="separate"/>
        </w:r>
        <w:r>
          <w:t>29</w:t>
        </w:r>
        <w:r>
          <w:fldChar w:fldCharType="end"/>
        </w:r>
      </w:hyperlink>
    </w:p>
    <w:p>
      <w:pPr>
        <w:pStyle w:val="TOC1"/>
        <w:tabs>
          <w:tab w:val="right" w:leader="dot" w:pos="8306"/>
        </w:tabs>
      </w:pPr>
      <w:hyperlink w:anchor="_Toc17755" w:history="1">
        <w:r>
          <w:rPr>
            <w:rFonts w:ascii="仿宋" w:eastAsia="仿宋" w:hAnsi="仿宋" w:cs="仿宋" w:hint="eastAsia"/>
            <w:lang w:eastAsia="zh-CN"/>
          </w:rPr>
          <w:t>五、背景、必要性分析</w:t>
        </w:r>
        <w:r>
          <w:tab/>
        </w:r>
        <w:r>
          <w:fldChar w:fldCharType="begin"/>
        </w:r>
        <w:r>
          <w:instrText xml:space="preserve"> PAGEREF _Toc17755 \h </w:instrText>
        </w:r>
        <w:r>
          <w:fldChar w:fldCharType="separate"/>
        </w:r>
        <w:r>
          <w:t>31</w:t>
        </w:r>
        <w:r>
          <w:fldChar w:fldCharType="end"/>
        </w:r>
      </w:hyperlink>
    </w:p>
    <w:p>
      <w:pPr>
        <w:pStyle w:val="TOC2"/>
        <w:tabs>
          <w:tab w:val="right" w:leader="dot" w:pos="8306"/>
        </w:tabs>
      </w:pPr>
      <w:hyperlink w:anchor="_Toc13958" w:history="1">
        <w:r>
          <w:rPr>
            <w:rFonts w:ascii="仿宋" w:eastAsia="仿宋" w:hAnsi="仿宋" w:cs="仿宋" w:hint="eastAsia"/>
            <w:lang w:eastAsia="zh-CN"/>
          </w:rPr>
          <w:t>(一)、项目建设背景</w:t>
        </w:r>
        <w:r>
          <w:tab/>
        </w:r>
        <w:r>
          <w:fldChar w:fldCharType="begin"/>
        </w:r>
        <w:r>
          <w:instrText xml:space="preserve"> PAGEREF _Toc13958 \h </w:instrText>
        </w:r>
        <w:r>
          <w:fldChar w:fldCharType="separate"/>
        </w:r>
        <w:r>
          <w:t>31</w:t>
        </w:r>
        <w:r>
          <w:fldChar w:fldCharType="end"/>
        </w:r>
      </w:hyperlink>
    </w:p>
    <w:p>
      <w:pPr>
        <w:pStyle w:val="TOC2"/>
        <w:tabs>
          <w:tab w:val="right" w:leader="dot" w:pos="8306"/>
        </w:tabs>
      </w:pPr>
      <w:hyperlink w:anchor="_Toc30273" w:history="1">
        <w:r>
          <w:rPr>
            <w:rFonts w:ascii="仿宋" w:eastAsia="仿宋" w:hAnsi="仿宋" w:cs="仿宋" w:hint="eastAsia"/>
            <w:lang w:eastAsia="zh-CN"/>
          </w:rPr>
          <w:t>(二)、必要性分析</w:t>
        </w:r>
        <w:r>
          <w:tab/>
        </w:r>
        <w:r>
          <w:fldChar w:fldCharType="begin"/>
        </w:r>
        <w:r>
          <w:instrText xml:space="preserve"> PAGEREF _Toc30273 \h </w:instrText>
        </w:r>
        <w:r>
          <w:fldChar w:fldCharType="separate"/>
        </w:r>
        <w:r>
          <w:t>32</w:t>
        </w:r>
        <w:r>
          <w:fldChar w:fldCharType="end"/>
        </w:r>
      </w:hyperlink>
    </w:p>
    <w:p>
      <w:pPr>
        <w:pStyle w:val="TOC2"/>
        <w:tabs>
          <w:tab w:val="right" w:leader="dot" w:pos="8306"/>
        </w:tabs>
      </w:pPr>
      <w:hyperlink w:anchor="_Toc27982" w:history="1">
        <w:r>
          <w:rPr>
            <w:rFonts w:ascii="仿宋" w:eastAsia="仿宋" w:hAnsi="仿宋" w:cs="仿宋" w:hint="eastAsia"/>
            <w:lang w:eastAsia="zh-CN"/>
          </w:rPr>
          <w:t>(三)、项目建设有利条件</w:t>
        </w:r>
        <w:r>
          <w:tab/>
        </w:r>
        <w:r>
          <w:fldChar w:fldCharType="begin"/>
        </w:r>
        <w:r>
          <w:instrText xml:space="preserve"> PAGEREF _Toc27982 \h </w:instrText>
        </w:r>
        <w:r>
          <w:fldChar w:fldCharType="separate"/>
        </w:r>
        <w:r>
          <w:t>33</w:t>
        </w:r>
        <w:r>
          <w:fldChar w:fldCharType="end"/>
        </w:r>
      </w:hyperlink>
    </w:p>
    <w:p>
      <w:pPr>
        <w:pStyle w:val="TOC1"/>
        <w:tabs>
          <w:tab w:val="right" w:leader="dot" w:pos="8306"/>
        </w:tabs>
      </w:pPr>
      <w:hyperlink w:anchor="_Toc21915" w:history="1">
        <w:r>
          <w:rPr>
            <w:rFonts w:ascii="仿宋" w:eastAsia="仿宋" w:hAnsi="仿宋" w:cs="仿宋" w:hint="eastAsia"/>
            <w:lang w:eastAsia="zh-CN"/>
          </w:rPr>
          <w:t>六、经济影响分析</w:t>
        </w:r>
        <w:r>
          <w:tab/>
        </w:r>
        <w:r>
          <w:fldChar w:fldCharType="begin"/>
        </w:r>
        <w:r>
          <w:instrText xml:space="preserve"> PAGEREF _Toc21915 \h </w:instrText>
        </w:r>
        <w:r>
          <w:fldChar w:fldCharType="separate"/>
        </w:r>
        <w:r>
          <w:t>35</w:t>
        </w:r>
        <w:r>
          <w:fldChar w:fldCharType="end"/>
        </w:r>
      </w:hyperlink>
    </w:p>
    <w:p>
      <w:pPr>
        <w:pStyle w:val="TOC2"/>
        <w:tabs>
          <w:tab w:val="right" w:leader="dot" w:pos="8306"/>
        </w:tabs>
      </w:pPr>
      <w:hyperlink w:anchor="_Toc9156" w:history="1">
        <w:r>
          <w:rPr>
            <w:rFonts w:ascii="仿宋" w:eastAsia="仿宋" w:hAnsi="仿宋" w:cs="仿宋" w:hint="eastAsia"/>
            <w:lang w:eastAsia="zh-CN"/>
          </w:rPr>
          <w:t>(一)、经济费用效益或费用效果分析</w:t>
        </w:r>
        <w:r>
          <w:tab/>
        </w:r>
        <w:r>
          <w:fldChar w:fldCharType="begin"/>
        </w:r>
        <w:r>
          <w:instrText xml:space="preserve"> PAGEREF _Toc9156 \h </w:instrText>
        </w:r>
        <w:r>
          <w:fldChar w:fldCharType="separate"/>
        </w:r>
        <w:r>
          <w:t>35</w:t>
        </w:r>
        <w:r>
          <w:fldChar w:fldCharType="end"/>
        </w:r>
      </w:hyperlink>
    </w:p>
    <w:p>
      <w:pPr>
        <w:pStyle w:val="TOC2"/>
        <w:tabs>
          <w:tab w:val="right" w:leader="dot" w:pos="8306"/>
        </w:tabs>
      </w:pPr>
      <w:hyperlink w:anchor="_Toc5576" w:history="1">
        <w:r>
          <w:rPr>
            <w:rFonts w:ascii="仿宋" w:eastAsia="仿宋" w:hAnsi="仿宋" w:cs="仿宋" w:hint="eastAsia"/>
            <w:lang w:eastAsia="zh-CN"/>
          </w:rPr>
          <w:t>(二)、行业影响分析</w:t>
        </w:r>
        <w:r>
          <w:tab/>
        </w:r>
        <w:r>
          <w:fldChar w:fldCharType="begin"/>
        </w:r>
        <w:r>
          <w:instrText xml:space="preserve"> PAGEREF _Toc5576 \h </w:instrText>
        </w:r>
        <w:r>
          <w:fldChar w:fldCharType="separate"/>
        </w:r>
        <w:r>
          <w:t>37</w:t>
        </w:r>
        <w:r>
          <w:fldChar w:fldCharType="end"/>
        </w:r>
      </w:hyperlink>
    </w:p>
    <w:p>
      <w:pPr>
        <w:pStyle w:val="TOC2"/>
        <w:tabs>
          <w:tab w:val="right" w:leader="dot" w:pos="8306"/>
        </w:tabs>
      </w:pPr>
      <w:hyperlink w:anchor="_Toc5426" w:history="1">
        <w:r>
          <w:rPr>
            <w:rFonts w:ascii="仿宋" w:eastAsia="仿宋" w:hAnsi="仿宋" w:cs="仿宋" w:hint="eastAsia"/>
            <w:lang w:eastAsia="zh-CN"/>
          </w:rPr>
          <w:t>(三)、区域经济影响分析</w:t>
        </w:r>
        <w:r>
          <w:tab/>
        </w:r>
        <w:r>
          <w:fldChar w:fldCharType="begin"/>
        </w:r>
        <w:r>
          <w:instrText xml:space="preserve"> PAGEREF _Toc5426 \h </w:instrText>
        </w:r>
        <w:r>
          <w:fldChar w:fldCharType="separate"/>
        </w:r>
        <w:r>
          <w:t>39</w:t>
        </w:r>
        <w:r>
          <w:fldChar w:fldCharType="end"/>
        </w:r>
      </w:hyperlink>
    </w:p>
    <w:p>
      <w:pPr>
        <w:pStyle w:val="TOC2"/>
        <w:tabs>
          <w:tab w:val="right" w:leader="dot" w:pos="8306"/>
        </w:tabs>
      </w:pPr>
      <w:hyperlink w:anchor="_Toc5569" w:history="1">
        <w:r>
          <w:rPr>
            <w:rFonts w:ascii="仿宋" w:eastAsia="仿宋" w:hAnsi="仿宋" w:cs="仿宋" w:hint="eastAsia"/>
            <w:lang w:eastAsia="zh-CN"/>
          </w:rPr>
          <w:t>(四)、宏观经济影响分析</w:t>
        </w:r>
        <w:r>
          <w:tab/>
        </w:r>
        <w:r>
          <w:fldChar w:fldCharType="begin"/>
        </w:r>
        <w:r>
          <w:instrText xml:space="preserve"> PAGEREF _Toc5569 \h </w:instrText>
        </w:r>
        <w:r>
          <w:fldChar w:fldCharType="separate"/>
        </w:r>
        <w:r>
          <w:t>40</w:t>
        </w:r>
        <w:r>
          <w:fldChar w:fldCharType="end"/>
        </w:r>
      </w:hyperlink>
    </w:p>
    <w:p>
      <w:pPr>
        <w:pStyle w:val="TOC1"/>
        <w:tabs>
          <w:tab w:val="right" w:leader="dot" w:pos="8306"/>
        </w:tabs>
      </w:pPr>
      <w:hyperlink w:anchor="_Toc23067" w:history="1">
        <w:r>
          <w:rPr>
            <w:rFonts w:ascii="仿宋" w:eastAsia="仿宋" w:hAnsi="仿宋" w:cs="仿宋" w:hint="eastAsia"/>
            <w:lang w:eastAsia="zh-CN"/>
          </w:rPr>
          <w:t>七、技术创新与产业升级</w:t>
        </w:r>
        <w:r>
          <w:tab/>
        </w:r>
        <w:r>
          <w:fldChar w:fldCharType="begin"/>
        </w:r>
        <w:r>
          <w:instrText xml:space="preserve"> PAGEREF _Toc23067 \h </w:instrText>
        </w:r>
        <w:r>
          <w:fldChar w:fldCharType="separate"/>
        </w:r>
        <w:r>
          <w:t>42</w:t>
        </w:r>
        <w:r>
          <w:fldChar w:fldCharType="end"/>
        </w:r>
      </w:hyperlink>
    </w:p>
    <w:p>
      <w:pPr>
        <w:pStyle w:val="TOC2"/>
        <w:tabs>
          <w:tab w:val="right" w:leader="dot" w:pos="8306"/>
        </w:tabs>
      </w:pPr>
      <w:hyperlink w:anchor="_Toc13228" w:history="1">
        <w:r>
          <w:rPr>
            <w:rFonts w:ascii="仿宋" w:eastAsia="仿宋" w:hAnsi="仿宋" w:cs="仿宋" w:hint="eastAsia"/>
            <w:lang w:eastAsia="zh-CN"/>
          </w:rPr>
          <w:t>(一)、技术创新方向与目标</w:t>
        </w:r>
        <w:r>
          <w:tab/>
        </w:r>
        <w:r>
          <w:fldChar w:fldCharType="begin"/>
        </w:r>
        <w:r>
          <w:instrText xml:space="preserve"> PAGEREF _Toc13228 \h </w:instrText>
        </w:r>
        <w:r>
          <w:fldChar w:fldCharType="separate"/>
        </w:r>
        <w:r>
          <w:t>42</w:t>
        </w:r>
        <w:r>
          <w:fldChar w:fldCharType="end"/>
        </w:r>
      </w:hyperlink>
    </w:p>
    <w:p>
      <w:pPr>
        <w:pStyle w:val="TOC2"/>
        <w:tabs>
          <w:tab w:val="right" w:leader="dot" w:pos="8306"/>
        </w:tabs>
      </w:pPr>
      <w:hyperlink w:anchor="_Toc2322" w:history="1">
        <w:r>
          <w:rPr>
            <w:rFonts w:ascii="仿宋" w:eastAsia="仿宋" w:hAnsi="仿宋" w:cs="仿宋" w:hint="eastAsia"/>
            <w:lang w:eastAsia="zh-CN"/>
          </w:rPr>
          <w:t>(二)、产业升级路径与措施</w:t>
        </w:r>
        <w:r>
          <w:tab/>
        </w:r>
        <w:r>
          <w:fldChar w:fldCharType="begin"/>
        </w:r>
        <w:r>
          <w:instrText xml:space="preserve"> PAGEREF _Toc2322 \h </w:instrText>
        </w:r>
        <w:r>
          <w:fldChar w:fldCharType="separate"/>
        </w:r>
        <w:r>
          <w:t>43</w:t>
        </w:r>
        <w:r>
          <w:fldChar w:fldCharType="end"/>
        </w:r>
      </w:hyperlink>
    </w:p>
    <w:p>
      <w:pPr>
        <w:pStyle w:val="TOC1"/>
        <w:tabs>
          <w:tab w:val="right" w:leader="dot" w:pos="8306"/>
        </w:tabs>
      </w:pPr>
      <w:hyperlink w:anchor="_Toc8386" w:history="1">
        <w:r>
          <w:rPr>
            <w:rFonts w:ascii="仿宋" w:eastAsia="仿宋" w:hAnsi="仿宋" w:cs="仿宋" w:hint="eastAsia"/>
            <w:lang w:eastAsia="zh-CN"/>
          </w:rPr>
          <w:t>八、项目变更管理</w:t>
        </w:r>
        <w:r>
          <w:tab/>
        </w:r>
        <w:r>
          <w:fldChar w:fldCharType="begin"/>
        </w:r>
        <w:r>
          <w:instrText xml:space="preserve"> PAGEREF _Toc8386 \h </w:instrText>
        </w:r>
        <w:r>
          <w:fldChar w:fldCharType="separate"/>
        </w:r>
        <w:r>
          <w:t>44</w:t>
        </w:r>
        <w:r>
          <w:fldChar w:fldCharType="end"/>
        </w:r>
      </w:hyperlink>
    </w:p>
    <w:p>
      <w:pPr>
        <w:pStyle w:val="TOC2"/>
        <w:tabs>
          <w:tab w:val="right" w:leader="dot" w:pos="8306"/>
        </w:tabs>
      </w:pPr>
      <w:hyperlink w:anchor="_Toc6009" w:history="1">
        <w:r>
          <w:rPr>
            <w:rFonts w:ascii="仿宋" w:eastAsia="仿宋" w:hAnsi="仿宋" w:cs="仿宋" w:hint="eastAsia"/>
            <w:lang w:eastAsia="zh-CN"/>
          </w:rPr>
          <w:t>(一)、变更控制流程</w:t>
        </w:r>
        <w:r>
          <w:tab/>
        </w:r>
        <w:r>
          <w:fldChar w:fldCharType="begin"/>
        </w:r>
        <w:r>
          <w:instrText xml:space="preserve"> PAGEREF _Toc6009 \h </w:instrText>
        </w:r>
        <w:r>
          <w:fldChar w:fldCharType="separate"/>
        </w:r>
        <w:r>
          <w:t>44</w:t>
        </w:r>
        <w:r>
          <w:fldChar w:fldCharType="end"/>
        </w:r>
      </w:hyperlink>
    </w:p>
    <w:p>
      <w:pPr>
        <w:pStyle w:val="TOC2"/>
        <w:tabs>
          <w:tab w:val="right" w:leader="dot" w:pos="8306"/>
        </w:tabs>
      </w:pPr>
      <w:hyperlink w:anchor="_Toc10669" w:history="1">
        <w:r>
          <w:rPr>
            <w:rFonts w:ascii="仿宋" w:eastAsia="仿宋" w:hAnsi="仿宋" w:cs="仿宋" w:hint="eastAsia"/>
            <w:lang w:eastAsia="zh-CN"/>
          </w:rPr>
          <w:t>(二)、影响评估与处理</w:t>
        </w:r>
        <w:r>
          <w:tab/>
        </w:r>
        <w:r>
          <w:fldChar w:fldCharType="begin"/>
        </w:r>
        <w:r>
          <w:instrText xml:space="preserve"> PAGEREF _Toc10669 \h </w:instrText>
        </w:r>
        <w:r>
          <w:fldChar w:fldCharType="separate"/>
        </w:r>
        <w:r>
          <w:t>45</w:t>
        </w:r>
        <w:r>
          <w:fldChar w:fldCharType="end"/>
        </w:r>
      </w:hyperlink>
    </w:p>
    <w:p>
      <w:pPr>
        <w:pStyle w:val="TOC2"/>
        <w:tabs>
          <w:tab w:val="right" w:leader="dot" w:pos="8306"/>
        </w:tabs>
      </w:pPr>
      <w:hyperlink w:anchor="_Toc16633" w:history="1">
        <w:r>
          <w:rPr>
            <w:rFonts w:ascii="仿宋" w:eastAsia="仿宋" w:hAnsi="仿宋" w:cs="仿宋" w:hint="eastAsia"/>
            <w:lang w:eastAsia="zh-CN"/>
          </w:rPr>
          <w:t>(三)、变更记录与追踪</w:t>
        </w:r>
        <w:r>
          <w:tab/>
        </w:r>
        <w:r>
          <w:fldChar w:fldCharType="begin"/>
        </w:r>
        <w:r>
          <w:instrText xml:space="preserve"> PAGEREF _Toc16633 \h </w:instrText>
        </w:r>
        <w:r>
          <w:fldChar w:fldCharType="separate"/>
        </w:r>
        <w:r>
          <w:t>47</w:t>
        </w:r>
        <w:r>
          <w:fldChar w:fldCharType="end"/>
        </w:r>
      </w:hyperlink>
    </w:p>
    <w:p>
      <w:pPr>
        <w:pStyle w:val="TOC2"/>
        <w:tabs>
          <w:tab w:val="right" w:leader="dot" w:pos="8306"/>
        </w:tabs>
      </w:pPr>
      <w:hyperlink w:anchor="_Toc16008" w:history="1">
        <w:r>
          <w:rPr>
            <w:rFonts w:ascii="仿宋" w:eastAsia="仿宋" w:hAnsi="仿宋" w:cs="仿宋" w:hint="eastAsia"/>
            <w:lang w:eastAsia="zh-CN"/>
          </w:rPr>
          <w:t>(四)、变更管理策略</w:t>
        </w:r>
        <w:r>
          <w:tab/>
        </w:r>
        <w:r>
          <w:fldChar w:fldCharType="begin"/>
        </w:r>
        <w:r>
          <w:instrText xml:space="preserve"> PAGEREF _Toc16008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98" w:history="1">
        <w:r>
          <w:rPr>
            <w:rFonts w:ascii="仿宋" w:eastAsia="仿宋" w:hAnsi="仿宋" w:cs="仿宋" w:hint="eastAsia"/>
            <w:lang w:eastAsia="zh-CN"/>
          </w:rPr>
          <w:t>九、客户关系管理与市场拓展</w:t>
        </w:r>
        <w:r>
          <w:tab/>
        </w:r>
        <w:r>
          <w:fldChar w:fldCharType="begin"/>
        </w:r>
        <w:r>
          <w:instrText xml:space="preserve"> PAGEREF _Toc13298 \h </w:instrText>
        </w:r>
        <w:r>
          <w:fldChar w:fldCharType="separate"/>
        </w:r>
        <w:r>
          <w:t>50</w:t>
        </w:r>
        <w:r>
          <w:fldChar w:fldCharType="end"/>
        </w:r>
      </w:hyperlink>
    </w:p>
    <w:p>
      <w:pPr>
        <w:pStyle w:val="TOC2"/>
        <w:tabs>
          <w:tab w:val="right" w:leader="dot" w:pos="8306"/>
        </w:tabs>
      </w:pPr>
      <w:hyperlink w:anchor="_Toc8228" w:history="1">
        <w:r>
          <w:rPr>
            <w:rFonts w:ascii="仿宋" w:eastAsia="仿宋" w:hAnsi="仿宋" w:cs="仿宋" w:hint="eastAsia"/>
            <w:lang w:eastAsia="zh-CN"/>
          </w:rPr>
          <w:t>(一)、客户关系管理策略</w:t>
        </w:r>
        <w:r>
          <w:tab/>
        </w:r>
        <w:r>
          <w:fldChar w:fldCharType="begin"/>
        </w:r>
        <w:r>
          <w:instrText xml:space="preserve"> PAGEREF _Toc8228 \h </w:instrText>
        </w:r>
        <w:r>
          <w:fldChar w:fldCharType="separate"/>
        </w:r>
        <w:r>
          <w:t>50</w:t>
        </w:r>
        <w:r>
          <w:fldChar w:fldCharType="end"/>
        </w:r>
      </w:hyperlink>
    </w:p>
    <w:p>
      <w:pPr>
        <w:pStyle w:val="TOC2"/>
        <w:tabs>
          <w:tab w:val="right" w:leader="dot" w:pos="8306"/>
        </w:tabs>
      </w:pPr>
      <w:hyperlink w:anchor="_Toc29235" w:history="1">
        <w:r>
          <w:rPr>
            <w:rFonts w:ascii="仿宋" w:eastAsia="仿宋" w:hAnsi="仿宋" w:cs="仿宋" w:hint="eastAsia"/>
            <w:lang w:eastAsia="zh-CN"/>
          </w:rPr>
          <w:t>(二)、市场拓展方案</w:t>
        </w:r>
        <w:r>
          <w:tab/>
        </w:r>
        <w:r>
          <w:fldChar w:fldCharType="begin"/>
        </w:r>
        <w:r>
          <w:instrText xml:space="preserve"> PAGEREF _Toc29235 \h </w:instrText>
        </w:r>
        <w:r>
          <w:fldChar w:fldCharType="separate"/>
        </w:r>
        <w:r>
          <w:t>52</w:t>
        </w:r>
        <w:r>
          <w:fldChar w:fldCharType="end"/>
        </w:r>
      </w:hyperlink>
    </w:p>
    <w:p>
      <w:pPr>
        <w:pStyle w:val="TOC1"/>
        <w:tabs>
          <w:tab w:val="right" w:leader="dot" w:pos="8306"/>
        </w:tabs>
      </w:pPr>
      <w:hyperlink w:anchor="_Toc1093" w:history="1">
        <w:r>
          <w:rPr>
            <w:rFonts w:ascii="仿宋" w:eastAsia="仿宋" w:hAnsi="仿宋" w:cs="仿宋" w:hint="eastAsia"/>
            <w:lang w:eastAsia="zh-CN"/>
          </w:rPr>
          <w:t>十、资金管理与财务规划</w:t>
        </w:r>
        <w:r>
          <w:tab/>
        </w:r>
        <w:r>
          <w:fldChar w:fldCharType="begin"/>
        </w:r>
        <w:r>
          <w:instrText xml:space="preserve"> PAGEREF _Toc1093 \h </w:instrText>
        </w:r>
        <w:r>
          <w:fldChar w:fldCharType="separate"/>
        </w:r>
        <w:r>
          <w:t>53</w:t>
        </w:r>
        <w:r>
          <w:fldChar w:fldCharType="end"/>
        </w:r>
      </w:hyperlink>
    </w:p>
    <w:p>
      <w:pPr>
        <w:pStyle w:val="TOC2"/>
        <w:tabs>
          <w:tab w:val="right" w:leader="dot" w:pos="8306"/>
        </w:tabs>
      </w:pPr>
      <w:hyperlink w:anchor="_Toc4287" w:history="1">
        <w:r>
          <w:rPr>
            <w:rFonts w:ascii="仿宋" w:eastAsia="仿宋" w:hAnsi="仿宋" w:cs="仿宋" w:hint="eastAsia"/>
            <w:lang w:eastAsia="zh-CN"/>
          </w:rPr>
          <w:t>(一)、项目资金来源与筹措</w:t>
        </w:r>
        <w:r>
          <w:tab/>
        </w:r>
        <w:r>
          <w:fldChar w:fldCharType="begin"/>
        </w:r>
        <w:r>
          <w:instrText xml:space="preserve"> PAGEREF _Toc4287 \h </w:instrText>
        </w:r>
        <w:r>
          <w:fldChar w:fldCharType="separate"/>
        </w:r>
        <w:r>
          <w:t>53</w:t>
        </w:r>
        <w:r>
          <w:fldChar w:fldCharType="end"/>
        </w:r>
      </w:hyperlink>
    </w:p>
    <w:p>
      <w:pPr>
        <w:pStyle w:val="TOC2"/>
        <w:tabs>
          <w:tab w:val="right" w:leader="dot" w:pos="8306"/>
        </w:tabs>
      </w:pPr>
      <w:hyperlink w:anchor="_Toc20721" w:history="1">
        <w:r>
          <w:rPr>
            <w:rFonts w:ascii="仿宋" w:eastAsia="仿宋" w:hAnsi="仿宋" w:cs="仿宋" w:hint="eastAsia"/>
            <w:lang w:eastAsia="zh-CN"/>
          </w:rPr>
          <w:t>(二)、资金使用与监管</w:t>
        </w:r>
        <w:r>
          <w:tab/>
        </w:r>
        <w:r>
          <w:fldChar w:fldCharType="begin"/>
        </w:r>
        <w:r>
          <w:instrText xml:space="preserve"> PAGEREF _Toc20721 \h </w:instrText>
        </w:r>
        <w:r>
          <w:fldChar w:fldCharType="separate"/>
        </w:r>
        <w:r>
          <w:t>54</w:t>
        </w:r>
        <w:r>
          <w:fldChar w:fldCharType="end"/>
        </w:r>
      </w:hyperlink>
    </w:p>
    <w:p>
      <w:pPr>
        <w:pStyle w:val="TOC2"/>
        <w:tabs>
          <w:tab w:val="right" w:leader="dot" w:pos="8306"/>
        </w:tabs>
      </w:pPr>
      <w:hyperlink w:anchor="_Toc5738" w:history="1">
        <w:r>
          <w:rPr>
            <w:rFonts w:ascii="仿宋" w:eastAsia="仿宋" w:hAnsi="仿宋" w:cs="仿宋" w:hint="eastAsia"/>
            <w:lang w:eastAsia="zh-CN"/>
          </w:rPr>
          <w:t>(三)、财务规划与预测</w:t>
        </w:r>
        <w:r>
          <w:tab/>
        </w:r>
        <w:r>
          <w:fldChar w:fldCharType="begin"/>
        </w:r>
        <w:r>
          <w:instrText xml:space="preserve"> PAGEREF _Toc5738 \h </w:instrText>
        </w:r>
        <w:r>
          <w:fldChar w:fldCharType="separate"/>
        </w:r>
        <w:r>
          <w:t>55</w:t>
        </w:r>
        <w:r>
          <w:fldChar w:fldCharType="end"/>
        </w:r>
      </w:hyperlink>
    </w:p>
    <w:p>
      <w:pPr>
        <w:pStyle w:val="TOC1"/>
        <w:tabs>
          <w:tab w:val="right" w:leader="dot" w:pos="8306"/>
        </w:tabs>
      </w:pPr>
      <w:hyperlink w:anchor="_Toc20230" w:history="1">
        <w:r>
          <w:rPr>
            <w:rFonts w:ascii="仿宋" w:eastAsia="仿宋" w:hAnsi="仿宋" w:cs="仿宋" w:hint="eastAsia"/>
            <w:lang w:eastAsia="zh-CN"/>
          </w:rPr>
          <w:t>十一、项目进度计划</w:t>
        </w:r>
        <w:r>
          <w:tab/>
        </w:r>
        <w:r>
          <w:fldChar w:fldCharType="begin"/>
        </w:r>
        <w:r>
          <w:instrText xml:space="preserve"> PAGEREF _Toc20230 \h </w:instrText>
        </w:r>
        <w:r>
          <w:fldChar w:fldCharType="separate"/>
        </w:r>
        <w:r>
          <w:t>56</w:t>
        </w:r>
        <w:r>
          <w:fldChar w:fldCharType="end"/>
        </w:r>
      </w:hyperlink>
    </w:p>
    <w:p>
      <w:pPr>
        <w:pStyle w:val="TOC2"/>
        <w:tabs>
          <w:tab w:val="right" w:leader="dot" w:pos="8306"/>
        </w:tabs>
      </w:pPr>
      <w:hyperlink w:anchor="_Toc30855" w:history="1">
        <w:r>
          <w:rPr>
            <w:rFonts w:ascii="仿宋" w:eastAsia="仿宋" w:hAnsi="仿宋" w:cs="仿宋" w:hint="eastAsia"/>
            <w:lang w:eastAsia="zh-CN"/>
          </w:rPr>
          <w:t>(一)、建设周期</w:t>
        </w:r>
        <w:r>
          <w:tab/>
        </w:r>
        <w:r>
          <w:fldChar w:fldCharType="begin"/>
        </w:r>
        <w:r>
          <w:instrText xml:space="preserve"> PAGEREF _Toc30855 \h </w:instrText>
        </w:r>
        <w:r>
          <w:fldChar w:fldCharType="separate"/>
        </w:r>
        <w:r>
          <w:t>56</w:t>
        </w:r>
        <w:r>
          <w:fldChar w:fldCharType="end"/>
        </w:r>
      </w:hyperlink>
    </w:p>
    <w:p>
      <w:pPr>
        <w:pStyle w:val="TOC2"/>
        <w:tabs>
          <w:tab w:val="right" w:leader="dot" w:pos="8306"/>
        </w:tabs>
      </w:pPr>
      <w:hyperlink w:anchor="_Toc30388" w:history="1">
        <w:r>
          <w:rPr>
            <w:rFonts w:ascii="仿宋" w:eastAsia="仿宋" w:hAnsi="仿宋" w:cs="仿宋" w:hint="eastAsia"/>
            <w:lang w:eastAsia="zh-CN"/>
          </w:rPr>
          <w:t>(二)、建设进度</w:t>
        </w:r>
        <w:r>
          <w:tab/>
        </w:r>
        <w:r>
          <w:fldChar w:fldCharType="begin"/>
        </w:r>
        <w:r>
          <w:instrText xml:space="preserve"> PAGEREF _Toc30388 \h </w:instrText>
        </w:r>
        <w:r>
          <w:fldChar w:fldCharType="separate"/>
        </w:r>
        <w:r>
          <w:t>57</w:t>
        </w:r>
        <w:r>
          <w:fldChar w:fldCharType="end"/>
        </w:r>
      </w:hyperlink>
    </w:p>
    <w:p>
      <w:pPr>
        <w:pStyle w:val="TOC2"/>
        <w:tabs>
          <w:tab w:val="right" w:leader="dot" w:pos="8306"/>
        </w:tabs>
      </w:pPr>
      <w:hyperlink w:anchor="_Toc28175" w:history="1">
        <w:r>
          <w:rPr>
            <w:rFonts w:ascii="仿宋" w:eastAsia="仿宋" w:hAnsi="仿宋" w:cs="仿宋" w:hint="eastAsia"/>
            <w:lang w:eastAsia="zh-CN"/>
          </w:rPr>
          <w:t>(三)、进度安排注意事项</w:t>
        </w:r>
        <w:r>
          <w:tab/>
        </w:r>
        <w:r>
          <w:fldChar w:fldCharType="begin"/>
        </w:r>
        <w:r>
          <w:instrText xml:space="preserve"> PAGEREF _Toc28175 \h </w:instrText>
        </w:r>
        <w:r>
          <w:fldChar w:fldCharType="separate"/>
        </w:r>
        <w:r>
          <w:t>58</w:t>
        </w:r>
        <w:r>
          <w:fldChar w:fldCharType="end"/>
        </w:r>
      </w:hyperlink>
    </w:p>
    <w:p>
      <w:pPr>
        <w:pStyle w:val="TOC2"/>
        <w:tabs>
          <w:tab w:val="right" w:leader="dot" w:pos="8306"/>
        </w:tabs>
      </w:pPr>
      <w:hyperlink w:anchor="_Toc19595" w:history="1">
        <w:r>
          <w:rPr>
            <w:rFonts w:ascii="仿宋" w:eastAsia="仿宋" w:hAnsi="仿宋" w:cs="仿宋" w:hint="eastAsia"/>
            <w:lang w:eastAsia="zh-CN"/>
          </w:rPr>
          <w:t>(四)、人力资源配置</w:t>
        </w:r>
        <w:r>
          <w:tab/>
        </w:r>
        <w:r>
          <w:fldChar w:fldCharType="begin"/>
        </w:r>
        <w:r>
          <w:instrText xml:space="preserve"> PAGEREF _Toc19595 \h </w:instrText>
        </w:r>
        <w:r>
          <w:fldChar w:fldCharType="separate"/>
        </w:r>
        <w:r>
          <w:t>59</w:t>
        </w:r>
        <w:r>
          <w:fldChar w:fldCharType="end"/>
        </w:r>
      </w:hyperlink>
    </w:p>
    <w:p>
      <w:pPr>
        <w:pStyle w:val="TOC2"/>
        <w:tabs>
          <w:tab w:val="right" w:leader="dot" w:pos="8306"/>
        </w:tabs>
      </w:pPr>
      <w:hyperlink w:anchor="_Toc21726" w:history="1">
        <w:r>
          <w:rPr>
            <w:rFonts w:ascii="仿宋" w:eastAsia="仿宋" w:hAnsi="仿宋" w:cs="仿宋" w:hint="eastAsia"/>
            <w:lang w:eastAsia="zh-CN"/>
          </w:rPr>
          <w:t>(五)、员工培训</w:t>
        </w:r>
        <w:r>
          <w:tab/>
        </w:r>
        <w:r>
          <w:fldChar w:fldCharType="begin"/>
        </w:r>
        <w:r>
          <w:instrText xml:space="preserve"> PAGEREF _Toc21726 \h </w:instrText>
        </w:r>
        <w:r>
          <w:fldChar w:fldCharType="separate"/>
        </w:r>
        <w:r>
          <w:t>61</w:t>
        </w:r>
        <w:r>
          <w:fldChar w:fldCharType="end"/>
        </w:r>
      </w:hyperlink>
    </w:p>
    <w:p>
      <w:pPr>
        <w:pStyle w:val="TOC2"/>
        <w:tabs>
          <w:tab w:val="right" w:leader="dot" w:pos="8306"/>
        </w:tabs>
      </w:pPr>
      <w:hyperlink w:anchor="_Toc15424" w:history="1">
        <w:r>
          <w:rPr>
            <w:rFonts w:ascii="仿宋" w:eastAsia="仿宋" w:hAnsi="仿宋" w:cs="仿宋" w:hint="eastAsia"/>
            <w:lang w:eastAsia="zh-CN"/>
          </w:rPr>
          <w:t>(六)、项目实施保障</w:t>
        </w:r>
        <w:r>
          <w:tab/>
        </w:r>
        <w:r>
          <w:fldChar w:fldCharType="begin"/>
        </w:r>
        <w:r>
          <w:instrText xml:space="preserve"> PAGEREF _Toc15424 \h </w:instrText>
        </w:r>
        <w:r>
          <w:fldChar w:fldCharType="separate"/>
        </w:r>
        <w:r>
          <w:t>62</w:t>
        </w:r>
        <w:r>
          <w:fldChar w:fldCharType="end"/>
        </w:r>
      </w:hyperlink>
    </w:p>
    <w:p>
      <w:pPr>
        <w:pStyle w:val="TOC2"/>
        <w:tabs>
          <w:tab w:val="right" w:leader="dot" w:pos="8306"/>
        </w:tabs>
      </w:pPr>
      <w:hyperlink w:anchor="_Toc508" w:history="1">
        <w:r>
          <w:rPr>
            <w:rFonts w:ascii="仿宋" w:eastAsia="仿宋" w:hAnsi="仿宋" w:cs="仿宋" w:hint="eastAsia"/>
            <w:lang w:eastAsia="zh-CN"/>
          </w:rPr>
          <w:t>(七)、安全规范管理</w:t>
        </w:r>
        <w:r>
          <w:tab/>
        </w:r>
        <w:r>
          <w:fldChar w:fldCharType="begin"/>
        </w:r>
        <w:r>
          <w:instrText xml:space="preserve"> PAGEREF _Toc508 \h </w:instrText>
        </w:r>
        <w:r>
          <w:fldChar w:fldCharType="separate"/>
        </w:r>
        <w:r>
          <w:t>63</w:t>
        </w:r>
        <w:r>
          <w:fldChar w:fldCharType="end"/>
        </w:r>
      </w:hyperlink>
    </w:p>
    <w:p>
      <w:pPr>
        <w:pStyle w:val="TOC1"/>
        <w:tabs>
          <w:tab w:val="right" w:leader="dot" w:pos="8306"/>
        </w:tabs>
      </w:pPr>
      <w:hyperlink w:anchor="_Toc1622" w:history="1">
        <w:r>
          <w:rPr>
            <w:rFonts w:ascii="仿宋" w:eastAsia="仿宋" w:hAnsi="仿宋" w:cs="仿宋" w:hint="eastAsia"/>
            <w:lang w:eastAsia="zh-CN"/>
          </w:rPr>
          <w:t>十二、项目实施与管理方案</w:t>
        </w:r>
        <w:r>
          <w:tab/>
        </w:r>
        <w:r>
          <w:fldChar w:fldCharType="begin"/>
        </w:r>
        <w:r>
          <w:instrText xml:space="preserve"> PAGEREF _Toc1622 \h </w:instrText>
        </w:r>
        <w:r>
          <w:fldChar w:fldCharType="separate"/>
        </w:r>
        <w:r>
          <w:t>64</w:t>
        </w:r>
        <w:r>
          <w:fldChar w:fldCharType="end"/>
        </w:r>
      </w:hyperlink>
    </w:p>
    <w:p>
      <w:pPr>
        <w:pStyle w:val="TOC2"/>
        <w:tabs>
          <w:tab w:val="right" w:leader="dot" w:pos="8306"/>
        </w:tabs>
      </w:pPr>
      <w:hyperlink w:anchor="_Toc23820" w:history="1">
        <w:r>
          <w:rPr>
            <w:rFonts w:ascii="仿宋" w:eastAsia="仿宋" w:hAnsi="仿宋" w:cs="仿宋" w:hint="eastAsia"/>
            <w:lang w:eastAsia="zh-CN"/>
          </w:rPr>
          <w:t>(一)、项目实施计划</w:t>
        </w:r>
        <w:r>
          <w:tab/>
        </w:r>
        <w:r>
          <w:fldChar w:fldCharType="begin"/>
        </w:r>
        <w:r>
          <w:instrText xml:space="preserve"> PAGEREF _Toc23820 \h </w:instrText>
        </w:r>
        <w:r>
          <w:fldChar w:fldCharType="separate"/>
        </w:r>
        <w:r>
          <w:t>64</w:t>
        </w:r>
        <w:r>
          <w:fldChar w:fldCharType="end"/>
        </w:r>
      </w:hyperlink>
    </w:p>
    <w:p>
      <w:pPr>
        <w:pStyle w:val="TOC2"/>
        <w:tabs>
          <w:tab w:val="right" w:leader="dot" w:pos="8306"/>
        </w:tabs>
      </w:pPr>
      <w:hyperlink w:anchor="_Toc16460" w:history="1">
        <w:r>
          <w:rPr>
            <w:rFonts w:ascii="仿宋" w:eastAsia="仿宋" w:hAnsi="仿宋" w:cs="仿宋" w:hint="eastAsia"/>
            <w:lang w:eastAsia="zh-CN"/>
          </w:rPr>
          <w:t>(二)、项目组织机构与职责</w:t>
        </w:r>
        <w:r>
          <w:tab/>
        </w:r>
        <w:r>
          <w:fldChar w:fldCharType="begin"/>
        </w:r>
        <w:r>
          <w:instrText xml:space="preserve"> PAGEREF _Toc16460 \h </w:instrText>
        </w:r>
        <w:r>
          <w:fldChar w:fldCharType="separate"/>
        </w:r>
        <w:r>
          <w:t>65</w:t>
        </w:r>
        <w:r>
          <w:fldChar w:fldCharType="end"/>
        </w:r>
      </w:hyperlink>
    </w:p>
    <w:p>
      <w:pPr>
        <w:pStyle w:val="TOC2"/>
        <w:tabs>
          <w:tab w:val="right" w:leader="dot" w:pos="8306"/>
        </w:tabs>
      </w:pPr>
      <w:hyperlink w:anchor="_Toc26711" w:history="1">
        <w:r>
          <w:rPr>
            <w:rFonts w:ascii="仿宋" w:eastAsia="仿宋" w:hAnsi="仿宋" w:cs="仿宋" w:hint="eastAsia"/>
            <w:lang w:eastAsia="zh-CN"/>
          </w:rPr>
          <w:t>(三)、项目管理与监控体系</w:t>
        </w:r>
        <w:r>
          <w:tab/>
        </w:r>
        <w:r>
          <w:fldChar w:fldCharType="begin"/>
        </w:r>
        <w:r>
          <w:instrText xml:space="preserve"> PAGEREF _Toc26711 \h </w:instrText>
        </w:r>
        <w:r>
          <w:fldChar w:fldCharType="separate"/>
        </w:r>
        <w:r>
          <w:t>68</w:t>
        </w:r>
        <w:r>
          <w:fldChar w:fldCharType="end"/>
        </w:r>
      </w:hyperlink>
    </w:p>
    <w:p>
      <w:pPr>
        <w:pStyle w:val="TOC1"/>
        <w:tabs>
          <w:tab w:val="right" w:leader="dot" w:pos="8306"/>
        </w:tabs>
      </w:pPr>
      <w:hyperlink w:anchor="_Toc8962" w:history="1">
        <w:r>
          <w:rPr>
            <w:rFonts w:ascii="仿宋" w:eastAsia="仿宋" w:hAnsi="仿宋" w:cs="仿宋" w:hint="eastAsia"/>
            <w:lang w:eastAsia="zh-CN"/>
          </w:rPr>
          <w:t>十三、设施与设备管理</w:t>
        </w:r>
        <w:r>
          <w:tab/>
        </w:r>
        <w:r>
          <w:fldChar w:fldCharType="begin"/>
        </w:r>
        <w:r>
          <w:instrText xml:space="preserve"> PAGEREF _Toc8962 \h </w:instrText>
        </w:r>
        <w:r>
          <w:fldChar w:fldCharType="separate"/>
        </w:r>
        <w:r>
          <w:t>70</w:t>
        </w:r>
        <w:r>
          <w:fldChar w:fldCharType="end"/>
        </w:r>
      </w:hyperlink>
    </w:p>
    <w:p>
      <w:pPr>
        <w:pStyle w:val="TOC2"/>
        <w:tabs>
          <w:tab w:val="right" w:leader="dot" w:pos="8306"/>
        </w:tabs>
      </w:pPr>
      <w:hyperlink w:anchor="_Toc8719" w:history="1">
        <w:r>
          <w:rPr>
            <w:rFonts w:ascii="仿宋" w:eastAsia="仿宋" w:hAnsi="仿宋" w:cs="仿宋" w:hint="eastAsia"/>
            <w:lang w:eastAsia="zh-CN"/>
          </w:rPr>
          <w:t>(一)、设施规划与配置</w:t>
        </w:r>
        <w:r>
          <w:tab/>
        </w:r>
        <w:r>
          <w:fldChar w:fldCharType="begin"/>
        </w:r>
        <w:r>
          <w:instrText xml:space="preserve"> PAGEREF _Toc8719 \h </w:instrText>
        </w:r>
        <w:r>
          <w:fldChar w:fldCharType="separate"/>
        </w:r>
        <w:r>
          <w:t>70</w:t>
        </w:r>
        <w:r>
          <w:fldChar w:fldCharType="end"/>
        </w:r>
      </w:hyperlink>
    </w:p>
    <w:p>
      <w:pPr>
        <w:pStyle w:val="TOC2"/>
        <w:tabs>
          <w:tab w:val="right" w:leader="dot" w:pos="8306"/>
        </w:tabs>
      </w:pPr>
      <w:hyperlink w:anchor="_Toc364" w:history="1">
        <w:r>
          <w:rPr>
            <w:rFonts w:ascii="仿宋" w:eastAsia="仿宋" w:hAnsi="仿宋" w:cs="仿宋" w:hint="eastAsia"/>
            <w:lang w:eastAsia="zh-CN"/>
          </w:rPr>
          <w:t>(二)、设备采购与维护管理</w:t>
        </w:r>
        <w:r>
          <w:tab/>
        </w:r>
        <w:r>
          <w:fldChar w:fldCharType="begin"/>
        </w:r>
        <w:r>
          <w:instrText xml:space="preserve"> PAGEREF _Toc364 \h </w:instrText>
        </w:r>
        <w:r>
          <w:fldChar w:fldCharType="separate"/>
        </w:r>
        <w:r>
          <w:t>70</w:t>
        </w:r>
        <w:r>
          <w:fldChar w:fldCharType="end"/>
        </w:r>
      </w:hyperlink>
    </w:p>
    <w:p>
      <w:pPr>
        <w:pStyle w:val="TOC2"/>
        <w:tabs>
          <w:tab w:val="right" w:leader="dot" w:pos="8306"/>
        </w:tabs>
      </w:pPr>
      <w:hyperlink w:anchor="_Toc20665" w:history="1">
        <w:r>
          <w:rPr>
            <w:rFonts w:ascii="仿宋" w:eastAsia="仿宋" w:hAnsi="仿宋" w:cs="仿宋" w:hint="eastAsia"/>
            <w:lang w:eastAsia="zh-CN"/>
          </w:rPr>
          <w:t>(三)、设施设备升级策略</w:t>
        </w:r>
        <w:r>
          <w:tab/>
        </w:r>
        <w:r>
          <w:fldChar w:fldCharType="begin"/>
        </w:r>
        <w:r>
          <w:instrText xml:space="preserve"> PAGEREF _Toc20665 \h </w:instrText>
        </w:r>
        <w:r>
          <w:fldChar w:fldCharType="separate"/>
        </w:r>
        <w:r>
          <w:t>71</w:t>
        </w:r>
        <w:r>
          <w:fldChar w:fldCharType="end"/>
        </w:r>
      </w:hyperlink>
    </w:p>
    <w:p>
      <w:pPr>
        <w:pStyle w:val="TOC1"/>
        <w:tabs>
          <w:tab w:val="right" w:leader="dot" w:pos="8306"/>
        </w:tabs>
      </w:pPr>
      <w:hyperlink w:anchor="_Toc20950" w:history="1">
        <w:r>
          <w:rPr>
            <w:rFonts w:ascii="仿宋" w:eastAsia="仿宋" w:hAnsi="仿宋" w:cs="仿宋" w:hint="eastAsia"/>
            <w:lang w:eastAsia="zh-CN"/>
          </w:rPr>
          <w:t>十四、企业合规与伦理</w:t>
        </w:r>
        <w:r>
          <w:tab/>
        </w:r>
        <w:r>
          <w:fldChar w:fldCharType="begin"/>
        </w:r>
        <w:r>
          <w:instrText xml:space="preserve"> PAGEREF _Toc20950 \h </w:instrText>
        </w:r>
        <w:r>
          <w:fldChar w:fldCharType="separate"/>
        </w:r>
        <w:r>
          <w:t>72</w:t>
        </w:r>
        <w:r>
          <w:fldChar w:fldCharType="end"/>
        </w:r>
      </w:hyperlink>
    </w:p>
    <w:p>
      <w:pPr>
        <w:pStyle w:val="TOC2"/>
        <w:tabs>
          <w:tab w:val="right" w:leader="dot" w:pos="8306"/>
        </w:tabs>
      </w:pPr>
      <w:hyperlink w:anchor="_Toc7139" w:history="1">
        <w:r>
          <w:rPr>
            <w:rFonts w:ascii="仿宋" w:eastAsia="仿宋" w:hAnsi="仿宋" w:cs="仿宋" w:hint="eastAsia"/>
            <w:lang w:eastAsia="zh-CN"/>
          </w:rPr>
          <w:t>(一)、合规政策与程序</w:t>
        </w:r>
        <w:r>
          <w:tab/>
        </w:r>
        <w:r>
          <w:fldChar w:fldCharType="begin"/>
        </w:r>
        <w:r>
          <w:instrText xml:space="preserve"> PAGEREF _Toc7139 \h </w:instrText>
        </w:r>
        <w:r>
          <w:fldChar w:fldCharType="separate"/>
        </w:r>
        <w:r>
          <w:t>72</w:t>
        </w:r>
        <w:r>
          <w:fldChar w:fldCharType="end"/>
        </w:r>
      </w:hyperlink>
    </w:p>
    <w:p>
      <w:pPr>
        <w:pStyle w:val="TOC2"/>
        <w:tabs>
          <w:tab w:val="right" w:leader="dot" w:pos="8306"/>
        </w:tabs>
      </w:pPr>
      <w:hyperlink w:anchor="_Toc17984" w:history="1">
        <w:r>
          <w:rPr>
            <w:rFonts w:ascii="仿宋" w:eastAsia="仿宋" w:hAnsi="仿宋" w:cs="仿宋" w:hint="eastAsia"/>
            <w:lang w:eastAsia="zh-CN"/>
          </w:rPr>
          <w:t>(二)、伦理规范与培训</w:t>
        </w:r>
        <w:r>
          <w:tab/>
        </w:r>
        <w:r>
          <w:fldChar w:fldCharType="begin"/>
        </w:r>
        <w:r>
          <w:instrText xml:space="preserve"> PAGEREF _Toc17984 \h </w:instrText>
        </w:r>
        <w:r>
          <w:fldChar w:fldCharType="separate"/>
        </w:r>
        <w:r>
          <w:t>73</w:t>
        </w:r>
        <w:r>
          <w:fldChar w:fldCharType="end"/>
        </w:r>
      </w:hyperlink>
    </w:p>
    <w:p>
      <w:pPr>
        <w:pStyle w:val="TOC2"/>
        <w:tabs>
          <w:tab w:val="right" w:leader="dot" w:pos="8306"/>
        </w:tabs>
      </w:pPr>
      <w:hyperlink w:anchor="_Toc7055" w:history="1">
        <w:r>
          <w:rPr>
            <w:rFonts w:ascii="仿宋" w:eastAsia="仿宋" w:hAnsi="仿宋" w:cs="仿宋" w:hint="eastAsia"/>
            <w:lang w:eastAsia="zh-CN"/>
          </w:rPr>
          <w:t>(三)、合规风险评估</w:t>
        </w:r>
        <w:r>
          <w:tab/>
        </w:r>
        <w:r>
          <w:fldChar w:fldCharType="begin"/>
        </w:r>
        <w:r>
          <w:instrText xml:space="preserve"> PAGEREF _Toc7055 \h </w:instrText>
        </w:r>
        <w:r>
          <w:fldChar w:fldCharType="separate"/>
        </w:r>
        <w:r>
          <w:t>74</w:t>
        </w:r>
        <w:r>
          <w:fldChar w:fldCharType="end"/>
        </w:r>
      </w:hyperlink>
    </w:p>
    <w:p>
      <w:pPr>
        <w:pStyle w:val="TOC2"/>
        <w:tabs>
          <w:tab w:val="right" w:leader="dot" w:pos="8306"/>
        </w:tabs>
      </w:pPr>
      <w:hyperlink w:anchor="_Toc5274" w:history="1">
        <w:r>
          <w:rPr>
            <w:rFonts w:ascii="仿宋" w:eastAsia="仿宋" w:hAnsi="仿宋" w:cs="仿宋" w:hint="eastAsia"/>
            <w:lang w:eastAsia="zh-CN"/>
          </w:rPr>
          <w:t>(四)、合规监督与执行</w:t>
        </w:r>
        <w:r>
          <w:tab/>
        </w:r>
        <w:r>
          <w:fldChar w:fldCharType="begin"/>
        </w:r>
        <w:r>
          <w:instrText xml:space="preserve"> PAGEREF _Toc5274 \h </w:instrText>
        </w:r>
        <w:r>
          <w:fldChar w:fldCharType="separate"/>
        </w:r>
        <w:r>
          <w:t>75</w:t>
        </w:r>
        <w:r>
          <w:fldChar w:fldCharType="end"/>
        </w:r>
      </w:hyperlink>
    </w:p>
    <w:p>
      <w:pPr>
        <w:pStyle w:val="TOC1"/>
        <w:tabs>
          <w:tab w:val="right" w:leader="dot" w:pos="8306"/>
        </w:tabs>
      </w:pPr>
      <w:hyperlink w:anchor="_Toc7168" w:history="1">
        <w:r>
          <w:rPr>
            <w:rFonts w:ascii="仿宋" w:eastAsia="仿宋" w:hAnsi="仿宋" w:cs="仿宋" w:hint="eastAsia"/>
            <w:lang w:eastAsia="zh-CN"/>
          </w:rPr>
          <w:t>十五、产业协同与集群发展</w:t>
        </w:r>
        <w:r>
          <w:tab/>
        </w:r>
        <w:r>
          <w:fldChar w:fldCharType="begin"/>
        </w:r>
        <w:r>
          <w:instrText xml:space="preserve"> PAGEREF _Toc7168 \h </w:instrText>
        </w:r>
        <w:r>
          <w:fldChar w:fldCharType="separate"/>
        </w:r>
        <w:r>
          <w:t>76</w:t>
        </w:r>
        <w:r>
          <w:fldChar w:fldCharType="end"/>
        </w:r>
      </w:hyperlink>
    </w:p>
    <w:p>
      <w:pPr>
        <w:pStyle w:val="TOC2"/>
        <w:tabs>
          <w:tab w:val="right" w:leader="dot" w:pos="8306"/>
        </w:tabs>
      </w:pPr>
      <w:hyperlink w:anchor="_Toc21995" w:history="1">
        <w:r>
          <w:rPr>
            <w:rFonts w:ascii="仿宋" w:eastAsia="仿宋" w:hAnsi="仿宋" w:cs="仿宋" w:hint="eastAsia"/>
            <w:lang w:eastAsia="zh-CN"/>
          </w:rPr>
          <w:t>(一)、产业协同机制建设</w:t>
        </w:r>
        <w:r>
          <w:tab/>
        </w:r>
        <w:r>
          <w:fldChar w:fldCharType="begin"/>
        </w:r>
        <w:r>
          <w:instrText xml:space="preserve"> PAGEREF _Toc21995 \h </w:instrText>
        </w:r>
        <w:r>
          <w:fldChar w:fldCharType="separate"/>
        </w:r>
        <w:r>
          <w:t>76</w:t>
        </w:r>
        <w:r>
          <w:fldChar w:fldCharType="end"/>
        </w:r>
      </w:hyperlink>
    </w:p>
    <w:p>
      <w:pPr>
        <w:pStyle w:val="TOC2"/>
        <w:tabs>
          <w:tab w:val="right" w:leader="dot" w:pos="8306"/>
        </w:tabs>
      </w:pPr>
      <w:hyperlink w:anchor="_Toc193" w:history="1">
        <w:r>
          <w:rPr>
            <w:rFonts w:ascii="仿宋" w:eastAsia="仿宋" w:hAnsi="仿宋" w:cs="仿宋" w:hint="eastAsia"/>
            <w:lang w:eastAsia="zh-CN"/>
          </w:rPr>
          <w:t>(二)、产业集群培育与发展</w:t>
        </w:r>
        <w:r>
          <w:tab/>
        </w:r>
        <w:r>
          <w:fldChar w:fldCharType="begin"/>
        </w:r>
        <w:r>
          <w:instrText xml:space="preserve"> PAGEREF _Toc193 \h </w:instrText>
        </w:r>
        <w:r>
          <w:fldChar w:fldCharType="separate"/>
        </w:r>
        <w:r>
          <w:t>77</w:t>
        </w:r>
        <w:r>
          <w:fldChar w:fldCharType="end"/>
        </w:r>
      </w:hyperlink>
    </w:p>
    <w:p>
      <w:pPr>
        <w:pStyle w:val="TOC1"/>
        <w:tabs>
          <w:tab w:val="right" w:leader="dot" w:pos="8306"/>
        </w:tabs>
      </w:pPr>
      <w:hyperlink w:anchor="_Toc23465" w:history="1">
        <w:r>
          <w:rPr>
            <w:rFonts w:ascii="仿宋" w:eastAsia="仿宋" w:hAnsi="仿宋" w:cs="仿宋" w:hint="eastAsia"/>
            <w:lang w:eastAsia="zh-CN"/>
          </w:rPr>
          <w:t>十六、项目施工方案</w:t>
        </w:r>
        <w:r>
          <w:tab/>
        </w:r>
        <w:r>
          <w:fldChar w:fldCharType="begin"/>
        </w:r>
        <w:r>
          <w:instrText xml:space="preserve"> PAGEREF _Toc23465 \h </w:instrText>
        </w:r>
        <w:r>
          <w:fldChar w:fldCharType="separate"/>
        </w:r>
        <w:r>
          <w:t>78</w:t>
        </w:r>
        <w:r>
          <w:fldChar w:fldCharType="end"/>
        </w:r>
      </w:hyperlink>
    </w:p>
    <w:p>
      <w:pPr>
        <w:pStyle w:val="TOC2"/>
        <w:tabs>
          <w:tab w:val="right" w:leader="dot" w:pos="8306"/>
        </w:tabs>
      </w:pPr>
      <w:hyperlink w:anchor="_Toc18725" w:history="1">
        <w:r>
          <w:rPr>
            <w:rFonts w:ascii="仿宋" w:eastAsia="仿宋" w:hAnsi="仿宋" w:cs="仿宋" w:hint="eastAsia"/>
            <w:lang w:eastAsia="zh-CN"/>
          </w:rPr>
          <w:t>(一)、施工组织设计</w:t>
        </w:r>
        <w:r>
          <w:tab/>
        </w:r>
        <w:r>
          <w:fldChar w:fldCharType="begin"/>
        </w:r>
        <w:r>
          <w:instrText xml:space="preserve"> PAGEREF _Toc18725 \h </w:instrText>
        </w:r>
        <w:r>
          <w:fldChar w:fldCharType="separate"/>
        </w:r>
        <w:r>
          <w:t>78</w:t>
        </w:r>
        <w:r>
          <w:fldChar w:fldCharType="end"/>
        </w:r>
      </w:hyperlink>
    </w:p>
    <w:p>
      <w:pPr>
        <w:pStyle w:val="TOC2"/>
        <w:tabs>
          <w:tab w:val="right" w:leader="dot" w:pos="8306"/>
        </w:tabs>
      </w:pPr>
      <w:hyperlink w:anchor="_Toc5319" w:history="1">
        <w:r>
          <w:rPr>
            <w:rFonts w:ascii="仿宋" w:eastAsia="仿宋" w:hAnsi="仿宋" w:cs="仿宋" w:hint="eastAsia"/>
            <w:lang w:eastAsia="zh-CN"/>
          </w:rPr>
          <w:t>(二)、施工工艺与技术路线</w:t>
        </w:r>
        <w:r>
          <w:tab/>
        </w:r>
        <w:r>
          <w:fldChar w:fldCharType="begin"/>
        </w:r>
        <w:r>
          <w:instrText xml:space="preserve"> PAGEREF _Toc5319 \h </w:instrText>
        </w:r>
        <w:r>
          <w:fldChar w:fldCharType="separate"/>
        </w:r>
        <w:r>
          <w:t>80</w:t>
        </w:r>
        <w:r>
          <w:fldChar w:fldCharType="end"/>
        </w:r>
      </w:hyperlink>
    </w:p>
    <w:p>
      <w:pPr>
        <w:pStyle w:val="TOC2"/>
        <w:tabs>
          <w:tab w:val="right" w:leader="dot" w:pos="8306"/>
        </w:tabs>
      </w:pPr>
      <w:hyperlink w:anchor="_Toc2450" w:history="1">
        <w:r>
          <w:rPr>
            <w:rFonts w:ascii="仿宋" w:eastAsia="仿宋" w:hAnsi="仿宋" w:cs="仿宋" w:hint="eastAsia"/>
            <w:lang w:eastAsia="zh-CN"/>
          </w:rPr>
          <w:t>(三)、关键节点施工计划</w:t>
        </w:r>
        <w:r>
          <w:tab/>
        </w:r>
        <w:r>
          <w:fldChar w:fldCharType="begin"/>
        </w:r>
        <w:r>
          <w:instrText xml:space="preserve"> PAGEREF _Toc2450 \h </w:instrText>
        </w:r>
        <w:r>
          <w:fldChar w:fldCharType="separate"/>
        </w:r>
        <w:r>
          <w:t>81</w:t>
        </w:r>
        <w:r>
          <w:fldChar w:fldCharType="end"/>
        </w:r>
      </w:hyperlink>
    </w:p>
    <w:p>
      <w:pPr>
        <w:pStyle w:val="TOC2"/>
        <w:tabs>
          <w:tab w:val="right" w:leader="dot" w:pos="8306"/>
        </w:tabs>
      </w:pPr>
      <w:hyperlink w:anchor="_Toc10312" w:history="1">
        <w:r>
          <w:rPr>
            <w:rFonts w:ascii="仿宋" w:eastAsia="仿宋" w:hAnsi="仿宋" w:cs="仿宋" w:hint="eastAsia"/>
            <w:lang w:eastAsia="zh-CN"/>
          </w:rPr>
          <w:t>(四)、施工现场管理</w:t>
        </w:r>
        <w:r>
          <w:tab/>
        </w:r>
        <w:r>
          <w:fldChar w:fldCharType="begin"/>
        </w:r>
        <w:r>
          <w:instrText xml:space="preserve"> PAGEREF _Toc10312 \h </w:instrText>
        </w:r>
        <w:r>
          <w:fldChar w:fldCharType="separate"/>
        </w:r>
        <w:r>
          <w:t>82</w:t>
        </w:r>
        <w:r>
          <w:fldChar w:fldCharType="end"/>
        </w:r>
      </w:hyperlink>
    </w:p>
    <w:p>
      <w:pPr>
        <w:pStyle w:val="TOC1"/>
        <w:tabs>
          <w:tab w:val="right" w:leader="dot" w:pos="8306"/>
        </w:tabs>
      </w:pPr>
      <w:hyperlink w:anchor="_Toc2132" w:history="1">
        <w:r>
          <w:rPr>
            <w:rFonts w:ascii="仿宋" w:eastAsia="仿宋" w:hAnsi="仿宋" w:cs="仿宋" w:hint="eastAsia"/>
            <w:lang w:eastAsia="zh-CN"/>
          </w:rPr>
          <w:t>十七、创新驱动与持续发展</w:t>
        </w:r>
        <w:r>
          <w:tab/>
        </w:r>
        <w:r>
          <w:fldChar w:fldCharType="begin"/>
        </w:r>
        <w:r>
          <w:instrText xml:space="preserve"> PAGEREF _Toc2132 \h </w:instrText>
        </w:r>
        <w:r>
          <w:fldChar w:fldCharType="separate"/>
        </w:r>
        <w:r>
          <w:t>84</w:t>
        </w:r>
        <w:r>
          <w:fldChar w:fldCharType="end"/>
        </w:r>
      </w:hyperlink>
    </w:p>
    <w:p>
      <w:pPr>
        <w:pStyle w:val="TOC2"/>
        <w:tabs>
          <w:tab w:val="right" w:leader="dot" w:pos="8306"/>
        </w:tabs>
      </w:pPr>
      <w:hyperlink w:anchor="_Toc22872" w:history="1">
        <w:r>
          <w:rPr>
            <w:rFonts w:ascii="仿宋" w:eastAsia="仿宋" w:hAnsi="仿宋" w:cs="仿宋" w:hint="eastAsia"/>
            <w:lang w:eastAsia="zh-CN"/>
          </w:rPr>
          <w:t>(一)、创新驱动战略实施</w:t>
        </w:r>
        <w:r>
          <w:tab/>
        </w:r>
        <w:r>
          <w:fldChar w:fldCharType="begin"/>
        </w:r>
        <w:r>
          <w:instrText xml:space="preserve"> PAGEREF _Toc22872 \h </w:instrText>
        </w:r>
        <w:r>
          <w:fldChar w:fldCharType="separate"/>
        </w:r>
        <w:r>
          <w:t>84</w:t>
        </w:r>
        <w:r>
          <w:fldChar w:fldCharType="end"/>
        </w:r>
      </w:hyperlink>
    </w:p>
    <w:p>
      <w:pPr>
        <w:pStyle w:val="TOC2"/>
        <w:tabs>
          <w:tab w:val="right" w:leader="dot" w:pos="8306"/>
        </w:tabs>
      </w:pPr>
      <w:hyperlink w:anchor="_Toc25032" w:history="1">
        <w:r>
          <w:rPr>
            <w:rFonts w:ascii="仿宋" w:eastAsia="仿宋" w:hAnsi="仿宋" w:cs="仿宋" w:hint="eastAsia"/>
            <w:lang w:eastAsia="zh-CN"/>
          </w:rPr>
          <w:t>(二)、持续发展路径探索</w:t>
        </w:r>
        <w:r>
          <w:tab/>
        </w:r>
        <w:r>
          <w:fldChar w:fldCharType="begin"/>
        </w:r>
        <w:r>
          <w:instrText xml:space="preserve"> PAGEREF _Toc25032 \h </w:instrText>
        </w:r>
        <w:r>
          <w:fldChar w:fldCharType="separate"/>
        </w:r>
        <w:r>
          <w:t>86</w:t>
        </w:r>
        <w:r>
          <w:fldChar w:fldCharType="end"/>
        </w:r>
      </w:hyperlink>
    </w:p>
    <w:p>
      <w:pPr>
        <w:pStyle w:val="TOC1"/>
        <w:tabs>
          <w:tab w:val="right" w:leader="dot" w:pos="8306"/>
        </w:tabs>
      </w:pPr>
      <w:hyperlink w:anchor="_Toc10550" w:history="1">
        <w:r>
          <w:rPr>
            <w:rFonts w:ascii="仿宋" w:eastAsia="仿宋" w:hAnsi="仿宋" w:cs="仿宋" w:hint="eastAsia"/>
            <w:lang w:eastAsia="zh-CN"/>
          </w:rPr>
          <w:t>十八、法律法规与政策遵循</w:t>
        </w:r>
        <w:r>
          <w:tab/>
        </w:r>
        <w:r>
          <w:fldChar w:fldCharType="begin"/>
        </w:r>
        <w:r>
          <w:instrText xml:space="preserve"> PAGEREF _Toc10550 \h </w:instrText>
        </w:r>
        <w:r>
          <w:fldChar w:fldCharType="separate"/>
        </w:r>
        <w:r>
          <w:t>90</w:t>
        </w:r>
        <w:r>
          <w:fldChar w:fldCharType="end"/>
        </w:r>
      </w:hyperlink>
    </w:p>
    <w:p>
      <w:pPr>
        <w:pStyle w:val="TOC2"/>
        <w:tabs>
          <w:tab w:val="right" w:leader="dot" w:pos="8306"/>
        </w:tabs>
      </w:pPr>
      <w:hyperlink w:anchor="_Toc30493" w:history="1">
        <w:r>
          <w:rPr>
            <w:rFonts w:ascii="仿宋" w:eastAsia="仿宋" w:hAnsi="仿宋" w:cs="仿宋" w:hint="eastAsia"/>
            <w:lang w:eastAsia="zh-CN"/>
          </w:rPr>
          <w:t>(一)、法律法规遵守</w:t>
        </w:r>
        <w:r>
          <w:tab/>
        </w:r>
        <w:r>
          <w:fldChar w:fldCharType="begin"/>
        </w:r>
        <w:r>
          <w:instrText xml:space="preserve"> PAGEREF _Toc30493 \h </w:instrText>
        </w:r>
        <w:r>
          <w:fldChar w:fldCharType="separate"/>
        </w:r>
        <w:r>
          <w:t>90</w:t>
        </w:r>
        <w:r>
          <w:fldChar w:fldCharType="end"/>
        </w:r>
      </w:hyperlink>
    </w:p>
    <w:p>
      <w:pPr>
        <w:pStyle w:val="TOC2"/>
        <w:tabs>
          <w:tab w:val="right" w:leader="dot" w:pos="8306"/>
        </w:tabs>
      </w:pPr>
      <w:hyperlink w:anchor="_Toc3454" w:history="1">
        <w:r>
          <w:rPr>
            <w:rFonts w:ascii="仿宋" w:eastAsia="仿宋" w:hAnsi="仿宋" w:cs="仿宋" w:hint="eastAsia"/>
            <w:lang w:eastAsia="zh-CN"/>
          </w:rPr>
          <w:t>(二)、政策导向与利用</w:t>
        </w:r>
        <w:r>
          <w:tab/>
        </w:r>
        <w:r>
          <w:fldChar w:fldCharType="begin"/>
        </w:r>
        <w:r>
          <w:instrText xml:space="preserve"> PAGEREF _Toc3454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809"/>
      <w:r>
        <w:rPr>
          <w:rFonts w:ascii="仿宋" w:eastAsia="仿宋" w:hAnsi="仿宋" w:cs="仿宋" w:hint="eastAsia"/>
          <w:sz w:val="28"/>
          <w:lang w:eastAsia="zh-CN"/>
        </w:rPr>
        <w:t>一、新型阀控型全密封免维护铅酸蓄电池项目概论</w:t>
      </w:r>
      <w:bookmarkEnd w:id="2"/>
    </w:p>
    <w:p>
      <w:pPr>
        <w:pStyle w:val="Heading2"/>
        <w:rPr>
          <w:rFonts w:ascii="仿宋" w:eastAsia="仿宋" w:hAnsi="仿宋" w:cs="仿宋" w:hint="eastAsia"/>
          <w:lang w:eastAsia="zh-CN"/>
        </w:rPr>
      </w:pPr>
      <w:bookmarkStart w:id="3" w:name="_Toc3013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的申报单位是“XXX实业发展公司”，这是一家在其所处行业内备受尊敬的企业。公司自成立以来，通过其在新型阀控型全密封免维护铅酸蓄电池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新型阀控型全密封免维护铅酸蓄电池项目及其他多个行业领域中都有着显著的贡献。秦XX以其出色的领导才能和敏锐的商业洞察力，带领公司在新型阀控型全密封免维护铅酸蓄电池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新型阀控型全密封免维护铅酸蓄电池项目的重要合作伙伴。公司专注于[行业名称]领域，以创新作为驱动力，不断推动技术进步和市场扩张。在新型阀控型全密封免维护铅酸蓄电池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新型阀控型全密封免维护铅酸蓄电池项目中展现了强劲的增长和稳定的财务表现。公司通过有效的策略，在新型阀控型全密封免维护铅酸蓄电池项目中扩大了其市场份额并增强了盈利能力。同时，公司积极承担社会责任，参与各类社会公益项目，增强了其在新型阀控型全密封免维护铅酸蓄电池项目中的品牌形象和社会影响力。</w:t>
      </w:r>
    </w:p>
    <w:p>
      <w:pPr>
        <w:pStyle w:val="Heading2"/>
        <w:ind w:firstLine="560" w:firstLineChars="200"/>
        <w:rPr>
          <w:rFonts w:ascii="仿宋" w:eastAsia="仿宋" w:hAnsi="仿宋" w:cs="仿宋" w:hint="eastAsia"/>
          <w:sz w:val="28"/>
          <w:lang w:eastAsia="zh-CN"/>
        </w:rPr>
      </w:pPr>
      <w:bookmarkStart w:id="4" w:name="_Toc2482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阀控型全密封免维护铅酸蓄电池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新型阀控型全密封免维护铅酸蓄电池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552"/>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9505"/>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一、新型阀控型全密封免维护铅酸蓄电池项目的技术资源开发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二、新型阀控型全密封免维护铅酸蓄电池项目的人力资源管理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新型阀控型全密封免维护铅酸蓄电池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三、新型阀控型全密封免维护铅酸蓄电池项目的资金资源筹措与优化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新型阀控型全密封免维护铅酸蓄电池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8465"/>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新型阀控型全密封免维护铅酸蓄电池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新型阀控型全密封免维护铅酸蓄电池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新型阀控型全密封免维护铅酸蓄电池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7515"/>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效能源利用和管理：新型阀控型全密封免维护铅酸蓄电池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新型阀控型全密封免维护铅酸蓄电池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智能技术的应用：新型阀控型全密封免维护铅酸蓄电池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2570"/>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2711"/>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https://d.book118.com/336135143100010040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72827"/>
    <w:rsid w:val="161728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6135143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2024-01-14T16:12:00Z</dcterms:created>
  <dcterms:modified xsi:type="dcterms:W3CDTF">2024-01-14T16:12:51Z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8DFE01AFFD9B4CFE8B3DE52C268F117A_11</vt:lpwstr>
  </property>
  <property fmtid="{D5CDD505-2E9C-101B-9397-08002B2CF9AE}" pid="3" name="KSOProductBuildVer">
    <vt:lpwstr>2052-12.1.0.16120</vt:lpwstr>
  </property>
</Properties>
</file>