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68" w:line="285" w:lineRule="auto"/>
        <w:ind w:left="4819" w:right="2746" w:hanging="2078"/>
        <w:outlineLvl w:val="0"/>
        <w:rPr>
          <w:sz w:val="43"/>
          <w:szCs w:val="43"/>
        </w:rPr>
      </w:pPr>
      <w:r>
        <w:rPr>
          <w:rFonts w:ascii="SimSun" w:eastAsia="SimSun" w:hAnsi="SimSun" w:cs="SimSun"/>
          <w:b/>
          <w:bCs/>
          <w:spacing w:val="-17"/>
          <w:sz w:val="49"/>
          <w:szCs w:val="49"/>
        </w:rPr>
        <w:t>《法律英语文本教程》答案</w:t>
      </w:r>
      <w:r>
        <w:rPr>
          <w:rFonts w:ascii="SimSun" w:eastAsia="SimSun" w:hAnsi="SimSun" w:cs="SimSun"/>
          <w:spacing w:val="2"/>
          <w:sz w:val="49"/>
          <w:szCs w:val="49"/>
        </w:rPr>
        <w:t xml:space="preserve"> </w:t>
      </w:r>
      <w:r>
        <w:rPr>
          <w:b/>
          <w:bCs/>
          <w:spacing w:val="-4"/>
          <w:sz w:val="43"/>
          <w:szCs w:val="43"/>
        </w:rPr>
        <w:t>Unit</w:t>
      </w:r>
      <w:r>
        <w:rPr>
          <w:b/>
          <w:bCs/>
          <w:spacing w:val="20"/>
          <w:sz w:val="43"/>
          <w:szCs w:val="43"/>
        </w:rPr>
        <w:t xml:space="preserve"> </w:t>
      </w:r>
      <w:r>
        <w:rPr>
          <w:b/>
          <w:bCs/>
          <w:spacing w:val="-4"/>
          <w:sz w:val="43"/>
          <w:szCs w:val="43"/>
        </w:rPr>
        <w:t>One</w:t>
      </w:r>
    </w:p>
    <w:p>
      <w:pPr>
        <w:spacing w:line="299" w:lineRule="auto"/>
        <w:rPr>
          <w:rFonts w:ascii="Arial"/>
          <w:sz w:val="21"/>
        </w:rPr>
      </w:pPr>
    </w:p>
    <w:p>
      <w:pPr>
        <w:pStyle w:val="BodyText"/>
        <w:spacing w:before="123" w:line="189" w:lineRule="auto"/>
        <w:ind w:left="20"/>
        <w:rPr>
          <w:sz w:val="43"/>
          <w:szCs w:val="43"/>
        </w:rPr>
      </w:pPr>
      <w:r>
        <w:rPr>
          <w:b/>
          <w:bCs/>
          <w:spacing w:val="-12"/>
          <w:sz w:val="43"/>
          <w:szCs w:val="43"/>
        </w:rPr>
        <w:t>Part I Reading and Understanding</w:t>
      </w:r>
    </w:p>
    <w:p>
      <w:pPr>
        <w:pStyle w:val="BodyText"/>
        <w:spacing w:before="294" w:line="189" w:lineRule="auto"/>
        <w:ind w:left="20"/>
      </w:pPr>
      <w:r>
        <w:rPr>
          <w:b/>
          <w:bCs/>
          <w:spacing w:val="-1"/>
        </w:rPr>
        <w:t>Exercises</w:t>
      </w:r>
      <w:r>
        <w:rPr>
          <w:b/>
          <w:bCs/>
          <w:spacing w:val="28"/>
        </w:rPr>
        <w:t xml:space="preserve"> </w:t>
      </w:r>
      <w:r>
        <w:rPr>
          <w:b/>
          <w:bCs/>
          <w:spacing w:val="-1"/>
        </w:rPr>
        <w:t>I</w:t>
      </w:r>
    </w:p>
    <w:p>
      <w:pPr>
        <w:pStyle w:val="BodyText"/>
        <w:spacing w:before="75" w:line="183" w:lineRule="auto"/>
        <w:ind w:left="20"/>
        <w:rPr>
          <w:rFonts w:ascii="SimSun" w:eastAsia="SimSun" w:hAnsi="SimSun" w:cs="SimSun"/>
          <w:sz w:val="39"/>
          <w:szCs w:val="39"/>
        </w:rPr>
      </w:pPr>
      <w:r>
        <w:rPr>
          <w:spacing w:val="-12"/>
          <w:sz w:val="39"/>
          <w:szCs w:val="39"/>
        </w:rPr>
        <w:t xml:space="preserve">1.C 2.D   </w:t>
      </w:r>
      <w:r>
        <w:rPr>
          <w:rFonts w:ascii="SimSun" w:eastAsia="SimSun" w:hAnsi="SimSun" w:cs="SimSun"/>
          <w:spacing w:val="-12"/>
          <w:sz w:val="39"/>
          <w:szCs w:val="39"/>
        </w:rPr>
        <w:t>3.B</w:t>
      </w:r>
      <w:r>
        <w:rPr>
          <w:rFonts w:ascii="SimSun" w:eastAsia="SimSun" w:hAnsi="SimSun" w:cs="SimSun"/>
          <w:spacing w:val="113"/>
          <w:sz w:val="39"/>
          <w:szCs w:val="39"/>
        </w:rPr>
        <w:t xml:space="preserve"> </w:t>
      </w:r>
      <w:r>
        <w:rPr>
          <w:rFonts w:ascii="SimSun" w:eastAsia="SimSun" w:hAnsi="SimSun" w:cs="SimSun"/>
          <w:spacing w:val="-12"/>
          <w:sz w:val="39"/>
          <w:szCs w:val="39"/>
        </w:rPr>
        <w:t>4.C</w:t>
      </w:r>
      <w:r>
        <w:rPr>
          <w:rFonts w:ascii="SimSun" w:eastAsia="SimSun" w:hAnsi="SimSun" w:cs="SimSun"/>
          <w:spacing w:val="103"/>
          <w:sz w:val="39"/>
          <w:szCs w:val="39"/>
        </w:rPr>
        <w:t xml:space="preserve"> </w:t>
      </w:r>
      <w:r>
        <w:rPr>
          <w:rFonts w:ascii="SimSun" w:eastAsia="SimSun" w:hAnsi="SimSun" w:cs="SimSun"/>
          <w:spacing w:val="-12"/>
          <w:sz w:val="39"/>
          <w:szCs w:val="39"/>
        </w:rPr>
        <w:t>5.B</w:t>
      </w:r>
      <w:r>
        <w:rPr>
          <w:rFonts w:ascii="SimSun" w:eastAsia="SimSun" w:hAnsi="SimSun" w:cs="SimSun"/>
          <w:spacing w:val="103"/>
          <w:sz w:val="39"/>
          <w:szCs w:val="39"/>
        </w:rPr>
        <w:t xml:space="preserve"> </w:t>
      </w:r>
      <w:r>
        <w:rPr>
          <w:spacing w:val="-12"/>
          <w:sz w:val="39"/>
          <w:szCs w:val="39"/>
        </w:rPr>
        <w:t>6.</w:t>
      </w:r>
      <w:r>
        <w:rPr>
          <w:spacing w:val="-13"/>
          <w:sz w:val="39"/>
          <w:szCs w:val="39"/>
        </w:rPr>
        <w:t>B</w:t>
      </w:r>
      <w:r>
        <w:rPr>
          <w:spacing w:val="14"/>
          <w:sz w:val="39"/>
          <w:szCs w:val="39"/>
        </w:rPr>
        <w:t xml:space="preserve"> </w:t>
      </w:r>
      <w:r>
        <w:rPr>
          <w:spacing w:val="-13"/>
          <w:sz w:val="39"/>
          <w:szCs w:val="39"/>
        </w:rPr>
        <w:t xml:space="preserve">7.A      </w:t>
      </w:r>
      <w:r>
        <w:rPr>
          <w:rFonts w:ascii="SimSun" w:eastAsia="SimSun" w:hAnsi="SimSun" w:cs="SimSun"/>
          <w:spacing w:val="-13"/>
          <w:sz w:val="39"/>
          <w:szCs w:val="39"/>
        </w:rPr>
        <w:t>8.C</w:t>
      </w:r>
    </w:p>
    <w:p>
      <w:pPr>
        <w:pStyle w:val="BodyText"/>
        <w:spacing w:before="78" w:line="189" w:lineRule="auto"/>
        <w:ind w:left="20"/>
      </w:pPr>
      <w:r>
        <w:rPr>
          <w:b/>
          <w:bCs/>
          <w:spacing w:val="-1"/>
        </w:rPr>
        <w:t>Exercises II</w:t>
      </w:r>
    </w:p>
    <w:p>
      <w:pPr>
        <w:pStyle w:val="BodyText"/>
        <w:spacing w:before="161" w:line="184" w:lineRule="auto"/>
        <w:ind w:left="19"/>
        <w:rPr>
          <w:rFonts w:ascii="SimSun" w:eastAsia="SimSun" w:hAnsi="SimSun" w:cs="SimSun"/>
          <w:sz w:val="25"/>
          <w:szCs w:val="25"/>
        </w:rPr>
      </w:pPr>
      <w:r>
        <w:rPr>
          <w:rFonts w:ascii="SimSun" w:eastAsia="SimSun" w:hAnsi="SimSun" w:cs="SimSun"/>
          <w:spacing w:val="-5"/>
          <w:sz w:val="25"/>
          <w:szCs w:val="25"/>
        </w:rPr>
        <w:t>1.1  2.E</w:t>
      </w:r>
      <w:r>
        <w:rPr>
          <w:rFonts w:ascii="SimSun" w:eastAsia="SimSun" w:hAnsi="SimSun" w:cs="SimSun"/>
          <w:spacing w:val="31"/>
          <w:sz w:val="25"/>
          <w:szCs w:val="25"/>
        </w:rPr>
        <w:t xml:space="preserve">   </w:t>
      </w:r>
      <w:r>
        <w:rPr>
          <w:rFonts w:ascii="SimSun" w:eastAsia="SimSun" w:hAnsi="SimSun" w:cs="SimSun"/>
          <w:spacing w:val="-5"/>
          <w:sz w:val="25"/>
          <w:szCs w:val="25"/>
        </w:rPr>
        <w:t>3.B</w:t>
      </w:r>
      <w:r>
        <w:rPr>
          <w:rFonts w:ascii="SimSun" w:eastAsia="SimSun" w:hAnsi="SimSun" w:cs="SimSun"/>
          <w:spacing w:val="9"/>
          <w:sz w:val="25"/>
          <w:szCs w:val="25"/>
        </w:rPr>
        <w:t xml:space="preserve">   </w:t>
      </w:r>
      <w:r>
        <w:rPr>
          <w:rFonts w:ascii="SimSun" w:eastAsia="SimSun" w:hAnsi="SimSun" w:cs="SimSun"/>
          <w:spacing w:val="-5"/>
          <w:sz w:val="25"/>
          <w:szCs w:val="25"/>
        </w:rPr>
        <w:t>4.F</w:t>
      </w:r>
      <w:r>
        <w:rPr>
          <w:rFonts w:ascii="SimSun" w:eastAsia="SimSun" w:hAnsi="SimSun" w:cs="SimSun"/>
          <w:spacing w:val="9"/>
          <w:sz w:val="25"/>
          <w:szCs w:val="25"/>
        </w:rPr>
        <w:t xml:space="preserve">   </w:t>
      </w:r>
      <w:r>
        <w:rPr>
          <w:rFonts w:ascii="SimSun" w:eastAsia="SimSun" w:hAnsi="SimSun" w:cs="SimSun"/>
          <w:spacing w:val="-5"/>
          <w:sz w:val="25"/>
          <w:szCs w:val="25"/>
        </w:rPr>
        <w:t>5.J</w:t>
      </w:r>
      <w:r>
        <w:rPr>
          <w:rFonts w:ascii="SimSun" w:eastAsia="SimSun" w:hAnsi="SimSun" w:cs="SimSun"/>
          <w:spacing w:val="31"/>
          <w:sz w:val="25"/>
          <w:szCs w:val="25"/>
        </w:rPr>
        <w:t xml:space="preserve">  </w:t>
      </w:r>
      <w:r>
        <w:rPr>
          <w:rFonts w:ascii="SimSun" w:eastAsia="SimSun" w:hAnsi="SimSun" w:cs="SimSun"/>
          <w:spacing w:val="-5"/>
          <w:sz w:val="25"/>
          <w:szCs w:val="25"/>
        </w:rPr>
        <w:t>6.A</w:t>
      </w:r>
      <w:r>
        <w:rPr>
          <w:rFonts w:ascii="SimSun" w:eastAsia="SimSun" w:hAnsi="SimSun" w:cs="SimSun"/>
          <w:spacing w:val="9"/>
          <w:sz w:val="25"/>
          <w:szCs w:val="25"/>
        </w:rPr>
        <w:t xml:space="preserve">    </w:t>
      </w:r>
      <w:r>
        <w:rPr>
          <w:spacing w:val="-5"/>
          <w:sz w:val="25"/>
          <w:szCs w:val="25"/>
        </w:rPr>
        <w:t>7.C</w:t>
      </w:r>
      <w:r>
        <w:rPr>
          <w:spacing w:val="2"/>
          <w:sz w:val="25"/>
          <w:szCs w:val="25"/>
        </w:rPr>
        <w:t xml:space="preserve">         </w:t>
      </w:r>
      <w:r>
        <w:rPr>
          <w:spacing w:val="-5"/>
          <w:sz w:val="25"/>
          <w:szCs w:val="25"/>
        </w:rPr>
        <w:t>8.G9.D</w:t>
      </w:r>
      <w:r>
        <w:rPr>
          <w:spacing w:val="4"/>
          <w:sz w:val="25"/>
          <w:szCs w:val="25"/>
        </w:rPr>
        <w:t xml:space="preserve">      </w:t>
      </w:r>
      <w:r>
        <w:rPr>
          <w:rFonts w:ascii="SimSun" w:eastAsia="SimSun" w:hAnsi="SimSun" w:cs="SimSun"/>
          <w:spacing w:val="-5"/>
          <w:sz w:val="25"/>
          <w:szCs w:val="25"/>
        </w:rPr>
        <w:t>10.H</w:t>
      </w:r>
    </w:p>
    <w:p>
      <w:pPr>
        <w:pStyle w:val="BodyText"/>
        <w:spacing w:before="150" w:line="189" w:lineRule="auto"/>
        <w:ind w:left="20"/>
      </w:pPr>
      <w:r>
        <w:rPr>
          <w:b/>
          <w:bCs/>
          <w:spacing w:val="-8"/>
        </w:rPr>
        <w:t>Exercises IIⅡ</w:t>
      </w:r>
    </w:p>
    <w:p>
      <w:pPr>
        <w:spacing w:line="43" w:lineRule="auto"/>
        <w:rPr>
          <w:rFonts w:ascii="Arial"/>
          <w:sz w:val="2"/>
        </w:rPr>
      </w:pPr>
    </w:p>
    <w:p>
      <w:pPr>
        <w:spacing w:line="43" w:lineRule="auto"/>
        <w:rPr>
          <w:rFonts w:ascii="Arial" w:eastAsia="Arial" w:hAnsi="Arial" w:cs="Arial"/>
          <w:sz w:val="2"/>
          <w:szCs w:val="2"/>
        </w:rPr>
        <w:sectPr>
          <w:pgSz w:w="16000" w:h="22640"/>
          <w:pgMar w:top="1924" w:right="2400" w:bottom="0" w:left="2370" w:header="0" w:footer="0" w:gutter="0"/>
          <w:cols w:num="1" w:space="708" w:equalWidth="0">
            <w:col w:w="11230" w:space="0"/>
          </w:cols>
        </w:sectPr>
      </w:pPr>
    </w:p>
    <w:p>
      <w:pPr>
        <w:pStyle w:val="BodyText"/>
        <w:spacing w:before="69" w:line="237" w:lineRule="auto"/>
        <w:ind w:left="19" w:right="161"/>
        <w:jc w:val="both"/>
        <w:rPr>
          <w:rFonts w:ascii="SimSun" w:eastAsia="SimSun" w:hAnsi="SimSun" w:cs="SimSun"/>
        </w:rPr>
      </w:pPr>
      <w:r>
        <w:rPr>
          <w:rFonts w:ascii="SimSun" w:eastAsia="SimSun" w:hAnsi="SimSun" w:cs="SimSun"/>
          <w:spacing w:val="1"/>
        </w:rPr>
        <w:t>1.</w:t>
      </w:r>
      <w:r>
        <w:rPr>
          <w:rFonts w:ascii="SimSun" w:eastAsia="SimSun" w:hAnsi="SimSun" w:cs="SimSun"/>
          <w:spacing w:val="50"/>
        </w:rPr>
        <w:t xml:space="preserve"> </w:t>
      </w:r>
      <w:r>
        <w:rPr>
          <w:rFonts w:ascii="SimSun" w:eastAsia="SimSun" w:hAnsi="SimSun" w:cs="SimSun"/>
          <w:spacing w:val="1"/>
        </w:rPr>
        <w:t xml:space="preserve">索赔法院 </w:t>
      </w:r>
      <w:r>
        <w:t>courts</w:t>
      </w:r>
      <w:r>
        <w:rPr>
          <w:spacing w:val="28"/>
          <w:w w:val="101"/>
        </w:rPr>
        <w:t xml:space="preserve"> </w:t>
      </w:r>
      <w:r>
        <w:t>of</w:t>
      </w:r>
      <w:r>
        <w:rPr>
          <w:spacing w:val="1"/>
        </w:rPr>
        <w:t xml:space="preserve"> </w:t>
      </w:r>
      <w:r>
        <w:t>appeals</w:t>
      </w:r>
      <w:r>
        <w:rPr>
          <w:spacing w:val="22"/>
          <w:w w:val="101"/>
        </w:rPr>
        <w:t xml:space="preserve">   </w:t>
      </w:r>
      <w:r>
        <w:rPr>
          <w:rFonts w:ascii="SimSun" w:eastAsia="SimSun" w:hAnsi="SimSun" w:cs="SimSun"/>
          <w:spacing w:val="1"/>
        </w:rPr>
        <w:t>海关法院</w:t>
      </w:r>
      <w:r>
        <w:rPr>
          <w:rFonts w:ascii="SimSun" w:eastAsia="SimSun" w:hAnsi="SimSun" w:cs="SimSun"/>
        </w:rPr>
        <w:t xml:space="preserve"> </w:t>
      </w:r>
      <w:r>
        <w:rPr>
          <w:rFonts w:ascii="SimSun" w:eastAsia="SimSun" w:hAnsi="SimSun" w:cs="SimSun"/>
          <w:spacing w:val="-1"/>
        </w:rPr>
        <w:t>2.</w:t>
      </w:r>
      <w:r>
        <w:rPr>
          <w:rFonts w:ascii="SimSun" w:eastAsia="SimSun" w:hAnsi="SimSun" w:cs="SimSun"/>
          <w:spacing w:val="126"/>
        </w:rPr>
        <w:t xml:space="preserve"> </w:t>
      </w:r>
      <w:r>
        <w:rPr>
          <w:rFonts w:ascii="SimSun" w:eastAsia="SimSun" w:hAnsi="SimSun" w:cs="SimSun"/>
          <w:spacing w:val="-1"/>
        </w:rPr>
        <w:t>刑事法院</w:t>
      </w:r>
      <w:r>
        <w:rPr>
          <w:rFonts w:ascii="SimSun" w:eastAsia="SimSun" w:hAnsi="SimSun" w:cs="SimSun"/>
          <w:spacing w:val="131"/>
        </w:rPr>
        <w:t xml:space="preserve"> </w:t>
      </w:r>
      <w:r>
        <w:rPr>
          <w:spacing w:val="-1"/>
        </w:rPr>
        <w:t>circuit  courts</w:t>
      </w:r>
      <w:r>
        <w:rPr>
          <w:spacing w:val="15"/>
        </w:rPr>
        <w:t xml:space="preserve">  </w:t>
      </w:r>
      <w:r>
        <w:rPr>
          <w:spacing w:val="-1"/>
        </w:rPr>
        <w:t>civil</w:t>
      </w:r>
      <w:r>
        <w:rPr>
          <w:spacing w:val="14"/>
        </w:rPr>
        <w:t xml:space="preserve">  </w:t>
      </w:r>
      <w:r>
        <w:rPr>
          <w:spacing w:val="-1"/>
        </w:rPr>
        <w:t>cou</w:t>
      </w:r>
      <w:r>
        <w:rPr>
          <w:spacing w:val="-2"/>
        </w:rPr>
        <w:t xml:space="preserve">rts  </w:t>
      </w:r>
      <w:r>
        <w:rPr>
          <w:rFonts w:ascii="SimSun" w:eastAsia="SimSun" w:hAnsi="SimSun" w:cs="SimSun"/>
          <w:spacing w:val="4"/>
        </w:rPr>
        <w:t>3. 联邦贸易委员会   证券交易委员会</w:t>
      </w:r>
    </w:p>
    <w:p>
      <w:pPr>
        <w:pStyle w:val="BodyText"/>
        <w:spacing w:before="31" w:line="219" w:lineRule="auto"/>
        <w:ind w:left="549"/>
        <w:rPr>
          <w:rFonts w:ascii="SimSun" w:eastAsia="SimSun" w:hAnsi="SimSun" w:cs="SimSun"/>
        </w:rPr>
      </w:pPr>
      <w:r>
        <w:t>Commission</w:t>
      </w:r>
      <w:r>
        <w:rPr>
          <w:spacing w:val="15"/>
        </w:rPr>
        <w:t xml:space="preserve">   </w:t>
      </w:r>
      <w:r>
        <w:rPr>
          <w:rFonts w:ascii="SimSun" w:eastAsia="SimSun" w:hAnsi="SimSun" w:cs="SimSun"/>
          <w:spacing w:val="1"/>
        </w:rPr>
        <w:t>联邦电讯委员会</w:t>
      </w:r>
    </w:p>
    <w:p>
      <w:pPr>
        <w:pStyle w:val="BodyText"/>
        <w:spacing w:before="104" w:line="225" w:lineRule="exact"/>
        <w:ind w:left="20"/>
      </w:pPr>
      <w:r>
        <w:rPr>
          <w:b/>
          <w:bCs/>
          <w:spacing w:val="-1"/>
          <w:position w:val="-4"/>
        </w:rPr>
        <w:t>Exercises IV</w:t>
      </w:r>
    </w:p>
    <w:p>
      <w:pPr>
        <w:spacing w:line="14" w:lineRule="auto"/>
        <w:rPr>
          <w:rFonts w:ascii="Arial"/>
          <w:sz w:val="2"/>
        </w:rPr>
      </w:pPr>
      <w:r>
        <w:rPr>
          <w:rFonts w:ascii="Arial" w:eastAsia="Arial" w:hAnsi="Arial" w:cs="Arial"/>
          <w:sz w:val="2"/>
          <w:szCs w:val="2"/>
        </w:rPr>
        <w:br w:type="column"/>
      </w:r>
    </w:p>
    <w:p>
      <w:pPr>
        <w:pStyle w:val="BodyText"/>
        <w:spacing w:before="66" w:line="219" w:lineRule="auto"/>
        <w:ind w:left="19"/>
        <w:rPr>
          <w:rFonts w:ascii="SimSun" w:eastAsia="SimSun" w:hAnsi="SimSun" w:cs="SimSun"/>
        </w:rPr>
      </w:pPr>
      <w:r>
        <w:t>tax</w:t>
      </w:r>
      <w:r>
        <w:rPr>
          <w:spacing w:val="66"/>
        </w:rPr>
        <w:t xml:space="preserve"> </w:t>
      </w:r>
      <w:r>
        <w:t>courts</w:t>
      </w:r>
      <w:r>
        <w:rPr>
          <w:spacing w:val="19"/>
        </w:rPr>
        <w:t xml:space="preserve">   </w:t>
      </w:r>
      <w:r>
        <w:rPr>
          <w:rFonts w:ascii="SimSun" w:eastAsia="SimSun" w:hAnsi="SimSun" w:cs="SimSun"/>
        </w:rPr>
        <w:t>军事上诉法院</w:t>
      </w:r>
    </w:p>
    <w:p>
      <w:pPr>
        <w:spacing w:before="57" w:line="219" w:lineRule="auto"/>
        <w:rPr>
          <w:rFonts w:ascii="SimSun" w:eastAsia="SimSun" w:hAnsi="SimSun" w:cs="SimSun"/>
          <w:sz w:val="32"/>
          <w:szCs w:val="32"/>
        </w:rPr>
      </w:pPr>
      <w:r>
        <w:rPr>
          <w:rFonts w:ascii="SimSun" w:eastAsia="SimSun" w:hAnsi="SimSun" w:cs="SimSun"/>
          <w:spacing w:val="-2"/>
          <w:sz w:val="32"/>
          <w:szCs w:val="32"/>
        </w:rPr>
        <w:t>未成年人法院</w:t>
      </w:r>
      <w:r>
        <w:rPr>
          <w:rFonts w:ascii="SimSun" w:eastAsia="SimSun" w:hAnsi="SimSun" w:cs="SimSun"/>
          <w:spacing w:val="138"/>
          <w:sz w:val="32"/>
          <w:szCs w:val="32"/>
        </w:rPr>
        <w:t xml:space="preserve"> </w:t>
      </w:r>
      <w:r>
        <w:rPr>
          <w:rFonts w:ascii="SimSun" w:eastAsia="SimSun" w:hAnsi="SimSun" w:cs="SimSun"/>
          <w:spacing w:val="-2"/>
          <w:sz w:val="32"/>
          <w:szCs w:val="32"/>
        </w:rPr>
        <w:t>遗嘱检验法庭</w:t>
      </w:r>
    </w:p>
    <w:p>
      <w:pPr>
        <w:pStyle w:val="BodyText"/>
        <w:spacing w:before="39" w:line="219" w:lineRule="auto"/>
        <w:ind w:left="90"/>
      </w:pPr>
      <w:r>
        <w:rPr>
          <w:rFonts w:ascii="SimSun" w:eastAsia="SimSun" w:hAnsi="SimSun" w:cs="SimSun"/>
          <w:spacing w:val="5"/>
        </w:rPr>
        <w:t>核管制委员会</w:t>
      </w:r>
      <w:r>
        <w:rPr>
          <w:rFonts w:ascii="SimSun" w:eastAsia="SimSun" w:hAnsi="SimSun" w:cs="SimSun"/>
          <w:spacing w:val="99"/>
        </w:rPr>
        <w:t xml:space="preserve"> </w:t>
      </w:r>
      <w:r>
        <w:t>Interstate</w:t>
      </w:r>
      <w:r>
        <w:rPr>
          <w:spacing w:val="5"/>
        </w:rPr>
        <w:t xml:space="preserve">   </w:t>
      </w:r>
      <w:r>
        <w:t>Commerce</w:t>
      </w:r>
    </w:p>
    <w:p>
      <w:pPr>
        <w:spacing w:line="219" w:lineRule="auto"/>
        <w:sectPr>
          <w:type w:val="continuous"/>
          <w:pgSz w:w="16000" w:h="22640"/>
          <w:pgMar w:top="1924" w:right="2400" w:bottom="0" w:left="2370" w:header="0" w:footer="0" w:gutter="0"/>
          <w:pgNumType w:start="2"/>
          <w:cols w:num="2" w:space="708" w:equalWidth="0">
            <w:col w:w="5950" w:space="100"/>
            <w:col w:w="5180" w:space="0"/>
          </w:cols>
        </w:sectPr>
      </w:pPr>
    </w:p>
    <w:p>
      <w:pPr>
        <w:pStyle w:val="BodyText"/>
        <w:spacing w:before="162" w:line="184" w:lineRule="auto"/>
        <w:ind w:left="19"/>
        <w:rPr>
          <w:rFonts w:ascii="SimSun" w:eastAsia="SimSun" w:hAnsi="SimSun" w:cs="SimSun"/>
          <w:sz w:val="25"/>
          <w:szCs w:val="25"/>
        </w:rPr>
      </w:pPr>
      <w:r>
        <w:rPr>
          <w:rFonts w:ascii="SimSun" w:eastAsia="SimSun" w:hAnsi="SimSun" w:cs="SimSun"/>
          <w:spacing w:val="-28"/>
          <w:sz w:val="39"/>
          <w:szCs w:val="39"/>
        </w:rPr>
        <w:t>1.D</w:t>
      </w:r>
      <w:r>
        <w:rPr>
          <w:rFonts w:ascii="SimSun" w:eastAsia="SimSun" w:hAnsi="SimSun" w:cs="SimSun"/>
          <w:spacing w:val="145"/>
          <w:sz w:val="39"/>
          <w:szCs w:val="39"/>
        </w:rPr>
        <w:t xml:space="preserve"> </w:t>
      </w:r>
      <w:r>
        <w:rPr>
          <w:rFonts w:ascii="SimSun" w:eastAsia="SimSun" w:hAnsi="SimSun" w:cs="SimSun"/>
          <w:spacing w:val="-28"/>
          <w:sz w:val="39"/>
          <w:szCs w:val="39"/>
        </w:rPr>
        <w:t>2J   3.A</w:t>
      </w:r>
      <w:r>
        <w:rPr>
          <w:rFonts w:ascii="SimSun" w:eastAsia="SimSun" w:hAnsi="SimSun" w:cs="SimSun"/>
          <w:spacing w:val="99"/>
          <w:sz w:val="39"/>
          <w:szCs w:val="39"/>
        </w:rPr>
        <w:t xml:space="preserve"> </w:t>
      </w:r>
      <w:r>
        <w:rPr>
          <w:rFonts w:ascii="SimSun" w:eastAsia="SimSun" w:hAnsi="SimSun" w:cs="SimSun"/>
          <w:spacing w:val="-28"/>
          <w:sz w:val="39"/>
          <w:szCs w:val="39"/>
        </w:rPr>
        <w:t>4.E  5.H  6.F</w:t>
      </w:r>
      <w:r>
        <w:rPr>
          <w:rFonts w:ascii="SimSun" w:eastAsia="SimSun" w:hAnsi="SimSun" w:cs="SimSun"/>
          <w:spacing w:val="27"/>
          <w:sz w:val="39"/>
          <w:szCs w:val="39"/>
        </w:rPr>
        <w:t xml:space="preserve">  </w:t>
      </w:r>
      <w:r>
        <w:rPr>
          <w:spacing w:val="-5"/>
          <w:position w:val="-2"/>
          <w:sz w:val="25"/>
          <w:szCs w:val="25"/>
        </w:rPr>
        <w:t>7.B</w:t>
      </w:r>
      <w:r>
        <w:rPr>
          <w:spacing w:val="2"/>
          <w:position w:val="-2"/>
          <w:sz w:val="25"/>
          <w:szCs w:val="25"/>
        </w:rPr>
        <w:t xml:space="preserve">       </w:t>
      </w:r>
      <w:r>
        <w:rPr>
          <w:spacing w:val="-5"/>
          <w:position w:val="-2"/>
          <w:sz w:val="25"/>
          <w:szCs w:val="25"/>
        </w:rPr>
        <w:t>8.G</w:t>
      </w:r>
      <w:r>
        <w:rPr>
          <w:spacing w:val="7"/>
          <w:position w:val="-2"/>
          <w:sz w:val="25"/>
          <w:szCs w:val="25"/>
        </w:rPr>
        <w:t xml:space="preserve">    </w:t>
      </w:r>
      <w:r>
        <w:rPr>
          <w:rFonts w:ascii="SimSun" w:eastAsia="SimSun" w:hAnsi="SimSun" w:cs="SimSun"/>
          <w:spacing w:val="-5"/>
          <w:position w:val="-2"/>
          <w:sz w:val="25"/>
          <w:szCs w:val="25"/>
        </w:rPr>
        <w:t>9.1    10.C</w:t>
      </w:r>
    </w:p>
    <w:p>
      <w:pPr>
        <w:pStyle w:val="BodyText"/>
        <w:spacing w:before="174" w:line="189" w:lineRule="auto"/>
        <w:ind w:left="20"/>
      </w:pPr>
      <w:r>
        <w:rPr>
          <w:b/>
          <w:bCs/>
          <w:spacing w:val="-1"/>
        </w:rPr>
        <w:t>Exercises V</w:t>
      </w:r>
    </w:p>
    <w:p>
      <w:pPr>
        <w:pStyle w:val="BodyText"/>
        <w:spacing w:before="181" w:line="192" w:lineRule="auto"/>
        <w:ind w:left="20"/>
      </w:pPr>
      <w:r>
        <w:rPr>
          <w:spacing w:val="-3"/>
        </w:rPr>
        <w:t>1.gave</w:t>
      </w:r>
      <w:r>
        <w:rPr>
          <w:spacing w:val="39"/>
        </w:rPr>
        <w:t xml:space="preserve"> </w:t>
      </w:r>
      <w:r>
        <w:rPr>
          <w:spacing w:val="-3"/>
        </w:rPr>
        <w:t>top</w:t>
      </w:r>
      <w:r>
        <w:rPr>
          <w:spacing w:val="22"/>
        </w:rPr>
        <w:t xml:space="preserve"> </w:t>
      </w:r>
      <w:r>
        <w:rPr>
          <w:spacing w:val="-3"/>
        </w:rPr>
        <w:t>priority</w:t>
      </w:r>
      <w:r>
        <w:rPr>
          <w:spacing w:val="26"/>
        </w:rPr>
        <w:t xml:space="preserve"> </w:t>
      </w:r>
      <w:r>
        <w:rPr>
          <w:spacing w:val="-3"/>
        </w:rPr>
        <w:t>to</w:t>
      </w:r>
    </w:p>
    <w:p>
      <w:pPr>
        <w:pStyle w:val="BodyText"/>
        <w:spacing w:before="266" w:line="192" w:lineRule="auto"/>
      </w:pPr>
      <w:r>
        <w:rPr>
          <w:spacing w:val="-2"/>
        </w:rPr>
        <w:t>2.take</w:t>
      </w:r>
      <w:r>
        <w:rPr>
          <w:spacing w:val="36"/>
        </w:rPr>
        <w:t xml:space="preserve"> </w:t>
      </w:r>
      <w:r>
        <w:rPr>
          <w:spacing w:val="-2"/>
        </w:rPr>
        <w:t>an</w:t>
      </w:r>
      <w:r>
        <w:rPr>
          <w:spacing w:val="35"/>
          <w:w w:val="101"/>
        </w:rPr>
        <w:t xml:space="preserve"> </w:t>
      </w:r>
      <w:r>
        <w:rPr>
          <w:spacing w:val="-2"/>
        </w:rPr>
        <w:t>appeal</w:t>
      </w:r>
      <w:r>
        <w:rPr>
          <w:spacing w:val="27"/>
        </w:rPr>
        <w:t xml:space="preserve"> </w:t>
      </w:r>
      <w:r>
        <w:rPr>
          <w:spacing w:val="-2"/>
        </w:rPr>
        <w:t>to</w:t>
      </w:r>
      <w:r>
        <w:rPr>
          <w:spacing w:val="35"/>
          <w:w w:val="101"/>
        </w:rPr>
        <w:t xml:space="preserve"> </w:t>
      </w:r>
      <w:r>
        <w:rPr>
          <w:spacing w:val="-2"/>
        </w:rPr>
        <w:t>a</w:t>
      </w:r>
      <w:r>
        <w:rPr>
          <w:spacing w:val="25"/>
          <w:w w:val="101"/>
        </w:rPr>
        <w:t xml:space="preserve"> </w:t>
      </w:r>
      <w:r>
        <w:rPr>
          <w:spacing w:val="-2"/>
        </w:rPr>
        <w:t>higher</w:t>
      </w:r>
      <w:r>
        <w:rPr>
          <w:spacing w:val="33"/>
        </w:rPr>
        <w:t xml:space="preserve"> </w:t>
      </w:r>
      <w:r>
        <w:rPr>
          <w:spacing w:val="-2"/>
        </w:rPr>
        <w:t>co</w:t>
      </w:r>
      <w:r>
        <w:rPr>
          <w:spacing w:val="-3"/>
        </w:rPr>
        <w:t>urt</w:t>
      </w:r>
    </w:p>
    <w:p>
      <w:pPr>
        <w:pStyle w:val="BodyText"/>
        <w:spacing w:before="226" w:line="192" w:lineRule="auto"/>
        <w:ind w:left="20"/>
      </w:pPr>
      <w:r>
        <w:rPr>
          <w:spacing w:val="3"/>
        </w:rPr>
        <w:t>3.</w:t>
      </w:r>
      <w:r>
        <w:t>vests</w:t>
      </w:r>
      <w:r>
        <w:rPr>
          <w:spacing w:val="3"/>
        </w:rPr>
        <w:t xml:space="preserve"> </w:t>
      </w:r>
      <w:r>
        <w:t>the</w:t>
      </w:r>
      <w:r>
        <w:rPr>
          <w:spacing w:val="3"/>
        </w:rPr>
        <w:t xml:space="preserve"> </w:t>
      </w:r>
      <w:r>
        <w:t>president</w:t>
      </w:r>
      <w:r>
        <w:rPr>
          <w:spacing w:val="3"/>
        </w:rPr>
        <w:t xml:space="preserve"> </w:t>
      </w:r>
      <w:r>
        <w:t>with</w:t>
      </w:r>
      <w:r>
        <w:rPr>
          <w:spacing w:val="19"/>
        </w:rPr>
        <w:t xml:space="preserve"> </w:t>
      </w:r>
      <w:r>
        <w:t>the</w:t>
      </w:r>
      <w:r>
        <w:rPr>
          <w:spacing w:val="16"/>
        </w:rPr>
        <w:t xml:space="preserve"> </w:t>
      </w:r>
      <w:r>
        <w:t>power</w:t>
      </w:r>
      <w:r>
        <w:rPr>
          <w:spacing w:val="18"/>
        </w:rPr>
        <w:t xml:space="preserve"> </w:t>
      </w:r>
      <w:r>
        <w:t>to</w:t>
      </w:r>
      <w:r>
        <w:rPr>
          <w:spacing w:val="27"/>
        </w:rPr>
        <w:t xml:space="preserve"> </w:t>
      </w:r>
      <w:r>
        <w:t>declare</w:t>
      </w:r>
      <w:r>
        <w:rPr>
          <w:spacing w:val="18"/>
        </w:rPr>
        <w:t xml:space="preserve"> </w:t>
      </w:r>
      <w:r>
        <w:t>war</w:t>
      </w:r>
    </w:p>
    <w:p>
      <w:pPr>
        <w:pStyle w:val="BodyText"/>
        <w:spacing w:before="245" w:line="561" w:lineRule="exact"/>
        <w:ind w:left="20"/>
      </w:pPr>
      <w:r>
        <w:rPr>
          <w:spacing w:val="8"/>
          <w:position w:val="22"/>
        </w:rPr>
        <w:t>4.</w:t>
      </w:r>
      <w:r>
        <w:rPr>
          <w:position w:val="22"/>
        </w:rPr>
        <w:t>no</w:t>
      </w:r>
      <w:r>
        <w:rPr>
          <w:spacing w:val="8"/>
          <w:position w:val="22"/>
        </w:rPr>
        <w:t xml:space="preserve"> </w:t>
      </w:r>
      <w:r>
        <w:rPr>
          <w:position w:val="22"/>
        </w:rPr>
        <w:t>jurisdiction</w:t>
      </w:r>
      <w:r>
        <w:rPr>
          <w:spacing w:val="50"/>
          <w:position w:val="22"/>
        </w:rPr>
        <w:t xml:space="preserve"> </w:t>
      </w:r>
      <w:r>
        <w:rPr>
          <w:position w:val="22"/>
        </w:rPr>
        <w:t>over</w:t>
      </w:r>
    </w:p>
    <w:p>
      <w:pPr>
        <w:pStyle w:val="BodyText"/>
        <w:spacing w:before="1" w:line="191" w:lineRule="auto"/>
        <w:ind w:left="19"/>
      </w:pPr>
      <w:r>
        <w:rPr>
          <w:spacing w:val="-2"/>
        </w:rPr>
        <w:t>5.In</w:t>
      </w:r>
      <w:r>
        <w:rPr>
          <w:spacing w:val="70"/>
        </w:rPr>
        <w:t xml:space="preserve"> </w:t>
      </w:r>
      <w:r>
        <w:rPr>
          <w:spacing w:val="-2"/>
        </w:rPr>
        <w:t>compliance</w:t>
      </w:r>
      <w:r>
        <w:rPr>
          <w:spacing w:val="57"/>
        </w:rPr>
        <w:t xml:space="preserve"> </w:t>
      </w:r>
      <w:r>
        <w:rPr>
          <w:spacing w:val="-2"/>
        </w:rPr>
        <w:t>with</w:t>
      </w:r>
    </w:p>
    <w:p>
      <w:pPr>
        <w:spacing w:before="223" w:line="219" w:lineRule="auto"/>
        <w:ind w:left="20"/>
        <w:rPr>
          <w:rFonts w:ascii="SimSun" w:eastAsia="SimSun" w:hAnsi="SimSun" w:cs="SimSun"/>
          <w:sz w:val="32"/>
          <w:szCs w:val="32"/>
        </w:rPr>
      </w:pPr>
      <w:r>
        <w:rPr>
          <w:rFonts w:ascii="SimSun" w:eastAsia="SimSun" w:hAnsi="SimSun" w:cs="SimSun"/>
          <w:spacing w:val="-3"/>
          <w:sz w:val="32"/>
          <w:szCs w:val="32"/>
        </w:rPr>
        <w:t>6.</w:t>
      </w:r>
      <w:r>
        <w:rPr>
          <w:rFonts w:ascii="SimSun" w:eastAsia="SimSun" w:hAnsi="SimSun" w:cs="SimSun"/>
          <w:spacing w:val="-96"/>
          <w:sz w:val="32"/>
          <w:szCs w:val="32"/>
        </w:rPr>
        <w:t xml:space="preserve"> </w:t>
      </w:r>
      <w:r>
        <w:rPr>
          <w:rFonts w:ascii="SimSun" w:eastAsia="SimSun" w:hAnsi="SimSun" w:cs="SimSun"/>
          <w:spacing w:val="-3"/>
          <w:sz w:val="32"/>
          <w:szCs w:val="32"/>
        </w:rPr>
        <w:t>我相信证人的证词。</w:t>
      </w:r>
    </w:p>
    <w:p>
      <w:pPr>
        <w:spacing w:before="159" w:line="540" w:lineRule="exact"/>
        <w:ind w:left="20"/>
        <w:rPr>
          <w:rFonts w:ascii="SimSun" w:eastAsia="SimSun" w:hAnsi="SimSun" w:cs="SimSun"/>
          <w:sz w:val="32"/>
          <w:szCs w:val="32"/>
        </w:rPr>
      </w:pPr>
      <w:r>
        <w:rPr>
          <w:rFonts w:ascii="SimSun" w:eastAsia="SimSun" w:hAnsi="SimSun" w:cs="SimSun"/>
          <w:spacing w:val="1"/>
          <w:position w:val="16"/>
          <w:sz w:val="32"/>
          <w:szCs w:val="32"/>
        </w:rPr>
        <w:t>7.请将你的合同文本作相应的修正。</w:t>
      </w:r>
    </w:p>
    <w:p>
      <w:pPr>
        <w:spacing w:before="1" w:line="218" w:lineRule="auto"/>
        <w:ind w:left="20"/>
        <w:rPr>
          <w:rFonts w:ascii="SimSun" w:eastAsia="SimSun" w:hAnsi="SimSun" w:cs="SimSun"/>
          <w:sz w:val="32"/>
          <w:szCs w:val="32"/>
        </w:rPr>
      </w:pPr>
      <w:r>
        <w:rPr>
          <w:rFonts w:ascii="SimSun" w:eastAsia="SimSun" w:hAnsi="SimSun" w:cs="SimSun"/>
          <w:spacing w:val="1"/>
          <w:sz w:val="32"/>
          <w:szCs w:val="32"/>
        </w:rPr>
        <w:t>8.几乎所有的成员都同意这项提议。</w:t>
      </w:r>
    </w:p>
    <w:p>
      <w:pPr>
        <w:spacing w:before="173" w:line="219" w:lineRule="auto"/>
        <w:ind w:left="20"/>
        <w:rPr>
          <w:rFonts w:ascii="SimSun" w:eastAsia="SimSun" w:hAnsi="SimSun" w:cs="SimSun"/>
          <w:sz w:val="32"/>
          <w:szCs w:val="32"/>
        </w:rPr>
      </w:pPr>
      <w:r>
        <w:rPr>
          <w:rFonts w:ascii="SimSun" w:eastAsia="SimSun" w:hAnsi="SimSun" w:cs="SimSun"/>
          <w:spacing w:val="-1"/>
          <w:sz w:val="32"/>
          <w:szCs w:val="32"/>
        </w:rPr>
        <w:t>9.</w:t>
      </w:r>
      <w:r>
        <w:rPr>
          <w:rFonts w:ascii="SimSun" w:eastAsia="SimSun" w:hAnsi="SimSun" w:cs="SimSun"/>
          <w:spacing w:val="-74"/>
          <w:sz w:val="32"/>
          <w:szCs w:val="32"/>
        </w:rPr>
        <w:t xml:space="preserve"> </w:t>
      </w:r>
      <w:r>
        <w:rPr>
          <w:rFonts w:ascii="SimSun" w:eastAsia="SimSun" w:hAnsi="SimSun" w:cs="SimSun"/>
          <w:spacing w:val="-1"/>
          <w:sz w:val="32"/>
          <w:szCs w:val="32"/>
        </w:rPr>
        <w:t>成文法阻止高等法院复查这样一个裁决。</w:t>
      </w:r>
    </w:p>
    <w:p>
      <w:pPr>
        <w:spacing w:before="168" w:line="219" w:lineRule="auto"/>
        <w:ind w:left="19"/>
        <w:rPr>
          <w:rFonts w:ascii="SimSun" w:eastAsia="SimSun" w:hAnsi="SimSun" w:cs="SimSun"/>
          <w:sz w:val="32"/>
          <w:szCs w:val="32"/>
        </w:rPr>
      </w:pPr>
      <w:r>
        <w:rPr>
          <w:rFonts w:ascii="SimSun" w:eastAsia="SimSun" w:hAnsi="SimSun" w:cs="SimSun"/>
          <w:spacing w:val="1"/>
          <w:sz w:val="32"/>
          <w:szCs w:val="32"/>
        </w:rPr>
        <w:t>10.对别国事物的这种干涉开了一个先例，我们希望其他国家不要模仿。</w:t>
      </w:r>
    </w:p>
    <w:p>
      <w:pPr>
        <w:pStyle w:val="BodyText"/>
        <w:spacing w:before="316" w:line="189" w:lineRule="auto"/>
        <w:ind w:left="20"/>
        <w:rPr>
          <w:sz w:val="39"/>
          <w:szCs w:val="39"/>
        </w:rPr>
      </w:pPr>
      <w:r>
        <w:rPr>
          <w:b/>
          <w:bCs/>
          <w:spacing w:val="-1"/>
          <w:sz w:val="39"/>
          <w:szCs w:val="39"/>
        </w:rPr>
        <w:t>Part</w:t>
      </w:r>
      <w:r>
        <w:rPr>
          <w:b/>
          <w:bCs/>
          <w:spacing w:val="46"/>
          <w:sz w:val="39"/>
          <w:szCs w:val="39"/>
        </w:rPr>
        <w:t xml:space="preserve"> </w:t>
      </w:r>
      <w:r>
        <w:rPr>
          <w:b/>
          <w:bCs/>
          <w:spacing w:val="-1"/>
          <w:sz w:val="39"/>
          <w:szCs w:val="39"/>
        </w:rPr>
        <w:t>II</w:t>
      </w:r>
      <w:r>
        <w:rPr>
          <w:b/>
          <w:bCs/>
          <w:spacing w:val="46"/>
          <w:sz w:val="39"/>
          <w:szCs w:val="39"/>
        </w:rPr>
        <w:t xml:space="preserve"> </w:t>
      </w:r>
      <w:r>
        <w:rPr>
          <w:b/>
          <w:bCs/>
          <w:spacing w:val="-1"/>
          <w:sz w:val="39"/>
          <w:szCs w:val="39"/>
        </w:rPr>
        <w:t>Practice</w:t>
      </w:r>
      <w:r>
        <w:rPr>
          <w:b/>
          <w:bCs/>
          <w:spacing w:val="49"/>
          <w:sz w:val="39"/>
          <w:szCs w:val="39"/>
        </w:rPr>
        <w:t xml:space="preserve"> </w:t>
      </w:r>
      <w:r>
        <w:rPr>
          <w:b/>
          <w:bCs/>
          <w:spacing w:val="-1"/>
          <w:sz w:val="39"/>
          <w:szCs w:val="39"/>
        </w:rPr>
        <w:t>of Legal</w:t>
      </w:r>
      <w:r>
        <w:rPr>
          <w:b/>
          <w:bCs/>
          <w:spacing w:val="50"/>
          <w:sz w:val="39"/>
          <w:szCs w:val="39"/>
        </w:rPr>
        <w:t xml:space="preserve"> </w:t>
      </w:r>
      <w:r>
        <w:rPr>
          <w:b/>
          <w:bCs/>
          <w:spacing w:val="-1"/>
          <w:sz w:val="39"/>
          <w:szCs w:val="39"/>
        </w:rPr>
        <w:t>Terms</w:t>
      </w:r>
    </w:p>
    <w:p>
      <w:pPr>
        <w:spacing w:before="242" w:line="236" w:lineRule="auto"/>
        <w:ind w:left="20" w:right="57" w:firstLine="589"/>
        <w:rPr>
          <w:rFonts w:ascii="SimSun" w:eastAsia="SimSun" w:hAnsi="SimSun" w:cs="SimSun"/>
          <w:sz w:val="32"/>
          <w:szCs w:val="32"/>
        </w:rPr>
      </w:pPr>
      <w:r>
        <w:rPr>
          <w:rFonts w:ascii="SimSun" w:eastAsia="SimSun" w:hAnsi="SimSun" w:cs="SimSun"/>
          <w:spacing w:val="1"/>
          <w:sz w:val="32"/>
          <w:szCs w:val="32"/>
        </w:rPr>
        <w:t>1.</w:t>
      </w:r>
      <w:r>
        <w:rPr>
          <w:rFonts w:ascii="SimSun" w:eastAsia="SimSun" w:hAnsi="SimSun" w:cs="SimSun"/>
          <w:spacing w:val="136"/>
          <w:sz w:val="32"/>
          <w:szCs w:val="32"/>
        </w:rPr>
        <w:t xml:space="preserve"> </w:t>
      </w:r>
      <w:r>
        <w:rPr>
          <w:rFonts w:ascii="SimSun" w:eastAsia="SimSun" w:hAnsi="SimSun" w:cs="SimSun"/>
          <w:spacing w:val="1"/>
          <w:sz w:val="32"/>
          <w:szCs w:val="32"/>
        </w:rPr>
        <w:t>单位犯罪的，对单位判处罚金，并对其直接负责的主</w:t>
      </w:r>
      <w:r>
        <w:rPr>
          <w:rFonts w:ascii="SimSun" w:eastAsia="SimSun" w:hAnsi="SimSun" w:cs="SimSun"/>
          <w:sz w:val="32"/>
          <w:szCs w:val="32"/>
        </w:rPr>
        <w:t xml:space="preserve">管人员和其他直接 </w:t>
      </w:r>
      <w:r>
        <w:rPr>
          <w:rFonts w:ascii="SimSun" w:eastAsia="SimSun" w:hAnsi="SimSun" w:cs="SimSun"/>
          <w:spacing w:val="-2"/>
          <w:sz w:val="32"/>
          <w:szCs w:val="32"/>
        </w:rPr>
        <w:t>责任人员判处刑罚。本法分则和其它法律有规定的，依照规定。</w:t>
      </w:r>
    </w:p>
    <w:p>
      <w:pPr>
        <w:spacing w:before="41" w:line="230" w:lineRule="auto"/>
        <w:ind w:left="20" w:right="53" w:firstLine="589"/>
        <w:rPr>
          <w:rFonts w:ascii="SimSun" w:eastAsia="SimSun" w:hAnsi="SimSun" w:cs="SimSun"/>
          <w:sz w:val="32"/>
          <w:szCs w:val="32"/>
        </w:rPr>
      </w:pPr>
      <w:r>
        <w:rPr>
          <w:rFonts w:ascii="SimSun" w:eastAsia="SimSun" w:hAnsi="SimSun" w:cs="SimSun"/>
          <w:spacing w:val="-6"/>
          <w:sz w:val="32"/>
          <w:szCs w:val="32"/>
        </w:rPr>
        <w:t>2.</w:t>
      </w:r>
      <w:r>
        <w:rPr>
          <w:rFonts w:ascii="SimSun" w:eastAsia="SimSun" w:hAnsi="SimSun" w:cs="SimSun"/>
          <w:spacing w:val="116"/>
          <w:sz w:val="32"/>
          <w:szCs w:val="32"/>
        </w:rPr>
        <w:t xml:space="preserve"> </w:t>
      </w:r>
      <w:r>
        <w:rPr>
          <w:rFonts w:ascii="SimSun" w:eastAsia="SimSun" w:hAnsi="SimSun" w:cs="SimSun"/>
          <w:spacing w:val="-6"/>
          <w:sz w:val="32"/>
          <w:szCs w:val="32"/>
        </w:rPr>
        <w:t>人民法院审判案件，除本法另有规定的以外，</w:t>
      </w:r>
      <w:r>
        <w:rPr>
          <w:rFonts w:ascii="SimSun" w:eastAsia="SimSun" w:hAnsi="SimSun" w:cs="SimSun"/>
          <w:spacing w:val="92"/>
          <w:sz w:val="32"/>
          <w:szCs w:val="32"/>
        </w:rPr>
        <w:t xml:space="preserve"> </w:t>
      </w:r>
      <w:r>
        <w:rPr>
          <w:rFonts w:ascii="SimSun" w:eastAsia="SimSun" w:hAnsi="SimSun" w:cs="SimSun"/>
          <w:spacing w:val="-6"/>
          <w:sz w:val="32"/>
          <w:szCs w:val="32"/>
        </w:rPr>
        <w:t>一律公开进行</w:t>
      </w:r>
      <w:r>
        <w:rPr>
          <w:rFonts w:ascii="SimSun" w:eastAsia="SimSun" w:hAnsi="SimSun" w:cs="SimSun"/>
          <w:spacing w:val="-7"/>
          <w:sz w:val="32"/>
          <w:szCs w:val="32"/>
        </w:rPr>
        <w:t>。被告人有</w:t>
      </w:r>
      <w:r>
        <w:rPr>
          <w:rFonts w:ascii="SimSun" w:eastAsia="SimSun" w:hAnsi="SimSun" w:cs="SimSun"/>
          <w:sz w:val="32"/>
          <w:szCs w:val="32"/>
        </w:rPr>
        <w:t xml:space="preserve"> </w:t>
      </w:r>
      <w:r>
        <w:rPr>
          <w:rFonts w:ascii="SimSun" w:eastAsia="SimSun" w:hAnsi="SimSun" w:cs="SimSun"/>
          <w:spacing w:val="-3"/>
          <w:sz w:val="32"/>
          <w:szCs w:val="32"/>
        </w:rPr>
        <w:t>权获得辩护，人民法院有义务保证被告人获得辩护。</w:t>
      </w:r>
    </w:p>
    <w:p>
      <w:pPr>
        <w:spacing w:before="42" w:line="219" w:lineRule="auto"/>
        <w:ind w:left="609"/>
        <w:rPr>
          <w:rFonts w:ascii="SimSun" w:eastAsia="SimSun" w:hAnsi="SimSun" w:cs="SimSun"/>
          <w:sz w:val="32"/>
          <w:szCs w:val="32"/>
        </w:rPr>
      </w:pPr>
      <w:r>
        <w:rPr>
          <w:rFonts w:ascii="SimSun" w:eastAsia="SimSun" w:hAnsi="SimSun" w:cs="SimSun"/>
          <w:sz w:val="32"/>
          <w:szCs w:val="32"/>
        </w:rPr>
        <w:t>3.</w:t>
      </w:r>
      <w:r>
        <w:rPr>
          <w:rFonts w:ascii="SimSun" w:eastAsia="SimSun" w:hAnsi="SimSun" w:cs="SimSun"/>
          <w:spacing w:val="-91"/>
          <w:sz w:val="32"/>
          <w:szCs w:val="32"/>
        </w:rPr>
        <w:t xml:space="preserve"> </w:t>
      </w:r>
      <w:r>
        <w:rPr>
          <w:rFonts w:ascii="SimSun" w:eastAsia="SimSun" w:hAnsi="SimSun" w:cs="SimSun"/>
          <w:sz w:val="32"/>
          <w:szCs w:val="32"/>
        </w:rPr>
        <w:t>有必要查证这些说法的真实性或虚假性。</w:t>
      </w:r>
    </w:p>
    <w:p>
      <w:pPr>
        <w:pStyle w:val="BodyText"/>
        <w:spacing w:before="275" w:line="189" w:lineRule="auto"/>
        <w:ind w:left="20"/>
        <w:rPr>
          <w:sz w:val="39"/>
          <w:szCs w:val="39"/>
        </w:rPr>
      </w:pPr>
      <w:r>
        <w:rPr>
          <w:b/>
          <w:bCs/>
          <w:spacing w:val="-2"/>
          <w:sz w:val="39"/>
          <w:szCs w:val="39"/>
        </w:rPr>
        <w:t>Part</w:t>
      </w:r>
      <w:r>
        <w:rPr>
          <w:b/>
          <w:bCs/>
          <w:spacing w:val="32"/>
          <w:sz w:val="39"/>
          <w:szCs w:val="39"/>
        </w:rPr>
        <w:t xml:space="preserve"> </w:t>
      </w:r>
      <w:r>
        <w:rPr>
          <w:b/>
          <w:bCs/>
          <w:spacing w:val="-2"/>
          <w:sz w:val="39"/>
          <w:szCs w:val="39"/>
        </w:rPr>
        <w:t>III</w:t>
      </w:r>
      <w:r>
        <w:rPr>
          <w:b/>
          <w:bCs/>
          <w:spacing w:val="40"/>
          <w:sz w:val="39"/>
          <w:szCs w:val="39"/>
        </w:rPr>
        <w:t xml:space="preserve"> </w:t>
      </w:r>
      <w:r>
        <w:rPr>
          <w:b/>
          <w:bCs/>
          <w:spacing w:val="-2"/>
          <w:sz w:val="39"/>
          <w:szCs w:val="39"/>
        </w:rPr>
        <w:t>Case</w:t>
      </w:r>
      <w:r>
        <w:rPr>
          <w:b/>
          <w:bCs/>
          <w:spacing w:val="29"/>
          <w:sz w:val="39"/>
          <w:szCs w:val="39"/>
        </w:rPr>
        <w:t xml:space="preserve"> </w:t>
      </w:r>
      <w:r>
        <w:rPr>
          <w:b/>
          <w:bCs/>
          <w:spacing w:val="-2"/>
          <w:sz w:val="39"/>
          <w:szCs w:val="39"/>
        </w:rPr>
        <w:t>Discussion</w:t>
      </w:r>
    </w:p>
    <w:p>
      <w:pPr>
        <w:spacing w:before="255" w:line="219" w:lineRule="auto"/>
        <w:ind w:left="4429"/>
        <w:rPr>
          <w:rFonts w:ascii="SimSun" w:eastAsia="SimSun" w:hAnsi="SimSun" w:cs="SimSun"/>
          <w:sz w:val="32"/>
          <w:szCs w:val="32"/>
        </w:rPr>
      </w:pPr>
      <w:r>
        <w:rPr>
          <w:rFonts w:ascii="SimSun" w:eastAsia="SimSun" w:hAnsi="SimSun" w:cs="SimSun"/>
          <w:spacing w:val="-2"/>
          <w:sz w:val="32"/>
          <w:szCs w:val="32"/>
        </w:rPr>
        <w:t>杰克逊诉运动城公司</w:t>
      </w:r>
    </w:p>
    <w:p>
      <w:pPr>
        <w:spacing w:before="51" w:line="219" w:lineRule="auto"/>
        <w:ind w:left="20" w:right="184" w:firstLine="589"/>
        <w:jc w:val="both"/>
        <w:rPr>
          <w:rFonts w:ascii="SimSun" w:eastAsia="SimSun" w:hAnsi="SimSun" w:cs="SimSun"/>
          <w:sz w:val="32"/>
          <w:szCs w:val="32"/>
        </w:rPr>
      </w:pPr>
      <w:r>
        <w:rPr>
          <w:rFonts w:ascii="SimSun" w:eastAsia="SimSun" w:hAnsi="SimSun" w:cs="SimSun"/>
          <w:spacing w:val="3"/>
          <w:sz w:val="32"/>
          <w:szCs w:val="32"/>
        </w:rPr>
        <w:t>一个未成年职业拳击手签订了一个协议，规定无论输、赢或平都有200</w:t>
      </w:r>
      <w:r>
        <w:rPr>
          <w:rFonts w:ascii="SimSun" w:eastAsia="SimSun" w:hAnsi="SimSun" w:cs="SimSun"/>
          <w:spacing w:val="2"/>
          <w:sz w:val="32"/>
          <w:szCs w:val="32"/>
        </w:rPr>
        <w:t>0</w:t>
      </w:r>
      <w:r>
        <w:rPr>
          <w:rFonts w:ascii="SimSun" w:eastAsia="SimSun" w:hAnsi="SimSun" w:cs="SimSun"/>
          <w:spacing w:val="-66"/>
          <w:sz w:val="32"/>
          <w:szCs w:val="32"/>
        </w:rPr>
        <w:t xml:space="preserve"> </w:t>
      </w:r>
      <w:r>
        <w:rPr>
          <w:rFonts w:ascii="SimSun" w:eastAsia="SimSun" w:hAnsi="SimSun" w:cs="SimSun"/>
          <w:spacing w:val="2"/>
          <w:sz w:val="32"/>
          <w:szCs w:val="32"/>
        </w:rPr>
        <w:t>美</w:t>
      </w:r>
      <w:r>
        <w:rPr>
          <w:rFonts w:ascii="SimSun" w:eastAsia="SimSun" w:hAnsi="SimSun" w:cs="SimSun"/>
          <w:sz w:val="32"/>
          <w:szCs w:val="32"/>
        </w:rPr>
        <w:t xml:space="preserve"> </w:t>
      </w:r>
      <w:r>
        <w:rPr>
          <w:rFonts w:ascii="SimSun" w:eastAsia="SimSun" w:hAnsi="SimSun" w:cs="SimSun"/>
          <w:sz w:val="32"/>
          <w:szCs w:val="32"/>
        </w:rPr>
        <w:t xml:space="preserve">元的报酬。该协议要求他遵守美国拳击协会的规则。该规则规定任何拳击手违 </w:t>
      </w:r>
      <w:r>
        <w:rPr>
          <w:rFonts w:ascii="SimSun" w:eastAsia="SimSun" w:hAnsi="SimSun" w:cs="SimSun"/>
          <w:spacing w:val="1"/>
          <w:sz w:val="32"/>
          <w:szCs w:val="32"/>
        </w:rPr>
        <w:t>反规定将没收出场费。在比赛中他击打对方腰带以</w:t>
      </w:r>
      <w:r>
        <w:rPr>
          <w:rFonts w:ascii="SimSun" w:eastAsia="SimSun" w:hAnsi="SimSun" w:cs="SimSun"/>
          <w:sz w:val="32"/>
          <w:szCs w:val="32"/>
        </w:rPr>
        <w:t>下部位被判犯规。他提起诉</w:t>
      </w:r>
    </w:p>
    <w:p>
      <w:pPr>
        <w:spacing w:line="219" w:lineRule="auto"/>
        <w:rPr>
          <w:rFonts w:ascii="SimSun" w:eastAsia="SimSun" w:hAnsi="SimSun" w:cs="SimSun"/>
          <w:sz w:val="32"/>
          <w:szCs w:val="32"/>
        </w:rPr>
        <w:sectPr>
          <w:type w:val="continuous"/>
          <w:pgSz w:w="16000" w:h="22640"/>
          <w:pgMar w:top="1924" w:right="2400" w:bottom="0" w:left="2370" w:header="0" w:footer="0" w:gutter="0"/>
          <w:pgNumType w:start="3"/>
          <w:cols w:num="1" w:space="708" w:equalWidth="0">
            <w:col w:w="11230" w:space="0"/>
          </w:cols>
        </w:sectPr>
      </w:pPr>
    </w:p>
    <w:p>
      <w:pPr>
        <w:spacing w:before="63" w:line="228" w:lineRule="auto"/>
        <w:ind w:right="291"/>
        <w:rPr>
          <w:rFonts w:ascii="SimSun" w:eastAsia="SimSun" w:hAnsi="SimSun" w:cs="SimSun"/>
          <w:sz w:val="32"/>
          <w:szCs w:val="32"/>
        </w:rPr>
      </w:pPr>
      <w:r>
        <w:rPr>
          <w:rFonts w:ascii="SimSun" w:eastAsia="SimSun" w:hAnsi="SimSun" w:cs="SimSun"/>
          <w:spacing w:val="2"/>
          <w:sz w:val="32"/>
          <w:szCs w:val="32"/>
        </w:rPr>
        <w:t>讼，声称作为未成年人该协议对他无法律效力，但他</w:t>
      </w:r>
      <w:r>
        <w:rPr>
          <w:rFonts w:ascii="SimSun" w:eastAsia="SimSun" w:hAnsi="SimSun" w:cs="SimSun"/>
          <w:spacing w:val="1"/>
          <w:sz w:val="32"/>
          <w:szCs w:val="32"/>
        </w:rPr>
        <w:t>可以要求执行法律，所以</w:t>
      </w:r>
      <w:r>
        <w:rPr>
          <w:rFonts w:ascii="SimSun" w:eastAsia="SimSun" w:hAnsi="SimSun" w:cs="SimSun"/>
          <w:sz w:val="32"/>
          <w:szCs w:val="32"/>
        </w:rPr>
        <w:t xml:space="preserve"> </w:t>
      </w:r>
      <w:r>
        <w:rPr>
          <w:rFonts w:ascii="SimSun" w:eastAsia="SimSun" w:hAnsi="SimSun" w:cs="SimSun"/>
          <w:spacing w:val="4"/>
          <w:sz w:val="32"/>
          <w:szCs w:val="32"/>
        </w:rPr>
        <w:t>他应该拿到出场费2000美元。</w:t>
      </w:r>
    </w:p>
    <w:p>
      <w:pPr>
        <w:spacing w:before="29" w:line="241" w:lineRule="auto"/>
        <w:ind w:right="282" w:firstLine="679"/>
        <w:jc w:val="both"/>
        <w:rPr>
          <w:rFonts w:ascii="SimSun" w:eastAsia="SimSun" w:hAnsi="SimSun" w:cs="SimSun"/>
          <w:sz w:val="32"/>
          <w:szCs w:val="32"/>
        </w:rPr>
      </w:pPr>
      <w:r>
        <w:rPr>
          <w:rFonts w:ascii="SimSun" w:eastAsia="SimSun" w:hAnsi="SimSun" w:cs="SimSun"/>
          <w:spacing w:val="1"/>
          <w:sz w:val="32"/>
          <w:szCs w:val="32"/>
        </w:rPr>
        <w:t>法院判决协议规则是一个有效合同。该协议从整体来看是从</w:t>
      </w:r>
      <w:r>
        <w:rPr>
          <w:rFonts w:ascii="SimSun" w:eastAsia="SimSun" w:hAnsi="SimSun" w:cs="SimSun"/>
          <w:sz w:val="32"/>
          <w:szCs w:val="32"/>
        </w:rPr>
        <w:t xml:space="preserve">保护他作为一 </w:t>
      </w:r>
      <w:r>
        <w:rPr>
          <w:rFonts w:ascii="SimSun" w:eastAsia="SimSun" w:hAnsi="SimSun" w:cs="SimSun"/>
          <w:spacing w:val="2"/>
          <w:sz w:val="32"/>
          <w:szCs w:val="32"/>
        </w:rPr>
        <w:t>个职业拳击手的利益出发的。规则提倡正大光明地比赛，这样</w:t>
      </w:r>
      <w:r>
        <w:rPr>
          <w:rFonts w:ascii="SimSun" w:eastAsia="SimSun" w:hAnsi="SimSun" w:cs="SimSun"/>
          <w:spacing w:val="1"/>
          <w:sz w:val="32"/>
          <w:szCs w:val="32"/>
        </w:rPr>
        <w:t>使他能从事拳击</w:t>
      </w:r>
      <w:r>
        <w:rPr>
          <w:rFonts w:ascii="SimSun" w:eastAsia="SimSun" w:hAnsi="SimSun" w:cs="SimSun"/>
          <w:sz w:val="32"/>
          <w:szCs w:val="32"/>
        </w:rPr>
        <w:t xml:space="preserve"> </w:t>
      </w:r>
      <w:r>
        <w:rPr>
          <w:rFonts w:ascii="SimSun" w:eastAsia="SimSun" w:hAnsi="SimSun" w:cs="SimSun"/>
          <w:spacing w:val="-9"/>
          <w:sz w:val="32"/>
          <w:szCs w:val="32"/>
        </w:rPr>
        <w:t>职业。</w:t>
      </w:r>
    </w:p>
    <w:p>
      <w:pPr>
        <w:pStyle w:val="BodyText"/>
        <w:spacing w:before="100" w:line="188" w:lineRule="auto"/>
        <w:ind w:left="680"/>
      </w:pPr>
      <w:r>
        <w:rPr>
          <w:b/>
          <w:bCs/>
          <w:spacing w:val="-1"/>
        </w:rPr>
        <w:t>Answer:</w:t>
      </w:r>
    </w:p>
    <w:p>
      <w:pPr>
        <w:pStyle w:val="BodyText"/>
        <w:spacing w:before="46" w:line="485" w:lineRule="exact"/>
        <w:ind w:left="680"/>
      </w:pPr>
      <w:r>
        <w:rPr>
          <w:spacing w:val="-2"/>
          <w:position w:val="16"/>
        </w:rPr>
        <w:t>1.No,because</w:t>
      </w:r>
      <w:r>
        <w:rPr>
          <w:spacing w:val="53"/>
          <w:w w:val="101"/>
          <w:position w:val="16"/>
        </w:rPr>
        <w:t xml:space="preserve"> </w:t>
      </w:r>
      <w:r>
        <w:rPr>
          <w:spacing w:val="-2"/>
          <w:position w:val="16"/>
        </w:rPr>
        <w:t>he</w:t>
      </w:r>
      <w:r>
        <w:rPr>
          <w:spacing w:val="43"/>
          <w:position w:val="16"/>
        </w:rPr>
        <w:t xml:space="preserve"> </w:t>
      </w:r>
      <w:r>
        <w:rPr>
          <w:spacing w:val="-2"/>
          <w:position w:val="16"/>
        </w:rPr>
        <w:t>broke</w:t>
      </w:r>
      <w:r>
        <w:rPr>
          <w:spacing w:val="47"/>
          <w:position w:val="16"/>
        </w:rPr>
        <w:t xml:space="preserve"> </w:t>
      </w:r>
      <w:r>
        <w:rPr>
          <w:spacing w:val="-2"/>
          <w:position w:val="16"/>
        </w:rPr>
        <w:t>the</w:t>
      </w:r>
      <w:r>
        <w:rPr>
          <w:spacing w:val="46"/>
          <w:position w:val="16"/>
        </w:rPr>
        <w:t xml:space="preserve"> </w:t>
      </w:r>
      <w:r>
        <w:rPr>
          <w:spacing w:val="-2"/>
          <w:position w:val="16"/>
        </w:rPr>
        <w:t>rules.</w:t>
      </w:r>
    </w:p>
    <w:p>
      <w:pPr>
        <w:pStyle w:val="BodyText"/>
        <w:spacing w:line="188" w:lineRule="auto"/>
        <w:ind w:left="680"/>
      </w:pPr>
      <w:r>
        <w:rPr>
          <w:spacing w:val="-2"/>
        </w:rPr>
        <w:t>2.Yes.</w:t>
      </w:r>
    </w:p>
    <w:p>
      <w:pPr>
        <w:pStyle w:val="BodyText"/>
        <w:spacing w:before="121" w:line="431" w:lineRule="exact"/>
        <w:ind w:left="680"/>
      </w:pPr>
      <w:r>
        <w:rPr>
          <w:spacing w:val="-3"/>
          <w:position w:val="12"/>
        </w:rPr>
        <w:t>3.Sports</w:t>
      </w:r>
      <w:r>
        <w:rPr>
          <w:spacing w:val="70"/>
          <w:position w:val="12"/>
        </w:rPr>
        <w:t xml:space="preserve"> </w:t>
      </w:r>
      <w:r>
        <w:rPr>
          <w:spacing w:val="-3"/>
          <w:position w:val="12"/>
        </w:rPr>
        <w:t>City</w:t>
      </w:r>
      <w:r>
        <w:rPr>
          <w:spacing w:val="66"/>
          <w:position w:val="12"/>
        </w:rPr>
        <w:t xml:space="preserve"> </w:t>
      </w:r>
      <w:r>
        <w:rPr>
          <w:spacing w:val="-3"/>
          <w:position w:val="12"/>
        </w:rPr>
        <w:t>Stadium</w:t>
      </w:r>
    </w:p>
    <w:p>
      <w:pPr>
        <w:pStyle w:val="BodyText"/>
        <w:spacing w:before="1" w:line="191" w:lineRule="auto"/>
        <w:ind w:left="660"/>
      </w:pPr>
      <w:r>
        <w:rPr>
          <w:spacing w:val="-1"/>
        </w:rPr>
        <w:t>4.Play</w:t>
      </w:r>
      <w:r>
        <w:rPr>
          <w:spacing w:val="54"/>
        </w:rPr>
        <w:t xml:space="preserve"> </w:t>
      </w:r>
      <w:r>
        <w:rPr>
          <w:spacing w:val="-1"/>
        </w:rPr>
        <w:t>the</w:t>
      </w:r>
      <w:r>
        <w:rPr>
          <w:spacing w:val="50"/>
        </w:rPr>
        <w:t xml:space="preserve"> </w:t>
      </w:r>
      <w:r>
        <w:rPr>
          <w:spacing w:val="-1"/>
        </w:rPr>
        <w:t>rules.</w:t>
      </w:r>
    </w:p>
    <w:p>
      <w:pPr>
        <w:spacing w:before="49" w:line="219" w:lineRule="auto"/>
        <w:ind w:left="4844"/>
        <w:rPr>
          <w:rFonts w:ascii="SimSun" w:eastAsia="SimSun" w:hAnsi="SimSun" w:cs="SimSun"/>
          <w:sz w:val="32"/>
          <w:szCs w:val="32"/>
        </w:rPr>
      </w:pPr>
      <w:r>
        <w:rPr>
          <w:rFonts w:ascii="SimSun" w:eastAsia="SimSun" w:hAnsi="SimSun" w:cs="SimSun"/>
          <w:b/>
          <w:bCs/>
          <w:spacing w:val="-6"/>
          <w:sz w:val="32"/>
          <w:szCs w:val="32"/>
        </w:rPr>
        <w:t>彼得诉威廉</w:t>
      </w:r>
    </w:p>
    <w:p>
      <w:pPr>
        <w:spacing w:before="73" w:line="231" w:lineRule="auto"/>
        <w:ind w:right="274" w:firstLine="680"/>
        <w:jc w:val="both"/>
        <w:rPr>
          <w:rFonts w:ascii="SimSun" w:eastAsia="SimSun" w:hAnsi="SimSun" w:cs="SimSun"/>
          <w:sz w:val="32"/>
          <w:szCs w:val="32"/>
        </w:rPr>
      </w:pPr>
      <w:r>
        <w:rPr>
          <w:rFonts w:ascii="SimSun" w:eastAsia="SimSun" w:hAnsi="SimSun" w:cs="SimSun"/>
          <w:spacing w:val="1"/>
          <w:sz w:val="32"/>
          <w:szCs w:val="32"/>
        </w:rPr>
        <w:t>画匠头和雇主发生矛盾有一段时间了。在相当长的一段时期里他的态度和</w:t>
      </w:r>
      <w:r>
        <w:rPr>
          <w:rFonts w:ascii="SimSun" w:eastAsia="SimSun" w:hAnsi="SimSun" w:cs="SimSun"/>
          <w:spacing w:val="2"/>
          <w:sz w:val="32"/>
          <w:szCs w:val="32"/>
        </w:rPr>
        <w:t xml:space="preserve"> </w:t>
      </w:r>
      <w:r>
        <w:rPr>
          <w:rFonts w:ascii="SimSun" w:eastAsia="SimSun" w:hAnsi="SimSun" w:cs="SimSun"/>
          <w:spacing w:val="-5"/>
          <w:sz w:val="32"/>
          <w:szCs w:val="32"/>
        </w:rPr>
        <w:t>行为是不能令人满意的。</w:t>
      </w:r>
      <w:r>
        <w:rPr>
          <w:rFonts w:ascii="SimSun" w:eastAsia="SimSun" w:hAnsi="SimSun" w:cs="SimSun"/>
          <w:spacing w:val="66"/>
          <w:sz w:val="32"/>
          <w:szCs w:val="32"/>
        </w:rPr>
        <w:t xml:space="preserve"> </w:t>
      </w:r>
      <w:r>
        <w:rPr>
          <w:rFonts w:ascii="SimSun" w:eastAsia="SimSun" w:hAnsi="SimSun" w:cs="SimSun"/>
          <w:spacing w:val="-5"/>
          <w:sz w:val="32"/>
          <w:szCs w:val="32"/>
        </w:rPr>
        <w:t>一天决定提早下班不</w:t>
      </w:r>
      <w:r>
        <w:rPr>
          <w:rFonts w:ascii="SimSun" w:eastAsia="SimSun" w:hAnsi="SimSun" w:cs="SimSun"/>
          <w:spacing w:val="-6"/>
          <w:sz w:val="32"/>
          <w:szCs w:val="32"/>
        </w:rPr>
        <w:t>再干他应做的事情。他对雇主说</w:t>
      </w:r>
      <w:r>
        <w:rPr>
          <w:rFonts w:ascii="SimSun" w:eastAsia="SimSun" w:hAnsi="SimSun" w:cs="SimSun"/>
          <w:sz w:val="32"/>
          <w:szCs w:val="32"/>
        </w:rPr>
        <w:t xml:space="preserve"> </w:t>
      </w:r>
      <w:r>
        <w:rPr>
          <w:rFonts w:ascii="SimSun" w:eastAsia="SimSun" w:hAnsi="SimSun" w:cs="SimSun"/>
          <w:spacing w:val="-7"/>
          <w:sz w:val="32"/>
          <w:szCs w:val="32"/>
        </w:rPr>
        <w:t>他“对可恶的花房和花园照管得够多了”。他立即被开除了。</w:t>
      </w:r>
    </w:p>
    <w:p>
      <w:pPr>
        <w:spacing w:before="30" w:line="236" w:lineRule="auto"/>
        <w:ind w:right="267" w:firstLine="680"/>
        <w:rPr>
          <w:rFonts w:ascii="SimSun" w:eastAsia="SimSun" w:hAnsi="SimSun" w:cs="SimSun"/>
          <w:sz w:val="32"/>
          <w:szCs w:val="32"/>
        </w:rPr>
      </w:pPr>
      <w:r>
        <w:rPr>
          <w:rFonts w:ascii="SimSun" w:eastAsia="SimSun" w:hAnsi="SimSun" w:cs="SimSun"/>
          <w:spacing w:val="1"/>
          <w:sz w:val="32"/>
          <w:szCs w:val="32"/>
        </w:rPr>
        <w:t>法庭判决雇主的行为是对的。雇员拒绝执行雇工合同范围内的命令他是滥</w:t>
      </w:r>
      <w:r>
        <w:rPr>
          <w:rFonts w:ascii="SimSun" w:eastAsia="SimSun" w:hAnsi="SimSun" w:cs="SimSun"/>
          <w:spacing w:val="9"/>
          <w:sz w:val="32"/>
          <w:szCs w:val="32"/>
        </w:rPr>
        <w:t xml:space="preserve"> </w:t>
      </w:r>
      <w:r>
        <w:rPr>
          <w:rFonts w:ascii="SimSun" w:eastAsia="SimSun" w:hAnsi="SimSun" w:cs="SimSun"/>
          <w:sz w:val="32"/>
          <w:szCs w:val="32"/>
        </w:rPr>
        <w:t>用了拒绝权。另外，相当长一段时间的怠工也是一个</w:t>
      </w:r>
      <w:r>
        <w:rPr>
          <w:rFonts w:ascii="SimSun" w:eastAsia="SimSun" w:hAnsi="SimSun" w:cs="SimSun"/>
          <w:spacing w:val="-1"/>
          <w:sz w:val="32"/>
          <w:szCs w:val="32"/>
        </w:rPr>
        <w:t>相关的考虑因素。</w:t>
      </w:r>
    </w:p>
    <w:p>
      <w:pPr>
        <w:pStyle w:val="BodyText"/>
        <w:spacing w:before="34" w:line="188" w:lineRule="auto"/>
        <w:ind w:left="680"/>
      </w:pPr>
      <w:r>
        <w:rPr>
          <w:b/>
          <w:bCs/>
          <w:spacing w:val="-1"/>
        </w:rPr>
        <w:t>Answer;</w:t>
      </w:r>
    </w:p>
    <w:p>
      <w:pPr>
        <w:pStyle w:val="BodyText"/>
        <w:spacing w:before="177" w:line="192" w:lineRule="auto"/>
        <w:ind w:left="789"/>
      </w:pPr>
      <w:r>
        <w:rPr>
          <w:spacing w:val="-3"/>
        </w:rPr>
        <w:t>1.In</w:t>
      </w:r>
      <w:r>
        <w:rPr>
          <w:spacing w:val="70"/>
          <w:w w:val="101"/>
        </w:rPr>
        <w:t xml:space="preserve"> </w:t>
      </w:r>
      <w:r>
        <w:rPr>
          <w:spacing w:val="-3"/>
        </w:rPr>
        <w:t>conflict</w:t>
      </w:r>
      <w:r>
        <w:rPr>
          <w:spacing w:val="48"/>
        </w:rPr>
        <w:t xml:space="preserve"> </w:t>
      </w:r>
      <w:r>
        <w:rPr>
          <w:spacing w:val="-3"/>
        </w:rPr>
        <w:t>with</w:t>
      </w:r>
      <w:r>
        <w:rPr>
          <w:spacing w:val="50"/>
          <w:w w:val="101"/>
        </w:rPr>
        <w:t xml:space="preserve"> </w:t>
      </w:r>
      <w:r>
        <w:rPr>
          <w:spacing w:val="-3"/>
        </w:rPr>
        <w:t>the</w:t>
      </w:r>
      <w:r>
        <w:rPr>
          <w:spacing w:val="46"/>
          <w:w w:val="101"/>
        </w:rPr>
        <w:t xml:space="preserve"> </w:t>
      </w:r>
      <w:r>
        <w:rPr>
          <w:spacing w:val="-3"/>
        </w:rPr>
        <w:t>boss</w:t>
      </w:r>
    </w:p>
    <w:p>
      <w:pPr>
        <w:pStyle w:val="BodyText"/>
        <w:spacing w:before="131" w:line="192" w:lineRule="auto"/>
        <w:ind w:left="680"/>
      </w:pPr>
      <w:r>
        <w:rPr>
          <w:spacing w:val="-1"/>
        </w:rPr>
        <w:t>2.He</w:t>
      </w:r>
      <w:r>
        <w:rPr>
          <w:spacing w:val="35"/>
        </w:rPr>
        <w:t xml:space="preserve"> </w:t>
      </w:r>
      <w:r>
        <w:rPr>
          <w:spacing w:val="-1"/>
        </w:rPr>
        <w:t>left</w:t>
      </w:r>
      <w:r>
        <w:rPr>
          <w:spacing w:val="36"/>
          <w:w w:val="101"/>
        </w:rPr>
        <w:t xml:space="preserve"> </w:t>
      </w:r>
      <w:r>
        <w:rPr>
          <w:spacing w:val="-1"/>
        </w:rPr>
        <w:t>early</w:t>
      </w:r>
      <w:r>
        <w:rPr>
          <w:spacing w:val="34"/>
        </w:rPr>
        <w:t xml:space="preserve"> </w:t>
      </w:r>
      <w:r>
        <w:rPr>
          <w:spacing w:val="-1"/>
        </w:rPr>
        <w:t>instead</w:t>
      </w:r>
      <w:r>
        <w:rPr>
          <w:spacing w:val="35"/>
          <w:w w:val="101"/>
        </w:rPr>
        <w:t xml:space="preserve"> </w:t>
      </w:r>
      <w:r>
        <w:rPr>
          <w:spacing w:val="-1"/>
        </w:rPr>
        <w:t>of doing</w:t>
      </w:r>
      <w:r>
        <w:rPr>
          <w:spacing w:val="27"/>
        </w:rPr>
        <w:t xml:space="preserve"> </w:t>
      </w:r>
      <w:r>
        <w:rPr>
          <w:spacing w:val="-1"/>
        </w:rPr>
        <w:t>what</w:t>
      </w:r>
      <w:r>
        <w:rPr>
          <w:spacing w:val="26"/>
        </w:rPr>
        <w:t xml:space="preserve"> </w:t>
      </w:r>
      <w:r>
        <w:rPr>
          <w:spacing w:val="-1"/>
        </w:rPr>
        <w:t>he</w:t>
      </w:r>
      <w:r>
        <w:rPr>
          <w:spacing w:val="27"/>
        </w:rPr>
        <w:t xml:space="preserve"> </w:t>
      </w:r>
      <w:r>
        <w:rPr>
          <w:spacing w:val="-1"/>
        </w:rPr>
        <w:t>was</w:t>
      </w:r>
      <w:r>
        <w:rPr>
          <w:spacing w:val="37"/>
        </w:rPr>
        <w:t xml:space="preserve"> </w:t>
      </w:r>
      <w:r>
        <w:rPr>
          <w:spacing w:val="-1"/>
        </w:rPr>
        <w:t>asked</w:t>
      </w:r>
      <w:r>
        <w:rPr>
          <w:spacing w:val="27"/>
        </w:rPr>
        <w:t xml:space="preserve"> </w:t>
      </w:r>
      <w:r>
        <w:rPr>
          <w:spacing w:val="-2"/>
        </w:rPr>
        <w:t>to</w:t>
      </w:r>
      <w:r>
        <w:rPr>
          <w:spacing w:val="28"/>
          <w:w w:val="101"/>
        </w:rPr>
        <w:t xml:space="preserve"> </w:t>
      </w:r>
      <w:r>
        <w:rPr>
          <w:spacing w:val="-2"/>
        </w:rPr>
        <w:t>to.</w:t>
      </w:r>
    </w:p>
    <w:p>
      <w:pPr>
        <w:pStyle w:val="BodyText"/>
        <w:spacing w:before="127" w:line="226" w:lineRule="auto"/>
        <w:ind w:left="680" w:right="1737"/>
      </w:pPr>
      <w:r>
        <w:rPr>
          <w:spacing w:val="-1"/>
        </w:rPr>
        <w:t>3.Employer,because</w:t>
      </w:r>
      <w:r>
        <w:rPr>
          <w:spacing w:val="39"/>
        </w:rPr>
        <w:t xml:space="preserve"> </w:t>
      </w:r>
      <w:r>
        <w:rPr>
          <w:spacing w:val="-1"/>
        </w:rPr>
        <w:t>the</w:t>
      </w:r>
      <w:r>
        <w:rPr>
          <w:spacing w:val="45"/>
        </w:rPr>
        <w:t xml:space="preserve"> </w:t>
      </w:r>
      <w:r>
        <w:rPr>
          <w:spacing w:val="-1"/>
        </w:rPr>
        <w:t>gardener</w:t>
      </w:r>
      <w:r>
        <w:rPr>
          <w:spacing w:val="35"/>
        </w:rPr>
        <w:t xml:space="preserve"> </w:t>
      </w:r>
      <w:r>
        <w:rPr>
          <w:spacing w:val="-1"/>
        </w:rPr>
        <w:t>refuse</w:t>
      </w:r>
      <w:r>
        <w:rPr>
          <w:spacing w:val="-2"/>
        </w:rPr>
        <w:t>d</w:t>
      </w:r>
      <w:r>
        <w:rPr>
          <w:spacing w:val="38"/>
        </w:rPr>
        <w:t xml:space="preserve"> </w:t>
      </w:r>
      <w:r>
        <w:rPr>
          <w:spacing w:val="-2"/>
        </w:rPr>
        <w:t>to</w:t>
      </w:r>
      <w:r>
        <w:rPr>
          <w:spacing w:val="46"/>
        </w:rPr>
        <w:t xml:space="preserve"> </w:t>
      </w:r>
      <w:r>
        <w:rPr>
          <w:spacing w:val="-2"/>
        </w:rPr>
        <w:t>do</w:t>
      </w:r>
      <w:r>
        <w:rPr>
          <w:spacing w:val="37"/>
        </w:rPr>
        <w:t xml:space="preserve"> </w:t>
      </w:r>
      <w:r>
        <w:rPr>
          <w:spacing w:val="-2"/>
        </w:rPr>
        <w:t>what</w:t>
      </w:r>
      <w:r>
        <w:rPr>
          <w:spacing w:val="37"/>
        </w:rPr>
        <w:t xml:space="preserve"> </w:t>
      </w:r>
      <w:r>
        <w:rPr>
          <w:spacing w:val="-2"/>
        </w:rPr>
        <w:t>he</w:t>
      </w:r>
      <w:r>
        <w:rPr>
          <w:spacing w:val="51"/>
        </w:rPr>
        <w:t xml:space="preserve"> </w:t>
      </w:r>
      <w:r>
        <w:rPr>
          <w:spacing w:val="-2"/>
        </w:rPr>
        <w:t>should</w:t>
      </w:r>
      <w:r>
        <w:rPr>
          <w:spacing w:val="45"/>
          <w:w w:val="101"/>
        </w:rPr>
        <w:t xml:space="preserve"> </w:t>
      </w:r>
      <w:r>
        <w:rPr>
          <w:spacing w:val="-2"/>
        </w:rPr>
        <w:t>do.</w:t>
      </w:r>
      <w:r>
        <w:t xml:space="preserve"> </w:t>
      </w:r>
      <w:r>
        <w:rPr>
          <w:spacing w:val="-2"/>
        </w:rPr>
        <w:t>4.Misconduct</w:t>
      </w:r>
      <w:r>
        <w:rPr>
          <w:spacing w:val="65"/>
        </w:rPr>
        <w:t xml:space="preserve"> </w:t>
      </w:r>
      <w:r>
        <w:rPr>
          <w:spacing w:val="-2"/>
        </w:rPr>
        <w:t>for</w:t>
      </w:r>
      <w:r>
        <w:rPr>
          <w:spacing w:val="56"/>
        </w:rPr>
        <w:t xml:space="preserve"> </w:t>
      </w:r>
      <w:r>
        <w:rPr>
          <w:spacing w:val="-2"/>
        </w:rPr>
        <w:t>a</w:t>
      </w:r>
      <w:r>
        <w:rPr>
          <w:spacing w:val="57"/>
        </w:rPr>
        <w:t xml:space="preserve"> </w:t>
      </w:r>
      <w:r>
        <w:rPr>
          <w:spacing w:val="-2"/>
        </w:rPr>
        <w:t>long</w:t>
      </w:r>
      <w:r>
        <w:rPr>
          <w:spacing w:val="49"/>
          <w:w w:val="101"/>
        </w:rPr>
        <w:t xml:space="preserve"> </w:t>
      </w:r>
      <w:r>
        <w:rPr>
          <w:spacing w:val="-2"/>
        </w:rPr>
        <w:t>time.</w:t>
      </w:r>
    </w:p>
    <w:p>
      <w:pPr>
        <w:pStyle w:val="BodyText"/>
        <w:spacing w:before="297" w:line="189" w:lineRule="auto"/>
        <w:rPr>
          <w:sz w:val="43"/>
          <w:szCs w:val="43"/>
        </w:rPr>
      </w:pPr>
      <w:r>
        <w:rPr>
          <w:b/>
          <w:bCs/>
          <w:spacing w:val="-15"/>
          <w:sz w:val="43"/>
          <w:szCs w:val="43"/>
        </w:rPr>
        <w:t>Part IV Translation Practice</w:t>
      </w:r>
    </w:p>
    <w:p>
      <w:pPr>
        <w:pStyle w:val="BodyText"/>
        <w:spacing w:before="214" w:line="235" w:lineRule="auto"/>
        <w:ind w:right="81" w:firstLine="679"/>
        <w:rPr>
          <w:rFonts w:ascii="SimSun" w:eastAsia="SimSun" w:hAnsi="SimSun" w:cs="SimSun"/>
        </w:rPr>
      </w:pPr>
      <w:r>
        <w:rPr>
          <w:rFonts w:ascii="SimSun" w:eastAsia="SimSun" w:hAnsi="SimSun" w:cs="SimSun"/>
          <w:spacing w:val="1"/>
        </w:rPr>
        <w:t>纽约——某位曼哈顿法官主动提出撤回先前对两名</w:t>
      </w:r>
      <w:r>
        <w:rPr>
          <w:rFonts w:ascii="SimSun" w:eastAsia="SimSun" w:hAnsi="SimSun" w:cs="SimSun"/>
        </w:rPr>
        <w:t xml:space="preserve">男子的联带诉讼，俩人  </w:t>
      </w:r>
      <w:r>
        <w:rPr>
          <w:rFonts w:ascii="SimSun" w:eastAsia="SimSun" w:hAnsi="SimSun" w:cs="SimSun"/>
        </w:rPr>
        <w:t>在</w:t>
      </w:r>
      <w:r>
        <w:rPr>
          <w:rFonts w:ascii="SimSun" w:eastAsia="SimSun" w:hAnsi="SimSun" w:cs="SimSun"/>
          <w:spacing w:val="-79"/>
        </w:rPr>
        <w:t xml:space="preserve"> </w:t>
      </w:r>
      <w:r>
        <w:t>Sean</w:t>
      </w:r>
      <w:r>
        <w:rPr>
          <w:spacing w:val="78"/>
        </w:rPr>
        <w:t xml:space="preserve"> </w:t>
      </w:r>
      <w:r>
        <w:t>Bell</w:t>
      </w:r>
      <w:r>
        <w:rPr>
          <w:spacing w:val="44"/>
        </w:rPr>
        <w:t xml:space="preserve"> </w:t>
      </w:r>
      <w:r>
        <w:rPr>
          <w:rFonts w:ascii="SimSun" w:eastAsia="SimSun" w:hAnsi="SimSun" w:cs="SimSun"/>
        </w:rPr>
        <w:t>枪击案被警方击伤。对特伦特·贝尼菲尔德和约瑟夫·古兹曼</w:t>
      </w:r>
      <w:r>
        <w:rPr>
          <w:rFonts w:ascii="SimSun" w:eastAsia="SimSun" w:hAnsi="SimSun" w:cs="SimSun"/>
          <w:spacing w:val="-1"/>
        </w:rPr>
        <w:t>的不</w:t>
      </w:r>
      <w:r>
        <w:rPr>
          <w:rFonts w:ascii="SimSun" w:eastAsia="SimSun" w:hAnsi="SimSun" w:cs="SimSun"/>
        </w:rPr>
        <w:t xml:space="preserve"> </w:t>
      </w:r>
      <w:r>
        <w:rPr>
          <w:rFonts w:ascii="SimSun" w:eastAsia="SimSun" w:hAnsi="SimSun" w:cs="SimSun"/>
          <w:spacing w:val="5"/>
        </w:rPr>
        <w:t>当行为的指控将会撤销，如果他们在6个月没有</w:t>
      </w:r>
      <w:r>
        <w:rPr>
          <w:rFonts w:ascii="SimSun" w:eastAsia="SimSun" w:hAnsi="SimSun" w:cs="SimSun"/>
          <w:spacing w:val="4"/>
        </w:rPr>
        <w:t xml:space="preserve">违法行为。2006年， </w:t>
      </w:r>
      <w:r>
        <w:t>Bell</w:t>
      </w:r>
      <w:r>
        <w:rPr>
          <w:spacing w:val="26"/>
        </w:rPr>
        <w:t xml:space="preserve">  </w:t>
      </w:r>
      <w:r>
        <w:rPr>
          <w:rFonts w:ascii="SimSun" w:eastAsia="SimSun" w:hAnsi="SimSun" w:cs="SimSun"/>
          <w:spacing w:val="4"/>
        </w:rPr>
        <w:t>在从</w:t>
      </w:r>
      <w:r>
        <w:rPr>
          <w:rFonts w:ascii="SimSun" w:eastAsia="SimSun" w:hAnsi="SimSun" w:cs="SimSun"/>
          <w:spacing w:val="1"/>
        </w:rPr>
        <w:t xml:space="preserve"> </w:t>
      </w:r>
      <w:r>
        <w:rPr>
          <w:spacing w:val="-1"/>
        </w:rPr>
        <w:t>Queens</w:t>
      </w:r>
      <w:r>
        <w:rPr>
          <w:spacing w:val="63"/>
        </w:rPr>
        <w:t xml:space="preserve"> </w:t>
      </w:r>
      <w:r>
        <w:rPr>
          <w:rFonts w:ascii="SimSun" w:eastAsia="SimSun" w:hAnsi="SimSun" w:cs="SimSun"/>
          <w:spacing w:val="-1"/>
        </w:rPr>
        <w:t>的告别单身汉聚会出来后遭遇警察枪击身亡，当时他未带武器。</w:t>
      </w:r>
    </w:p>
    <w:p>
      <w:pPr>
        <w:pStyle w:val="BodyText"/>
        <w:spacing w:before="241" w:line="189" w:lineRule="auto"/>
        <w:rPr>
          <w:sz w:val="43"/>
          <w:szCs w:val="43"/>
        </w:rPr>
      </w:pPr>
      <w:r>
        <w:rPr>
          <w:b/>
          <w:bCs/>
          <w:spacing w:val="-17"/>
          <w:sz w:val="43"/>
          <w:szCs w:val="43"/>
        </w:rPr>
        <w:t>Part V Simulated</w:t>
      </w:r>
      <w:r>
        <w:rPr>
          <w:b/>
          <w:bCs/>
          <w:spacing w:val="27"/>
          <w:sz w:val="43"/>
          <w:szCs w:val="43"/>
        </w:rPr>
        <w:t xml:space="preserve">    </w:t>
      </w:r>
      <w:r>
        <w:rPr>
          <w:b/>
          <w:bCs/>
          <w:spacing w:val="-17"/>
          <w:sz w:val="43"/>
          <w:szCs w:val="43"/>
        </w:rPr>
        <w:t>Writing</w:t>
      </w:r>
    </w:p>
    <w:p>
      <w:pPr>
        <w:spacing w:before="332" w:line="185" w:lineRule="auto"/>
        <w:rPr>
          <w:rFonts w:ascii="SimSun" w:eastAsia="SimSun" w:hAnsi="SimSun" w:cs="SimSun"/>
          <w:sz w:val="32"/>
          <w:szCs w:val="32"/>
        </w:rPr>
      </w:pPr>
      <w:r>
        <w:rPr>
          <w:rFonts w:ascii="SimSun" w:eastAsia="SimSun" w:hAnsi="SimSun" w:cs="SimSun"/>
          <w:spacing w:val="-7"/>
          <w:sz w:val="32"/>
          <w:szCs w:val="32"/>
        </w:rPr>
        <w:t>1.A301</w:t>
      </w:r>
    </w:p>
    <w:p>
      <w:pPr>
        <w:pStyle w:val="BodyText"/>
        <w:spacing w:before="103" w:line="192" w:lineRule="auto"/>
      </w:pPr>
      <w:r>
        <w:rPr>
          <w:spacing w:val="-1"/>
        </w:rPr>
        <w:t>2.Appeal</w:t>
      </w:r>
    </w:p>
    <w:p>
      <w:pPr>
        <w:pStyle w:val="BodyText"/>
        <w:spacing w:before="135" w:line="192" w:lineRule="auto"/>
      </w:pPr>
      <w:r>
        <w:rPr>
          <w:spacing w:val="-1"/>
        </w:rPr>
        <w:t>3.Shanghai</w:t>
      </w:r>
      <w:r>
        <w:rPr>
          <w:spacing w:val="71"/>
        </w:rPr>
        <w:t xml:space="preserve"> </w:t>
      </w:r>
      <w:r>
        <w:rPr>
          <w:spacing w:val="-1"/>
        </w:rPr>
        <w:t>XingMing</w:t>
      </w:r>
      <w:r>
        <w:rPr>
          <w:spacing w:val="72"/>
        </w:rPr>
        <w:t xml:space="preserve"> </w:t>
      </w:r>
      <w:r>
        <w:rPr>
          <w:spacing w:val="-1"/>
        </w:rPr>
        <w:t>Hospital</w:t>
      </w:r>
    </w:p>
    <w:p>
      <w:pPr>
        <w:pStyle w:val="BodyText"/>
        <w:spacing w:before="116" w:line="424" w:lineRule="exact"/>
      </w:pPr>
      <w:r>
        <w:rPr>
          <w:position w:val="12"/>
        </w:rPr>
        <w:t>4.108   ChangXing   Ro</w:t>
      </w:r>
      <w:r>
        <w:rPr>
          <w:spacing w:val="-1"/>
          <w:position w:val="12"/>
        </w:rPr>
        <w:t>ad,XuHui,Shanghai</w:t>
      </w:r>
    </w:p>
    <w:p>
      <w:pPr>
        <w:pStyle w:val="BodyText"/>
        <w:spacing w:before="2" w:line="191" w:lineRule="auto"/>
      </w:pPr>
      <w:r>
        <w:rPr>
          <w:spacing w:val="-3"/>
        </w:rPr>
        <w:t>5.Shen</w:t>
      </w:r>
      <w:r>
        <w:rPr>
          <w:spacing w:val="82"/>
        </w:rPr>
        <w:t xml:space="preserve"> </w:t>
      </w:r>
      <w:r>
        <w:rPr>
          <w:spacing w:val="-3"/>
        </w:rPr>
        <w:t>Luda</w:t>
      </w:r>
    </w:p>
    <w:p>
      <w:pPr>
        <w:pStyle w:val="BodyText"/>
        <w:spacing w:before="101" w:line="192" w:lineRule="auto"/>
      </w:pPr>
      <w:r>
        <w:rPr>
          <w:spacing w:val="5"/>
        </w:rPr>
        <w:t>6.</w:t>
      </w:r>
      <w:r>
        <w:t>President</w:t>
      </w:r>
      <w:r>
        <w:rPr>
          <w:spacing w:val="60"/>
          <w:w w:val="101"/>
        </w:rPr>
        <w:t xml:space="preserve"> </w:t>
      </w:r>
      <w:r>
        <w:t>of</w:t>
      </w:r>
      <w:r>
        <w:rPr>
          <w:spacing w:val="5"/>
        </w:rPr>
        <w:t xml:space="preserve"> </w:t>
      </w:r>
      <w:r>
        <w:t>XinMing</w:t>
      </w:r>
      <w:r>
        <w:rPr>
          <w:spacing w:val="54"/>
          <w:w w:val="101"/>
        </w:rPr>
        <w:t xml:space="preserve"> </w:t>
      </w:r>
      <w:r>
        <w:t>Hospital</w:t>
      </w:r>
    </w:p>
    <w:p>
      <w:pPr>
        <w:pStyle w:val="BodyText"/>
        <w:spacing w:before="126" w:line="420" w:lineRule="exact"/>
      </w:pPr>
      <w:r>
        <w:rPr>
          <w:position w:val="11"/>
        </w:rPr>
        <w:t>7.No.8  Medical</w:t>
      </w:r>
      <w:r>
        <w:rPr>
          <w:spacing w:val="15"/>
          <w:position w:val="11"/>
        </w:rPr>
        <w:t xml:space="preserve">  </w:t>
      </w:r>
      <w:r>
        <w:rPr>
          <w:position w:val="11"/>
        </w:rPr>
        <w:t>Company</w:t>
      </w:r>
      <w:r>
        <w:rPr>
          <w:spacing w:val="-1"/>
          <w:position w:val="11"/>
        </w:rPr>
        <w:t>,Shanghai</w:t>
      </w:r>
    </w:p>
    <w:p>
      <w:pPr>
        <w:pStyle w:val="BodyText"/>
        <w:spacing w:before="1" w:line="191" w:lineRule="auto"/>
      </w:pPr>
      <w:r>
        <w:rPr>
          <w:spacing w:val="-2"/>
        </w:rPr>
        <w:t>8.1208</w:t>
      </w:r>
      <w:r>
        <w:rPr>
          <w:spacing w:val="74"/>
        </w:rPr>
        <w:t xml:space="preserve"> </w:t>
      </w:r>
      <w:r>
        <w:rPr>
          <w:spacing w:val="-2"/>
        </w:rPr>
        <w:t>LeShan</w:t>
      </w:r>
      <w:r>
        <w:rPr>
          <w:spacing w:val="58"/>
          <w:w w:val="101"/>
        </w:rPr>
        <w:t xml:space="preserve"> </w:t>
      </w:r>
      <w:r>
        <w:rPr>
          <w:spacing w:val="-2"/>
        </w:rPr>
        <w:t>Road,Shanghai</w:t>
      </w:r>
    </w:p>
    <w:p>
      <w:pPr>
        <w:pStyle w:val="BodyText"/>
        <w:spacing w:before="116" w:line="192" w:lineRule="auto"/>
      </w:pPr>
      <w:r>
        <w:rPr>
          <w:spacing w:val="-2"/>
        </w:rPr>
        <w:t>9.Zhou</w:t>
      </w:r>
      <w:r>
        <w:rPr>
          <w:spacing w:val="16"/>
        </w:rPr>
        <w:t xml:space="preserve">  </w:t>
      </w:r>
      <w:r>
        <w:rPr>
          <w:spacing w:val="-2"/>
        </w:rPr>
        <w:t>Junming</w:t>
      </w:r>
    </w:p>
    <w:p>
      <w:pPr>
        <w:pStyle w:val="BodyText"/>
        <w:spacing w:before="156" w:line="418" w:lineRule="exact"/>
      </w:pPr>
      <w:r>
        <w:rPr>
          <w:position w:val="11"/>
        </w:rPr>
        <w:t>10.Manager</w:t>
      </w:r>
      <w:r>
        <w:rPr>
          <w:spacing w:val="28"/>
          <w:position w:val="11"/>
        </w:rPr>
        <w:t xml:space="preserve"> </w:t>
      </w:r>
      <w:r>
        <w:rPr>
          <w:position w:val="11"/>
        </w:rPr>
        <w:t>of the No.8</w:t>
      </w:r>
      <w:r>
        <w:rPr>
          <w:spacing w:val="24"/>
          <w:position w:val="11"/>
        </w:rPr>
        <w:t xml:space="preserve"> </w:t>
      </w:r>
      <w:r>
        <w:rPr>
          <w:position w:val="11"/>
        </w:rPr>
        <w:t>Medi</w:t>
      </w:r>
      <w:r>
        <w:rPr>
          <w:spacing w:val="-1"/>
          <w:position w:val="11"/>
        </w:rPr>
        <w:t>cal</w:t>
      </w:r>
      <w:r>
        <w:rPr>
          <w:spacing w:val="31"/>
          <w:position w:val="11"/>
        </w:rPr>
        <w:t xml:space="preserve"> </w:t>
      </w:r>
      <w:r>
        <w:rPr>
          <w:spacing w:val="-1"/>
          <w:position w:val="11"/>
        </w:rPr>
        <w:t>Company</w:t>
      </w:r>
      <w:r>
        <w:rPr>
          <w:spacing w:val="30"/>
          <w:position w:val="11"/>
        </w:rPr>
        <w:t xml:space="preserve"> </w:t>
      </w:r>
      <w:r>
        <w:rPr>
          <w:spacing w:val="-1"/>
          <w:position w:val="11"/>
        </w:rPr>
        <w:t>of Shanghai</w:t>
      </w:r>
    </w:p>
    <w:p>
      <w:pPr>
        <w:spacing w:before="2" w:line="183" w:lineRule="auto"/>
        <w:rPr>
          <w:rFonts w:ascii="SimSun" w:eastAsia="SimSun" w:hAnsi="SimSun" w:cs="SimSun"/>
          <w:sz w:val="32"/>
          <w:szCs w:val="32"/>
        </w:rPr>
      </w:pPr>
      <w:r>
        <w:rPr>
          <w:rFonts w:ascii="SimSun" w:eastAsia="SimSun" w:hAnsi="SimSun" w:cs="SimSun"/>
          <w:spacing w:val="-7"/>
          <w:sz w:val="32"/>
          <w:szCs w:val="32"/>
        </w:rPr>
        <w:t>11.Xu</w:t>
      </w:r>
      <w:r>
        <w:rPr>
          <w:rFonts w:ascii="SimSun" w:eastAsia="SimSun" w:hAnsi="SimSun" w:cs="SimSun"/>
          <w:spacing w:val="21"/>
          <w:sz w:val="32"/>
          <w:szCs w:val="32"/>
        </w:rPr>
        <w:t xml:space="preserve"> </w:t>
      </w:r>
      <w:r>
        <w:rPr>
          <w:rFonts w:ascii="SimSun" w:eastAsia="SimSun" w:hAnsi="SimSun" w:cs="SimSun"/>
          <w:spacing w:val="-7"/>
          <w:sz w:val="32"/>
          <w:szCs w:val="32"/>
        </w:rPr>
        <w:t>31</w:t>
      </w:r>
    </w:p>
    <w:p>
      <w:pPr>
        <w:pStyle w:val="BodyText"/>
        <w:spacing w:before="62" w:line="192" w:lineRule="auto"/>
      </w:pPr>
      <w:r>
        <w:rPr>
          <w:spacing w:val="-2"/>
        </w:rPr>
        <w:t>12.Shanghai</w:t>
      </w:r>
      <w:r>
        <w:rPr>
          <w:spacing w:val="42"/>
        </w:rPr>
        <w:t xml:space="preserve"> </w:t>
      </w:r>
      <w:r>
        <w:rPr>
          <w:spacing w:val="-2"/>
        </w:rPr>
        <w:t>XuHui</w:t>
      </w:r>
      <w:r>
        <w:rPr>
          <w:spacing w:val="43"/>
        </w:rPr>
        <w:t xml:space="preserve"> </w:t>
      </w:r>
      <w:r>
        <w:rPr>
          <w:spacing w:val="-2"/>
        </w:rPr>
        <w:t>Intermediate</w:t>
      </w:r>
    </w:p>
    <w:p>
      <w:pPr>
        <w:pStyle w:val="BodyText"/>
        <w:spacing w:before="156" w:line="430" w:lineRule="exact"/>
      </w:pPr>
      <w:r>
        <w:rPr>
          <w:spacing w:val="-2"/>
          <w:position w:val="12"/>
        </w:rPr>
        <w:t>13.Shanghai</w:t>
      </w:r>
      <w:r>
        <w:rPr>
          <w:spacing w:val="50"/>
          <w:position w:val="12"/>
        </w:rPr>
        <w:t xml:space="preserve"> </w:t>
      </w:r>
      <w:r>
        <w:rPr>
          <w:spacing w:val="-2"/>
          <w:position w:val="12"/>
        </w:rPr>
        <w:t>No.8</w:t>
      </w:r>
      <w:r>
        <w:rPr>
          <w:spacing w:val="54"/>
          <w:w w:val="101"/>
          <w:position w:val="12"/>
        </w:rPr>
        <w:t xml:space="preserve"> </w:t>
      </w:r>
      <w:r>
        <w:rPr>
          <w:spacing w:val="-2"/>
          <w:position w:val="12"/>
        </w:rPr>
        <w:t>Medical</w:t>
      </w:r>
      <w:r>
        <w:rPr>
          <w:spacing w:val="60"/>
          <w:w w:val="101"/>
          <w:position w:val="12"/>
        </w:rPr>
        <w:t xml:space="preserve"> </w:t>
      </w:r>
      <w:r>
        <w:rPr>
          <w:spacing w:val="-2"/>
          <w:position w:val="12"/>
        </w:rPr>
        <w:t>Company</w:t>
      </w:r>
    </w:p>
    <w:p>
      <w:pPr>
        <w:pStyle w:val="BodyText"/>
        <w:spacing w:before="1" w:line="191" w:lineRule="auto"/>
      </w:pPr>
      <w:r>
        <w:rPr>
          <w:spacing w:val="-2"/>
        </w:rPr>
        <w:t>14.Shanghai</w:t>
      </w:r>
      <w:r>
        <w:rPr>
          <w:spacing w:val="26"/>
          <w:w w:val="101"/>
        </w:rPr>
        <w:t xml:space="preserve"> </w:t>
      </w:r>
      <w:r>
        <w:rPr>
          <w:spacing w:val="-2"/>
        </w:rPr>
        <w:t>XingMing</w:t>
      </w:r>
      <w:r>
        <w:rPr>
          <w:spacing w:val="24"/>
        </w:rPr>
        <w:t xml:space="preserve"> </w:t>
      </w:r>
      <w:r>
        <w:rPr>
          <w:spacing w:val="-2"/>
        </w:rPr>
        <w:t>Hospital</w:t>
      </w:r>
    </w:p>
    <w:p>
      <w:pPr>
        <w:pStyle w:val="BodyText"/>
        <w:spacing w:before="127" w:line="192" w:lineRule="auto"/>
      </w:pPr>
      <w:r>
        <w:rPr>
          <w:spacing w:val="-4"/>
        </w:rPr>
        <w:t>15.Appellee</w:t>
      </w:r>
      <w:r>
        <w:rPr>
          <w:spacing w:val="40"/>
        </w:rPr>
        <w:t xml:space="preserve">  </w:t>
      </w:r>
      <w:r>
        <w:rPr>
          <w:spacing w:val="-4"/>
        </w:rPr>
        <w:t>16.contract</w:t>
      </w:r>
    </w:p>
    <w:p>
      <w:pPr>
        <w:spacing w:line="192" w:lineRule="auto"/>
        <w:sectPr>
          <w:pgSz w:w="16000" w:h="22640"/>
          <w:pgMar w:top="1918" w:right="2400" w:bottom="0" w:left="2370" w:header="0" w:footer="0" w:gutter="0"/>
          <w:pgNumType w:start="4"/>
          <w:cols w:space="708"/>
        </w:sectPr>
      </w:pPr>
    </w:p>
    <w:p>
      <w:pPr>
        <w:pStyle w:val="BodyText"/>
        <w:spacing w:before="101" w:line="445" w:lineRule="exact"/>
      </w:pPr>
      <w:r>
        <w:rPr>
          <w:spacing w:val="-4"/>
          <w:position w:val="13"/>
        </w:rPr>
        <w:t>17.damages</w:t>
      </w:r>
    </w:p>
    <w:p>
      <w:pPr>
        <w:pStyle w:val="BodyText"/>
        <w:spacing w:before="1" w:line="191" w:lineRule="auto"/>
      </w:pPr>
      <w:r>
        <w:rPr>
          <w:spacing w:val="-6"/>
        </w:rPr>
        <w:t>18.harm</w:t>
      </w:r>
    </w:p>
    <w:p>
      <w:pPr>
        <w:pStyle w:val="BodyText"/>
        <w:spacing w:before="101" w:line="430" w:lineRule="exact"/>
      </w:pPr>
      <w:r>
        <w:rPr>
          <w:spacing w:val="-5"/>
          <w:position w:val="12"/>
        </w:rPr>
        <w:t>19.legal</w:t>
      </w:r>
    </w:p>
    <w:p>
      <w:pPr>
        <w:pStyle w:val="BodyText"/>
        <w:spacing w:before="1" w:line="191" w:lineRule="auto"/>
      </w:pPr>
      <w:r>
        <w:rPr>
          <w:spacing w:val="-1"/>
        </w:rPr>
        <w:t>20.appeal</w:t>
      </w:r>
    </w:p>
    <w:p>
      <w:pPr>
        <w:pStyle w:val="BodyText"/>
        <w:spacing w:before="135" w:line="380" w:lineRule="exact"/>
      </w:pPr>
      <w:r>
        <w:rPr>
          <w:spacing w:val="-1"/>
          <w:position w:val="8"/>
        </w:rPr>
        <w:t>21.Shanghai</w:t>
      </w:r>
      <w:r>
        <w:rPr>
          <w:spacing w:val="60"/>
          <w:position w:val="8"/>
        </w:rPr>
        <w:t xml:space="preserve"> </w:t>
      </w:r>
      <w:r>
        <w:rPr>
          <w:spacing w:val="-1"/>
          <w:position w:val="8"/>
        </w:rPr>
        <w:t>XingMing</w:t>
      </w:r>
      <w:r>
        <w:rPr>
          <w:spacing w:val="54"/>
          <w:position w:val="8"/>
        </w:rPr>
        <w:t xml:space="preserve"> </w:t>
      </w:r>
      <w:r>
        <w:rPr>
          <w:spacing w:val="-1"/>
          <w:position w:val="8"/>
        </w:rPr>
        <w:t>Hospital</w:t>
      </w:r>
    </w:p>
    <w:p>
      <w:pPr>
        <w:spacing w:before="1" w:line="182" w:lineRule="auto"/>
        <w:rPr>
          <w:rFonts w:ascii="SimSun" w:eastAsia="SimSun" w:hAnsi="SimSun" w:cs="SimSun"/>
          <w:sz w:val="32"/>
          <w:szCs w:val="32"/>
        </w:rPr>
      </w:pPr>
      <w:r>
        <w:rPr>
          <w:rFonts w:ascii="SimSun" w:eastAsia="SimSun" w:hAnsi="SimSun" w:cs="SimSun"/>
          <w:spacing w:val="-3"/>
          <w:sz w:val="32"/>
          <w:szCs w:val="32"/>
        </w:rPr>
        <w:t>22.May 8,2008</w:t>
      </w: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pStyle w:val="BodyText"/>
        <w:spacing w:before="125" w:line="189" w:lineRule="auto"/>
        <w:ind w:left="4740"/>
        <w:rPr>
          <w:sz w:val="43"/>
          <w:szCs w:val="43"/>
        </w:rPr>
      </w:pPr>
      <w:r>
        <w:rPr>
          <w:b/>
          <w:bCs/>
          <w:spacing w:val="-7"/>
          <w:sz w:val="43"/>
          <w:szCs w:val="43"/>
        </w:rPr>
        <w:t>Unit</w:t>
      </w:r>
      <w:r>
        <w:rPr>
          <w:b/>
          <w:bCs/>
          <w:spacing w:val="18"/>
          <w:sz w:val="43"/>
          <w:szCs w:val="43"/>
        </w:rPr>
        <w:t xml:space="preserve"> </w:t>
      </w:r>
      <w:r>
        <w:rPr>
          <w:b/>
          <w:bCs/>
          <w:spacing w:val="-7"/>
          <w:sz w:val="43"/>
          <w:szCs w:val="43"/>
        </w:rPr>
        <w:t>Two</w:t>
      </w:r>
    </w:p>
    <w:p>
      <w:pPr>
        <w:spacing w:line="269" w:lineRule="auto"/>
        <w:rPr>
          <w:rFonts w:ascii="Arial"/>
          <w:sz w:val="21"/>
        </w:rPr>
      </w:pPr>
    </w:p>
    <w:p>
      <w:pPr>
        <w:pStyle w:val="BodyText"/>
        <w:spacing w:before="123" w:line="189" w:lineRule="auto"/>
        <w:rPr>
          <w:sz w:val="43"/>
          <w:szCs w:val="43"/>
        </w:rPr>
      </w:pPr>
      <w:r>
        <w:rPr>
          <w:b/>
          <w:bCs/>
          <w:spacing w:val="-12"/>
          <w:sz w:val="43"/>
          <w:szCs w:val="43"/>
        </w:rPr>
        <w:t>Part I Reading and Understanding</w:t>
      </w:r>
    </w:p>
    <w:p>
      <w:pPr>
        <w:pStyle w:val="BodyText"/>
        <w:spacing w:before="315" w:line="189" w:lineRule="auto"/>
      </w:pPr>
      <w:r>
        <w:rPr>
          <w:b/>
          <w:bCs/>
          <w:spacing w:val="-1"/>
        </w:rPr>
        <w:t>Exercises I</w:t>
      </w:r>
    </w:p>
    <w:p>
      <w:pPr>
        <w:pStyle w:val="BodyText"/>
        <w:spacing w:before="93" w:line="182" w:lineRule="auto"/>
        <w:rPr>
          <w:sz w:val="37"/>
          <w:szCs w:val="37"/>
        </w:rPr>
      </w:pPr>
      <w:r>
        <w:rPr>
          <w:spacing w:val="-6"/>
          <w:sz w:val="37"/>
          <w:szCs w:val="37"/>
        </w:rPr>
        <w:t>1.F 2.F 3.T</w:t>
      </w:r>
      <w:r>
        <w:rPr>
          <w:spacing w:val="22"/>
          <w:sz w:val="37"/>
          <w:szCs w:val="37"/>
        </w:rPr>
        <w:t xml:space="preserve"> </w:t>
      </w:r>
      <w:r>
        <w:rPr>
          <w:spacing w:val="-6"/>
          <w:sz w:val="37"/>
          <w:szCs w:val="37"/>
        </w:rPr>
        <w:t xml:space="preserve">4.F    </w:t>
      </w:r>
      <w:r>
        <w:rPr>
          <w:rFonts w:ascii="SimSun" w:eastAsia="SimSun" w:hAnsi="SimSun" w:cs="SimSun"/>
          <w:spacing w:val="-6"/>
          <w:sz w:val="37"/>
          <w:szCs w:val="37"/>
        </w:rPr>
        <w:t xml:space="preserve">5.T  </w:t>
      </w:r>
      <w:r>
        <w:rPr>
          <w:spacing w:val="-6"/>
          <w:sz w:val="37"/>
          <w:szCs w:val="37"/>
        </w:rPr>
        <w:t>6.F 7.T</w:t>
      </w:r>
      <w:r>
        <w:rPr>
          <w:spacing w:val="22"/>
          <w:sz w:val="37"/>
          <w:szCs w:val="37"/>
        </w:rPr>
        <w:t xml:space="preserve"> </w:t>
      </w:r>
      <w:r>
        <w:rPr>
          <w:spacing w:val="-6"/>
          <w:sz w:val="37"/>
          <w:szCs w:val="37"/>
        </w:rPr>
        <w:t>8.F</w:t>
      </w:r>
    </w:p>
    <w:p>
      <w:pPr>
        <w:pStyle w:val="BodyText"/>
        <w:spacing w:before="73" w:line="189" w:lineRule="auto"/>
      </w:pPr>
      <w:r>
        <w:rPr>
          <w:b/>
          <w:bCs/>
          <w:spacing w:val="-1"/>
        </w:rPr>
        <w:t>Exercises II</w:t>
      </w:r>
    </w:p>
    <w:p>
      <w:pPr>
        <w:spacing w:before="104" w:line="184" w:lineRule="auto"/>
        <w:rPr>
          <w:rFonts w:ascii="SimSun" w:eastAsia="SimSun" w:hAnsi="SimSun" w:cs="SimSun"/>
          <w:sz w:val="32"/>
          <w:szCs w:val="32"/>
        </w:rPr>
      </w:pPr>
      <w:r>
        <w:rPr>
          <w:rFonts w:ascii="SimSun" w:eastAsia="SimSun" w:hAnsi="SimSun" w:cs="SimSun"/>
          <w:spacing w:val="-9"/>
          <w:sz w:val="32"/>
          <w:szCs w:val="32"/>
        </w:rPr>
        <w:t>1C</w:t>
      </w:r>
      <w:r>
        <w:rPr>
          <w:rFonts w:ascii="SimSun" w:eastAsia="SimSun" w:hAnsi="SimSun" w:cs="SimSun"/>
          <w:spacing w:val="43"/>
          <w:sz w:val="32"/>
          <w:szCs w:val="32"/>
        </w:rPr>
        <w:t xml:space="preserve">  </w:t>
      </w:r>
      <w:r>
        <w:rPr>
          <w:rFonts w:ascii="SimSun" w:eastAsia="SimSun" w:hAnsi="SimSun" w:cs="SimSun"/>
          <w:spacing w:val="-9"/>
          <w:sz w:val="32"/>
          <w:szCs w:val="32"/>
        </w:rPr>
        <w:t>21  2H</w:t>
      </w:r>
      <w:r>
        <w:rPr>
          <w:rFonts w:ascii="SimSun" w:eastAsia="SimSun" w:hAnsi="SimSun" w:cs="SimSun"/>
          <w:spacing w:val="48"/>
          <w:sz w:val="32"/>
          <w:szCs w:val="32"/>
        </w:rPr>
        <w:t xml:space="preserve">  </w:t>
      </w:r>
      <w:r>
        <w:rPr>
          <w:rFonts w:ascii="SimSun" w:eastAsia="SimSun" w:hAnsi="SimSun" w:cs="SimSun"/>
          <w:spacing w:val="-9"/>
          <w:sz w:val="32"/>
          <w:szCs w:val="32"/>
        </w:rPr>
        <w:t>3A</w:t>
      </w:r>
      <w:r>
        <w:rPr>
          <w:rFonts w:ascii="SimSun" w:eastAsia="SimSun" w:hAnsi="SimSun" w:cs="SimSun"/>
          <w:spacing w:val="39"/>
          <w:sz w:val="32"/>
          <w:szCs w:val="32"/>
        </w:rPr>
        <w:t xml:space="preserve">  </w:t>
      </w:r>
      <w:r>
        <w:rPr>
          <w:rFonts w:ascii="SimSun" w:eastAsia="SimSun" w:hAnsi="SimSun" w:cs="SimSun"/>
          <w:spacing w:val="-9"/>
          <w:sz w:val="32"/>
          <w:szCs w:val="32"/>
        </w:rPr>
        <w:t>4E</w:t>
      </w:r>
      <w:r>
        <w:rPr>
          <w:rFonts w:ascii="SimSun" w:eastAsia="SimSun" w:hAnsi="SimSun" w:cs="SimSun"/>
          <w:spacing w:val="36"/>
          <w:sz w:val="32"/>
          <w:szCs w:val="32"/>
        </w:rPr>
        <w:t xml:space="preserve">  </w:t>
      </w:r>
      <w:r>
        <w:rPr>
          <w:rFonts w:ascii="SimSun" w:eastAsia="SimSun" w:hAnsi="SimSun" w:cs="SimSun"/>
          <w:spacing w:val="-9"/>
          <w:sz w:val="32"/>
          <w:szCs w:val="32"/>
        </w:rPr>
        <w:t>5J  6B</w:t>
      </w:r>
      <w:r>
        <w:rPr>
          <w:rFonts w:ascii="SimSun" w:eastAsia="SimSun" w:hAnsi="SimSun" w:cs="SimSun"/>
          <w:spacing w:val="37"/>
          <w:sz w:val="32"/>
          <w:szCs w:val="32"/>
        </w:rPr>
        <w:t xml:space="preserve">  </w:t>
      </w:r>
      <w:r>
        <w:rPr>
          <w:rFonts w:ascii="SimSun" w:eastAsia="SimSun" w:hAnsi="SimSun" w:cs="SimSun"/>
          <w:spacing w:val="-9"/>
          <w:sz w:val="32"/>
          <w:szCs w:val="32"/>
        </w:rPr>
        <w:t>7G</w:t>
      </w:r>
      <w:r>
        <w:rPr>
          <w:rFonts w:ascii="SimSun" w:eastAsia="SimSun" w:hAnsi="SimSun" w:cs="SimSun"/>
          <w:spacing w:val="46"/>
          <w:sz w:val="32"/>
          <w:szCs w:val="32"/>
        </w:rPr>
        <w:t xml:space="preserve">  </w:t>
      </w:r>
      <w:r>
        <w:rPr>
          <w:rFonts w:ascii="SimSun" w:eastAsia="SimSun" w:hAnsi="SimSun" w:cs="SimSun"/>
          <w:spacing w:val="-9"/>
          <w:sz w:val="32"/>
          <w:szCs w:val="32"/>
        </w:rPr>
        <w:t>8F</w:t>
      </w:r>
      <w:r>
        <w:rPr>
          <w:rFonts w:ascii="SimSun" w:eastAsia="SimSun" w:hAnsi="SimSun" w:cs="SimSun"/>
          <w:spacing w:val="21"/>
          <w:sz w:val="32"/>
          <w:szCs w:val="32"/>
        </w:rPr>
        <w:t xml:space="preserve">  </w:t>
      </w:r>
      <w:r>
        <w:rPr>
          <w:rFonts w:ascii="SimSun" w:eastAsia="SimSun" w:hAnsi="SimSun" w:cs="SimSun"/>
          <w:spacing w:val="-9"/>
          <w:sz w:val="32"/>
          <w:szCs w:val="32"/>
        </w:rPr>
        <w:t>9D   10.D</w:t>
      </w:r>
    </w:p>
    <w:p>
      <w:pPr>
        <w:pStyle w:val="BodyText"/>
        <w:spacing w:before="127" w:line="189" w:lineRule="auto"/>
      </w:pPr>
      <w:r>
        <w:rPr>
          <w:b/>
          <w:bCs/>
          <w:spacing w:val="-1"/>
        </w:rPr>
        <w:t>Exercises III</w:t>
      </w:r>
    </w:p>
    <w:p>
      <w:pPr>
        <w:pStyle w:val="BodyText"/>
        <w:spacing w:before="112" w:line="212" w:lineRule="auto"/>
      </w:pPr>
      <w:r>
        <w:rPr>
          <w:rFonts w:ascii="SimSun" w:eastAsia="SimSun" w:hAnsi="SimSun" w:cs="SimSun"/>
        </w:rPr>
        <w:t>1.</w:t>
      </w:r>
      <w:r>
        <w:rPr>
          <w:rFonts w:ascii="SimSun" w:eastAsia="SimSun" w:hAnsi="SimSun" w:cs="SimSun"/>
          <w:spacing w:val="53"/>
        </w:rPr>
        <w:t xml:space="preserve">  </w:t>
      </w:r>
      <w:r>
        <w:rPr>
          <w:rFonts w:ascii="SimSun" w:eastAsia="SimSun" w:hAnsi="SimSun" w:cs="SimSun"/>
        </w:rPr>
        <w:t xml:space="preserve">审判程序  </w:t>
      </w:r>
      <w:r>
        <w:t xml:space="preserve">summary  proceeding    </w:t>
      </w:r>
      <w:r>
        <w:rPr>
          <w:rFonts w:ascii="SimSun" w:eastAsia="SimSun" w:hAnsi="SimSun" w:cs="SimSun"/>
        </w:rPr>
        <w:t>司法机关</w:t>
      </w:r>
      <w:r>
        <w:rPr>
          <w:rFonts w:ascii="SimSun" w:eastAsia="SimSun" w:hAnsi="SimSun" w:cs="SimSun"/>
          <w:spacing w:val="135"/>
        </w:rPr>
        <w:t xml:space="preserve"> </w:t>
      </w:r>
      <w:r>
        <w:t>jud</w:t>
      </w:r>
      <w:r>
        <w:rPr>
          <w:spacing w:val="-1"/>
        </w:rPr>
        <w:t>icial</w:t>
      </w:r>
      <w:r>
        <w:rPr>
          <w:spacing w:val="45"/>
        </w:rPr>
        <w:t xml:space="preserve"> </w:t>
      </w:r>
      <w:r>
        <w:rPr>
          <w:spacing w:val="-1"/>
        </w:rPr>
        <w:t>practice</w:t>
      </w:r>
    </w:p>
    <w:p>
      <w:pPr>
        <w:spacing w:before="70" w:line="179" w:lineRule="auto"/>
        <w:ind w:left="690"/>
        <w:rPr>
          <w:rFonts w:ascii="SimSun" w:eastAsia="SimSun" w:hAnsi="SimSun" w:cs="SimSun"/>
          <w:sz w:val="32"/>
          <w:szCs w:val="32"/>
        </w:rPr>
      </w:pPr>
      <w:r>
        <w:rPr>
          <w:rFonts w:ascii="SimSun" w:eastAsia="SimSun" w:hAnsi="SimSun" w:cs="SimSun"/>
          <w:spacing w:val="-5"/>
          <w:sz w:val="32"/>
          <w:szCs w:val="32"/>
        </w:rPr>
        <w:t>司法实践</w:t>
      </w:r>
    </w:p>
    <w:p>
      <w:pPr>
        <w:pStyle w:val="BodyText"/>
        <w:spacing w:line="207" w:lineRule="auto"/>
        <w:rPr>
          <w:rFonts w:ascii="SimSun" w:eastAsia="SimSun" w:hAnsi="SimSun" w:cs="SimSun"/>
        </w:rPr>
      </w:pPr>
      <w:r>
        <w:rPr>
          <w:rFonts w:ascii="SimSun" w:eastAsia="SimSun" w:hAnsi="SimSun" w:cs="SimSun"/>
          <w:spacing w:val="7"/>
        </w:rPr>
        <w:t>2.   司法院</w:t>
      </w:r>
      <w:r>
        <w:rPr>
          <w:rFonts w:ascii="SimSun" w:eastAsia="SimSun" w:hAnsi="SimSun" w:cs="SimSun"/>
          <w:spacing w:val="121"/>
        </w:rPr>
        <w:t xml:space="preserve"> </w:t>
      </w:r>
      <w:r>
        <w:t>jurisdiction</w:t>
      </w:r>
      <w:r>
        <w:rPr>
          <w:spacing w:val="52"/>
          <w:w w:val="101"/>
        </w:rPr>
        <w:t xml:space="preserve"> </w:t>
      </w:r>
      <w:r>
        <w:t>of</w:t>
      </w:r>
      <w:r>
        <w:rPr>
          <w:spacing w:val="7"/>
        </w:rPr>
        <w:t xml:space="preserve"> </w:t>
      </w:r>
      <w:r>
        <w:t>the</w:t>
      </w:r>
      <w:r>
        <w:rPr>
          <w:spacing w:val="52"/>
        </w:rPr>
        <w:t xml:space="preserve"> </w:t>
      </w:r>
      <w:r>
        <w:t>court</w:t>
      </w:r>
      <w:r>
        <w:rPr>
          <w:spacing w:val="7"/>
        </w:rPr>
        <w:t xml:space="preserve">    </w:t>
      </w:r>
      <w:r>
        <w:rPr>
          <w:rFonts w:ascii="SimSun" w:eastAsia="SimSun" w:hAnsi="SimSun" w:cs="SimSun"/>
          <w:spacing w:val="7"/>
        </w:rPr>
        <w:t>法院审判权  民事审判庭</w:t>
      </w:r>
      <w:r>
        <w:rPr>
          <w:rFonts w:ascii="SimSun" w:eastAsia="SimSun" w:hAnsi="SimSun" w:cs="SimSun"/>
          <w:spacing w:val="32"/>
        </w:rPr>
        <w:t xml:space="preserve">  </w:t>
      </w:r>
      <w:r>
        <w:rPr>
          <w:rFonts w:ascii="SimSun" w:eastAsia="SimSun" w:hAnsi="SimSun" w:cs="SimSun"/>
          <w:spacing w:val="7"/>
        </w:rPr>
        <w:t>即决裁判庭</w:t>
      </w:r>
    </w:p>
    <w:p>
      <w:pPr>
        <w:pStyle w:val="BodyText"/>
        <w:spacing w:before="142" w:line="192" w:lineRule="auto"/>
      </w:pPr>
      <w:r>
        <w:t>court</w:t>
      </w:r>
      <w:r>
        <w:rPr>
          <w:spacing w:val="27"/>
        </w:rPr>
        <w:t xml:space="preserve"> </w:t>
      </w:r>
      <w:r>
        <w:t>of</w:t>
      </w:r>
      <w:r>
        <w:rPr>
          <w:spacing w:val="3"/>
        </w:rPr>
        <w:t xml:space="preserve"> </w:t>
      </w:r>
      <w:r>
        <w:t>original</w:t>
      </w:r>
      <w:r>
        <w:rPr>
          <w:spacing w:val="3"/>
        </w:rPr>
        <w:t xml:space="preserve"> </w:t>
      </w:r>
      <w:r>
        <w:t>jurisdiction</w:t>
      </w:r>
    </w:p>
    <w:p>
      <w:pPr>
        <w:pStyle w:val="BodyText"/>
        <w:spacing w:before="51" w:line="218" w:lineRule="auto"/>
        <w:rPr>
          <w:rFonts w:ascii="SimSun" w:eastAsia="SimSun" w:hAnsi="SimSun" w:cs="SimSun"/>
        </w:rPr>
      </w:pPr>
      <w:r>
        <w:rPr>
          <w:rFonts w:ascii="SimSun" w:eastAsia="SimSun" w:hAnsi="SimSun" w:cs="SimSun"/>
          <w:spacing w:val="3"/>
        </w:rPr>
        <w:t>3.</w:t>
      </w:r>
      <w:r>
        <w:rPr>
          <w:rFonts w:ascii="SimSun" w:eastAsia="SimSun" w:hAnsi="SimSun" w:cs="SimSun"/>
          <w:spacing w:val="50"/>
        </w:rPr>
        <w:t xml:space="preserve">  </w:t>
      </w:r>
      <w:r>
        <w:t>court</w:t>
      </w:r>
      <w:r>
        <w:rPr>
          <w:spacing w:val="74"/>
          <w:w w:val="101"/>
        </w:rPr>
        <w:t xml:space="preserve"> </w:t>
      </w:r>
      <w:r>
        <w:t>summons</w:t>
      </w:r>
      <w:r>
        <w:rPr>
          <w:spacing w:val="26"/>
        </w:rPr>
        <w:t xml:space="preserve">   </w:t>
      </w:r>
      <w:r>
        <w:rPr>
          <w:rFonts w:ascii="SimSun" w:eastAsia="SimSun" w:hAnsi="SimSun" w:cs="SimSun"/>
          <w:spacing w:val="3"/>
        </w:rPr>
        <w:t>速达传票</w:t>
      </w:r>
      <w:r>
        <w:rPr>
          <w:rFonts w:ascii="SimSun" w:eastAsia="SimSun" w:hAnsi="SimSun" w:cs="SimSun"/>
          <w:spacing w:val="135"/>
        </w:rPr>
        <w:t xml:space="preserve"> </w:t>
      </w:r>
      <w:r>
        <w:t>witness</w:t>
      </w:r>
      <w:r>
        <w:rPr>
          <w:spacing w:val="74"/>
        </w:rPr>
        <w:t xml:space="preserve"> </w:t>
      </w:r>
      <w:r>
        <w:t>summons</w:t>
      </w:r>
      <w:r>
        <w:rPr>
          <w:spacing w:val="3"/>
        </w:rPr>
        <w:t xml:space="preserve">   </w:t>
      </w:r>
      <w:r>
        <w:rPr>
          <w:rFonts w:ascii="SimSun" w:eastAsia="SimSun" w:hAnsi="SimSun" w:cs="SimSun"/>
          <w:spacing w:val="3"/>
        </w:rPr>
        <w:t>传讯命令  公告期间</w:t>
      </w:r>
    </w:p>
    <w:p>
      <w:pPr>
        <w:pStyle w:val="BodyText"/>
        <w:spacing w:before="7"/>
        <w:ind w:left="690" w:right="1820" w:hanging="690"/>
        <w:rPr>
          <w:rFonts w:ascii="SimSun" w:eastAsia="SimSun" w:hAnsi="SimSun" w:cs="SimSun"/>
        </w:rPr>
      </w:pPr>
      <w:r>
        <w:rPr>
          <w:rFonts w:ascii="SimSun" w:eastAsia="SimSun" w:hAnsi="SimSun" w:cs="SimSun"/>
        </w:rPr>
        <w:t>4.</w:t>
      </w:r>
      <w:r>
        <w:rPr>
          <w:rFonts w:ascii="SimSun" w:eastAsia="SimSun" w:hAnsi="SimSun" w:cs="SimSun"/>
          <w:spacing w:val="136"/>
        </w:rPr>
        <w:t xml:space="preserve"> </w:t>
      </w:r>
      <w:r>
        <w:rPr>
          <w:rFonts w:ascii="SimSun" w:eastAsia="SimSun" w:hAnsi="SimSun" w:cs="SimSun"/>
        </w:rPr>
        <w:t>民事原告</w:t>
      </w:r>
      <w:r>
        <w:rPr>
          <w:rFonts w:ascii="SimSun" w:eastAsia="SimSun" w:hAnsi="SimSun" w:cs="SimSun"/>
          <w:spacing w:val="157"/>
        </w:rPr>
        <w:t xml:space="preserve"> </w:t>
      </w:r>
      <w:r>
        <w:t>infant</w:t>
      </w:r>
      <w:r>
        <w:rPr>
          <w:spacing w:val="40"/>
          <w:w w:val="101"/>
        </w:rPr>
        <w:t xml:space="preserve"> </w:t>
      </w:r>
      <w:r>
        <w:t xml:space="preserve">plaintiff   </w:t>
      </w:r>
      <w:r>
        <w:rPr>
          <w:rFonts w:ascii="SimSun" w:eastAsia="SimSun" w:hAnsi="SimSun" w:cs="SimSun"/>
        </w:rPr>
        <w:t xml:space="preserve">原告的辩护律师  </w:t>
      </w:r>
      <w:r>
        <w:t xml:space="preserve">criminal  defendant </w:t>
      </w:r>
      <w:r>
        <w:rPr>
          <w:rFonts w:ascii="SimSun" w:eastAsia="SimSun" w:hAnsi="SimSun" w:cs="SimSun"/>
          <w:spacing w:val="-3"/>
        </w:rPr>
        <w:t>名义上的被告</w:t>
      </w:r>
    </w:p>
    <w:p>
      <w:pPr>
        <w:pStyle w:val="BodyText"/>
        <w:spacing w:before="97" w:line="189" w:lineRule="auto"/>
      </w:pPr>
      <w:r>
        <w:rPr>
          <w:b/>
          <w:bCs/>
          <w:spacing w:val="-1"/>
        </w:rPr>
        <w:t>Exercises IV</w:t>
      </w:r>
    </w:p>
    <w:p>
      <w:pPr>
        <w:spacing w:before="105" w:line="184" w:lineRule="auto"/>
        <w:rPr>
          <w:rFonts w:ascii="SimSun" w:eastAsia="SimSun" w:hAnsi="SimSun" w:cs="SimSun"/>
          <w:sz w:val="32"/>
          <w:szCs w:val="32"/>
        </w:rPr>
      </w:pPr>
      <w:r>
        <w:rPr>
          <w:rFonts w:ascii="SimSun" w:eastAsia="SimSun" w:hAnsi="SimSun" w:cs="SimSun"/>
          <w:spacing w:val="-10"/>
          <w:sz w:val="32"/>
          <w:szCs w:val="32"/>
        </w:rPr>
        <w:t>1.H</w:t>
      </w:r>
      <w:r>
        <w:rPr>
          <w:rFonts w:ascii="SimSun" w:eastAsia="SimSun" w:hAnsi="SimSun" w:cs="SimSun"/>
          <w:spacing w:val="24"/>
          <w:sz w:val="32"/>
          <w:szCs w:val="32"/>
        </w:rPr>
        <w:t xml:space="preserve">  </w:t>
      </w:r>
      <w:r>
        <w:rPr>
          <w:rFonts w:ascii="SimSun" w:eastAsia="SimSun" w:hAnsi="SimSun" w:cs="SimSun"/>
          <w:spacing w:val="-10"/>
          <w:sz w:val="32"/>
          <w:szCs w:val="32"/>
        </w:rPr>
        <w:t>2.C  3.J</w:t>
      </w:r>
      <w:r>
        <w:rPr>
          <w:rFonts w:ascii="SimSun" w:eastAsia="SimSun" w:hAnsi="SimSun" w:cs="SimSun"/>
          <w:spacing w:val="115"/>
          <w:sz w:val="32"/>
          <w:szCs w:val="32"/>
        </w:rPr>
        <w:t xml:space="preserve"> </w:t>
      </w:r>
      <w:r>
        <w:rPr>
          <w:rFonts w:ascii="SimSun" w:eastAsia="SimSun" w:hAnsi="SimSun" w:cs="SimSun"/>
          <w:spacing w:val="-10"/>
          <w:sz w:val="32"/>
          <w:szCs w:val="32"/>
        </w:rPr>
        <w:t>4.A</w:t>
      </w:r>
      <w:r>
        <w:rPr>
          <w:rFonts w:ascii="SimSun" w:eastAsia="SimSun" w:hAnsi="SimSun" w:cs="SimSun"/>
          <w:spacing w:val="20"/>
          <w:sz w:val="32"/>
          <w:szCs w:val="32"/>
        </w:rPr>
        <w:t xml:space="preserve">  </w:t>
      </w:r>
      <w:r>
        <w:rPr>
          <w:rFonts w:ascii="SimSun" w:eastAsia="SimSun" w:hAnsi="SimSun" w:cs="SimSun"/>
          <w:spacing w:val="-10"/>
          <w:sz w:val="32"/>
          <w:szCs w:val="32"/>
        </w:rPr>
        <w:t>5.D  6.F  7.G</w:t>
      </w:r>
      <w:r>
        <w:rPr>
          <w:rFonts w:ascii="SimSun" w:eastAsia="SimSun" w:hAnsi="SimSun" w:cs="SimSun"/>
          <w:spacing w:val="6"/>
          <w:sz w:val="32"/>
          <w:szCs w:val="32"/>
        </w:rPr>
        <w:t xml:space="preserve">  </w:t>
      </w:r>
      <w:r>
        <w:rPr>
          <w:rFonts w:ascii="SimSun" w:eastAsia="SimSun" w:hAnsi="SimSun" w:cs="SimSun"/>
          <w:spacing w:val="-10"/>
          <w:sz w:val="32"/>
          <w:szCs w:val="32"/>
        </w:rPr>
        <w:t>8.B  9.1  10.E</w:t>
      </w:r>
    </w:p>
    <w:p>
      <w:pPr>
        <w:pStyle w:val="BodyText"/>
        <w:spacing w:before="116" w:line="189" w:lineRule="auto"/>
      </w:pPr>
      <w:r>
        <w:rPr>
          <w:b/>
          <w:bCs/>
          <w:spacing w:val="-1"/>
        </w:rPr>
        <w:t>Exercises V</w:t>
      </w:r>
    </w:p>
    <w:p>
      <w:pPr>
        <w:pStyle w:val="BodyText"/>
        <w:spacing w:before="142" w:line="192" w:lineRule="auto"/>
      </w:pPr>
      <w:r>
        <w:rPr>
          <w:spacing w:val="-1"/>
        </w:rPr>
        <w:t>1.proceeding</w:t>
      </w:r>
      <w:r>
        <w:rPr>
          <w:spacing w:val="28"/>
        </w:rPr>
        <w:t xml:space="preserve"> </w:t>
      </w:r>
      <w:r>
        <w:rPr>
          <w:spacing w:val="-1"/>
        </w:rPr>
        <w:t>with</w:t>
      </w:r>
      <w:r>
        <w:rPr>
          <w:spacing w:val="29"/>
        </w:rPr>
        <w:t xml:space="preserve"> </w:t>
      </w:r>
      <w:r>
        <w:rPr>
          <w:spacing w:val="-1"/>
        </w:rPr>
        <w:t>the</w:t>
      </w:r>
      <w:r>
        <w:rPr>
          <w:spacing w:val="38"/>
        </w:rPr>
        <w:t xml:space="preserve"> </w:t>
      </w:r>
      <w:r>
        <w:rPr>
          <w:spacing w:val="-1"/>
        </w:rPr>
        <w:t>execution</w:t>
      </w:r>
      <w:r>
        <w:rPr>
          <w:spacing w:val="37"/>
        </w:rPr>
        <w:t xml:space="preserve"> </w:t>
      </w:r>
      <w:r>
        <w:rPr>
          <w:spacing w:val="-1"/>
        </w:rPr>
        <w:t>of my</w:t>
      </w:r>
      <w:r>
        <w:rPr>
          <w:spacing w:val="28"/>
        </w:rPr>
        <w:t xml:space="preserve"> </w:t>
      </w:r>
      <w:r>
        <w:rPr>
          <w:spacing w:val="-1"/>
        </w:rPr>
        <w:t>mother'</w:t>
      </w:r>
      <w:r>
        <w:rPr>
          <w:spacing w:val="-2"/>
        </w:rPr>
        <w:t>s</w:t>
      </w:r>
      <w:r>
        <w:rPr>
          <w:spacing w:val="28"/>
        </w:rPr>
        <w:t xml:space="preserve"> </w:t>
      </w:r>
      <w:r>
        <w:rPr>
          <w:spacing w:val="-2"/>
        </w:rPr>
        <w:t>will</w:t>
      </w:r>
    </w:p>
    <w:p>
      <w:pPr>
        <w:pStyle w:val="BodyText"/>
        <w:spacing w:before="105" w:line="440" w:lineRule="exact"/>
      </w:pPr>
      <w:r>
        <w:rPr>
          <w:spacing w:val="-1"/>
          <w:position w:val="13"/>
        </w:rPr>
        <w:t>2.disqualifies</w:t>
      </w:r>
      <w:r>
        <w:rPr>
          <w:spacing w:val="24"/>
          <w:position w:val="13"/>
        </w:rPr>
        <w:t xml:space="preserve"> </w:t>
      </w:r>
      <w:r>
        <w:rPr>
          <w:spacing w:val="-1"/>
          <w:position w:val="13"/>
        </w:rPr>
        <w:t>her</w:t>
      </w:r>
      <w:r>
        <w:rPr>
          <w:spacing w:val="34"/>
          <w:position w:val="13"/>
        </w:rPr>
        <w:t xml:space="preserve"> </w:t>
      </w:r>
      <w:r>
        <w:rPr>
          <w:spacing w:val="-1"/>
          <w:position w:val="13"/>
        </w:rPr>
        <w:t>from</w:t>
      </w:r>
      <w:r>
        <w:rPr>
          <w:spacing w:val="38"/>
          <w:position w:val="13"/>
        </w:rPr>
        <w:t xml:space="preserve"> </w:t>
      </w:r>
      <w:r>
        <w:rPr>
          <w:spacing w:val="-1"/>
          <w:position w:val="13"/>
        </w:rPr>
        <w:t>serving</w:t>
      </w:r>
      <w:r>
        <w:rPr>
          <w:spacing w:val="34"/>
          <w:position w:val="13"/>
        </w:rPr>
        <w:t xml:space="preserve"> </w:t>
      </w:r>
      <w:r>
        <w:rPr>
          <w:spacing w:val="-1"/>
          <w:position w:val="13"/>
        </w:rPr>
        <w:t>on</w:t>
      </w:r>
      <w:r>
        <w:rPr>
          <w:spacing w:val="34"/>
          <w:position w:val="13"/>
        </w:rPr>
        <w:t xml:space="preserve"> </w:t>
      </w:r>
      <w:r>
        <w:rPr>
          <w:spacing w:val="-1"/>
          <w:position w:val="13"/>
        </w:rPr>
        <w:t>a j</w:t>
      </w:r>
      <w:r>
        <w:rPr>
          <w:spacing w:val="-2"/>
          <w:position w:val="13"/>
        </w:rPr>
        <w:t>ury</w:t>
      </w:r>
    </w:p>
    <w:p>
      <w:pPr>
        <w:pStyle w:val="BodyText"/>
        <w:spacing w:line="192" w:lineRule="auto"/>
      </w:pPr>
      <w:r>
        <w:rPr>
          <w:spacing w:val="-1"/>
        </w:rPr>
        <w:t>3.renounces</w:t>
      </w:r>
      <w:r>
        <w:rPr>
          <w:spacing w:val="29"/>
        </w:rPr>
        <w:t xml:space="preserve"> </w:t>
      </w:r>
      <w:r>
        <w:rPr>
          <w:spacing w:val="-1"/>
        </w:rPr>
        <w:t>his</w:t>
      </w:r>
      <w:r>
        <w:rPr>
          <w:spacing w:val="21"/>
          <w:w w:val="101"/>
        </w:rPr>
        <w:t xml:space="preserve"> </w:t>
      </w:r>
      <w:r>
        <w:rPr>
          <w:spacing w:val="-1"/>
        </w:rPr>
        <w:t>right</w:t>
      </w:r>
      <w:r>
        <w:rPr>
          <w:spacing w:val="22"/>
        </w:rPr>
        <w:t xml:space="preserve"> </w:t>
      </w:r>
      <w:r>
        <w:rPr>
          <w:spacing w:val="-1"/>
        </w:rPr>
        <w:t>to</w:t>
      </w:r>
      <w:r>
        <w:rPr>
          <w:spacing w:val="30"/>
        </w:rPr>
        <w:t xml:space="preserve"> </w:t>
      </w:r>
      <w:r>
        <w:rPr>
          <w:spacing w:val="-1"/>
        </w:rPr>
        <w:t>object</w:t>
      </w:r>
      <w:r>
        <w:rPr>
          <w:spacing w:val="22"/>
        </w:rPr>
        <w:t xml:space="preserve"> </w:t>
      </w:r>
      <w:r>
        <w:rPr>
          <w:spacing w:val="-1"/>
        </w:rPr>
        <w:t>to</w:t>
      </w:r>
      <w:r>
        <w:rPr>
          <w:spacing w:val="31"/>
        </w:rPr>
        <w:t xml:space="preserve"> </w:t>
      </w:r>
      <w:r>
        <w:rPr>
          <w:spacing w:val="-1"/>
        </w:rPr>
        <w:t>a juror</w:t>
      </w:r>
    </w:p>
    <w:p>
      <w:pPr>
        <w:pStyle w:val="BodyText"/>
        <w:spacing w:before="86" w:line="192" w:lineRule="auto"/>
      </w:pPr>
      <w:r>
        <w:rPr>
          <w:spacing w:val="-2"/>
        </w:rPr>
        <w:t>4.practiced</w:t>
      </w:r>
      <w:r>
        <w:rPr>
          <w:spacing w:val="41"/>
        </w:rPr>
        <w:t xml:space="preserve"> </w:t>
      </w:r>
      <w:r>
        <w:rPr>
          <w:spacing w:val="-2"/>
        </w:rPr>
        <w:t>as</w:t>
      </w:r>
      <w:r>
        <w:rPr>
          <w:spacing w:val="41"/>
        </w:rPr>
        <w:t xml:space="preserve"> </w:t>
      </w:r>
      <w:r>
        <w:rPr>
          <w:spacing w:val="-2"/>
        </w:rPr>
        <w:t>a</w:t>
      </w:r>
      <w:r>
        <w:rPr>
          <w:spacing w:val="44"/>
        </w:rPr>
        <w:t xml:space="preserve"> </w:t>
      </w:r>
      <w:r>
        <w:rPr>
          <w:spacing w:val="-2"/>
        </w:rPr>
        <w:t>solicitor</w:t>
      </w:r>
    </w:p>
    <w:p>
      <w:pPr>
        <w:pStyle w:val="BodyText"/>
        <w:spacing w:before="150" w:line="192" w:lineRule="auto"/>
      </w:pPr>
      <w:r>
        <w:rPr>
          <w:spacing w:val="-2"/>
        </w:rPr>
        <w:t>5.the</w:t>
      </w:r>
      <w:r>
        <w:rPr>
          <w:spacing w:val="38"/>
        </w:rPr>
        <w:t xml:space="preserve"> </w:t>
      </w:r>
      <w:r>
        <w:rPr>
          <w:spacing w:val="-2"/>
        </w:rPr>
        <w:t>new</w:t>
      </w:r>
      <w:r>
        <w:rPr>
          <w:spacing w:val="30"/>
        </w:rPr>
        <w:t xml:space="preserve"> </w:t>
      </w:r>
      <w:r>
        <w:rPr>
          <w:spacing w:val="-2"/>
        </w:rPr>
        <w:t>law</w:t>
      </w:r>
      <w:r>
        <w:rPr>
          <w:spacing w:val="22"/>
        </w:rPr>
        <w:t xml:space="preserve"> </w:t>
      </w:r>
      <w:r>
        <w:rPr>
          <w:spacing w:val="-2"/>
        </w:rPr>
        <w:t>was</w:t>
      </w:r>
      <w:r>
        <w:rPr>
          <w:spacing w:val="22"/>
          <w:w w:val="101"/>
        </w:rPr>
        <w:t xml:space="preserve"> </w:t>
      </w:r>
      <w:r>
        <w:rPr>
          <w:spacing w:val="-2"/>
        </w:rPr>
        <w:t>not</w:t>
      </w:r>
      <w:r>
        <w:rPr>
          <w:spacing w:val="30"/>
        </w:rPr>
        <w:t xml:space="preserve"> </w:t>
      </w:r>
      <w:r>
        <w:rPr>
          <w:spacing w:val="-2"/>
        </w:rPr>
        <w:t>constitutional</w:t>
      </w:r>
    </w:p>
    <w:p>
      <w:pPr>
        <w:spacing w:before="89" w:line="219" w:lineRule="auto"/>
        <w:rPr>
          <w:rFonts w:ascii="SimSun" w:eastAsia="SimSun" w:hAnsi="SimSun" w:cs="SimSun"/>
          <w:sz w:val="32"/>
          <w:szCs w:val="32"/>
        </w:rPr>
      </w:pPr>
      <w:r>
        <w:rPr>
          <w:rFonts w:ascii="SimSun" w:eastAsia="SimSun" w:hAnsi="SimSun" w:cs="SimSun"/>
          <w:spacing w:val="2"/>
          <w:sz w:val="32"/>
          <w:szCs w:val="32"/>
        </w:rPr>
        <w:t>6.地方法官拥有有限司法权，尤其是在刑事案件中。</w:t>
      </w:r>
    </w:p>
    <w:p>
      <w:pPr>
        <w:spacing w:before="60" w:line="222" w:lineRule="auto"/>
        <w:ind w:right="96"/>
        <w:rPr>
          <w:rFonts w:ascii="SimSun" w:eastAsia="SimSun" w:hAnsi="SimSun" w:cs="SimSun"/>
          <w:sz w:val="32"/>
          <w:szCs w:val="32"/>
        </w:rPr>
      </w:pPr>
      <w:r>
        <w:rPr>
          <w:rFonts w:ascii="SimSun" w:eastAsia="SimSun" w:hAnsi="SimSun" w:cs="SimSun"/>
          <w:spacing w:val="-10"/>
          <w:sz w:val="32"/>
          <w:szCs w:val="32"/>
        </w:rPr>
        <w:t>7.  法治的实践，不仅意味着社会管理机</w:t>
      </w:r>
      <w:r>
        <w:rPr>
          <w:rFonts w:ascii="SimSun" w:eastAsia="SimSun" w:hAnsi="SimSun" w:cs="SimSun"/>
          <w:spacing w:val="-11"/>
          <w:sz w:val="32"/>
          <w:szCs w:val="32"/>
        </w:rPr>
        <w:t>构的改革与制度模式的变迁，更意味着人</w:t>
      </w:r>
      <w:r>
        <w:rPr>
          <w:rFonts w:ascii="SimSun" w:eastAsia="SimSun" w:hAnsi="SimSun" w:cs="SimSun"/>
          <w:sz w:val="32"/>
          <w:szCs w:val="32"/>
        </w:rPr>
        <w:t xml:space="preserve"> </w:t>
      </w:r>
      <w:r>
        <w:rPr>
          <w:rFonts w:ascii="SimSun" w:eastAsia="SimSun" w:hAnsi="SimSun" w:cs="SimSun"/>
          <w:spacing w:val="-3"/>
          <w:sz w:val="32"/>
          <w:szCs w:val="32"/>
        </w:rPr>
        <w:t>们的法律意识与法制实践的同步更新与发展。</w:t>
      </w:r>
    </w:p>
    <w:p>
      <w:pPr>
        <w:spacing w:before="26" w:line="235" w:lineRule="auto"/>
        <w:ind w:right="60"/>
        <w:rPr>
          <w:rFonts w:ascii="SimSun" w:eastAsia="SimSun" w:hAnsi="SimSun" w:cs="SimSun"/>
          <w:sz w:val="32"/>
          <w:szCs w:val="32"/>
        </w:rPr>
      </w:pPr>
      <w:r>
        <w:rPr>
          <w:rFonts w:ascii="SimSun" w:eastAsia="SimSun" w:hAnsi="SimSun" w:cs="SimSun"/>
          <w:spacing w:val="-5"/>
          <w:sz w:val="32"/>
          <w:szCs w:val="32"/>
        </w:rPr>
        <w:t>8.</w:t>
      </w:r>
      <w:r>
        <w:rPr>
          <w:rFonts w:ascii="SimSun" w:eastAsia="SimSun" w:hAnsi="SimSun" w:cs="SimSun"/>
          <w:spacing w:val="138"/>
          <w:sz w:val="32"/>
          <w:szCs w:val="32"/>
        </w:rPr>
        <w:t xml:space="preserve"> </w:t>
      </w:r>
      <w:r>
        <w:rPr>
          <w:rFonts w:ascii="SimSun" w:eastAsia="SimSun" w:hAnsi="SimSun" w:cs="SimSun"/>
          <w:spacing w:val="-5"/>
          <w:sz w:val="32"/>
          <w:szCs w:val="32"/>
        </w:rPr>
        <w:t>民事诉讼审前程序也称“审前准备程序”,是庭审程序的准备阶段，是指从当</w:t>
      </w:r>
      <w:r>
        <w:rPr>
          <w:rFonts w:ascii="SimSun" w:eastAsia="SimSun" w:hAnsi="SimSun" w:cs="SimSun"/>
          <w:sz w:val="32"/>
          <w:szCs w:val="32"/>
        </w:rPr>
        <w:t xml:space="preserve"> </w:t>
      </w:r>
      <w:r>
        <w:rPr>
          <w:rFonts w:ascii="SimSun" w:eastAsia="SimSun" w:hAnsi="SimSun" w:cs="SimSun"/>
          <w:spacing w:val="-1"/>
          <w:sz w:val="32"/>
          <w:szCs w:val="32"/>
        </w:rPr>
        <w:t>事人提起诉讼到开庭审理前的诉讼阶段中所进行的一切程序步骤。</w:t>
      </w:r>
    </w:p>
    <w:p>
      <w:pPr>
        <w:spacing w:before="41" w:line="231" w:lineRule="auto"/>
        <w:ind w:right="36"/>
        <w:rPr>
          <w:rFonts w:ascii="SimSun" w:eastAsia="SimSun" w:hAnsi="SimSun" w:cs="SimSun"/>
          <w:sz w:val="32"/>
          <w:szCs w:val="32"/>
        </w:rPr>
      </w:pPr>
      <w:r>
        <w:rPr>
          <w:rFonts w:ascii="SimSun" w:eastAsia="SimSun" w:hAnsi="SimSun" w:cs="SimSun"/>
          <w:spacing w:val="2"/>
          <w:sz w:val="32"/>
          <w:szCs w:val="32"/>
        </w:rPr>
        <w:t>9.</w:t>
      </w:r>
      <w:r>
        <w:rPr>
          <w:rFonts w:ascii="SimSun" w:eastAsia="SimSun" w:hAnsi="SimSun" w:cs="SimSun"/>
          <w:spacing w:val="74"/>
          <w:sz w:val="32"/>
          <w:szCs w:val="32"/>
        </w:rPr>
        <w:t xml:space="preserve"> </w:t>
      </w:r>
      <w:r>
        <w:rPr>
          <w:rFonts w:ascii="SimSun" w:eastAsia="SimSun" w:hAnsi="SimSun" w:cs="SimSun"/>
          <w:spacing w:val="2"/>
          <w:sz w:val="32"/>
          <w:szCs w:val="32"/>
        </w:rPr>
        <w:t>再审程序是对生效的判决和裁定发现具有法定的情形而进行再次审理的</w:t>
      </w:r>
      <w:r>
        <w:rPr>
          <w:rFonts w:ascii="SimSun" w:eastAsia="SimSun" w:hAnsi="SimSun" w:cs="SimSun"/>
          <w:spacing w:val="1"/>
          <w:sz w:val="32"/>
          <w:szCs w:val="32"/>
        </w:rPr>
        <w:t>一种</w:t>
      </w:r>
      <w:r>
        <w:rPr>
          <w:rFonts w:ascii="SimSun" w:eastAsia="SimSun" w:hAnsi="SimSun" w:cs="SimSun"/>
          <w:sz w:val="32"/>
          <w:szCs w:val="32"/>
        </w:rPr>
        <w:t xml:space="preserve"> </w:t>
      </w:r>
      <w:r>
        <w:rPr>
          <w:rFonts w:ascii="SimSun" w:eastAsia="SimSun" w:hAnsi="SimSun" w:cs="SimSun"/>
          <w:spacing w:val="-6"/>
          <w:sz w:val="32"/>
          <w:szCs w:val="32"/>
        </w:rPr>
        <w:t>特殊程序，其目的是为了纠正裁判中存在的错误或法官在审理时所实施的违反法</w:t>
      </w:r>
      <w:r>
        <w:rPr>
          <w:rFonts w:ascii="SimSun" w:eastAsia="SimSun" w:hAnsi="SimSun" w:cs="SimSun"/>
          <w:sz w:val="32"/>
          <w:szCs w:val="32"/>
        </w:rPr>
        <w:t xml:space="preserve">  </w:t>
      </w:r>
      <w:r>
        <w:rPr>
          <w:rFonts w:ascii="SimSun" w:eastAsia="SimSun" w:hAnsi="SimSun" w:cs="SimSun"/>
          <w:spacing w:val="-9"/>
          <w:sz w:val="32"/>
          <w:szCs w:val="32"/>
        </w:rPr>
        <w:t>定程序的行为。</w:t>
      </w:r>
    </w:p>
    <w:p>
      <w:pPr>
        <w:spacing w:before="47" w:line="228" w:lineRule="auto"/>
        <w:ind w:right="75"/>
        <w:rPr>
          <w:rFonts w:ascii="SimSun" w:eastAsia="SimSun" w:hAnsi="SimSun" w:cs="SimSun"/>
          <w:sz w:val="32"/>
          <w:szCs w:val="32"/>
        </w:rPr>
        <w:sectPr>
          <w:pgSz w:w="16000" w:h="22640"/>
          <w:pgMar w:top="1924" w:right="2400" w:bottom="0" w:left="2379" w:header="0" w:footer="0" w:gutter="0"/>
          <w:pgNumType w:start="5"/>
          <w:cols w:space="708"/>
        </w:sectPr>
      </w:pPr>
      <w:r>
        <w:rPr>
          <w:rFonts w:ascii="SimSun" w:eastAsia="SimSun" w:hAnsi="SimSun" w:cs="SimSun"/>
          <w:spacing w:val="-6"/>
          <w:sz w:val="32"/>
          <w:szCs w:val="32"/>
        </w:rPr>
        <w:t>10.  依照传统公司法理论，公司终止后其法律人格的丧失必然导致将不再为终止</w:t>
      </w:r>
      <w:r>
        <w:rPr>
          <w:rFonts w:ascii="SimSun" w:eastAsia="SimSun" w:hAnsi="SimSun" w:cs="SimSun"/>
          <w:spacing w:val="11"/>
          <w:sz w:val="32"/>
          <w:szCs w:val="32"/>
        </w:rPr>
        <w:t xml:space="preserve"> </w:t>
      </w:r>
      <w:r>
        <w:rPr>
          <w:rFonts w:ascii="SimSun" w:eastAsia="SimSun" w:hAnsi="SimSun" w:cs="SimSun"/>
          <w:spacing w:val="-5"/>
          <w:sz w:val="32"/>
          <w:szCs w:val="32"/>
        </w:rPr>
        <w:t>前的侵害行为承担法律责任。</w:t>
      </w:r>
    </w:p>
    <w:p>
      <w:pPr>
        <w:pStyle w:val="BodyText"/>
        <w:spacing w:before="238" w:line="189" w:lineRule="auto"/>
        <w:rPr>
          <w:sz w:val="43"/>
          <w:szCs w:val="43"/>
        </w:rPr>
      </w:pPr>
      <w:r>
        <w:rPr>
          <w:b/>
          <w:bCs/>
          <w:spacing w:val="-16"/>
          <w:sz w:val="43"/>
          <w:szCs w:val="43"/>
        </w:rPr>
        <w:t>Part IⅡ Practice of</w:t>
      </w:r>
      <w:r>
        <w:rPr>
          <w:b/>
          <w:bCs/>
          <w:spacing w:val="-30"/>
          <w:sz w:val="43"/>
          <w:szCs w:val="43"/>
        </w:rPr>
        <w:t xml:space="preserve"> </w:t>
      </w:r>
      <w:r>
        <w:rPr>
          <w:b/>
          <w:bCs/>
          <w:spacing w:val="-16"/>
          <w:sz w:val="43"/>
          <w:szCs w:val="43"/>
        </w:rPr>
        <w:t>Legal Terms</w:t>
      </w:r>
    </w:p>
    <w:p>
      <w:pPr>
        <w:spacing w:line="189" w:lineRule="auto"/>
        <w:rPr>
          <w:sz w:val="43"/>
          <w:szCs w:val="43"/>
        </w:rPr>
        <w:sectPr>
          <w:type w:val="nextPage"/>
          <w:pgSz w:w="16000" w:h="22640"/>
          <w:pgMar w:top="1924" w:right="2400" w:bottom="0" w:left="2379" w:header="0" w:footer="0" w:gutter="0"/>
          <w:pgNumType w:start="6"/>
          <w:cols w:space="708"/>
          <w:titlePg w:val="0"/>
        </w:sectPr>
      </w:pPr>
    </w:p>
    <w:p>
      <w:pPr>
        <w:spacing w:before="63" w:line="439" w:lineRule="exact"/>
        <w:ind w:left="721"/>
        <w:rPr>
          <w:rFonts w:ascii="SimSun" w:eastAsia="SimSun" w:hAnsi="SimSun" w:cs="SimSun"/>
          <w:sz w:val="32"/>
          <w:szCs w:val="32"/>
        </w:rPr>
      </w:pPr>
      <w:r>
        <w:rPr>
          <w:rFonts w:ascii="SimSun" w:eastAsia="SimSun" w:hAnsi="SimSun" w:cs="SimSun"/>
          <w:spacing w:val="-5"/>
          <w:position w:val="8"/>
          <w:sz w:val="32"/>
          <w:szCs w:val="32"/>
        </w:rPr>
        <w:t>1</w:t>
      </w:r>
      <w:r>
        <w:rPr>
          <w:rFonts w:ascii="SimSun" w:eastAsia="SimSun" w:hAnsi="SimSun" w:cs="SimSun"/>
          <w:spacing w:val="66"/>
          <w:position w:val="8"/>
          <w:sz w:val="32"/>
          <w:szCs w:val="32"/>
        </w:rPr>
        <w:t xml:space="preserve"> </w:t>
      </w:r>
      <w:r>
        <w:rPr>
          <w:rFonts w:ascii="SimSun" w:eastAsia="SimSun" w:hAnsi="SimSun" w:cs="SimSun"/>
          <w:spacing w:val="-5"/>
          <w:position w:val="8"/>
          <w:sz w:val="32"/>
          <w:szCs w:val="32"/>
        </w:rPr>
        <w:t>有关固定资产折旧的最短年限如下</w:t>
      </w:r>
    </w:p>
    <w:p>
      <w:pPr>
        <w:spacing w:before="1" w:line="218" w:lineRule="auto"/>
        <w:ind w:left="681"/>
        <w:rPr>
          <w:rFonts w:ascii="SimSun" w:eastAsia="SimSun" w:hAnsi="SimSun" w:cs="SimSun"/>
          <w:sz w:val="32"/>
          <w:szCs w:val="32"/>
        </w:rPr>
      </w:pPr>
      <w:r>
        <w:rPr>
          <w:rFonts w:ascii="SimSun" w:eastAsia="SimSun" w:hAnsi="SimSun" w:cs="SimSun"/>
          <w:spacing w:val="-9"/>
          <w:sz w:val="32"/>
          <w:szCs w:val="32"/>
        </w:rPr>
        <w:t>2.公司由于欠账而受到传票。</w:t>
      </w:r>
    </w:p>
    <w:p>
      <w:pPr>
        <w:spacing w:before="31" w:line="228" w:lineRule="auto"/>
        <w:ind w:left="71" w:right="468" w:firstLine="650"/>
        <w:rPr>
          <w:rFonts w:ascii="SimSun" w:eastAsia="SimSun" w:hAnsi="SimSun" w:cs="SimSun"/>
          <w:sz w:val="32"/>
          <w:szCs w:val="32"/>
        </w:rPr>
      </w:pPr>
      <w:r>
        <w:rPr>
          <w:rFonts w:ascii="SimSun" w:eastAsia="SimSun" w:hAnsi="SimSun" w:cs="SimSun"/>
          <w:spacing w:val="-1"/>
          <w:sz w:val="32"/>
          <w:szCs w:val="32"/>
        </w:rPr>
        <w:t>3.限制的目的保护公司的客户继续订他们的牛奶，只对“牛奶销售”有法</w:t>
      </w:r>
      <w:r>
        <w:rPr>
          <w:rFonts w:ascii="SimSun" w:eastAsia="SimSun" w:hAnsi="SimSun" w:cs="SimSun"/>
          <w:spacing w:val="2"/>
          <w:sz w:val="32"/>
          <w:szCs w:val="32"/>
        </w:rPr>
        <w:t xml:space="preserve"> </w:t>
      </w:r>
      <w:r>
        <w:rPr>
          <w:rFonts w:ascii="SimSun" w:eastAsia="SimSun" w:hAnsi="SimSun" w:cs="SimSun"/>
          <w:spacing w:val="-12"/>
          <w:sz w:val="32"/>
          <w:szCs w:val="32"/>
        </w:rPr>
        <w:t>律效力。</w:t>
      </w:r>
    </w:p>
    <w:p>
      <w:pPr>
        <w:pStyle w:val="BodyText"/>
        <w:spacing w:before="241" w:line="189" w:lineRule="auto"/>
        <w:ind w:left="71"/>
        <w:rPr>
          <w:sz w:val="42"/>
          <w:szCs w:val="42"/>
        </w:rPr>
      </w:pPr>
      <w:r>
        <w:rPr>
          <w:b/>
          <w:bCs/>
          <w:spacing w:val="-4"/>
          <w:sz w:val="42"/>
          <w:szCs w:val="42"/>
        </w:rPr>
        <w:t>Part II Case Discussion</w:t>
      </w:r>
    </w:p>
    <w:p>
      <w:pPr>
        <w:spacing w:before="254" w:line="219" w:lineRule="auto"/>
        <w:ind w:left="3285"/>
        <w:rPr>
          <w:rFonts w:ascii="SimSun" w:eastAsia="SimSun" w:hAnsi="SimSun" w:cs="SimSun"/>
          <w:sz w:val="32"/>
          <w:szCs w:val="32"/>
        </w:rPr>
      </w:pPr>
      <w:r>
        <w:rPr>
          <w:rFonts w:ascii="SimSun" w:eastAsia="SimSun" w:hAnsi="SimSun" w:cs="SimSun"/>
          <w:b/>
          <w:bCs/>
          <w:spacing w:val="-5"/>
          <w:sz w:val="32"/>
          <w:szCs w:val="32"/>
        </w:rPr>
        <w:t>太阳电脑技术公司诉月亮软件公司</w:t>
      </w:r>
    </w:p>
    <w:p>
      <w:pPr>
        <w:spacing w:before="43" w:line="242" w:lineRule="auto"/>
        <w:ind w:left="721"/>
        <w:rPr>
          <w:rFonts w:ascii="SimSun" w:eastAsia="SimSun" w:hAnsi="SimSun" w:cs="SimSun"/>
          <w:sz w:val="32"/>
          <w:szCs w:val="32"/>
        </w:rPr>
      </w:pPr>
      <w:r>
        <w:rPr>
          <w:rFonts w:ascii="SimSun" w:eastAsia="SimSun" w:hAnsi="SimSun" w:cs="SimSun"/>
          <w:spacing w:val="-2"/>
          <w:sz w:val="32"/>
          <w:szCs w:val="32"/>
        </w:rPr>
        <w:t>原告：太阳电脑技术有限公司</w:t>
      </w:r>
    </w:p>
    <w:p>
      <w:pPr>
        <w:spacing w:before="1" w:line="217" w:lineRule="auto"/>
        <w:ind w:left="721"/>
        <w:rPr>
          <w:rFonts w:ascii="SimSun" w:eastAsia="SimSun" w:hAnsi="SimSun" w:cs="SimSun"/>
          <w:sz w:val="32"/>
          <w:szCs w:val="32"/>
        </w:rPr>
      </w:pPr>
      <w:r>
        <w:rPr>
          <w:rFonts w:ascii="SimSun" w:eastAsia="SimSun" w:hAnsi="SimSun" w:cs="SimSun"/>
          <w:spacing w:val="-4"/>
          <w:sz w:val="32"/>
          <w:szCs w:val="32"/>
        </w:rPr>
        <w:t>被告：月亮软件有限公司</w:t>
      </w:r>
    </w:p>
    <w:p>
      <w:pPr>
        <w:spacing w:before="45" w:line="219" w:lineRule="auto"/>
        <w:ind w:left="721"/>
        <w:rPr>
          <w:rFonts w:ascii="SimSun" w:eastAsia="SimSun" w:hAnsi="SimSun" w:cs="SimSun"/>
          <w:sz w:val="32"/>
          <w:szCs w:val="32"/>
        </w:rPr>
      </w:pPr>
      <w:r>
        <w:rPr>
          <w:rFonts w:ascii="SimSun" w:eastAsia="SimSun" w:hAnsi="SimSun" w:cs="SimSun"/>
          <w:spacing w:val="-5"/>
          <w:sz w:val="32"/>
          <w:szCs w:val="32"/>
        </w:rPr>
        <w:t>诉讼使馆事由：不公平竞争</w:t>
      </w:r>
    </w:p>
    <w:p>
      <w:pPr>
        <w:spacing w:before="37" w:line="231" w:lineRule="auto"/>
        <w:ind w:left="71" w:right="413" w:firstLine="650"/>
        <w:rPr>
          <w:rFonts w:ascii="SimSun" w:eastAsia="SimSun" w:hAnsi="SimSun" w:cs="SimSun"/>
          <w:sz w:val="32"/>
          <w:szCs w:val="32"/>
        </w:rPr>
      </w:pPr>
      <w:r>
        <w:rPr>
          <w:rFonts w:ascii="SimSun" w:eastAsia="SimSun" w:hAnsi="SimSun" w:cs="SimSun"/>
          <w:spacing w:val="1"/>
          <w:sz w:val="32"/>
          <w:szCs w:val="32"/>
        </w:rPr>
        <w:t>判决：第一地区法院判决被告侵害了原稿的权利，应在</w:t>
      </w:r>
      <w:r>
        <w:rPr>
          <w:rFonts w:ascii="SimSun" w:eastAsia="SimSun" w:hAnsi="SimSun" w:cs="SimSun"/>
          <w:sz w:val="32"/>
          <w:szCs w:val="32"/>
        </w:rPr>
        <w:t xml:space="preserve">全国范围的电脑行 </w:t>
      </w:r>
      <w:r>
        <w:rPr>
          <w:rFonts w:ascii="SimSun" w:eastAsia="SimSun" w:hAnsi="SimSun" w:cs="SimSun"/>
          <w:spacing w:val="-1"/>
          <w:sz w:val="32"/>
          <w:szCs w:val="32"/>
        </w:rPr>
        <w:t>业媒体上做公开道歉，赔偿金额等待下一步判决。</w:t>
      </w:r>
    </w:p>
    <w:p>
      <w:pPr>
        <w:pStyle w:val="BodyText"/>
        <w:spacing w:before="39" w:line="232" w:lineRule="auto"/>
        <w:ind w:left="71" w:right="404" w:firstLine="650"/>
        <w:rPr>
          <w:rFonts w:ascii="SimSun" w:eastAsia="SimSun" w:hAnsi="SimSun" w:cs="SimSun"/>
        </w:rPr>
      </w:pPr>
      <w:r>
        <w:rPr>
          <w:rFonts w:ascii="SimSun" w:eastAsia="SimSun" w:hAnsi="SimSun" w:cs="SimSun"/>
          <w:spacing w:val="-4"/>
        </w:rPr>
        <w:t>原告指控被告在“五一节”那天，在电脑行业的</w:t>
      </w:r>
      <w:r>
        <w:rPr>
          <w:rFonts w:ascii="SimSun" w:eastAsia="SimSun" w:hAnsi="SimSun" w:cs="SimSun"/>
          <w:spacing w:val="-53"/>
        </w:rPr>
        <w:t xml:space="preserve"> </w:t>
      </w:r>
      <w:r>
        <w:rPr>
          <w:rFonts w:ascii="SimSun" w:eastAsia="SimSun" w:hAnsi="SimSun" w:cs="SimSun"/>
          <w:spacing w:val="-4"/>
        </w:rPr>
        <w:t>“ABC2008”</w:t>
      </w:r>
      <w:r>
        <w:rPr>
          <w:rFonts w:ascii="SimSun" w:eastAsia="SimSun" w:hAnsi="SimSun" w:cs="SimSun"/>
          <w:spacing w:val="50"/>
        </w:rPr>
        <w:t xml:space="preserve"> </w:t>
      </w:r>
      <w:r>
        <w:rPr>
          <w:rFonts w:ascii="SimSun" w:eastAsia="SimSun" w:hAnsi="SimSun" w:cs="SimSun"/>
          <w:spacing w:val="-4"/>
        </w:rPr>
        <w:t>会上召开一</w:t>
      </w:r>
      <w:r>
        <w:rPr>
          <w:rFonts w:ascii="SimSun" w:eastAsia="SimSun" w:hAnsi="SimSun" w:cs="SimSun"/>
        </w:rPr>
        <w:t xml:space="preserve"> </w:t>
      </w:r>
      <w:r>
        <w:rPr>
          <w:rFonts w:ascii="SimSun" w:eastAsia="SimSun" w:hAnsi="SimSun" w:cs="SimSun"/>
          <w:spacing w:val="1"/>
        </w:rPr>
        <w:t>个记者招待会推销其新软件，在他们公开颁布的资料中，被告大肆诋毁原告的</w:t>
      </w:r>
      <w:r>
        <w:rPr>
          <w:rFonts w:ascii="SimSun" w:eastAsia="SimSun" w:hAnsi="SimSun" w:cs="SimSun"/>
          <w:spacing w:val="9"/>
        </w:rPr>
        <w:t xml:space="preserve"> </w:t>
      </w:r>
      <w:r>
        <w:rPr>
          <w:rFonts w:ascii="SimSun" w:eastAsia="SimSun" w:hAnsi="SimSun" w:cs="SimSun"/>
          <w:spacing w:val="1"/>
        </w:rPr>
        <w:t>商业信誉，原原告的产品及原告董事长的个人名誉。另外，被告还把他们的产</w:t>
      </w:r>
      <w:r>
        <w:rPr>
          <w:rFonts w:ascii="SimSun" w:eastAsia="SimSun" w:hAnsi="SimSun" w:cs="SimSun"/>
          <w:spacing w:val="4"/>
        </w:rPr>
        <w:t xml:space="preserve"> </w:t>
      </w:r>
      <w:r>
        <w:rPr>
          <w:rFonts w:ascii="SimSun" w:eastAsia="SimSun" w:hAnsi="SimSun" w:cs="SimSun"/>
          <w:spacing w:val="-1"/>
        </w:rPr>
        <w:t>品和原告的</w:t>
      </w:r>
      <w:r>
        <w:rPr>
          <w:rFonts w:ascii="SimSun" w:eastAsia="SimSun" w:hAnsi="SimSun" w:cs="SimSun"/>
          <w:spacing w:val="-60"/>
        </w:rPr>
        <w:t xml:space="preserve"> </w:t>
      </w:r>
      <w:r>
        <w:rPr>
          <w:spacing w:val="-1"/>
        </w:rPr>
        <w:t xml:space="preserve">DVD </w:t>
      </w:r>
      <w:r>
        <w:rPr>
          <w:rFonts w:ascii="SimSun" w:eastAsia="SimSun" w:hAnsi="SimSun" w:cs="SimSun"/>
          <w:spacing w:val="-1"/>
        </w:rPr>
        <w:t>产品作比较并声称原告的产品功能不全，将会被市场淘汰。</w:t>
      </w:r>
    </w:p>
    <w:p>
      <w:pPr>
        <w:pStyle w:val="BodyText"/>
        <w:spacing w:before="118" w:line="188" w:lineRule="auto"/>
        <w:ind w:left="721"/>
      </w:pPr>
      <w:r>
        <w:rPr>
          <w:b/>
          <w:bCs/>
          <w:spacing w:val="-1"/>
        </w:rPr>
        <w:t>Answers:</w:t>
      </w:r>
    </w:p>
    <w:p>
      <w:pPr>
        <w:pStyle w:val="BodyText"/>
        <w:spacing w:before="123" w:line="236" w:lineRule="auto"/>
        <w:ind w:left="71" w:right="179" w:firstLine="650"/>
      </w:pPr>
      <w:r>
        <w:rPr>
          <w:spacing w:val="-1"/>
        </w:rPr>
        <w:t>1.He</w:t>
      </w:r>
      <w:r>
        <w:rPr>
          <w:spacing w:val="57"/>
        </w:rPr>
        <w:t xml:space="preserve"> </w:t>
      </w:r>
      <w:r>
        <w:rPr>
          <w:spacing w:val="-1"/>
        </w:rPr>
        <w:t>claimed</w:t>
      </w:r>
      <w:r>
        <w:rPr>
          <w:spacing w:val="48"/>
        </w:rPr>
        <w:t xml:space="preserve"> </w:t>
      </w:r>
      <w:r>
        <w:rPr>
          <w:spacing w:val="-1"/>
        </w:rPr>
        <w:t>that</w:t>
      </w:r>
      <w:r>
        <w:rPr>
          <w:spacing w:val="48"/>
        </w:rPr>
        <w:t xml:space="preserve"> </w:t>
      </w:r>
      <w:r>
        <w:rPr>
          <w:spacing w:val="-1"/>
        </w:rPr>
        <w:t>the</w:t>
      </w:r>
      <w:r>
        <w:rPr>
          <w:spacing w:val="56"/>
        </w:rPr>
        <w:t xml:space="preserve"> </w:t>
      </w:r>
      <w:r>
        <w:rPr>
          <w:spacing w:val="-1"/>
        </w:rPr>
        <w:t>defendant</w:t>
      </w:r>
      <w:r>
        <w:rPr>
          <w:spacing w:val="60"/>
          <w:w w:val="101"/>
        </w:rPr>
        <w:t xml:space="preserve"> </w:t>
      </w:r>
      <w:r>
        <w:rPr>
          <w:spacing w:val="-1"/>
        </w:rPr>
        <w:t>slandered</w:t>
      </w:r>
      <w:r>
        <w:rPr>
          <w:spacing w:val="46"/>
        </w:rPr>
        <w:t xml:space="preserve"> </w:t>
      </w:r>
      <w:r>
        <w:rPr>
          <w:spacing w:val="-1"/>
        </w:rPr>
        <w:t>his</w:t>
      </w:r>
      <w:r>
        <w:rPr>
          <w:spacing w:val="45"/>
          <w:w w:val="101"/>
        </w:rPr>
        <w:t xml:space="preserve"> </w:t>
      </w:r>
      <w:r>
        <w:rPr>
          <w:spacing w:val="-1"/>
        </w:rPr>
        <w:t>business</w:t>
      </w:r>
      <w:r>
        <w:rPr>
          <w:spacing w:val="44"/>
          <w:w w:val="101"/>
        </w:rPr>
        <w:t xml:space="preserve"> </w:t>
      </w:r>
      <w:r>
        <w:rPr>
          <w:spacing w:val="-1"/>
        </w:rPr>
        <w:t>prestige,t</w:t>
      </w:r>
      <w:r>
        <w:rPr>
          <w:spacing w:val="-2"/>
        </w:rPr>
        <w:t>he</w:t>
      </w:r>
      <w:r>
        <w:rPr>
          <w:spacing w:val="58"/>
        </w:rPr>
        <w:t xml:space="preserve"> </w:t>
      </w:r>
      <w:r>
        <w:rPr>
          <w:spacing w:val="-2"/>
        </w:rPr>
        <w:t>function</w:t>
      </w:r>
      <w:r>
        <w:rPr>
          <w:spacing w:val="56"/>
        </w:rPr>
        <w:t xml:space="preserve"> </w:t>
      </w:r>
      <w:r>
        <w:rPr>
          <w:spacing w:val="-2"/>
        </w:rPr>
        <w:t>of</w:t>
      </w:r>
      <w:r>
        <w:t xml:space="preserve"> </w:t>
      </w:r>
      <w:r>
        <w:t>the</w:t>
      </w:r>
      <w:r>
        <w:rPr>
          <w:spacing w:val="6"/>
        </w:rPr>
        <w:t xml:space="preserve"> </w:t>
      </w:r>
      <w:r>
        <w:t>plantiff</w:t>
      </w:r>
      <w:r>
        <w:rPr>
          <w:spacing w:val="6"/>
        </w:rPr>
        <w:t>'</w:t>
      </w:r>
      <w:r>
        <w:t>s</w:t>
      </w:r>
      <w:r>
        <w:rPr>
          <w:spacing w:val="6"/>
        </w:rPr>
        <w:t xml:space="preserve"> </w:t>
      </w:r>
      <w:r>
        <w:t>products</w:t>
      </w:r>
      <w:r>
        <w:rPr>
          <w:spacing w:val="26"/>
        </w:rPr>
        <w:t xml:space="preserve"> </w:t>
      </w:r>
      <w:r>
        <w:t>and</w:t>
      </w:r>
      <w:r>
        <w:rPr>
          <w:spacing w:val="6"/>
        </w:rPr>
        <w:t xml:space="preserve"> </w:t>
      </w:r>
      <w:r>
        <w:t>the</w:t>
      </w:r>
      <w:r>
        <w:rPr>
          <w:spacing w:val="6"/>
        </w:rPr>
        <w:t xml:space="preserve"> </w:t>
      </w:r>
      <w:r>
        <w:t>president</w:t>
      </w:r>
      <w:r>
        <w:rPr>
          <w:spacing w:val="6"/>
        </w:rPr>
        <w:t xml:space="preserve"> </w:t>
      </w:r>
      <w:r>
        <w:t>personal</w:t>
      </w:r>
      <w:r>
        <w:rPr>
          <w:spacing w:val="14"/>
        </w:rPr>
        <w:t xml:space="preserve"> </w:t>
      </w:r>
      <w:r>
        <w:t>reputation</w:t>
      </w:r>
    </w:p>
    <w:p>
      <w:pPr>
        <w:pStyle w:val="BodyText"/>
        <w:spacing w:before="95" w:line="192" w:lineRule="auto"/>
        <w:ind w:left="721"/>
      </w:pPr>
      <w:r>
        <w:t>2.Law</w:t>
      </w:r>
      <w:r>
        <w:rPr>
          <w:spacing w:val="35"/>
        </w:rPr>
        <w:t xml:space="preserve"> </w:t>
      </w:r>
      <w:r>
        <w:t>of unfair</w:t>
      </w:r>
      <w:r>
        <w:rPr>
          <w:spacing w:val="33"/>
        </w:rPr>
        <w:t xml:space="preserve"> </w:t>
      </w:r>
      <w:r>
        <w:t>compet</w:t>
      </w:r>
      <w:r>
        <w:rPr>
          <w:spacing w:val="-1"/>
        </w:rPr>
        <w:t>ition</w:t>
      </w:r>
    </w:p>
    <w:p>
      <w:pPr>
        <w:pStyle w:val="BodyText"/>
        <w:spacing w:before="147" w:line="226" w:lineRule="auto"/>
        <w:ind w:right="191" w:firstLine="721"/>
      </w:pPr>
      <w:r>
        <w:rPr>
          <w:spacing w:val="-1"/>
        </w:rPr>
        <w:t>3.The   defendant   held   a   news</w:t>
      </w:r>
      <w:r>
        <w:rPr>
          <w:spacing w:val="7"/>
        </w:rPr>
        <w:t xml:space="preserve">   </w:t>
      </w:r>
      <w:r>
        <w:rPr>
          <w:spacing w:val="-1"/>
        </w:rPr>
        <w:t>conference</w:t>
      </w:r>
      <w:r>
        <w:rPr>
          <w:spacing w:val="4"/>
        </w:rPr>
        <w:t xml:space="preserve">   </w:t>
      </w:r>
      <w:r>
        <w:rPr>
          <w:spacing w:val="-1"/>
        </w:rPr>
        <w:t>to</w:t>
      </w:r>
      <w:r>
        <w:rPr>
          <w:spacing w:val="4"/>
        </w:rPr>
        <w:t xml:space="preserve">   </w:t>
      </w:r>
      <w:r>
        <w:rPr>
          <w:spacing w:val="-1"/>
        </w:rPr>
        <w:t>promote</w:t>
      </w:r>
      <w:r>
        <w:rPr>
          <w:spacing w:val="6"/>
        </w:rPr>
        <w:t xml:space="preserve">   </w:t>
      </w:r>
      <w:r>
        <w:rPr>
          <w:spacing w:val="-1"/>
        </w:rPr>
        <w:t>its</w:t>
      </w:r>
      <w:r>
        <w:rPr>
          <w:spacing w:val="4"/>
        </w:rPr>
        <w:t xml:space="preserve">   </w:t>
      </w:r>
      <w:r>
        <w:rPr>
          <w:spacing w:val="-1"/>
        </w:rPr>
        <w:t>new    softw</w:t>
      </w:r>
      <w:r>
        <w:rPr>
          <w:spacing w:val="-2"/>
        </w:rPr>
        <w:t>are</w:t>
      </w:r>
      <w:r>
        <w:rPr>
          <w:spacing w:val="2"/>
        </w:rPr>
        <w:t xml:space="preserve"> </w:t>
      </w:r>
      <w:r>
        <w:rPr>
          <w:spacing w:val="6"/>
        </w:rPr>
        <w:t>“</w:t>
      </w:r>
      <w:r>
        <w:t>ABC</w:t>
      </w:r>
      <w:r>
        <w:rPr>
          <w:spacing w:val="6"/>
        </w:rPr>
        <w:t>2008”</w:t>
      </w:r>
      <w:r>
        <w:t>in</w:t>
      </w:r>
      <w:r>
        <w:rPr>
          <w:spacing w:val="6"/>
        </w:rPr>
        <w:t xml:space="preserve"> </w:t>
      </w:r>
      <w:r>
        <w:t>the</w:t>
      </w:r>
      <w:r>
        <w:rPr>
          <w:spacing w:val="29"/>
        </w:rPr>
        <w:t xml:space="preserve"> </w:t>
      </w:r>
      <w:r>
        <w:t>IT</w:t>
      </w:r>
      <w:r>
        <w:rPr>
          <w:spacing w:val="26"/>
        </w:rPr>
        <w:t xml:space="preserve"> </w:t>
      </w:r>
      <w:r>
        <w:t>on</w:t>
      </w:r>
      <w:r>
        <w:rPr>
          <w:spacing w:val="6"/>
        </w:rPr>
        <w:t xml:space="preserve"> </w:t>
      </w:r>
      <w:r>
        <w:t>May</w:t>
      </w:r>
      <w:r>
        <w:rPr>
          <w:spacing w:val="20"/>
        </w:rPr>
        <w:t xml:space="preserve"> </w:t>
      </w:r>
      <w:r>
        <w:t>Day</w:t>
      </w:r>
      <w:r>
        <w:rPr>
          <w:spacing w:val="6"/>
        </w:rPr>
        <w:t>.</w:t>
      </w:r>
    </w:p>
    <w:p>
      <w:pPr>
        <w:pStyle w:val="BodyText"/>
        <w:spacing w:before="145" w:line="233" w:lineRule="auto"/>
        <w:ind w:left="71" w:right="179" w:firstLine="650"/>
      </w:pPr>
      <w:r>
        <w:rPr>
          <w:spacing w:val="-1"/>
        </w:rPr>
        <w:t>4.Court</w:t>
      </w:r>
      <w:r>
        <w:rPr>
          <w:spacing w:val="59"/>
        </w:rPr>
        <w:t xml:space="preserve"> </w:t>
      </w:r>
      <w:r>
        <w:rPr>
          <w:spacing w:val="-1"/>
        </w:rPr>
        <w:t>held</w:t>
      </w:r>
      <w:r>
        <w:rPr>
          <w:spacing w:val="61"/>
        </w:rPr>
        <w:t xml:space="preserve"> </w:t>
      </w:r>
      <w:r>
        <w:rPr>
          <w:spacing w:val="-1"/>
        </w:rPr>
        <w:t>that</w:t>
      </w:r>
      <w:r>
        <w:rPr>
          <w:spacing w:val="61"/>
        </w:rPr>
        <w:t xml:space="preserve"> </w:t>
      </w:r>
      <w:r>
        <w:rPr>
          <w:spacing w:val="-1"/>
        </w:rPr>
        <w:t>the</w:t>
      </w:r>
      <w:r>
        <w:rPr>
          <w:spacing w:val="69"/>
        </w:rPr>
        <w:t xml:space="preserve"> </w:t>
      </w:r>
      <w:r>
        <w:rPr>
          <w:spacing w:val="-1"/>
        </w:rPr>
        <w:t>defendant</w:t>
      </w:r>
      <w:r>
        <w:rPr>
          <w:spacing w:val="67"/>
        </w:rPr>
        <w:t xml:space="preserve"> </w:t>
      </w:r>
      <w:r>
        <w:rPr>
          <w:spacing w:val="-1"/>
        </w:rPr>
        <w:t>infringed</w:t>
      </w:r>
      <w:r>
        <w:rPr>
          <w:spacing w:val="58"/>
        </w:rPr>
        <w:t xml:space="preserve"> </w:t>
      </w:r>
      <w:r>
        <w:rPr>
          <w:spacing w:val="-1"/>
        </w:rPr>
        <w:t>upon</w:t>
      </w:r>
      <w:r>
        <w:rPr>
          <w:spacing w:val="62"/>
        </w:rPr>
        <w:t xml:space="preserve"> </w:t>
      </w:r>
      <w:r>
        <w:rPr>
          <w:spacing w:val="-1"/>
        </w:rPr>
        <w:t>the</w:t>
      </w:r>
      <w:r>
        <w:rPr>
          <w:spacing w:val="57"/>
          <w:w w:val="101"/>
        </w:rPr>
        <w:t xml:space="preserve"> </w:t>
      </w:r>
      <w:r>
        <w:rPr>
          <w:spacing w:val="-1"/>
        </w:rPr>
        <w:t>plaintiff's</w:t>
      </w:r>
      <w:r>
        <w:rPr>
          <w:spacing w:val="60"/>
        </w:rPr>
        <w:t xml:space="preserve"> </w:t>
      </w:r>
      <w:r>
        <w:rPr>
          <w:spacing w:val="-1"/>
        </w:rPr>
        <w:t>right</w:t>
      </w:r>
      <w:r>
        <w:rPr>
          <w:spacing w:val="69"/>
        </w:rPr>
        <w:t xml:space="preserve"> </w:t>
      </w:r>
      <w:r>
        <w:rPr>
          <w:spacing w:val="-1"/>
        </w:rPr>
        <w:t>and</w:t>
      </w:r>
      <w:r>
        <w:rPr>
          <w:spacing w:val="74"/>
        </w:rPr>
        <w:t xml:space="preserve"> </w:t>
      </w:r>
      <w:r>
        <w:rPr>
          <w:spacing w:val="-1"/>
        </w:rPr>
        <w:t>should</w:t>
      </w:r>
      <w:r>
        <w:t xml:space="preserve"> </w:t>
      </w:r>
      <w:r>
        <w:t>make an apology in public</w:t>
      </w:r>
      <w:r>
        <w:rPr>
          <w:spacing w:val="16"/>
        </w:rPr>
        <w:t xml:space="preserve"> </w:t>
      </w:r>
      <w:r>
        <w:t>on</w:t>
      </w:r>
      <w:r>
        <w:rPr>
          <w:spacing w:val="7"/>
        </w:rPr>
        <w:t xml:space="preserve"> </w:t>
      </w:r>
      <w:r>
        <w:t>natio</w:t>
      </w:r>
      <w:r>
        <w:rPr>
          <w:spacing w:val="-1"/>
        </w:rPr>
        <w:t>nwide</w:t>
      </w:r>
      <w:r>
        <w:rPr>
          <w:spacing w:val="13"/>
        </w:rPr>
        <w:t xml:space="preserve"> </w:t>
      </w:r>
      <w:r>
        <w:rPr>
          <w:spacing w:val="-1"/>
        </w:rPr>
        <w:t>IT</w:t>
      </w:r>
      <w:r>
        <w:rPr>
          <w:spacing w:val="8"/>
        </w:rPr>
        <w:t xml:space="preserve"> </w:t>
      </w:r>
      <w:r>
        <w:rPr>
          <w:spacing w:val="-1"/>
        </w:rPr>
        <w:t>media.</w:t>
      </w:r>
    </w:p>
    <w:p>
      <w:pPr>
        <w:pStyle w:val="BodyText"/>
        <w:spacing w:before="304" w:line="189" w:lineRule="auto"/>
        <w:ind w:left="71"/>
        <w:rPr>
          <w:sz w:val="42"/>
          <w:szCs w:val="42"/>
        </w:rPr>
      </w:pPr>
      <w:r>
        <w:rPr>
          <w:b/>
          <w:bCs/>
          <w:spacing w:val="-8"/>
          <w:sz w:val="42"/>
          <w:szCs w:val="42"/>
        </w:rPr>
        <w:t>Part IV Translation Practice</w:t>
      </w:r>
    </w:p>
    <w:p>
      <w:pPr>
        <w:spacing w:before="247" w:line="219" w:lineRule="auto"/>
        <w:ind w:left="721"/>
        <w:rPr>
          <w:rFonts w:ascii="SimSun" w:eastAsia="SimSun" w:hAnsi="SimSun" w:cs="SimSun"/>
          <w:sz w:val="32"/>
          <w:szCs w:val="32"/>
        </w:rPr>
      </w:pPr>
      <w:r>
        <w:rPr>
          <w:rFonts w:ascii="SimSun" w:eastAsia="SimSun" w:hAnsi="SimSun" w:cs="SimSun"/>
          <w:spacing w:val="-10"/>
          <w:sz w:val="32"/>
          <w:szCs w:val="32"/>
        </w:rPr>
        <w:t>俄亥俄：</w:t>
      </w:r>
      <w:r>
        <w:rPr>
          <w:rFonts w:ascii="SimSun" w:eastAsia="SimSun" w:hAnsi="SimSun" w:cs="SimSun"/>
          <w:spacing w:val="142"/>
          <w:sz w:val="32"/>
          <w:szCs w:val="32"/>
        </w:rPr>
        <w:t xml:space="preserve"> </w:t>
      </w:r>
      <w:r>
        <w:rPr>
          <w:rFonts w:ascii="SimSun" w:eastAsia="SimSun" w:hAnsi="SimSun" w:cs="SimSun"/>
          <w:spacing w:val="-10"/>
          <w:sz w:val="32"/>
          <w:szCs w:val="32"/>
        </w:rPr>
        <w:t>《哥伦布士派遣报》报道，州调查员正在调查一起汽车购买案。</w:t>
      </w:r>
    </w:p>
    <w:p>
      <w:pPr>
        <w:pStyle w:val="BodyText"/>
        <w:spacing w:before="43" w:line="225" w:lineRule="auto"/>
        <w:ind w:left="71"/>
        <w:rPr>
          <w:rFonts w:ascii="SimSun" w:eastAsia="SimSun" w:hAnsi="SimSun" w:cs="SimSun"/>
        </w:rPr>
      </w:pPr>
      <w:r>
        <w:rPr>
          <w:rFonts w:ascii="SimSun" w:eastAsia="SimSun" w:hAnsi="SimSun" w:cs="SimSun"/>
        </w:rPr>
        <w:t>当事人五月被解雇，当时他卷入了前州检察长马克·丹的</w:t>
      </w:r>
      <w:r>
        <w:rPr>
          <w:rFonts w:ascii="SimSun" w:eastAsia="SimSun" w:hAnsi="SimSun" w:cs="SimSun"/>
          <w:spacing w:val="-1"/>
        </w:rPr>
        <w:t xml:space="preserve">丑闻。作为当时的办   </w:t>
      </w:r>
      <w:r>
        <w:rPr>
          <w:rFonts w:ascii="SimSun" w:eastAsia="SimSun" w:hAnsi="SimSun" w:cs="SimSun"/>
          <w:spacing w:val="8"/>
        </w:rPr>
        <w:t>公室主任，他花180万美元为州检察长办公室购买94辆新车及</w:t>
      </w:r>
      <w:r>
        <w:rPr>
          <w:rFonts w:ascii="SimSun" w:eastAsia="SimSun" w:hAnsi="SimSun" w:cs="SimSun"/>
          <w:spacing w:val="7"/>
        </w:rPr>
        <w:t>运动型多功能车。</w:t>
      </w:r>
      <w:r>
        <w:rPr>
          <w:rFonts w:ascii="SimSun" w:eastAsia="SimSun" w:hAnsi="SimSun" w:cs="SimSun"/>
        </w:rPr>
        <w:t xml:space="preserve"> </w:t>
      </w:r>
      <w:r>
        <w:rPr>
          <w:rFonts w:ascii="SimSun" w:eastAsia="SimSun" w:hAnsi="SimSun" w:cs="SimSun"/>
          <w:spacing w:val="-2"/>
        </w:rPr>
        <w:t>审计长</w:t>
      </w:r>
      <w:r>
        <w:rPr>
          <w:rFonts w:ascii="SimSun" w:eastAsia="SimSun" w:hAnsi="SimSun" w:cs="SimSun"/>
          <w:spacing w:val="-45"/>
        </w:rPr>
        <w:t xml:space="preserve"> </w:t>
      </w:r>
      <w:r>
        <w:rPr>
          <w:spacing w:val="-2"/>
        </w:rPr>
        <w:t>Mary Taylor</w:t>
      </w:r>
      <w:r>
        <w:rPr>
          <w:spacing w:val="29"/>
        </w:rPr>
        <w:t xml:space="preserve"> </w:t>
      </w:r>
      <w:r>
        <w:rPr>
          <w:rFonts w:ascii="SimSun" w:eastAsia="SimSun" w:hAnsi="SimSun" w:cs="SimSun"/>
          <w:spacing w:val="-2"/>
        </w:rPr>
        <w:t>的办公室发言人称他们正在审查车辆</w:t>
      </w:r>
      <w:r>
        <w:rPr>
          <w:rFonts w:ascii="SimSun" w:eastAsia="SimSun" w:hAnsi="SimSun" w:cs="SimSun"/>
          <w:spacing w:val="-3"/>
        </w:rPr>
        <w:t>购置是否合法。</w:t>
      </w:r>
    </w:p>
    <w:p>
      <w:pPr>
        <w:pStyle w:val="BodyText"/>
        <w:spacing w:before="236" w:line="189" w:lineRule="auto"/>
        <w:ind w:left="71"/>
        <w:rPr>
          <w:sz w:val="42"/>
          <w:szCs w:val="42"/>
        </w:rPr>
      </w:pPr>
      <w:r>
        <w:rPr>
          <w:b/>
          <w:bCs/>
          <w:spacing w:val="-9"/>
          <w:sz w:val="42"/>
          <w:szCs w:val="42"/>
        </w:rPr>
        <w:t>Part V Simulated Writing</w:t>
      </w:r>
    </w:p>
    <w:p>
      <w:pPr>
        <w:spacing w:line="317" w:lineRule="auto"/>
        <w:rPr>
          <w:rFonts w:ascii="Arial"/>
          <w:sz w:val="21"/>
        </w:rPr>
      </w:pPr>
    </w:p>
    <w:p>
      <w:pPr>
        <w:pStyle w:val="BodyText"/>
        <w:spacing w:before="92" w:line="385" w:lineRule="exact"/>
        <w:ind w:left="71"/>
      </w:pPr>
      <w:r>
        <w:rPr>
          <w:spacing w:val="-2"/>
          <w:position w:val="9"/>
        </w:rPr>
        <w:t>1.New</w:t>
      </w:r>
      <w:r>
        <w:rPr>
          <w:spacing w:val="19"/>
          <w:position w:val="9"/>
        </w:rPr>
        <w:t xml:space="preserve">  </w:t>
      </w:r>
      <w:r>
        <w:rPr>
          <w:spacing w:val="-2"/>
          <w:position w:val="9"/>
        </w:rPr>
        <w:t>Star  Garments</w:t>
      </w:r>
      <w:r>
        <w:rPr>
          <w:spacing w:val="15"/>
          <w:position w:val="9"/>
        </w:rPr>
        <w:t xml:space="preserve">  </w:t>
      </w:r>
      <w:r>
        <w:rPr>
          <w:spacing w:val="-2"/>
          <w:position w:val="9"/>
        </w:rPr>
        <w:t>Compa</w:t>
      </w:r>
      <w:r>
        <w:rPr>
          <w:spacing w:val="-3"/>
          <w:position w:val="9"/>
        </w:rPr>
        <w:t>ny</w:t>
      </w:r>
    </w:p>
    <w:p>
      <w:pPr>
        <w:pStyle w:val="BodyText"/>
        <w:spacing w:before="1" w:line="191" w:lineRule="auto"/>
        <w:ind w:left="41"/>
      </w:pPr>
      <w:r>
        <w:rPr>
          <w:spacing w:val="-1"/>
        </w:rPr>
        <w:t>2.2.regarding</w:t>
      </w:r>
      <w:r>
        <w:rPr>
          <w:spacing w:val="14"/>
        </w:rPr>
        <w:t xml:space="preserve">   </w:t>
      </w:r>
      <w:r>
        <w:rPr>
          <w:spacing w:val="-1"/>
        </w:rPr>
        <w:t>company</w:t>
      </w:r>
      <w:r>
        <w:rPr>
          <w:spacing w:val="14"/>
        </w:rPr>
        <w:t xml:space="preserve">   </w:t>
      </w:r>
      <w:r>
        <w:rPr>
          <w:spacing w:val="-1"/>
        </w:rPr>
        <w:t>operati</w:t>
      </w:r>
      <w:r>
        <w:rPr>
          <w:spacing w:val="-2"/>
        </w:rPr>
        <w:t>on</w:t>
      </w:r>
    </w:p>
    <w:p>
      <w:pPr>
        <w:pStyle w:val="BodyText"/>
        <w:spacing w:before="56" w:line="192" w:lineRule="auto"/>
        <w:ind w:left="71"/>
      </w:pPr>
      <w:r>
        <w:rPr>
          <w:spacing w:val="-2"/>
        </w:rPr>
        <w:t>3.Lu</w:t>
      </w:r>
      <w:r>
        <w:rPr>
          <w:spacing w:val="52"/>
        </w:rPr>
        <w:t xml:space="preserve"> </w:t>
      </w:r>
      <w:r>
        <w:rPr>
          <w:spacing w:val="-2"/>
        </w:rPr>
        <w:t>Jia</w:t>
      </w:r>
      <w:r>
        <w:rPr>
          <w:spacing w:val="50"/>
        </w:rPr>
        <w:t xml:space="preserve"> </w:t>
      </w:r>
      <w:r>
        <w:rPr>
          <w:spacing w:val="-2"/>
        </w:rPr>
        <w:t>zui,PuDong</w:t>
      </w:r>
      <w:r>
        <w:rPr>
          <w:spacing w:val="64"/>
        </w:rPr>
        <w:t xml:space="preserve"> </w:t>
      </w:r>
      <w:r>
        <w:rPr>
          <w:spacing w:val="-2"/>
        </w:rPr>
        <w:t>Shanghai</w:t>
      </w:r>
    </w:p>
    <w:p>
      <w:pPr>
        <w:pStyle w:val="BodyText"/>
        <w:spacing w:before="176" w:line="192" w:lineRule="auto"/>
        <w:ind w:left="41"/>
      </w:pPr>
      <w:r>
        <w:rPr>
          <w:spacing w:val="-1"/>
        </w:rPr>
        <w:t>4.He</w:t>
      </w:r>
      <w:r>
        <w:rPr>
          <w:spacing w:val="55"/>
        </w:rPr>
        <w:t xml:space="preserve"> </w:t>
      </w:r>
      <w:r>
        <w:rPr>
          <w:spacing w:val="-1"/>
        </w:rPr>
        <w:t>Yingzi/Xie</w:t>
      </w:r>
      <w:r>
        <w:rPr>
          <w:spacing w:val="55"/>
        </w:rPr>
        <w:t xml:space="preserve"> </w:t>
      </w:r>
      <w:r>
        <w:rPr>
          <w:spacing w:val="-1"/>
        </w:rPr>
        <w:t>Sili</w:t>
      </w:r>
      <w:r>
        <w:rPr>
          <w:spacing w:val="47"/>
        </w:rPr>
        <w:t xml:space="preserve"> </w:t>
      </w:r>
      <w:r>
        <w:rPr>
          <w:spacing w:val="-1"/>
        </w:rPr>
        <w:t>attorneys</w:t>
      </w:r>
      <w:r>
        <w:rPr>
          <w:spacing w:val="46"/>
        </w:rPr>
        <w:t xml:space="preserve"> </w:t>
      </w:r>
      <w:r>
        <w:rPr>
          <w:spacing w:val="-1"/>
        </w:rPr>
        <w:t>of Prosperity</w:t>
      </w:r>
      <w:r>
        <w:rPr>
          <w:spacing w:val="41"/>
        </w:rPr>
        <w:t xml:space="preserve"> </w:t>
      </w:r>
      <w:r>
        <w:rPr>
          <w:spacing w:val="-1"/>
        </w:rPr>
        <w:t>Law</w:t>
      </w:r>
      <w:r>
        <w:rPr>
          <w:spacing w:val="37"/>
          <w:w w:val="101"/>
        </w:rPr>
        <w:t xml:space="preserve"> </w:t>
      </w:r>
      <w:r>
        <w:rPr>
          <w:spacing w:val="-1"/>
        </w:rPr>
        <w:t>Agency</w:t>
      </w:r>
    </w:p>
    <w:p>
      <w:pPr>
        <w:pStyle w:val="BodyText"/>
        <w:spacing w:before="81" w:line="454" w:lineRule="exact"/>
        <w:ind w:left="71"/>
      </w:pPr>
      <w:r>
        <w:rPr>
          <w:spacing w:val="-3"/>
          <w:position w:val="15"/>
        </w:rPr>
        <w:t>5.New</w:t>
      </w:r>
      <w:r>
        <w:rPr>
          <w:spacing w:val="67"/>
          <w:position w:val="15"/>
        </w:rPr>
        <w:t xml:space="preserve"> </w:t>
      </w:r>
      <w:r>
        <w:rPr>
          <w:spacing w:val="-3"/>
          <w:position w:val="15"/>
        </w:rPr>
        <w:t>Star</w:t>
      </w:r>
      <w:r>
        <w:rPr>
          <w:spacing w:val="43"/>
          <w:w w:val="101"/>
          <w:position w:val="15"/>
        </w:rPr>
        <w:t xml:space="preserve"> </w:t>
      </w:r>
      <w:r>
        <w:rPr>
          <w:spacing w:val="-3"/>
          <w:position w:val="15"/>
        </w:rPr>
        <w:t>Garments</w:t>
      </w:r>
      <w:r>
        <w:rPr>
          <w:spacing w:val="45"/>
          <w:position w:val="15"/>
        </w:rPr>
        <w:t xml:space="preserve"> </w:t>
      </w:r>
      <w:r>
        <w:rPr>
          <w:spacing w:val="-3"/>
          <w:position w:val="15"/>
        </w:rPr>
        <w:t>Company</w:t>
      </w:r>
    </w:p>
    <w:p>
      <w:pPr>
        <w:pStyle w:val="BodyText"/>
        <w:spacing w:before="2" w:line="191" w:lineRule="auto"/>
        <w:ind w:left="71"/>
      </w:pPr>
      <w:r>
        <w:rPr>
          <w:spacing w:val="-3"/>
        </w:rPr>
        <w:t>6.New</w:t>
      </w:r>
      <w:r>
        <w:rPr>
          <w:spacing w:val="54"/>
        </w:rPr>
        <w:t xml:space="preserve"> </w:t>
      </w:r>
      <w:r>
        <w:rPr>
          <w:spacing w:val="-3"/>
        </w:rPr>
        <w:t>Orient</w:t>
      </w:r>
      <w:r>
        <w:rPr>
          <w:spacing w:val="46"/>
        </w:rPr>
        <w:t xml:space="preserve"> </w:t>
      </w:r>
      <w:r>
        <w:rPr>
          <w:spacing w:val="-3"/>
        </w:rPr>
        <w:t>Shopping</w:t>
      </w:r>
      <w:r>
        <w:rPr>
          <w:spacing w:val="32"/>
        </w:rPr>
        <w:t xml:space="preserve"> </w:t>
      </w:r>
      <w:r>
        <w:rPr>
          <w:spacing w:val="-3"/>
        </w:rPr>
        <w:t>Mall</w:t>
      </w:r>
    </w:p>
    <w:p>
      <w:pPr>
        <w:pStyle w:val="BodyText"/>
        <w:spacing w:before="140" w:line="192" w:lineRule="auto"/>
        <w:ind w:left="71"/>
      </w:pPr>
      <w:r>
        <w:rPr>
          <w:spacing w:val="-2"/>
        </w:rPr>
        <w:t>7.eveidence</w:t>
      </w:r>
    </w:p>
    <w:p>
      <w:pPr>
        <w:pStyle w:val="BodyText"/>
        <w:spacing w:before="102" w:line="430" w:lineRule="exact"/>
        <w:ind w:left="71"/>
      </w:pPr>
      <w:r>
        <w:rPr>
          <w:spacing w:val="-4"/>
          <w:position w:val="12"/>
        </w:rPr>
        <w:t>8.an</w:t>
      </w:r>
      <w:r>
        <w:rPr>
          <w:spacing w:val="9"/>
          <w:position w:val="12"/>
        </w:rPr>
        <w:t xml:space="preserve">  </w:t>
      </w:r>
      <w:r>
        <w:rPr>
          <w:spacing w:val="-4"/>
          <w:position w:val="12"/>
        </w:rPr>
        <w:t>appeal</w:t>
      </w:r>
    </w:p>
    <w:p>
      <w:pPr>
        <w:pStyle w:val="BodyText"/>
        <w:spacing w:before="1" w:line="191" w:lineRule="auto"/>
        <w:ind w:left="41"/>
      </w:pPr>
      <w:r>
        <w:rPr>
          <w:spacing w:val="-2"/>
        </w:rPr>
        <w:t>9.preservation</w:t>
      </w:r>
    </w:p>
    <w:p>
      <w:pPr>
        <w:pStyle w:val="BodyText"/>
        <w:spacing w:before="110" w:line="192" w:lineRule="auto"/>
        <w:ind w:left="71"/>
      </w:pPr>
      <w:r>
        <w:rPr>
          <w:spacing w:val="-4"/>
        </w:rPr>
        <w:t>10.documents</w:t>
      </w:r>
    </w:p>
    <w:p>
      <w:pPr>
        <w:pStyle w:val="BodyText"/>
        <w:spacing w:before="141" w:line="192" w:lineRule="auto"/>
        <w:ind w:left="71"/>
      </w:pPr>
      <w:r>
        <w:rPr>
          <w:spacing w:val="-4"/>
        </w:rPr>
        <w:t>11.appoint</w:t>
      </w:r>
    </w:p>
    <w:p>
      <w:pPr>
        <w:pStyle w:val="BodyText"/>
        <w:spacing w:before="105" w:line="192" w:lineRule="auto"/>
        <w:ind w:left="71"/>
      </w:pPr>
      <w:r>
        <w:rPr>
          <w:spacing w:val="-4"/>
        </w:rPr>
        <w:t>12.He</w:t>
      </w:r>
      <w:r>
        <w:rPr>
          <w:spacing w:val="16"/>
        </w:rPr>
        <w:t xml:space="preserve">  </w:t>
      </w:r>
      <w:r>
        <w:rPr>
          <w:spacing w:val="-4"/>
        </w:rPr>
        <w:t>Yingzi/Xie</w:t>
      </w:r>
      <w:r>
        <w:rPr>
          <w:spacing w:val="20"/>
        </w:rPr>
        <w:t xml:space="preserve">  </w:t>
      </w:r>
      <w:r>
        <w:rPr>
          <w:spacing w:val="-4"/>
        </w:rPr>
        <w:t>Sili</w:t>
      </w:r>
    </w:p>
    <w:p>
      <w:pPr>
        <w:spacing w:line="192" w:lineRule="auto"/>
        <w:sectPr>
          <w:pgSz w:w="16000" w:h="22640"/>
          <w:pgMar w:top="1918" w:right="2270" w:bottom="0" w:left="2328" w:header="0" w:footer="0" w:gutter="0"/>
          <w:pgNumType w:start="7"/>
          <w:cols w:space="708"/>
        </w:sectPr>
      </w:pPr>
    </w:p>
    <w:p>
      <w:pPr>
        <w:pStyle w:val="BodyText"/>
        <w:spacing w:before="107" w:line="188" w:lineRule="auto"/>
      </w:pPr>
      <w:r>
        <w:rPr>
          <w:spacing w:val="-4"/>
        </w:rPr>
        <w:t>13.attorneys</w:t>
      </w:r>
    </w:p>
    <w:p>
      <w:pPr>
        <w:pStyle w:val="BodyText"/>
        <w:spacing w:before="85" w:line="192" w:lineRule="auto"/>
      </w:pPr>
      <w:r>
        <w:rPr>
          <w:spacing w:val="-1"/>
        </w:rPr>
        <w:t>14.Power</w:t>
      </w:r>
      <w:r>
        <w:rPr>
          <w:spacing w:val="38"/>
        </w:rPr>
        <w:t xml:space="preserve"> </w:t>
      </w:r>
      <w:r>
        <w:rPr>
          <w:spacing w:val="-1"/>
        </w:rPr>
        <w:t>of Attorney</w:t>
      </w:r>
    </w:p>
    <w:p>
      <w:pPr>
        <w:pStyle w:val="BodyText"/>
        <w:spacing w:before="171" w:line="424" w:lineRule="exact"/>
      </w:pPr>
      <w:r>
        <w:rPr>
          <w:spacing w:val="-3"/>
          <w:position w:val="12"/>
        </w:rPr>
        <w:t>15.New</w:t>
      </w:r>
      <w:r>
        <w:rPr>
          <w:spacing w:val="55"/>
          <w:position w:val="12"/>
        </w:rPr>
        <w:t xml:space="preserve"> </w:t>
      </w:r>
      <w:r>
        <w:rPr>
          <w:spacing w:val="-3"/>
          <w:position w:val="12"/>
        </w:rPr>
        <w:t>Satr</w:t>
      </w:r>
      <w:r>
        <w:rPr>
          <w:spacing w:val="44"/>
          <w:position w:val="12"/>
        </w:rPr>
        <w:t xml:space="preserve"> </w:t>
      </w:r>
      <w:r>
        <w:rPr>
          <w:spacing w:val="-3"/>
          <w:position w:val="12"/>
        </w:rPr>
        <w:t>Garments</w:t>
      </w:r>
      <w:r>
        <w:rPr>
          <w:spacing w:val="46"/>
          <w:position w:val="12"/>
        </w:rPr>
        <w:t xml:space="preserve"> </w:t>
      </w:r>
      <w:r>
        <w:rPr>
          <w:spacing w:val="-3"/>
          <w:position w:val="12"/>
        </w:rPr>
        <w:t>C</w:t>
      </w:r>
      <w:r>
        <w:rPr>
          <w:spacing w:val="-4"/>
          <w:position w:val="12"/>
        </w:rPr>
        <w:t>ompany</w:t>
      </w:r>
    </w:p>
    <w:p>
      <w:pPr>
        <w:pStyle w:val="BodyText"/>
        <w:spacing w:before="1" w:line="191" w:lineRule="auto"/>
      </w:pPr>
      <w:r>
        <w:rPr>
          <w:spacing w:val="-3"/>
        </w:rPr>
        <w:t>16.He  Yingzi/Xie</w:t>
      </w:r>
      <w:r>
        <w:rPr>
          <w:spacing w:val="25"/>
        </w:rPr>
        <w:t xml:space="preserve">  </w:t>
      </w:r>
      <w:r>
        <w:rPr>
          <w:spacing w:val="-3"/>
        </w:rPr>
        <w:t>Sili</w:t>
      </w:r>
    </w:p>
    <w:p>
      <w:pPr>
        <w:spacing w:before="106" w:line="184" w:lineRule="auto"/>
        <w:ind w:left="69"/>
        <w:rPr>
          <w:rFonts w:ascii="SimSun" w:eastAsia="SimSun" w:hAnsi="SimSun" w:cs="SimSun"/>
          <w:sz w:val="32"/>
          <w:szCs w:val="32"/>
        </w:rPr>
      </w:pPr>
      <w:r>
        <w:rPr>
          <w:rFonts w:ascii="SimSun" w:eastAsia="SimSun" w:hAnsi="SimSun" w:cs="SimSun"/>
          <w:spacing w:val="-23"/>
          <w:sz w:val="32"/>
          <w:szCs w:val="32"/>
        </w:rPr>
        <w:t>17.June</w:t>
      </w:r>
      <w:r>
        <w:rPr>
          <w:rFonts w:ascii="SimSun" w:eastAsia="SimSun" w:hAnsi="SimSun" w:cs="SimSun"/>
          <w:spacing w:val="14"/>
          <w:sz w:val="32"/>
          <w:szCs w:val="32"/>
        </w:rPr>
        <w:t xml:space="preserve"> </w:t>
      </w:r>
      <w:r>
        <w:rPr>
          <w:rFonts w:ascii="SimSun" w:eastAsia="SimSun" w:hAnsi="SimSun" w:cs="SimSun"/>
          <w:spacing w:val="-23"/>
          <w:sz w:val="32"/>
          <w:szCs w:val="32"/>
        </w:rPr>
        <w:t>1st,2008</w:t>
      </w: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127" w:line="189" w:lineRule="auto"/>
        <w:ind w:left="4649"/>
        <w:rPr>
          <w:sz w:val="44"/>
          <w:szCs w:val="44"/>
        </w:rPr>
      </w:pPr>
      <w:r>
        <w:rPr>
          <w:b/>
          <w:bCs/>
          <w:spacing w:val="-14"/>
          <w:sz w:val="44"/>
          <w:szCs w:val="44"/>
        </w:rPr>
        <w:t>Unit Three</w:t>
      </w:r>
    </w:p>
    <w:p>
      <w:pPr>
        <w:spacing w:line="286" w:lineRule="auto"/>
        <w:rPr>
          <w:rFonts w:ascii="Arial"/>
          <w:sz w:val="21"/>
        </w:rPr>
      </w:pPr>
    </w:p>
    <w:p>
      <w:pPr>
        <w:pStyle w:val="BodyText"/>
        <w:spacing w:before="127" w:line="693" w:lineRule="exact"/>
        <w:rPr>
          <w:sz w:val="44"/>
          <w:szCs w:val="44"/>
        </w:rPr>
      </w:pPr>
      <w:r>
        <w:rPr>
          <w:b/>
          <w:bCs/>
          <w:spacing w:val="-4"/>
          <w:position w:val="25"/>
          <w:sz w:val="44"/>
          <w:szCs w:val="44"/>
        </w:rPr>
        <w:t>PartI Reading and Understanding</w:t>
      </w:r>
    </w:p>
    <w:p>
      <w:pPr>
        <w:pStyle w:val="BodyText"/>
        <w:spacing w:before="1" w:line="188" w:lineRule="auto"/>
      </w:pPr>
      <w:r>
        <w:rPr>
          <w:b/>
          <w:bCs/>
          <w:spacing w:val="-1"/>
        </w:rPr>
        <w:t>Exercise I</w:t>
      </w:r>
    </w:p>
    <w:p>
      <w:pPr>
        <w:pStyle w:val="BodyText"/>
        <w:spacing w:before="141" w:line="192" w:lineRule="auto"/>
        <w:ind w:left="540"/>
      </w:pPr>
      <w:r>
        <w:rPr>
          <w:spacing w:val="1"/>
        </w:rPr>
        <w:t>1.</w:t>
      </w:r>
      <w:r>
        <w:t>the</w:t>
      </w:r>
      <w:r>
        <w:rPr>
          <w:spacing w:val="1"/>
        </w:rPr>
        <w:t xml:space="preserve">  </w:t>
      </w:r>
      <w:r>
        <w:t>executive</w:t>
      </w:r>
      <w:r>
        <w:rPr>
          <w:spacing w:val="1"/>
        </w:rPr>
        <w:t xml:space="preserve">  </w:t>
      </w:r>
      <w:r>
        <w:t>branch</w:t>
      </w:r>
      <w:r>
        <w:rPr>
          <w:spacing w:val="1"/>
        </w:rPr>
        <w:t>,</w:t>
      </w:r>
      <w:r>
        <w:t>the</w:t>
      </w:r>
      <w:r>
        <w:rPr>
          <w:spacing w:val="1"/>
        </w:rPr>
        <w:t xml:space="preserve">  </w:t>
      </w:r>
      <w:r>
        <w:t>legislative</w:t>
      </w:r>
      <w:r>
        <w:rPr>
          <w:spacing w:val="1"/>
        </w:rPr>
        <w:t xml:space="preserve">  </w:t>
      </w:r>
      <w:r>
        <w:t>branch</w:t>
      </w:r>
      <w:r>
        <w:rPr>
          <w:spacing w:val="1"/>
        </w:rPr>
        <w:t>,</w:t>
      </w:r>
      <w:r>
        <w:t>the</w:t>
      </w:r>
      <w:r>
        <w:rPr>
          <w:spacing w:val="1"/>
        </w:rPr>
        <w:t xml:space="preserve">  </w:t>
      </w:r>
      <w:r>
        <w:t>judicial</w:t>
      </w:r>
      <w:r>
        <w:rPr>
          <w:spacing w:val="1"/>
        </w:rPr>
        <w:t xml:space="preserve">  </w:t>
      </w:r>
      <w:r>
        <w:t>branch</w:t>
      </w:r>
    </w:p>
    <w:p>
      <w:pPr>
        <w:pStyle w:val="BodyText"/>
        <w:spacing w:before="97" w:line="239" w:lineRule="auto"/>
        <w:ind w:left="1069" w:right="72" w:hanging="529"/>
      </w:pPr>
      <w:r>
        <w:t>2.the  President,the  vice  President,the  Cabinet,and</w:t>
      </w:r>
      <w:r>
        <w:rPr>
          <w:spacing w:val="11"/>
        </w:rPr>
        <w:t xml:space="preserve">  </w:t>
      </w:r>
      <w:r>
        <w:t>all</w:t>
      </w:r>
      <w:r>
        <w:rPr>
          <w:spacing w:val="12"/>
        </w:rPr>
        <w:t xml:space="preserve">  </w:t>
      </w:r>
      <w:r>
        <w:t>f</w:t>
      </w:r>
      <w:r>
        <w:rPr>
          <w:spacing w:val="-1"/>
        </w:rPr>
        <w:t>ederal</w:t>
      </w:r>
      <w:r>
        <w:rPr>
          <w:spacing w:val="10"/>
        </w:rPr>
        <w:t xml:space="preserve">  </w:t>
      </w:r>
      <w:r>
        <w:rPr>
          <w:spacing w:val="-1"/>
        </w:rPr>
        <w:t>departments</w:t>
      </w:r>
      <w:r>
        <w:rPr>
          <w:spacing w:val="12"/>
        </w:rPr>
        <w:t xml:space="preserve">  </w:t>
      </w:r>
      <w:r>
        <w:rPr>
          <w:spacing w:val="-1"/>
        </w:rPr>
        <w:t>and</w:t>
      </w:r>
      <w:r>
        <w:t xml:space="preserve"> </w:t>
      </w:r>
      <w:r>
        <w:t>most</w:t>
      </w:r>
      <w:r>
        <w:rPr>
          <w:spacing w:val="5"/>
        </w:rPr>
        <w:t xml:space="preserve"> </w:t>
      </w:r>
      <w:r>
        <w:t>of</w:t>
      </w:r>
      <w:r>
        <w:rPr>
          <w:spacing w:val="-22"/>
        </w:rPr>
        <w:t xml:space="preserve"> </w:t>
      </w:r>
      <w:r>
        <w:t>government</w:t>
      </w:r>
      <w:r>
        <w:rPr>
          <w:spacing w:val="5"/>
        </w:rPr>
        <w:t xml:space="preserve"> </w:t>
      </w:r>
      <w:r>
        <w:t>agencies</w:t>
      </w:r>
      <w:r>
        <w:rPr>
          <w:spacing w:val="5"/>
        </w:rPr>
        <w:t>.</w:t>
      </w:r>
    </w:p>
    <w:p>
      <w:pPr>
        <w:pStyle w:val="BodyText"/>
        <w:spacing w:before="116" w:line="192" w:lineRule="auto"/>
        <w:ind w:left="540"/>
      </w:pPr>
      <w:r>
        <w:rPr>
          <w:spacing w:val="-1"/>
        </w:rPr>
        <w:t>3.yes,he</w:t>
      </w:r>
      <w:r>
        <w:rPr>
          <w:spacing w:val="64"/>
        </w:rPr>
        <w:t xml:space="preserve"> </w:t>
      </w:r>
      <w:r>
        <w:rPr>
          <w:spacing w:val="-1"/>
        </w:rPr>
        <w:t>is</w:t>
      </w:r>
      <w:r>
        <w:rPr>
          <w:spacing w:val="65"/>
        </w:rPr>
        <w:t xml:space="preserve"> </w:t>
      </w:r>
      <w:r>
        <w:rPr>
          <w:spacing w:val="-1"/>
        </w:rPr>
        <w:t>also</w:t>
      </w:r>
      <w:r>
        <w:rPr>
          <w:spacing w:val="58"/>
        </w:rPr>
        <w:t xml:space="preserve"> </w:t>
      </w:r>
      <w:r>
        <w:rPr>
          <w:spacing w:val="-1"/>
        </w:rPr>
        <w:t>the</w:t>
      </w:r>
      <w:r>
        <w:rPr>
          <w:spacing w:val="53"/>
        </w:rPr>
        <w:t xml:space="preserve"> </w:t>
      </w:r>
      <w:r>
        <w:rPr>
          <w:spacing w:val="-1"/>
        </w:rPr>
        <w:t>president</w:t>
      </w:r>
      <w:r>
        <w:rPr>
          <w:spacing w:val="64"/>
          <w:w w:val="101"/>
        </w:rPr>
        <w:t xml:space="preserve"> </w:t>
      </w:r>
      <w:r>
        <w:rPr>
          <w:spacing w:val="-1"/>
        </w:rPr>
        <w:t>of</w:t>
      </w:r>
      <w:r>
        <w:rPr>
          <w:spacing w:val="24"/>
        </w:rPr>
        <w:t xml:space="preserve"> </w:t>
      </w:r>
      <w:r>
        <w:rPr>
          <w:spacing w:val="-1"/>
        </w:rPr>
        <w:t>the</w:t>
      </w:r>
      <w:r>
        <w:rPr>
          <w:spacing w:val="74"/>
          <w:w w:val="101"/>
        </w:rPr>
        <w:t xml:space="preserve"> </w:t>
      </w:r>
      <w:r>
        <w:rPr>
          <w:spacing w:val="-1"/>
        </w:rPr>
        <w:t>S</w:t>
      </w:r>
      <w:r>
        <w:rPr>
          <w:spacing w:val="-2"/>
        </w:rPr>
        <w:t>enate.</w:t>
      </w:r>
    </w:p>
    <w:p>
      <w:pPr>
        <w:pStyle w:val="BodyText"/>
        <w:spacing w:before="114" w:line="247" w:lineRule="auto"/>
        <w:ind w:left="1068" w:hanging="529"/>
      </w:pPr>
      <w:r>
        <w:t>4.14;They    are     Departments    of     States,Treasury    ,Defense,Justices,Interior,</w:t>
      </w:r>
      <w:r>
        <w:rPr>
          <w:spacing w:val="11"/>
        </w:rPr>
        <w:t xml:space="preserve"> </w:t>
      </w:r>
      <w:r>
        <w:t>Agriculture,Commerce,Labo</w:t>
      </w:r>
      <w:r>
        <w:rPr>
          <w:spacing w:val="-1"/>
        </w:rPr>
        <w:t>r,Health    and</w:t>
      </w:r>
      <w:r>
        <w:rPr>
          <w:spacing w:val="25"/>
        </w:rPr>
        <w:t xml:space="preserve">   </w:t>
      </w:r>
      <w:r>
        <w:rPr>
          <w:spacing w:val="-1"/>
        </w:rPr>
        <w:t>Human    Services,Housing    and</w:t>
      </w:r>
      <w:r>
        <w:t xml:space="preserve">  </w:t>
      </w:r>
      <w:r>
        <w:t>Urban</w:t>
      </w:r>
      <w:r>
        <w:rPr>
          <w:spacing w:val="27"/>
        </w:rPr>
        <w:t xml:space="preserve">  </w:t>
      </w:r>
      <w:r>
        <w:t>Development,Transportation,Energy,Educatio</w:t>
      </w:r>
      <w:r>
        <w:rPr>
          <w:spacing w:val="-1"/>
        </w:rPr>
        <w:t>n,and</w:t>
      </w:r>
      <w:r>
        <w:rPr>
          <w:spacing w:val="26"/>
        </w:rPr>
        <w:t xml:space="preserve">  </w:t>
      </w:r>
      <w:r>
        <w:rPr>
          <w:spacing w:val="-1"/>
        </w:rPr>
        <w:t>Veterans</w:t>
      </w:r>
      <w:r>
        <w:rPr>
          <w:spacing w:val="26"/>
        </w:rPr>
        <w:t xml:space="preserve">  </w:t>
      </w:r>
      <w:r>
        <w:rPr>
          <w:spacing w:val="-1"/>
        </w:rPr>
        <w:t>Affairs.</w:t>
      </w:r>
    </w:p>
    <w:p>
      <w:pPr>
        <w:pStyle w:val="BodyText"/>
        <w:spacing w:before="145" w:line="192" w:lineRule="auto"/>
        <w:ind w:left="540"/>
      </w:pPr>
      <w:r>
        <w:t>5.the</w:t>
      </w:r>
      <w:r>
        <w:rPr>
          <w:spacing w:val="33"/>
        </w:rPr>
        <w:t xml:space="preserve"> </w:t>
      </w:r>
      <w:r>
        <w:t>heads</w:t>
      </w:r>
      <w:r>
        <w:rPr>
          <w:spacing w:val="42"/>
        </w:rPr>
        <w:t xml:space="preserve"> </w:t>
      </w:r>
      <w:r>
        <w:t>of federal</w:t>
      </w:r>
      <w:r>
        <w:rPr>
          <w:spacing w:val="41"/>
        </w:rPr>
        <w:t xml:space="preserve"> </w:t>
      </w:r>
      <w:r>
        <w:t>department</w:t>
      </w:r>
      <w:r>
        <w:rPr>
          <w:spacing w:val="41"/>
        </w:rPr>
        <w:t xml:space="preserve"> </w:t>
      </w:r>
      <w:r>
        <w:t>or</w:t>
      </w:r>
      <w:r>
        <w:rPr>
          <w:spacing w:val="33"/>
        </w:rPr>
        <w:t xml:space="preserve"> </w:t>
      </w:r>
      <w:r>
        <w:t>the</w:t>
      </w:r>
      <w:r>
        <w:rPr>
          <w:spacing w:val="32"/>
          <w:w w:val="101"/>
        </w:rPr>
        <w:t xml:space="preserve"> </w:t>
      </w:r>
      <w:r>
        <w:t>heads</w:t>
      </w:r>
      <w:r>
        <w:rPr>
          <w:spacing w:val="41"/>
          <w:w w:val="101"/>
        </w:rPr>
        <w:t xml:space="preserve"> </w:t>
      </w:r>
      <w:r>
        <w:t>o</w:t>
      </w:r>
      <w:r>
        <w:rPr>
          <w:spacing w:val="-1"/>
        </w:rPr>
        <w:t>f government</w:t>
      </w:r>
      <w:r>
        <w:rPr>
          <w:spacing w:val="41"/>
          <w:w w:val="101"/>
        </w:rPr>
        <w:t xml:space="preserve"> </w:t>
      </w:r>
      <w:r>
        <w:rPr>
          <w:spacing w:val="-1"/>
        </w:rPr>
        <w:t>agencies.</w:t>
      </w:r>
    </w:p>
    <w:p>
      <w:pPr>
        <w:pStyle w:val="BodyText"/>
        <w:spacing w:before="105" w:line="238" w:lineRule="auto"/>
        <w:ind w:left="1069" w:right="64" w:hanging="529"/>
      </w:pPr>
      <w:r>
        <w:t>6.the</w:t>
      </w:r>
      <w:r>
        <w:rPr>
          <w:spacing w:val="20"/>
        </w:rPr>
        <w:t xml:space="preserve">  </w:t>
      </w:r>
      <w:r>
        <w:t>Congress.A  bill  must</w:t>
      </w:r>
      <w:r>
        <w:rPr>
          <w:spacing w:val="14"/>
        </w:rPr>
        <w:t xml:space="preserve">  </w:t>
      </w:r>
      <w:r>
        <w:t>be</w:t>
      </w:r>
      <w:r>
        <w:rPr>
          <w:spacing w:val="14"/>
        </w:rPr>
        <w:t xml:space="preserve">  </w:t>
      </w:r>
      <w:r>
        <w:t>passed</w:t>
      </w:r>
      <w:r>
        <w:rPr>
          <w:spacing w:val="14"/>
        </w:rPr>
        <w:t xml:space="preserve">  </w:t>
      </w:r>
      <w:r>
        <w:t>by</w:t>
      </w:r>
      <w:r>
        <w:rPr>
          <w:spacing w:val="16"/>
        </w:rPr>
        <w:t xml:space="preserve">  </w:t>
      </w:r>
      <w:r>
        <w:t>tw</w:t>
      </w:r>
      <w:r>
        <w:rPr>
          <w:spacing w:val="-1"/>
        </w:rPr>
        <w:t>o   chambers</w:t>
      </w:r>
      <w:r>
        <w:rPr>
          <w:spacing w:val="20"/>
          <w:w w:val="101"/>
        </w:rPr>
        <w:t xml:space="preserve">  </w:t>
      </w:r>
      <w:r>
        <w:rPr>
          <w:spacing w:val="-1"/>
        </w:rPr>
        <w:t>and</w:t>
      </w:r>
      <w:r>
        <w:rPr>
          <w:spacing w:val="21"/>
          <w:w w:val="101"/>
        </w:rPr>
        <w:t xml:space="preserve">  </w:t>
      </w:r>
      <w:r>
        <w:rPr>
          <w:spacing w:val="-1"/>
        </w:rPr>
        <w:t>signed  by</w:t>
      </w:r>
      <w:r>
        <w:rPr>
          <w:spacing w:val="16"/>
        </w:rPr>
        <w:t xml:space="preserve">  </w:t>
      </w:r>
      <w:r>
        <w:rPr>
          <w:spacing w:val="-1"/>
        </w:rPr>
        <w:t>the</w:t>
      </w:r>
      <w:r>
        <w:t xml:space="preserve"> </w:t>
      </w:r>
      <w:r>
        <w:rPr>
          <w:spacing w:val="-1"/>
        </w:rPr>
        <w:t>President.</w:t>
      </w:r>
    </w:p>
    <w:p>
      <w:pPr>
        <w:pStyle w:val="BodyText"/>
        <w:spacing w:before="92" w:line="192" w:lineRule="auto"/>
        <w:ind w:left="539"/>
      </w:pPr>
      <w:r>
        <w:rPr>
          <w:spacing w:val="-1"/>
        </w:rPr>
        <w:t>7.the</w:t>
      </w:r>
      <w:r>
        <w:rPr>
          <w:spacing w:val="75"/>
        </w:rPr>
        <w:t xml:space="preserve"> </w:t>
      </w:r>
      <w:r>
        <w:rPr>
          <w:spacing w:val="-1"/>
        </w:rPr>
        <w:t>Senate</w:t>
      </w:r>
      <w:r>
        <w:rPr>
          <w:spacing w:val="66"/>
        </w:rPr>
        <w:t xml:space="preserve"> </w:t>
      </w:r>
      <w:r>
        <w:rPr>
          <w:spacing w:val="-1"/>
        </w:rPr>
        <w:t>and</w:t>
      </w:r>
      <w:r>
        <w:rPr>
          <w:spacing w:val="57"/>
        </w:rPr>
        <w:t xml:space="preserve"> </w:t>
      </w:r>
      <w:r>
        <w:rPr>
          <w:spacing w:val="-1"/>
        </w:rPr>
        <w:t>the</w:t>
      </w:r>
      <w:r>
        <w:rPr>
          <w:spacing w:val="60"/>
        </w:rPr>
        <w:t xml:space="preserve"> </w:t>
      </w:r>
      <w:r>
        <w:rPr>
          <w:spacing w:val="-1"/>
        </w:rPr>
        <w:t>House</w:t>
      </w:r>
      <w:r>
        <w:rPr>
          <w:spacing w:val="65"/>
        </w:rPr>
        <w:t xml:space="preserve"> </w:t>
      </w:r>
      <w:r>
        <w:rPr>
          <w:spacing w:val="-1"/>
        </w:rPr>
        <w:t>of</w:t>
      </w:r>
      <w:r>
        <w:rPr>
          <w:spacing w:val="28"/>
        </w:rPr>
        <w:t xml:space="preserve"> </w:t>
      </w:r>
      <w:r>
        <w:rPr>
          <w:spacing w:val="-1"/>
        </w:rPr>
        <w:t>Representati</w:t>
      </w:r>
      <w:r>
        <w:rPr>
          <w:spacing w:val="-2"/>
        </w:rPr>
        <w:t>ve.</w:t>
      </w:r>
    </w:p>
    <w:p>
      <w:pPr>
        <w:pStyle w:val="BodyText"/>
        <w:spacing w:before="155" w:line="192" w:lineRule="auto"/>
        <w:ind w:left="540"/>
      </w:pPr>
      <w:r>
        <w:rPr>
          <w:spacing w:val="-1"/>
        </w:rPr>
        <w:t>8.no,its</w:t>
      </w:r>
      <w:r>
        <w:rPr>
          <w:spacing w:val="46"/>
        </w:rPr>
        <w:t xml:space="preserve"> </w:t>
      </w:r>
      <w:r>
        <w:rPr>
          <w:spacing w:val="-1"/>
        </w:rPr>
        <w:t>jurisdiction</w:t>
      </w:r>
      <w:r>
        <w:rPr>
          <w:spacing w:val="66"/>
        </w:rPr>
        <w:t xml:space="preserve"> </w:t>
      </w:r>
      <w:r>
        <w:rPr>
          <w:spacing w:val="-1"/>
        </w:rPr>
        <w:t>is</w:t>
      </w:r>
      <w:r>
        <w:rPr>
          <w:spacing w:val="66"/>
        </w:rPr>
        <w:t xml:space="preserve"> </w:t>
      </w:r>
      <w:r>
        <w:rPr>
          <w:spacing w:val="-1"/>
        </w:rPr>
        <w:t>limited,hearing</w:t>
      </w:r>
      <w:r>
        <w:rPr>
          <w:spacing w:val="59"/>
        </w:rPr>
        <w:t xml:space="preserve"> </w:t>
      </w:r>
      <w:r>
        <w:rPr>
          <w:spacing w:val="-1"/>
        </w:rPr>
        <w:t>most</w:t>
      </w:r>
      <w:r>
        <w:rPr>
          <w:spacing w:val="67"/>
        </w:rPr>
        <w:t xml:space="preserve"> </w:t>
      </w:r>
      <w:r>
        <w:rPr>
          <w:spacing w:val="-1"/>
        </w:rPr>
        <w:t>of</w:t>
      </w:r>
      <w:r>
        <w:rPr>
          <w:spacing w:val="33"/>
        </w:rPr>
        <w:t xml:space="preserve"> </w:t>
      </w:r>
      <w:r>
        <w:rPr>
          <w:spacing w:val="-1"/>
        </w:rPr>
        <w:t>its</w:t>
      </w:r>
      <w:r>
        <w:rPr>
          <w:spacing w:val="68"/>
        </w:rPr>
        <w:t xml:space="preserve"> </w:t>
      </w:r>
      <w:r>
        <w:rPr>
          <w:spacing w:val="-1"/>
        </w:rPr>
        <w:t>cases</w:t>
      </w:r>
      <w:r>
        <w:rPr>
          <w:spacing w:val="67"/>
        </w:rPr>
        <w:t xml:space="preserve"> </w:t>
      </w:r>
      <w:r>
        <w:rPr>
          <w:spacing w:val="-1"/>
        </w:rPr>
        <w:t>on</w:t>
      </w:r>
      <w:r>
        <w:rPr>
          <w:spacing w:val="68"/>
        </w:rPr>
        <w:t xml:space="preserve"> </w:t>
      </w:r>
      <w:r>
        <w:rPr>
          <w:spacing w:val="-1"/>
        </w:rPr>
        <w:t>appeal.</w:t>
      </w:r>
    </w:p>
    <w:p>
      <w:pPr>
        <w:spacing w:line="440" w:lineRule="auto"/>
        <w:rPr>
          <w:rFonts w:ascii="Arial"/>
          <w:sz w:val="21"/>
        </w:rPr>
      </w:pPr>
    </w:p>
    <w:p>
      <w:pPr>
        <w:pStyle w:val="BodyText"/>
        <w:spacing w:before="92" w:line="189" w:lineRule="auto"/>
      </w:pPr>
      <w:r>
        <w:rPr>
          <w:b/>
          <w:bCs/>
          <w:spacing w:val="-1"/>
        </w:rPr>
        <w:t>Exercise Il</w:t>
      </w:r>
    </w:p>
    <w:p>
      <w:pPr>
        <w:spacing w:before="109" w:line="184" w:lineRule="auto"/>
        <w:ind w:left="634"/>
        <w:outlineLvl w:val="0"/>
        <w:rPr>
          <w:rFonts w:ascii="SimSun" w:eastAsia="SimSun" w:hAnsi="SimSun" w:cs="SimSun"/>
          <w:sz w:val="32"/>
          <w:szCs w:val="32"/>
        </w:rPr>
      </w:pPr>
      <w:r>
        <w:rPr>
          <w:rFonts w:ascii="SimSun" w:eastAsia="SimSun" w:hAnsi="SimSun" w:cs="SimSun"/>
          <w:b/>
          <w:bCs/>
          <w:spacing w:val="-9"/>
          <w:sz w:val="32"/>
          <w:szCs w:val="32"/>
        </w:rPr>
        <w:t>1.E</w:t>
      </w:r>
      <w:r>
        <w:rPr>
          <w:rFonts w:ascii="SimSun" w:eastAsia="SimSun" w:hAnsi="SimSun" w:cs="SimSun"/>
          <w:spacing w:val="127"/>
          <w:sz w:val="32"/>
          <w:szCs w:val="32"/>
        </w:rPr>
        <w:t xml:space="preserve"> </w:t>
      </w:r>
      <w:r>
        <w:rPr>
          <w:rFonts w:ascii="SimSun" w:eastAsia="SimSun" w:hAnsi="SimSun" w:cs="SimSun"/>
          <w:b/>
          <w:bCs/>
          <w:spacing w:val="-9"/>
          <w:sz w:val="32"/>
          <w:szCs w:val="32"/>
        </w:rPr>
        <w:t>2.F</w:t>
      </w:r>
      <w:r>
        <w:rPr>
          <w:rFonts w:ascii="SimSun" w:eastAsia="SimSun" w:hAnsi="SimSun" w:cs="SimSun"/>
          <w:spacing w:val="126"/>
          <w:sz w:val="32"/>
          <w:szCs w:val="32"/>
        </w:rPr>
        <w:t xml:space="preserve"> </w:t>
      </w:r>
      <w:r>
        <w:rPr>
          <w:rFonts w:ascii="SimSun" w:eastAsia="SimSun" w:hAnsi="SimSun" w:cs="SimSun"/>
          <w:b/>
          <w:bCs/>
          <w:spacing w:val="-9"/>
          <w:sz w:val="32"/>
          <w:szCs w:val="32"/>
        </w:rPr>
        <w:t>3.G</w:t>
      </w:r>
      <w:r>
        <w:rPr>
          <w:rFonts w:ascii="SimSun" w:eastAsia="SimSun" w:hAnsi="SimSun" w:cs="SimSun"/>
          <w:spacing w:val="-9"/>
          <w:sz w:val="32"/>
          <w:szCs w:val="32"/>
        </w:rPr>
        <w:t xml:space="preserve">  </w:t>
      </w:r>
      <w:r>
        <w:rPr>
          <w:rFonts w:ascii="SimSun" w:eastAsia="SimSun" w:hAnsi="SimSun" w:cs="SimSun"/>
          <w:b/>
          <w:bCs/>
          <w:spacing w:val="-9"/>
          <w:sz w:val="32"/>
          <w:szCs w:val="32"/>
        </w:rPr>
        <w:t>4.H</w:t>
      </w:r>
      <w:r>
        <w:rPr>
          <w:rFonts w:ascii="SimSun" w:eastAsia="SimSun" w:hAnsi="SimSun" w:cs="SimSun"/>
          <w:spacing w:val="20"/>
          <w:sz w:val="32"/>
          <w:szCs w:val="32"/>
        </w:rPr>
        <w:t xml:space="preserve">  </w:t>
      </w:r>
      <w:r>
        <w:rPr>
          <w:rFonts w:ascii="SimSun" w:eastAsia="SimSun" w:hAnsi="SimSun" w:cs="SimSun"/>
          <w:b/>
          <w:bCs/>
          <w:spacing w:val="-9"/>
          <w:sz w:val="32"/>
          <w:szCs w:val="32"/>
        </w:rPr>
        <w:t>5.J</w:t>
      </w:r>
      <w:r>
        <w:rPr>
          <w:rFonts w:ascii="SimSun" w:eastAsia="SimSun" w:hAnsi="SimSun" w:cs="SimSun"/>
          <w:spacing w:val="-9"/>
          <w:sz w:val="32"/>
          <w:szCs w:val="32"/>
        </w:rPr>
        <w:t xml:space="preserve">  </w:t>
      </w:r>
      <w:r>
        <w:rPr>
          <w:rFonts w:ascii="SimSun" w:eastAsia="SimSun" w:hAnsi="SimSun" w:cs="SimSun"/>
          <w:b/>
          <w:bCs/>
          <w:spacing w:val="-9"/>
          <w:sz w:val="32"/>
          <w:szCs w:val="32"/>
        </w:rPr>
        <w:t>6.I7.A</w:t>
      </w:r>
      <w:r>
        <w:rPr>
          <w:rFonts w:ascii="SimSun" w:eastAsia="SimSun" w:hAnsi="SimSun" w:cs="SimSun"/>
          <w:spacing w:val="-9"/>
          <w:sz w:val="32"/>
          <w:szCs w:val="32"/>
        </w:rPr>
        <w:t xml:space="preserve">  </w:t>
      </w:r>
      <w:r>
        <w:rPr>
          <w:rFonts w:ascii="SimSun" w:eastAsia="SimSun" w:hAnsi="SimSun" w:cs="SimSun"/>
          <w:b/>
          <w:bCs/>
          <w:spacing w:val="-9"/>
          <w:sz w:val="32"/>
          <w:szCs w:val="32"/>
        </w:rPr>
        <w:t>8.B</w:t>
      </w:r>
      <w:r>
        <w:rPr>
          <w:rFonts w:ascii="SimSun" w:eastAsia="SimSun" w:hAnsi="SimSun" w:cs="SimSun"/>
          <w:spacing w:val="154"/>
          <w:sz w:val="32"/>
          <w:szCs w:val="32"/>
        </w:rPr>
        <w:t xml:space="preserve"> </w:t>
      </w:r>
      <w:r>
        <w:rPr>
          <w:rFonts w:ascii="SimSun" w:eastAsia="SimSun" w:hAnsi="SimSun" w:cs="SimSun"/>
          <w:b/>
          <w:bCs/>
          <w:spacing w:val="-9"/>
          <w:sz w:val="32"/>
          <w:szCs w:val="32"/>
        </w:rPr>
        <w:t>9.C</w:t>
      </w:r>
      <w:r>
        <w:rPr>
          <w:rFonts w:ascii="SimSun" w:eastAsia="SimSun" w:hAnsi="SimSun" w:cs="SimSun"/>
          <w:spacing w:val="22"/>
          <w:sz w:val="32"/>
          <w:szCs w:val="32"/>
        </w:rPr>
        <w:t xml:space="preserve">  </w:t>
      </w:r>
      <w:r>
        <w:rPr>
          <w:rFonts w:ascii="SimSun" w:eastAsia="SimSun" w:hAnsi="SimSun" w:cs="SimSun"/>
          <w:b/>
          <w:bCs/>
          <w:spacing w:val="-9"/>
          <w:sz w:val="32"/>
          <w:szCs w:val="32"/>
        </w:rPr>
        <w:t>10.D</w:t>
      </w:r>
    </w:p>
    <w:p>
      <w:pPr>
        <w:pStyle w:val="BodyText"/>
        <w:spacing w:before="122" w:line="189" w:lineRule="auto"/>
      </w:pPr>
      <w:r>
        <w:rPr>
          <w:b/>
          <w:bCs/>
          <w:spacing w:val="-1"/>
        </w:rPr>
        <w:t>Exercise III.</w:t>
      </w:r>
    </w:p>
    <w:p>
      <w:pPr>
        <w:pStyle w:val="BodyText"/>
        <w:spacing w:before="102" w:line="212" w:lineRule="auto"/>
        <w:ind w:left="289"/>
      </w:pPr>
      <w:r>
        <w:rPr>
          <w:rFonts w:ascii="SimSun" w:eastAsia="SimSun" w:hAnsi="SimSun" w:cs="SimSun"/>
          <w:spacing w:val="9"/>
        </w:rPr>
        <w:t xml:space="preserve">1. 情况往往是这样在任何情况下 </w:t>
      </w:r>
      <w:r>
        <w:t>hear</w:t>
      </w:r>
      <w:r>
        <w:rPr>
          <w:spacing w:val="9"/>
        </w:rPr>
        <w:t xml:space="preserve"> </w:t>
      </w:r>
      <w:r>
        <w:t>the</w:t>
      </w:r>
      <w:r>
        <w:rPr>
          <w:spacing w:val="9"/>
        </w:rPr>
        <w:t xml:space="preserve"> </w:t>
      </w:r>
      <w:r>
        <w:t>case</w:t>
      </w:r>
      <w:r>
        <w:rPr>
          <w:spacing w:val="9"/>
        </w:rPr>
        <w:t xml:space="preserve"> </w:t>
      </w:r>
      <w:r>
        <w:t>investigate</w:t>
      </w:r>
      <w:r>
        <w:rPr>
          <w:spacing w:val="9"/>
        </w:rPr>
        <w:t xml:space="preserve"> </w:t>
      </w:r>
      <w:r>
        <w:t>the</w:t>
      </w:r>
      <w:r>
        <w:rPr>
          <w:spacing w:val="31"/>
        </w:rPr>
        <w:t xml:space="preserve"> </w:t>
      </w:r>
      <w:r>
        <w:t>case</w:t>
      </w:r>
    </w:p>
    <w:p>
      <w:pPr>
        <w:pStyle w:val="BodyText"/>
        <w:spacing w:before="43" w:line="232" w:lineRule="auto"/>
        <w:ind w:left="289" w:right="1331"/>
      </w:pPr>
      <w:r>
        <w:rPr>
          <w:rFonts w:ascii="SimSun" w:eastAsia="SimSun" w:hAnsi="SimSun" w:cs="SimSun"/>
          <w:spacing w:val="2"/>
        </w:rPr>
        <w:t xml:space="preserve">2. 最高法院高级法官  治安法官 </w:t>
      </w:r>
      <w:r>
        <w:t>do</w:t>
      </w:r>
      <w:r>
        <w:rPr>
          <w:spacing w:val="41"/>
        </w:rPr>
        <w:t xml:space="preserve"> </w:t>
      </w:r>
      <w:r>
        <w:t>somebody</w:t>
      </w:r>
      <w:r>
        <w:rPr>
          <w:spacing w:val="2"/>
        </w:rPr>
        <w:t xml:space="preserve"> </w:t>
      </w:r>
      <w:r>
        <w:t>justice</w:t>
      </w:r>
      <w:r>
        <w:rPr>
          <w:spacing w:val="2"/>
        </w:rPr>
        <w:t xml:space="preserve">  </w:t>
      </w:r>
      <w:r>
        <w:rPr>
          <w:rFonts w:ascii="SimSun" w:eastAsia="SimSun" w:hAnsi="SimSun" w:cs="SimSun"/>
          <w:spacing w:val="1"/>
        </w:rPr>
        <w:t>将他绳之以法</w:t>
      </w:r>
      <w:r>
        <w:rPr>
          <w:rFonts w:ascii="SimSun" w:eastAsia="SimSun" w:hAnsi="SimSun" w:cs="SimSun"/>
        </w:rPr>
        <w:t xml:space="preserve"> </w:t>
      </w:r>
      <w:r>
        <w:t xml:space="preserve">3.judicial    investigation     </w:t>
      </w:r>
      <w:r>
        <w:rPr>
          <w:rFonts w:ascii="SimSun" w:eastAsia="SimSun" w:hAnsi="SimSun" w:cs="SimSun"/>
        </w:rPr>
        <w:t>明智使用资源</w:t>
      </w:r>
      <w:r>
        <w:rPr>
          <w:rFonts w:ascii="SimSun" w:eastAsia="SimSun" w:hAnsi="SimSun" w:cs="SimSun"/>
          <w:spacing w:val="-21"/>
        </w:rPr>
        <w:t xml:space="preserve"> </w:t>
      </w:r>
      <w:r>
        <w:t>judicial</w:t>
      </w:r>
      <w:r>
        <w:rPr>
          <w:spacing w:val="30"/>
        </w:rPr>
        <w:t xml:space="preserve"> </w:t>
      </w:r>
      <w:r>
        <w:t xml:space="preserve">regulations  </w:t>
      </w:r>
      <w:r>
        <w:rPr>
          <w:rFonts w:ascii="SimSun" w:eastAsia="SimSun" w:hAnsi="SimSun" w:cs="SimSun"/>
        </w:rPr>
        <w:t xml:space="preserve">司法机构 </w:t>
      </w:r>
      <w:r>
        <w:rPr>
          <w:rFonts w:ascii="SimSun" w:eastAsia="SimSun" w:hAnsi="SimSun" w:cs="SimSun"/>
          <w:spacing w:val="-1"/>
        </w:rPr>
        <w:t xml:space="preserve">4. 上诉案件  </w:t>
      </w:r>
      <w:r>
        <w:rPr>
          <w:spacing w:val="-1"/>
        </w:rPr>
        <w:t>accept</w:t>
      </w:r>
      <w:r>
        <w:rPr>
          <w:spacing w:val="43"/>
        </w:rPr>
        <w:t xml:space="preserve"> </w:t>
      </w:r>
      <w:r>
        <w:rPr>
          <w:spacing w:val="-1"/>
        </w:rPr>
        <w:t>appeals</w:t>
      </w:r>
      <w:r>
        <w:rPr>
          <w:spacing w:val="41"/>
        </w:rPr>
        <w:t xml:space="preserve"> </w:t>
      </w:r>
      <w:r>
        <w:rPr>
          <w:spacing w:val="-1"/>
        </w:rPr>
        <w:t>from</w:t>
      </w:r>
      <w:r>
        <w:rPr>
          <w:spacing w:val="19"/>
        </w:rPr>
        <w:t xml:space="preserve">   </w:t>
      </w:r>
      <w:r>
        <w:rPr>
          <w:rFonts w:ascii="SimSun" w:eastAsia="SimSun" w:hAnsi="SimSun" w:cs="SimSun"/>
          <w:spacing w:val="-1"/>
        </w:rPr>
        <w:t xml:space="preserve">上述至……  </w:t>
      </w:r>
      <w:r>
        <w:rPr>
          <w:spacing w:val="-1"/>
        </w:rPr>
        <w:t>lodge</w:t>
      </w:r>
      <w:r>
        <w:rPr>
          <w:spacing w:val="53"/>
        </w:rPr>
        <w:t xml:space="preserve"> </w:t>
      </w:r>
      <w:r>
        <w:rPr>
          <w:spacing w:val="-1"/>
        </w:rPr>
        <w:t>an</w:t>
      </w:r>
      <w:r>
        <w:rPr>
          <w:spacing w:val="52"/>
        </w:rPr>
        <w:t xml:space="preserve"> </w:t>
      </w:r>
      <w:r>
        <w:rPr>
          <w:spacing w:val="-1"/>
        </w:rPr>
        <w:t>appeal</w:t>
      </w:r>
    </w:p>
    <w:p>
      <w:pPr>
        <w:pStyle w:val="BodyText"/>
        <w:spacing w:before="91" w:line="189" w:lineRule="auto"/>
      </w:pPr>
      <w:r>
        <w:rPr>
          <w:b/>
          <w:bCs/>
          <w:spacing w:val="-1"/>
        </w:rPr>
        <w:t>Exercise IV</w:t>
      </w:r>
    </w:p>
    <w:p>
      <w:pPr>
        <w:pStyle w:val="BodyText"/>
        <w:spacing w:before="131" w:line="192" w:lineRule="auto"/>
      </w:pPr>
      <w:r>
        <w:rPr>
          <w:spacing w:val="-1"/>
        </w:rPr>
        <w:t>1.approval    2.nominate     3.specify    4.amend     5.regulate    6.testify     7.jur</w:t>
      </w:r>
      <w:r>
        <w:rPr>
          <w:spacing w:val="-2"/>
        </w:rPr>
        <w:t>isdiction</w:t>
      </w:r>
    </w:p>
    <w:p>
      <w:pPr>
        <w:pStyle w:val="BodyText"/>
        <w:spacing w:before="137" w:line="192" w:lineRule="auto"/>
      </w:pPr>
      <w:r>
        <w:rPr>
          <w:spacing w:val="-1"/>
        </w:rPr>
        <w:t>8.hierarchical    9.appeal</w:t>
      </w:r>
      <w:r>
        <w:rPr>
          <w:spacing w:val="-2"/>
        </w:rPr>
        <w:t xml:space="preserve">     10.interpret</w:t>
      </w:r>
    </w:p>
    <w:p>
      <w:pPr>
        <w:spacing w:line="280" w:lineRule="auto"/>
        <w:rPr>
          <w:rFonts w:ascii="Arial"/>
          <w:sz w:val="21"/>
        </w:rPr>
      </w:pPr>
    </w:p>
    <w:p>
      <w:pPr>
        <w:pStyle w:val="BodyText"/>
        <w:spacing w:before="92" w:line="189" w:lineRule="auto"/>
      </w:pPr>
      <w:r>
        <w:rPr>
          <w:b/>
          <w:bCs/>
          <w:spacing w:val="-1"/>
        </w:rPr>
        <w:t>Exercise</w:t>
      </w:r>
      <w:r>
        <w:rPr>
          <w:b/>
          <w:bCs/>
          <w:spacing w:val="57"/>
        </w:rPr>
        <w:t xml:space="preserve"> </w:t>
      </w:r>
      <w:r>
        <w:rPr>
          <w:b/>
          <w:bCs/>
          <w:spacing w:val="-1"/>
        </w:rPr>
        <w:t>V</w:t>
      </w:r>
    </w:p>
    <w:p>
      <w:pPr>
        <w:spacing w:before="228" w:line="450" w:lineRule="exact"/>
        <w:ind w:left="289"/>
        <w:rPr>
          <w:rFonts w:ascii="SimSun" w:eastAsia="SimSun" w:hAnsi="SimSun" w:cs="SimSun"/>
          <w:sz w:val="32"/>
          <w:szCs w:val="32"/>
        </w:rPr>
      </w:pPr>
      <w:r>
        <w:rPr>
          <w:rFonts w:ascii="SimSun" w:eastAsia="SimSun" w:hAnsi="SimSun" w:cs="SimSun"/>
          <w:spacing w:val="-1"/>
          <w:position w:val="8"/>
          <w:sz w:val="32"/>
          <w:szCs w:val="32"/>
        </w:rPr>
        <w:t>1. 由宪法规定的最高法院</w:t>
      </w:r>
    </w:p>
    <w:p>
      <w:pPr>
        <w:spacing w:before="1" w:line="219" w:lineRule="auto"/>
        <w:ind w:left="289"/>
        <w:rPr>
          <w:rFonts w:ascii="SimSun" w:eastAsia="SimSun" w:hAnsi="SimSun" w:cs="SimSun"/>
          <w:sz w:val="32"/>
          <w:szCs w:val="32"/>
        </w:rPr>
      </w:pPr>
      <w:r>
        <w:rPr>
          <w:rFonts w:ascii="SimSun" w:eastAsia="SimSun" w:hAnsi="SimSun" w:cs="SimSun"/>
          <w:spacing w:val="1"/>
          <w:sz w:val="32"/>
          <w:szCs w:val="32"/>
        </w:rPr>
        <w:t>2.</w:t>
      </w:r>
      <w:r>
        <w:rPr>
          <w:rFonts w:ascii="SimSun" w:eastAsia="SimSun" w:hAnsi="SimSun" w:cs="SimSun"/>
          <w:spacing w:val="46"/>
          <w:sz w:val="32"/>
          <w:szCs w:val="32"/>
        </w:rPr>
        <w:t xml:space="preserve"> </w:t>
      </w:r>
      <w:r>
        <w:rPr>
          <w:rFonts w:ascii="SimSun" w:eastAsia="SimSun" w:hAnsi="SimSun" w:cs="SimSun"/>
          <w:spacing w:val="1"/>
          <w:sz w:val="32"/>
          <w:szCs w:val="32"/>
        </w:rPr>
        <w:t>直接上诉至最高法院</w:t>
      </w:r>
    </w:p>
    <w:p>
      <w:pPr>
        <w:spacing w:before="21" w:line="235" w:lineRule="auto"/>
        <w:ind w:left="289"/>
        <w:rPr>
          <w:rFonts w:ascii="SimSun" w:eastAsia="SimSun" w:hAnsi="SimSun" w:cs="SimSun"/>
          <w:sz w:val="32"/>
          <w:szCs w:val="32"/>
        </w:rPr>
      </w:pPr>
      <w:r>
        <w:rPr>
          <w:rFonts w:ascii="SimSun" w:eastAsia="SimSun" w:hAnsi="SimSun" w:cs="SimSun"/>
          <w:spacing w:val="-2"/>
          <w:sz w:val="32"/>
          <w:szCs w:val="32"/>
        </w:rPr>
        <w:t>3.</w:t>
      </w:r>
      <w:r>
        <w:rPr>
          <w:rFonts w:ascii="SimSun" w:eastAsia="SimSun" w:hAnsi="SimSun" w:cs="SimSun"/>
          <w:spacing w:val="59"/>
          <w:sz w:val="32"/>
          <w:szCs w:val="32"/>
        </w:rPr>
        <w:t xml:space="preserve"> </w:t>
      </w:r>
      <w:r>
        <w:rPr>
          <w:rFonts w:ascii="SimSun" w:eastAsia="SimSun" w:hAnsi="SimSun" w:cs="SimSun"/>
          <w:spacing w:val="-2"/>
          <w:sz w:val="32"/>
          <w:szCs w:val="32"/>
        </w:rPr>
        <w:t>联邦法官是由总统提名再经参议院批准。</w:t>
      </w:r>
    </w:p>
    <w:p>
      <w:pPr>
        <w:pStyle w:val="BodyText"/>
        <w:spacing w:before="1" w:line="218" w:lineRule="auto"/>
        <w:ind w:left="289"/>
        <w:rPr>
          <w:rFonts w:ascii="SimSun" w:eastAsia="SimSun" w:hAnsi="SimSun" w:cs="SimSun"/>
        </w:rPr>
      </w:pPr>
      <w:r>
        <w:rPr>
          <w:spacing w:val="-1"/>
        </w:rPr>
        <w:t>4.</w:t>
      </w:r>
      <w:r>
        <w:rPr>
          <w:spacing w:val="28"/>
        </w:rPr>
        <w:t xml:space="preserve">  </w:t>
      </w:r>
      <w:r>
        <w:rPr>
          <w:rFonts w:ascii="SimSun" w:eastAsia="SimSun" w:hAnsi="SimSun" w:cs="SimSun"/>
          <w:spacing w:val="-1"/>
        </w:rPr>
        <w:t>解决个人与政府之间的法律争端。</w:t>
      </w:r>
    </w:p>
    <w:p>
      <w:pPr>
        <w:spacing w:before="53" w:line="219" w:lineRule="auto"/>
        <w:ind w:left="289"/>
        <w:rPr>
          <w:rFonts w:ascii="SimSun" w:eastAsia="SimSun" w:hAnsi="SimSun" w:cs="SimSun"/>
          <w:sz w:val="32"/>
          <w:szCs w:val="32"/>
        </w:rPr>
        <w:sectPr>
          <w:pgSz w:w="16000" w:h="22640"/>
          <w:pgMar w:top="1924" w:right="2387" w:bottom="0" w:left="2390" w:header="0" w:footer="0" w:gutter="0"/>
          <w:pgNumType w:start="8"/>
          <w:cols w:space="708"/>
        </w:sectPr>
      </w:pPr>
      <w:r>
        <w:rPr>
          <w:rFonts w:ascii="SimSun" w:eastAsia="SimSun" w:hAnsi="SimSun" w:cs="SimSun"/>
          <w:spacing w:val="-3"/>
          <w:sz w:val="32"/>
          <w:szCs w:val="32"/>
        </w:rPr>
        <w:t>5. 总统有权提名高级法院大法官。</w:t>
      </w:r>
    </w:p>
    <w:p>
      <w:pPr>
        <w:pStyle w:val="BodyText"/>
        <w:spacing w:before="73" w:line="454" w:lineRule="exact"/>
        <w:ind w:left="289"/>
      </w:pPr>
      <w:r>
        <w:rPr>
          <w:spacing w:val="-2"/>
          <w:position w:val="14"/>
        </w:rPr>
        <w:t>6.final  decision  in</w:t>
      </w:r>
      <w:r>
        <w:rPr>
          <w:spacing w:val="11"/>
          <w:position w:val="14"/>
        </w:rPr>
        <w:t xml:space="preserve">  </w:t>
      </w:r>
      <w:r>
        <w:rPr>
          <w:spacing w:val="-2"/>
          <w:position w:val="14"/>
        </w:rPr>
        <w:t>any</w:t>
      </w:r>
      <w:r>
        <w:rPr>
          <w:spacing w:val="5"/>
          <w:position w:val="14"/>
        </w:rPr>
        <w:t xml:space="preserve">  </w:t>
      </w:r>
      <w:r>
        <w:rPr>
          <w:spacing w:val="-2"/>
          <w:position w:val="14"/>
        </w:rPr>
        <w:t>case</w:t>
      </w:r>
    </w:p>
    <w:p>
      <w:pPr>
        <w:pStyle w:val="BodyText"/>
        <w:spacing w:before="2" w:line="191" w:lineRule="auto"/>
        <w:ind w:left="289"/>
      </w:pPr>
      <w:r>
        <w:rPr>
          <w:spacing w:val="-2"/>
        </w:rPr>
        <w:t>7.to</w:t>
      </w:r>
      <w:r>
        <w:rPr>
          <w:spacing w:val="88"/>
        </w:rPr>
        <w:t xml:space="preserve"> </w:t>
      </w:r>
      <w:r>
        <w:rPr>
          <w:spacing w:val="-2"/>
        </w:rPr>
        <w:t>hear</w:t>
      </w:r>
      <w:r>
        <w:rPr>
          <w:spacing w:val="70"/>
        </w:rPr>
        <w:t xml:space="preserve"> </w:t>
      </w:r>
      <w:r>
        <w:rPr>
          <w:spacing w:val="-2"/>
        </w:rPr>
        <w:t>the  certiorari  case.</w:t>
      </w:r>
    </w:p>
    <w:p>
      <w:pPr>
        <w:spacing w:line="191" w:lineRule="auto"/>
        <w:sectPr>
          <w:type w:val="nextPage"/>
          <w:pgSz w:w="16000" w:h="22640"/>
          <w:pgMar w:top="1924" w:right="2387" w:bottom="0" w:left="2390" w:header="0" w:footer="0" w:gutter="0"/>
          <w:pgNumType w:start="9"/>
          <w:cols w:space="708"/>
          <w:titlePg w:val="0"/>
        </w:sectPr>
      </w:pPr>
    </w:p>
    <w:p>
      <w:pPr>
        <w:pStyle w:val="BodyText"/>
        <w:spacing w:before="81" w:line="460" w:lineRule="exact"/>
        <w:ind w:left="320"/>
      </w:pPr>
      <w:r>
        <w:rPr>
          <w:spacing w:val="-1"/>
          <w:position w:val="14"/>
        </w:rPr>
        <w:t>8.immediately</w:t>
      </w:r>
      <w:r>
        <w:rPr>
          <w:spacing w:val="73"/>
          <w:position w:val="14"/>
        </w:rPr>
        <w:t xml:space="preserve"> </w:t>
      </w:r>
      <w:r>
        <w:rPr>
          <w:spacing w:val="-1"/>
          <w:position w:val="14"/>
        </w:rPr>
        <w:t>below</w:t>
      </w:r>
      <w:r>
        <w:rPr>
          <w:spacing w:val="77"/>
          <w:position w:val="14"/>
        </w:rPr>
        <w:t xml:space="preserve"> </w:t>
      </w:r>
      <w:r>
        <w:rPr>
          <w:spacing w:val="-1"/>
          <w:position w:val="14"/>
        </w:rPr>
        <w:t>the  Supreme  Cou</w:t>
      </w:r>
      <w:r>
        <w:rPr>
          <w:spacing w:val="-2"/>
          <w:position w:val="14"/>
        </w:rPr>
        <w:t>rt</w:t>
      </w:r>
    </w:p>
    <w:p>
      <w:pPr>
        <w:pStyle w:val="BodyText"/>
        <w:spacing w:line="192" w:lineRule="auto"/>
        <w:ind w:left="289"/>
      </w:pPr>
      <w:r>
        <w:t xml:space="preserve">9.subject  to  impeachment  by </w:t>
      </w:r>
      <w:r>
        <w:rPr>
          <w:spacing w:val="-1"/>
        </w:rPr>
        <w:t xml:space="preserve"> Congress</w:t>
      </w:r>
    </w:p>
    <w:p>
      <w:pPr>
        <w:pStyle w:val="BodyText"/>
        <w:spacing w:before="110" w:line="560" w:lineRule="exact"/>
        <w:ind w:left="360"/>
      </w:pPr>
      <w:r>
        <w:rPr>
          <w:b/>
          <w:bCs/>
          <w:spacing w:val="-2"/>
          <w:position w:val="23"/>
        </w:rPr>
        <w:t>10.requiring</w:t>
      </w:r>
      <w:r>
        <w:rPr>
          <w:b/>
          <w:bCs/>
          <w:spacing w:val="30"/>
          <w:position w:val="23"/>
        </w:rPr>
        <w:t xml:space="preserve"> </w:t>
      </w:r>
      <w:r>
        <w:rPr>
          <w:b/>
          <w:bCs/>
          <w:spacing w:val="-2"/>
          <w:position w:val="23"/>
        </w:rPr>
        <w:t>four</w:t>
      </w:r>
      <w:r>
        <w:rPr>
          <w:b/>
          <w:bCs/>
          <w:spacing w:val="22"/>
          <w:position w:val="23"/>
        </w:rPr>
        <w:t xml:space="preserve"> </w:t>
      </w:r>
      <w:r>
        <w:rPr>
          <w:b/>
          <w:bCs/>
          <w:spacing w:val="-2"/>
          <w:position w:val="23"/>
        </w:rPr>
        <w:t>yes</w:t>
      </w:r>
      <w:r>
        <w:rPr>
          <w:b/>
          <w:bCs/>
          <w:spacing w:val="23"/>
          <w:position w:val="23"/>
        </w:rPr>
        <w:t xml:space="preserve"> </w:t>
      </w:r>
      <w:r>
        <w:rPr>
          <w:b/>
          <w:bCs/>
          <w:spacing w:val="-2"/>
          <w:position w:val="23"/>
        </w:rPr>
        <w:t>votes</w:t>
      </w:r>
      <w:r>
        <w:rPr>
          <w:b/>
          <w:bCs/>
          <w:spacing w:val="26"/>
          <w:position w:val="23"/>
        </w:rPr>
        <w:t xml:space="preserve"> </w:t>
      </w:r>
      <w:r>
        <w:rPr>
          <w:b/>
          <w:bCs/>
          <w:spacing w:val="-2"/>
          <w:position w:val="23"/>
        </w:rPr>
        <w:t>to</w:t>
      </w:r>
      <w:r>
        <w:rPr>
          <w:b/>
          <w:bCs/>
          <w:spacing w:val="31"/>
          <w:position w:val="23"/>
        </w:rPr>
        <w:t xml:space="preserve"> </w:t>
      </w:r>
      <w:r>
        <w:rPr>
          <w:b/>
          <w:bCs/>
          <w:spacing w:val="-2"/>
          <w:position w:val="23"/>
        </w:rPr>
        <w:t>hear</w:t>
      </w:r>
      <w:r>
        <w:rPr>
          <w:b/>
          <w:bCs/>
          <w:spacing w:val="26"/>
          <w:position w:val="23"/>
        </w:rPr>
        <w:t xml:space="preserve"> </w:t>
      </w:r>
      <w:r>
        <w:rPr>
          <w:b/>
          <w:bCs/>
          <w:spacing w:val="-2"/>
          <w:position w:val="23"/>
        </w:rPr>
        <w:t>the</w:t>
      </w:r>
      <w:r>
        <w:rPr>
          <w:b/>
          <w:bCs/>
          <w:spacing w:val="32"/>
          <w:w w:val="101"/>
          <w:position w:val="23"/>
        </w:rPr>
        <w:t xml:space="preserve"> </w:t>
      </w:r>
      <w:r>
        <w:rPr>
          <w:b/>
          <w:bCs/>
          <w:spacing w:val="-2"/>
          <w:position w:val="23"/>
        </w:rPr>
        <w:t>case.</w:t>
      </w:r>
    </w:p>
    <w:p>
      <w:pPr>
        <w:pStyle w:val="BodyText"/>
        <w:spacing w:before="1" w:line="188" w:lineRule="auto"/>
        <w:rPr>
          <w:sz w:val="42"/>
          <w:szCs w:val="42"/>
        </w:rPr>
      </w:pPr>
      <w:r>
        <w:rPr>
          <w:b/>
          <w:bCs/>
          <w:spacing w:val="-2"/>
          <w:sz w:val="42"/>
          <w:szCs w:val="42"/>
        </w:rPr>
        <w:t>Part I Practice Legal</w:t>
      </w:r>
      <w:r>
        <w:rPr>
          <w:b/>
          <w:bCs/>
          <w:spacing w:val="14"/>
          <w:sz w:val="42"/>
          <w:szCs w:val="42"/>
        </w:rPr>
        <w:t xml:space="preserve"> </w:t>
      </w:r>
      <w:r>
        <w:rPr>
          <w:b/>
          <w:bCs/>
          <w:spacing w:val="-2"/>
          <w:sz w:val="42"/>
          <w:szCs w:val="42"/>
        </w:rPr>
        <w:t>Terms</w:t>
      </w:r>
    </w:p>
    <w:p>
      <w:pPr>
        <w:spacing w:before="269" w:line="218" w:lineRule="auto"/>
        <w:ind w:left="660"/>
        <w:rPr>
          <w:rFonts w:ascii="SimSun" w:eastAsia="SimSun" w:hAnsi="SimSun" w:cs="SimSun"/>
          <w:sz w:val="32"/>
          <w:szCs w:val="32"/>
        </w:rPr>
      </w:pPr>
      <w:r>
        <w:rPr>
          <w:rFonts w:ascii="SimSun" w:eastAsia="SimSun" w:hAnsi="SimSun" w:cs="SimSun"/>
          <w:spacing w:val="-3"/>
          <w:sz w:val="32"/>
          <w:szCs w:val="32"/>
        </w:rPr>
        <w:t>1.被告人被判处罚款，但没有随即交付罚款，法官可下令搜查被</w:t>
      </w:r>
      <w:r>
        <w:rPr>
          <w:rFonts w:ascii="SimSun" w:eastAsia="SimSun" w:hAnsi="SimSun" w:cs="SimSun"/>
          <w:spacing w:val="-4"/>
          <w:sz w:val="32"/>
          <w:szCs w:val="32"/>
        </w:rPr>
        <w:t>告人。</w:t>
      </w:r>
    </w:p>
    <w:p>
      <w:pPr>
        <w:spacing w:before="44" w:line="231" w:lineRule="auto"/>
        <w:ind w:right="322" w:firstLine="659"/>
        <w:rPr>
          <w:rFonts w:ascii="SimSun" w:eastAsia="SimSun" w:hAnsi="SimSun" w:cs="SimSun"/>
          <w:sz w:val="32"/>
          <w:szCs w:val="32"/>
        </w:rPr>
      </w:pPr>
      <w:r>
        <w:rPr>
          <w:rFonts w:ascii="SimSun" w:eastAsia="SimSun" w:hAnsi="SimSun" w:cs="SimSun"/>
          <w:spacing w:val="4"/>
          <w:sz w:val="32"/>
          <w:szCs w:val="32"/>
        </w:rPr>
        <w:t>2某个获得一段年薪假的雇员，雇主最迟须于该段期间后的第一个发薪日</w:t>
      </w:r>
      <w:r>
        <w:rPr>
          <w:rFonts w:ascii="SimSun" w:eastAsia="SimSun" w:hAnsi="SimSun" w:cs="SimSun"/>
          <w:spacing w:val="18"/>
          <w:sz w:val="32"/>
          <w:szCs w:val="32"/>
        </w:rPr>
        <w:t xml:space="preserve"> </w:t>
      </w:r>
      <w:r>
        <w:rPr>
          <w:rFonts w:ascii="SimSun" w:eastAsia="SimSun" w:hAnsi="SimSun" w:cs="SimSun"/>
          <w:spacing w:val="-5"/>
          <w:sz w:val="32"/>
          <w:szCs w:val="32"/>
        </w:rPr>
        <w:t>付给该雇员这段期间的薪酬。</w:t>
      </w:r>
    </w:p>
    <w:p>
      <w:pPr>
        <w:spacing w:line="288" w:lineRule="auto"/>
        <w:rPr>
          <w:rFonts w:ascii="Arial"/>
          <w:sz w:val="21"/>
        </w:rPr>
      </w:pPr>
    </w:p>
    <w:p>
      <w:pPr>
        <w:pStyle w:val="BodyText"/>
        <w:spacing w:before="121" w:line="189" w:lineRule="auto"/>
        <w:rPr>
          <w:sz w:val="42"/>
          <w:szCs w:val="42"/>
        </w:rPr>
      </w:pPr>
      <w:r>
        <w:rPr>
          <w:b/>
          <w:bCs/>
          <w:spacing w:val="-2"/>
          <w:sz w:val="42"/>
          <w:szCs w:val="42"/>
        </w:rPr>
        <w:t>Part II Case Discussion</w:t>
      </w:r>
    </w:p>
    <w:p>
      <w:pPr>
        <w:spacing w:line="302" w:lineRule="auto"/>
        <w:rPr>
          <w:rFonts w:ascii="Arial"/>
          <w:sz w:val="21"/>
        </w:rPr>
      </w:pPr>
    </w:p>
    <w:p>
      <w:pPr>
        <w:spacing w:before="105" w:line="221" w:lineRule="auto"/>
        <w:ind w:left="4234"/>
        <w:rPr>
          <w:rFonts w:ascii="SimSun" w:eastAsia="SimSun" w:hAnsi="SimSun" w:cs="SimSun"/>
          <w:sz w:val="32"/>
          <w:szCs w:val="32"/>
        </w:rPr>
      </w:pPr>
      <w:r>
        <w:rPr>
          <w:rFonts w:ascii="SimSun" w:eastAsia="SimSun" w:hAnsi="SimSun" w:cs="SimSun"/>
          <w:b/>
          <w:bCs/>
          <w:spacing w:val="28"/>
          <w:sz w:val="32"/>
          <w:szCs w:val="32"/>
        </w:rPr>
        <w:t>合同延长(1)</w:t>
      </w:r>
    </w:p>
    <w:p>
      <w:pPr>
        <w:pStyle w:val="BodyText"/>
        <w:spacing w:before="31" w:line="234" w:lineRule="auto"/>
        <w:ind w:right="191" w:firstLine="660"/>
        <w:rPr>
          <w:rFonts w:ascii="SimSun" w:eastAsia="SimSun" w:hAnsi="SimSun" w:cs="SimSun"/>
        </w:rPr>
      </w:pPr>
      <w:r>
        <w:rPr>
          <w:rFonts w:ascii="SimSun" w:eastAsia="SimSun" w:hAnsi="SimSun" w:cs="SimSun"/>
          <w:spacing w:val="2"/>
        </w:rPr>
        <w:t>A</w:t>
      </w:r>
      <w:r>
        <w:rPr>
          <w:rFonts w:ascii="SimSun" w:eastAsia="SimSun" w:hAnsi="SimSun" w:cs="SimSun"/>
          <w:spacing w:val="-10"/>
        </w:rPr>
        <w:t xml:space="preserve"> </w:t>
      </w:r>
      <w:r>
        <w:rPr>
          <w:rFonts w:ascii="SimSun" w:eastAsia="SimSun" w:hAnsi="SimSun" w:cs="SimSun"/>
          <w:spacing w:val="2"/>
        </w:rPr>
        <w:t>同意为B 的罗尔斯·罗伊斯汽车制造一个特殊的防弹体。合同规定该防</w:t>
      </w:r>
      <w:r>
        <w:rPr>
          <w:rFonts w:ascii="SimSun" w:eastAsia="SimSun" w:hAnsi="SimSun" w:cs="SimSun"/>
        </w:rPr>
        <w:t xml:space="preserve"> </w:t>
      </w:r>
      <w:r>
        <w:rPr>
          <w:rFonts w:ascii="SimSun" w:eastAsia="SimSun" w:hAnsi="SimSun" w:cs="SimSun"/>
          <w:spacing w:val="21"/>
        </w:rPr>
        <w:t>弹体须于2月1日前完成，这样汽车才能够装船运往</w:t>
      </w:r>
      <w:r>
        <w:rPr>
          <w:spacing w:val="21"/>
        </w:rPr>
        <w:t xml:space="preserve">B </w:t>
      </w:r>
      <w:r>
        <w:rPr>
          <w:rFonts w:ascii="SimSun" w:eastAsia="SimSun" w:hAnsi="SimSun" w:cs="SimSun"/>
          <w:spacing w:val="21"/>
        </w:rPr>
        <w:t>的住</w:t>
      </w:r>
      <w:r>
        <w:rPr>
          <w:rFonts w:ascii="SimSun" w:eastAsia="SimSun" w:hAnsi="SimSun" w:cs="SimSun"/>
          <w:spacing w:val="20"/>
        </w:rPr>
        <w:t>地。在1月31日</w:t>
      </w:r>
      <w:r>
        <w:rPr>
          <w:rFonts w:ascii="SimSun" w:eastAsia="SimSun" w:hAnsi="SimSun" w:cs="SimSun"/>
        </w:rPr>
        <w:t xml:space="preserve">  </w:t>
      </w:r>
      <w:r>
        <w:rPr>
          <w:rFonts w:ascii="SimSun" w:eastAsia="SimSun" w:hAnsi="SimSun" w:cs="SimSun"/>
          <w:spacing w:val="-5"/>
        </w:rPr>
        <w:t>防弹体还没有完成。</w:t>
      </w:r>
      <w:r>
        <w:rPr>
          <w:spacing w:val="-5"/>
        </w:rPr>
        <w:t>A</w:t>
      </w:r>
      <w:r>
        <w:rPr>
          <w:spacing w:val="72"/>
        </w:rPr>
        <w:t xml:space="preserve"> </w:t>
      </w:r>
      <w:r>
        <w:rPr>
          <w:rFonts w:ascii="SimSun" w:eastAsia="SimSun" w:hAnsi="SimSun" w:cs="SimSun"/>
          <w:spacing w:val="-5"/>
        </w:rPr>
        <w:t>向</w:t>
      </w:r>
      <w:r>
        <w:rPr>
          <w:rFonts w:ascii="SimSun" w:eastAsia="SimSun" w:hAnsi="SimSun" w:cs="SimSun"/>
          <w:spacing w:val="-85"/>
        </w:rPr>
        <w:t xml:space="preserve"> </w:t>
      </w:r>
      <w:r>
        <w:rPr>
          <w:spacing w:val="-5"/>
        </w:rPr>
        <w:t>B</w:t>
      </w:r>
      <w:r>
        <w:rPr>
          <w:spacing w:val="22"/>
          <w:w w:val="101"/>
        </w:rPr>
        <w:t xml:space="preserve"> </w:t>
      </w:r>
      <w:r>
        <w:rPr>
          <w:rFonts w:ascii="SimSun" w:eastAsia="SimSun" w:hAnsi="SimSun" w:cs="SimSun"/>
          <w:spacing w:val="-5"/>
        </w:rPr>
        <w:t>保证如果给他一星期的延长期就能够完成，</w:t>
      </w:r>
      <w:r>
        <w:rPr>
          <w:rFonts w:ascii="SimSun" w:eastAsia="SimSun" w:hAnsi="SimSun" w:cs="SimSun"/>
          <w:spacing w:val="-80"/>
        </w:rPr>
        <w:t xml:space="preserve"> </w:t>
      </w:r>
      <w:r>
        <w:rPr>
          <w:spacing w:val="-5"/>
        </w:rPr>
        <w:t>B</w:t>
      </w:r>
      <w:r>
        <w:rPr>
          <w:spacing w:val="42"/>
        </w:rPr>
        <w:t xml:space="preserve"> </w:t>
      </w:r>
      <w:r>
        <w:rPr>
          <w:rFonts w:ascii="SimSun" w:eastAsia="SimSun" w:hAnsi="SimSun" w:cs="SimSun"/>
          <w:spacing w:val="-5"/>
        </w:rPr>
        <w:t>同意</w:t>
      </w:r>
      <w:r>
        <w:rPr>
          <w:rFonts w:ascii="SimSun" w:eastAsia="SimSun" w:hAnsi="SimSun" w:cs="SimSun"/>
        </w:rPr>
        <w:t xml:space="preserve"> </w:t>
      </w:r>
      <w:r>
        <w:rPr>
          <w:rFonts w:ascii="SimSun" w:eastAsia="SimSun" w:hAnsi="SimSun" w:cs="SimSun"/>
          <w:spacing w:val="-2"/>
        </w:rPr>
        <w:t>了一星期的延长期。如果</w:t>
      </w:r>
      <w:r>
        <w:rPr>
          <w:spacing w:val="-2"/>
        </w:rPr>
        <w:t>A</w:t>
      </w:r>
      <w:r>
        <w:rPr>
          <w:spacing w:val="22"/>
        </w:rPr>
        <w:t xml:space="preserve"> </w:t>
      </w:r>
      <w:r>
        <w:rPr>
          <w:rFonts w:ascii="SimSun" w:eastAsia="SimSun" w:hAnsi="SimSun" w:cs="SimSun"/>
          <w:spacing w:val="-2"/>
        </w:rPr>
        <w:t>在这一星期内完成制造，</w:t>
      </w:r>
      <w:r>
        <w:rPr>
          <w:rFonts w:ascii="SimSun" w:eastAsia="SimSun" w:hAnsi="SimSun" w:cs="SimSun"/>
          <w:spacing w:val="39"/>
        </w:rPr>
        <w:t xml:space="preserve"> </w:t>
      </w:r>
      <w:r>
        <w:rPr>
          <w:spacing w:val="-2"/>
        </w:rPr>
        <w:t>B</w:t>
      </w:r>
      <w:r>
        <w:rPr>
          <w:spacing w:val="23"/>
        </w:rPr>
        <w:t xml:space="preserve"> </w:t>
      </w:r>
      <w:r>
        <w:rPr>
          <w:rFonts w:ascii="SimSun" w:eastAsia="SimSun" w:hAnsi="SimSun" w:cs="SimSun"/>
          <w:spacing w:val="-2"/>
        </w:rPr>
        <w:t>必须接受汽车，</w:t>
      </w:r>
      <w:r>
        <w:rPr>
          <w:rFonts w:ascii="SimSun" w:eastAsia="SimSun" w:hAnsi="SimSun" w:cs="SimSun"/>
          <w:spacing w:val="-3"/>
        </w:rPr>
        <w:t>并可以</w:t>
      </w:r>
      <w:r>
        <w:rPr>
          <w:rFonts w:ascii="SimSun" w:eastAsia="SimSun" w:hAnsi="SimSun" w:cs="SimSun"/>
        </w:rPr>
        <w:t xml:space="preserve"> </w:t>
      </w:r>
      <w:r>
        <w:rPr>
          <w:rFonts w:ascii="SimSun" w:eastAsia="SimSun" w:hAnsi="SimSun" w:cs="SimSun"/>
          <w:spacing w:val="3"/>
        </w:rPr>
        <w:t>取得赔偿，例如额外的装运费。如果在一星期内没有完成制造，则</w:t>
      </w:r>
      <w:r>
        <w:rPr>
          <w:spacing w:val="3"/>
        </w:rPr>
        <w:t xml:space="preserve">B </w:t>
      </w:r>
      <w:r>
        <w:rPr>
          <w:rFonts w:ascii="SimSun" w:eastAsia="SimSun" w:hAnsi="SimSun" w:cs="SimSun"/>
          <w:spacing w:val="3"/>
        </w:rPr>
        <w:t>可以拒绝</w:t>
      </w:r>
      <w:r>
        <w:rPr>
          <w:rFonts w:ascii="SimSun" w:eastAsia="SimSun" w:hAnsi="SimSun" w:cs="SimSun"/>
          <w:spacing w:val="15"/>
        </w:rPr>
        <w:t xml:space="preserve"> </w:t>
      </w:r>
      <w:r>
        <w:rPr>
          <w:rFonts w:ascii="SimSun" w:eastAsia="SimSun" w:hAnsi="SimSun" w:cs="SimSun"/>
          <w:spacing w:val="-3"/>
        </w:rPr>
        <w:t>接受交货并可以终止合同。</w:t>
      </w:r>
    </w:p>
    <w:p>
      <w:pPr>
        <w:pStyle w:val="BodyText"/>
        <w:spacing w:before="156" w:line="188" w:lineRule="auto"/>
        <w:ind w:left="660"/>
      </w:pPr>
      <w:r>
        <w:rPr>
          <w:b/>
          <w:bCs/>
          <w:spacing w:val="-1"/>
        </w:rPr>
        <w:t>Answers:</w:t>
      </w:r>
    </w:p>
    <w:p>
      <w:pPr>
        <w:pStyle w:val="BodyText"/>
        <w:spacing w:before="105" w:line="233" w:lineRule="auto"/>
        <w:ind w:left="509" w:right="88"/>
      </w:pPr>
      <w:r>
        <w:rPr>
          <w:b/>
          <w:bCs/>
          <w:spacing w:val="-2"/>
        </w:rPr>
        <w:t>1..If the</w:t>
      </w:r>
      <w:r>
        <w:rPr>
          <w:b/>
          <w:bCs/>
          <w:spacing w:val="22"/>
        </w:rPr>
        <w:t xml:space="preserve"> </w:t>
      </w:r>
      <w:r>
        <w:rPr>
          <w:b/>
          <w:bCs/>
          <w:spacing w:val="-2"/>
        </w:rPr>
        <w:t>work</w:t>
      </w:r>
      <w:r>
        <w:rPr>
          <w:b/>
          <w:bCs/>
          <w:spacing w:val="23"/>
          <w:w w:val="101"/>
        </w:rPr>
        <w:t xml:space="preserve"> </w:t>
      </w:r>
      <w:r>
        <w:rPr>
          <w:b/>
          <w:bCs/>
          <w:spacing w:val="-2"/>
        </w:rPr>
        <w:t>is</w:t>
      </w:r>
      <w:r>
        <w:rPr>
          <w:b/>
          <w:bCs/>
          <w:spacing w:val="30"/>
        </w:rPr>
        <w:t xml:space="preserve"> </w:t>
      </w:r>
      <w:r>
        <w:rPr>
          <w:b/>
          <w:bCs/>
          <w:spacing w:val="-2"/>
        </w:rPr>
        <w:t>not</w:t>
      </w:r>
      <w:r>
        <w:rPr>
          <w:b/>
          <w:bCs/>
          <w:spacing w:val="30"/>
        </w:rPr>
        <w:t xml:space="preserve"> </w:t>
      </w:r>
      <w:r>
        <w:rPr>
          <w:b/>
          <w:bCs/>
          <w:spacing w:val="-2"/>
        </w:rPr>
        <w:t>finished</w:t>
      </w:r>
      <w:r>
        <w:rPr>
          <w:b/>
          <w:bCs/>
          <w:spacing w:val="22"/>
          <w:w w:val="101"/>
        </w:rPr>
        <w:t xml:space="preserve"> </w:t>
      </w:r>
      <w:r>
        <w:rPr>
          <w:b/>
          <w:bCs/>
          <w:spacing w:val="-2"/>
        </w:rPr>
        <w:t>within</w:t>
      </w:r>
      <w:r>
        <w:rPr>
          <w:b/>
          <w:bCs/>
          <w:spacing w:val="25"/>
          <w:w w:val="101"/>
        </w:rPr>
        <w:t xml:space="preserve"> </w:t>
      </w:r>
      <w:r>
        <w:rPr>
          <w:b/>
          <w:bCs/>
          <w:spacing w:val="-2"/>
        </w:rPr>
        <w:t>the</w:t>
      </w:r>
      <w:r>
        <w:rPr>
          <w:b/>
          <w:bCs/>
          <w:spacing w:val="22"/>
        </w:rPr>
        <w:t xml:space="preserve"> </w:t>
      </w:r>
      <w:r>
        <w:rPr>
          <w:b/>
          <w:bCs/>
          <w:spacing w:val="-2"/>
        </w:rPr>
        <w:t>week,B</w:t>
      </w:r>
      <w:r>
        <w:rPr>
          <w:b/>
          <w:bCs/>
          <w:spacing w:val="31"/>
          <w:w w:val="101"/>
        </w:rPr>
        <w:t xml:space="preserve"> </w:t>
      </w:r>
      <w:r>
        <w:rPr>
          <w:b/>
          <w:bCs/>
          <w:spacing w:val="-2"/>
        </w:rPr>
        <w:t>may</w:t>
      </w:r>
      <w:r>
        <w:rPr>
          <w:b/>
          <w:bCs/>
          <w:spacing w:val="31"/>
        </w:rPr>
        <w:t xml:space="preserve"> </w:t>
      </w:r>
      <w:r>
        <w:rPr>
          <w:b/>
          <w:bCs/>
          <w:spacing w:val="-2"/>
        </w:rPr>
        <w:t>refuse</w:t>
      </w:r>
      <w:r>
        <w:rPr>
          <w:b/>
          <w:bCs/>
          <w:spacing w:val="26"/>
        </w:rPr>
        <w:t xml:space="preserve"> </w:t>
      </w:r>
      <w:r>
        <w:rPr>
          <w:b/>
          <w:bCs/>
          <w:spacing w:val="-2"/>
        </w:rPr>
        <w:t>to</w:t>
      </w:r>
      <w:r>
        <w:rPr>
          <w:b/>
          <w:bCs/>
          <w:spacing w:val="34"/>
        </w:rPr>
        <w:t xml:space="preserve"> </w:t>
      </w:r>
      <w:r>
        <w:rPr>
          <w:b/>
          <w:bCs/>
          <w:spacing w:val="-2"/>
        </w:rPr>
        <w:t>accept</w:t>
      </w:r>
      <w:r>
        <w:rPr>
          <w:b/>
          <w:bCs/>
          <w:spacing w:val="32"/>
        </w:rPr>
        <w:t xml:space="preserve"> </w:t>
      </w:r>
      <w:r>
        <w:rPr>
          <w:b/>
          <w:bCs/>
          <w:spacing w:val="-2"/>
        </w:rPr>
        <w:t>de</w:t>
      </w:r>
      <w:r>
        <w:rPr>
          <w:b/>
          <w:bCs/>
          <w:spacing w:val="-3"/>
        </w:rPr>
        <w:t>liver</w:t>
      </w:r>
      <w:r>
        <w:rPr>
          <w:spacing w:val="-3"/>
        </w:rPr>
        <w:t>y</w:t>
      </w:r>
      <w:r>
        <w:t xml:space="preserve"> </w:t>
      </w:r>
      <w:r>
        <w:rPr>
          <w:spacing w:val="-1"/>
        </w:rPr>
        <w:t>and terminate the contract.</w:t>
      </w:r>
    </w:p>
    <w:p>
      <w:pPr>
        <w:pStyle w:val="BodyText"/>
        <w:spacing w:before="126" w:line="192" w:lineRule="auto"/>
        <w:ind w:left="660"/>
      </w:pPr>
      <w:r>
        <w:rPr>
          <w:spacing w:val="-1"/>
        </w:rPr>
        <w:t>2.A  would</w:t>
      </w:r>
    </w:p>
    <w:p>
      <w:pPr>
        <w:spacing w:before="68" w:line="221" w:lineRule="auto"/>
        <w:ind w:left="4234"/>
        <w:rPr>
          <w:rFonts w:ascii="SimSun" w:eastAsia="SimSun" w:hAnsi="SimSun" w:cs="SimSun"/>
          <w:sz w:val="32"/>
          <w:szCs w:val="32"/>
        </w:rPr>
      </w:pPr>
      <w:r>
        <w:rPr>
          <w:rFonts w:ascii="SimSun" w:eastAsia="SimSun" w:hAnsi="SimSun" w:cs="SimSun"/>
          <w:b/>
          <w:bCs/>
          <w:spacing w:val="22"/>
          <w:sz w:val="32"/>
          <w:szCs w:val="32"/>
        </w:rPr>
        <w:t>合同延长(2)</w:t>
      </w:r>
    </w:p>
    <w:p>
      <w:pPr>
        <w:pStyle w:val="BodyText"/>
        <w:spacing w:before="45" w:line="233" w:lineRule="auto"/>
        <w:ind w:right="161" w:firstLine="660"/>
        <w:rPr>
          <w:rFonts w:ascii="SimSun" w:eastAsia="SimSun" w:hAnsi="SimSun" w:cs="SimSun"/>
        </w:rPr>
      </w:pPr>
      <w:r>
        <w:rPr>
          <w:spacing w:val="13"/>
        </w:rPr>
        <w:t>X</w:t>
      </w:r>
      <w:r>
        <w:rPr>
          <w:rFonts w:ascii="SimSun" w:eastAsia="SimSun" w:hAnsi="SimSun" w:cs="SimSun"/>
          <w:spacing w:val="13"/>
        </w:rPr>
        <w:t>国的一家公司</w:t>
      </w:r>
      <w:r>
        <w:rPr>
          <w:spacing w:val="13"/>
        </w:rPr>
        <w:t xml:space="preserve">A </w:t>
      </w:r>
      <w:r>
        <w:rPr>
          <w:rFonts w:ascii="SimSun" w:eastAsia="SimSun" w:hAnsi="SimSun" w:cs="SimSun"/>
          <w:spacing w:val="13"/>
        </w:rPr>
        <w:t>与</w:t>
      </w:r>
      <w:r>
        <w:rPr>
          <w:rFonts w:ascii="SimSun" w:eastAsia="SimSun" w:hAnsi="SimSun" w:cs="SimSun"/>
          <w:spacing w:val="-51"/>
        </w:rPr>
        <w:t xml:space="preserve"> </w:t>
      </w:r>
      <w:r>
        <w:rPr>
          <w:spacing w:val="13"/>
        </w:rPr>
        <w:t xml:space="preserve">Y </w:t>
      </w:r>
      <w:r>
        <w:rPr>
          <w:rFonts w:ascii="SimSun" w:eastAsia="SimSun" w:hAnsi="SimSun" w:cs="SimSun"/>
          <w:spacing w:val="13"/>
        </w:rPr>
        <w:t>国的一家公司</w:t>
      </w:r>
      <w:r>
        <w:rPr>
          <w:spacing w:val="13"/>
        </w:rPr>
        <w:t xml:space="preserve">B </w:t>
      </w:r>
      <w:r>
        <w:rPr>
          <w:rFonts w:ascii="SimSun" w:eastAsia="SimSun" w:hAnsi="SimSun" w:cs="SimSun"/>
          <w:spacing w:val="13"/>
        </w:rPr>
        <w:t>签订了一份</w:t>
      </w:r>
      <w:r>
        <w:rPr>
          <w:rFonts w:ascii="SimSun" w:eastAsia="SimSun" w:hAnsi="SimSun" w:cs="SimSun"/>
          <w:spacing w:val="12"/>
        </w:rPr>
        <w:t>在</w:t>
      </w:r>
      <w:r>
        <w:rPr>
          <w:spacing w:val="12"/>
        </w:rPr>
        <w:t>Y</w:t>
      </w:r>
      <w:r>
        <w:rPr>
          <w:spacing w:val="32"/>
        </w:rPr>
        <w:t xml:space="preserve"> </w:t>
      </w:r>
      <w:r>
        <w:rPr>
          <w:rFonts w:ascii="SimSun" w:eastAsia="SimSun" w:hAnsi="SimSun" w:cs="SimSun"/>
          <w:spacing w:val="12"/>
        </w:rPr>
        <w:t>国建造100公里</w:t>
      </w:r>
      <w:r>
        <w:rPr>
          <w:rFonts w:ascii="SimSun" w:eastAsia="SimSun" w:hAnsi="SimSun" w:cs="SimSun"/>
        </w:rPr>
        <w:t xml:space="preserve">  </w:t>
      </w:r>
      <w:r>
        <w:rPr>
          <w:rFonts w:ascii="SimSun" w:eastAsia="SimSun" w:hAnsi="SimSun" w:cs="SimSun"/>
          <w:spacing w:val="-3"/>
        </w:rPr>
        <w:t>快车道的合同。合同规定快车道两年内完成。两年过去</w:t>
      </w:r>
      <w:r>
        <w:rPr>
          <w:rFonts w:ascii="SimSun" w:eastAsia="SimSun" w:hAnsi="SimSun" w:cs="SimSun"/>
          <w:spacing w:val="-4"/>
        </w:rPr>
        <w:t xml:space="preserve">了， </w:t>
      </w:r>
      <w:r>
        <w:rPr>
          <w:spacing w:val="-4"/>
        </w:rPr>
        <w:t xml:space="preserve">A </w:t>
      </w:r>
      <w:r>
        <w:rPr>
          <w:rFonts w:ascii="SimSun" w:eastAsia="SimSun" w:hAnsi="SimSun" w:cs="SimSun"/>
          <w:spacing w:val="-4"/>
        </w:rPr>
        <w:t xml:space="preserve">实际上只建造了 </w:t>
      </w:r>
      <w:r>
        <w:rPr>
          <w:rFonts w:ascii="SimSun" w:eastAsia="SimSun" w:hAnsi="SimSun" w:cs="SimSun"/>
          <w:spacing w:val="9"/>
        </w:rPr>
        <w:t>85公里，而且至少还需要3个多月的时间才能完成快车道的建造。</w:t>
      </w:r>
      <w:r>
        <w:rPr>
          <w:spacing w:val="9"/>
        </w:rPr>
        <w:t xml:space="preserve">B </w:t>
      </w:r>
      <w:r>
        <w:rPr>
          <w:rFonts w:ascii="SimSun" w:eastAsia="SimSun" w:hAnsi="SimSun" w:cs="SimSun"/>
          <w:spacing w:val="9"/>
        </w:rPr>
        <w:t>通知</w:t>
      </w:r>
      <w:r>
        <w:rPr>
          <w:spacing w:val="9"/>
        </w:rPr>
        <w:t>A</w:t>
      </w:r>
      <w:r>
        <w:rPr>
          <w:spacing w:val="39"/>
        </w:rPr>
        <w:t xml:space="preserve"> </w:t>
      </w:r>
      <w:r>
        <w:rPr>
          <w:rFonts w:ascii="SimSun" w:eastAsia="SimSun" w:hAnsi="SimSun" w:cs="SimSun"/>
          <w:spacing w:val="9"/>
        </w:rPr>
        <w:t>在</w:t>
      </w:r>
      <w:r>
        <w:rPr>
          <w:rFonts w:ascii="SimSun" w:eastAsia="SimSun" w:hAnsi="SimSun" w:cs="SimSun"/>
        </w:rPr>
        <w:t xml:space="preserve"> </w:t>
      </w:r>
      <w:r>
        <w:rPr>
          <w:rFonts w:ascii="SimSun" w:eastAsia="SimSun" w:hAnsi="SimSun" w:cs="SimSun"/>
          <w:spacing w:val="1"/>
        </w:rPr>
        <w:t>延长1</w:t>
      </w:r>
      <w:r>
        <w:rPr>
          <w:rFonts w:ascii="SimSun" w:eastAsia="SimSun" w:hAnsi="SimSun" w:cs="SimSun"/>
          <w:spacing w:val="-90"/>
        </w:rPr>
        <w:t xml:space="preserve"> </w:t>
      </w:r>
      <w:r>
        <w:rPr>
          <w:rFonts w:ascii="SimSun" w:eastAsia="SimSun" w:hAnsi="SimSun" w:cs="SimSun"/>
          <w:spacing w:val="1"/>
        </w:rPr>
        <w:t>个月的时间内完成。在这一个月结束之时，</w:t>
      </w:r>
      <w:r>
        <w:rPr>
          <w:rFonts w:ascii="SimSun" w:eastAsia="SimSun" w:hAnsi="SimSun" w:cs="SimSun"/>
          <w:spacing w:val="-80"/>
        </w:rPr>
        <w:t xml:space="preserve"> </w:t>
      </w:r>
      <w:r>
        <w:rPr>
          <w:rFonts w:ascii="SimSun" w:eastAsia="SimSun" w:hAnsi="SimSun" w:cs="SimSun"/>
          <w:spacing w:val="1"/>
        </w:rPr>
        <w:t>B 没有权利终止合同，因为</w:t>
      </w:r>
      <w:r>
        <w:rPr>
          <w:rFonts w:ascii="SimSun" w:eastAsia="SimSun" w:hAnsi="SimSun" w:cs="SimSun"/>
        </w:rPr>
        <w:t xml:space="preserve">  </w:t>
      </w:r>
      <w:r>
        <w:rPr>
          <w:rFonts w:ascii="SimSun" w:eastAsia="SimSun" w:hAnsi="SimSun" w:cs="SimSun"/>
          <w:spacing w:val="6"/>
        </w:rPr>
        <w:t>所延长的时间是不合理的，应该延长3个月才是合理</w:t>
      </w:r>
      <w:r>
        <w:rPr>
          <w:rFonts w:ascii="SimSun" w:eastAsia="SimSun" w:hAnsi="SimSun" w:cs="SimSun"/>
          <w:spacing w:val="5"/>
        </w:rPr>
        <w:t>的。</w:t>
      </w:r>
    </w:p>
    <w:p>
      <w:pPr>
        <w:pStyle w:val="BodyText"/>
        <w:spacing w:before="146" w:line="188" w:lineRule="auto"/>
        <w:ind w:left="660"/>
      </w:pPr>
      <w:r>
        <w:rPr>
          <w:b/>
          <w:bCs/>
          <w:spacing w:val="-1"/>
        </w:rPr>
        <w:t>Answers:</w:t>
      </w:r>
    </w:p>
    <w:p>
      <w:pPr>
        <w:pStyle w:val="BodyText"/>
        <w:spacing w:before="103" w:line="226" w:lineRule="auto"/>
        <w:ind w:left="1009" w:right="38" w:hanging="500"/>
      </w:pPr>
      <w:r>
        <w:rPr>
          <w:spacing w:val="-1"/>
        </w:rPr>
        <w:t>1.Because</w:t>
      </w:r>
      <w:r>
        <w:rPr>
          <w:spacing w:val="50"/>
        </w:rPr>
        <w:t xml:space="preserve"> </w:t>
      </w:r>
      <w:r>
        <w:rPr>
          <w:spacing w:val="-1"/>
        </w:rPr>
        <w:t>the</w:t>
      </w:r>
      <w:r>
        <w:rPr>
          <w:spacing w:val="57"/>
          <w:w w:val="101"/>
        </w:rPr>
        <w:t xml:space="preserve"> </w:t>
      </w:r>
      <w:r>
        <w:rPr>
          <w:spacing w:val="-1"/>
        </w:rPr>
        <w:t>additional</w:t>
      </w:r>
      <w:r>
        <w:rPr>
          <w:spacing w:val="45"/>
        </w:rPr>
        <w:t xml:space="preserve"> </w:t>
      </w:r>
      <w:r>
        <w:rPr>
          <w:spacing w:val="-1"/>
        </w:rPr>
        <w:t>period</w:t>
      </w:r>
      <w:r>
        <w:rPr>
          <w:spacing w:val="56"/>
        </w:rPr>
        <w:t xml:space="preserve"> </w:t>
      </w:r>
      <w:r>
        <w:rPr>
          <w:spacing w:val="-1"/>
        </w:rPr>
        <w:t>of time</w:t>
      </w:r>
      <w:r>
        <w:rPr>
          <w:spacing w:val="56"/>
        </w:rPr>
        <w:t xml:space="preserve"> </w:t>
      </w:r>
      <w:r>
        <w:rPr>
          <w:spacing w:val="-1"/>
        </w:rPr>
        <w:t>is</w:t>
      </w:r>
      <w:r>
        <w:rPr>
          <w:spacing w:val="47"/>
          <w:w w:val="101"/>
        </w:rPr>
        <w:t xml:space="preserve"> </w:t>
      </w:r>
      <w:r>
        <w:rPr>
          <w:spacing w:val="-1"/>
        </w:rPr>
        <w:t>not</w:t>
      </w:r>
      <w:r>
        <w:rPr>
          <w:spacing w:val="47"/>
        </w:rPr>
        <w:t xml:space="preserve"> </w:t>
      </w:r>
      <w:r>
        <w:rPr>
          <w:spacing w:val="-1"/>
        </w:rPr>
        <w:t>reasonable;it</w:t>
      </w:r>
      <w:r>
        <w:rPr>
          <w:spacing w:val="61"/>
        </w:rPr>
        <w:t xml:space="preserve"> </w:t>
      </w:r>
      <w:r>
        <w:rPr>
          <w:spacing w:val="-1"/>
        </w:rPr>
        <w:t>shall</w:t>
      </w:r>
      <w:r>
        <w:rPr>
          <w:spacing w:val="46"/>
        </w:rPr>
        <w:t xml:space="preserve"> </w:t>
      </w:r>
      <w:r>
        <w:rPr>
          <w:spacing w:val="-1"/>
        </w:rPr>
        <w:t>be</w:t>
      </w:r>
      <w:r>
        <w:rPr>
          <w:spacing w:val="58"/>
        </w:rPr>
        <w:t xml:space="preserve"> </w:t>
      </w:r>
      <w:r>
        <w:rPr>
          <w:spacing w:val="-1"/>
        </w:rPr>
        <w:t>extended</w:t>
      </w:r>
      <w:r>
        <w:rPr>
          <w:spacing w:val="48"/>
        </w:rPr>
        <w:t xml:space="preserve"> </w:t>
      </w:r>
      <w:r>
        <w:rPr>
          <w:spacing w:val="-1"/>
        </w:rPr>
        <w:t>to</w:t>
      </w:r>
      <w:r>
        <w:t xml:space="preserve"> </w:t>
      </w:r>
      <w:r>
        <w:t>the</w:t>
      </w:r>
      <w:r>
        <w:rPr>
          <w:spacing w:val="60"/>
        </w:rPr>
        <w:t xml:space="preserve"> </w:t>
      </w:r>
      <w:r>
        <w:t>reasonable</w:t>
      </w:r>
      <w:r>
        <w:rPr>
          <w:spacing w:val="50"/>
        </w:rPr>
        <w:t xml:space="preserve"> </w:t>
      </w:r>
      <w:r>
        <w:t>period</w:t>
      </w:r>
      <w:r>
        <w:rPr>
          <w:spacing w:val="61"/>
        </w:rPr>
        <w:t xml:space="preserve"> </w:t>
      </w:r>
      <w:r>
        <w:t>of</w:t>
      </w:r>
      <w:r>
        <w:rPr>
          <w:spacing w:val="21"/>
        </w:rPr>
        <w:t xml:space="preserve"> </w:t>
      </w:r>
      <w:r>
        <w:t>three</w:t>
      </w:r>
      <w:r>
        <w:rPr>
          <w:spacing w:val="53"/>
        </w:rPr>
        <w:t xml:space="preserve"> </w:t>
      </w:r>
      <w:r>
        <w:t>months</w:t>
      </w:r>
    </w:p>
    <w:p>
      <w:pPr>
        <w:pStyle w:val="BodyText"/>
        <w:spacing w:before="135" w:line="192" w:lineRule="auto"/>
        <w:ind w:left="480"/>
      </w:pPr>
      <w:r>
        <w:rPr>
          <w:spacing w:val="-1"/>
        </w:rPr>
        <w:t>2.No,because</w:t>
      </w:r>
      <w:r>
        <w:rPr>
          <w:spacing w:val="46"/>
          <w:w w:val="101"/>
        </w:rPr>
        <w:t xml:space="preserve"> </w:t>
      </w:r>
      <w:r>
        <w:rPr>
          <w:spacing w:val="-1"/>
        </w:rPr>
        <w:t>it</w:t>
      </w:r>
      <w:r>
        <w:rPr>
          <w:spacing w:val="38"/>
        </w:rPr>
        <w:t xml:space="preserve"> </w:t>
      </w:r>
      <w:r>
        <w:rPr>
          <w:spacing w:val="-1"/>
        </w:rPr>
        <w:t>will</w:t>
      </w:r>
      <w:r>
        <w:rPr>
          <w:spacing w:val="40"/>
        </w:rPr>
        <w:t xml:space="preserve"> </w:t>
      </w:r>
      <w:r>
        <w:rPr>
          <w:spacing w:val="-1"/>
        </w:rPr>
        <w:t>take</w:t>
      </w:r>
      <w:r>
        <w:rPr>
          <w:spacing w:val="48"/>
          <w:w w:val="101"/>
        </w:rPr>
        <w:t xml:space="preserve"> </w:t>
      </w:r>
      <w:r>
        <w:rPr>
          <w:spacing w:val="-1"/>
        </w:rPr>
        <w:t>at</w:t>
      </w:r>
      <w:r>
        <w:rPr>
          <w:spacing w:val="46"/>
        </w:rPr>
        <w:t xml:space="preserve"> </w:t>
      </w:r>
      <w:r>
        <w:rPr>
          <w:spacing w:val="-1"/>
        </w:rPr>
        <w:t>least</w:t>
      </w:r>
      <w:r>
        <w:rPr>
          <w:spacing w:val="39"/>
        </w:rPr>
        <w:t xml:space="preserve"> </w:t>
      </w:r>
      <w:r>
        <w:rPr>
          <w:spacing w:val="-1"/>
        </w:rPr>
        <w:t>three</w:t>
      </w:r>
      <w:r>
        <w:rPr>
          <w:spacing w:val="40"/>
        </w:rPr>
        <w:t xml:space="preserve"> </w:t>
      </w:r>
      <w:r>
        <w:rPr>
          <w:spacing w:val="-1"/>
        </w:rPr>
        <w:t>more</w:t>
      </w:r>
      <w:r>
        <w:rPr>
          <w:spacing w:val="39"/>
        </w:rPr>
        <w:t xml:space="preserve"> </w:t>
      </w:r>
      <w:r>
        <w:rPr>
          <w:spacing w:val="-1"/>
        </w:rPr>
        <w:t>months</w:t>
      </w:r>
      <w:r>
        <w:rPr>
          <w:spacing w:val="40"/>
        </w:rPr>
        <w:t xml:space="preserve"> </w:t>
      </w:r>
      <w:r>
        <w:rPr>
          <w:spacing w:val="-1"/>
        </w:rPr>
        <w:t>to</w:t>
      </w:r>
      <w:r>
        <w:rPr>
          <w:spacing w:val="50"/>
        </w:rPr>
        <w:t xml:space="preserve"> </w:t>
      </w:r>
      <w:r>
        <w:rPr>
          <w:spacing w:val="-1"/>
        </w:rPr>
        <w:t>f</w:t>
      </w:r>
      <w:r>
        <w:rPr>
          <w:spacing w:val="-2"/>
        </w:rPr>
        <w:t>inish</w:t>
      </w:r>
      <w:r>
        <w:rPr>
          <w:spacing w:val="40"/>
        </w:rPr>
        <w:t xml:space="preserve"> </w:t>
      </w:r>
      <w:r>
        <w:rPr>
          <w:spacing w:val="-2"/>
        </w:rPr>
        <w:t>the</w:t>
      </w:r>
      <w:r>
        <w:rPr>
          <w:spacing w:val="39"/>
          <w:w w:val="101"/>
        </w:rPr>
        <w:t xml:space="preserve"> </w:t>
      </w:r>
      <w:r>
        <w:rPr>
          <w:spacing w:val="-2"/>
        </w:rPr>
        <w:t>motorway.</w:t>
      </w:r>
    </w:p>
    <w:p>
      <w:pPr>
        <w:pStyle w:val="BodyText"/>
        <w:spacing w:before="304" w:line="189" w:lineRule="auto"/>
        <w:rPr>
          <w:sz w:val="42"/>
          <w:szCs w:val="42"/>
        </w:rPr>
      </w:pPr>
      <w:r>
        <w:rPr>
          <w:b/>
          <w:bCs/>
          <w:spacing w:val="-9"/>
          <w:sz w:val="42"/>
          <w:szCs w:val="42"/>
        </w:rPr>
        <w:t>Part IV Translation Prac</w:t>
      </w:r>
      <w:r>
        <w:rPr>
          <w:b/>
          <w:bCs/>
          <w:spacing w:val="-10"/>
          <w:sz w:val="42"/>
          <w:szCs w:val="42"/>
        </w:rPr>
        <w:t>tice</w:t>
      </w:r>
    </w:p>
    <w:p>
      <w:pPr>
        <w:spacing w:before="239" w:line="219" w:lineRule="auto"/>
        <w:ind w:left="3920"/>
        <w:rPr>
          <w:rFonts w:ascii="SimSun" w:eastAsia="SimSun" w:hAnsi="SimSun" w:cs="SimSun"/>
          <w:sz w:val="32"/>
          <w:szCs w:val="32"/>
        </w:rPr>
      </w:pPr>
      <w:r>
        <w:rPr>
          <w:rFonts w:ascii="SimSun" w:eastAsia="SimSun" w:hAnsi="SimSun" w:cs="SimSun"/>
          <w:spacing w:val="-2"/>
          <w:sz w:val="32"/>
          <w:szCs w:val="32"/>
        </w:rPr>
        <w:t>罗德岛：普罗维登斯</w:t>
      </w:r>
    </w:p>
    <w:p>
      <w:pPr>
        <w:spacing w:before="48" w:line="235" w:lineRule="auto"/>
        <w:ind w:right="101" w:firstLine="509"/>
        <w:rPr>
          <w:rFonts w:ascii="SimSun" w:eastAsia="SimSun" w:hAnsi="SimSun" w:cs="SimSun"/>
          <w:sz w:val="32"/>
          <w:szCs w:val="32"/>
        </w:rPr>
      </w:pPr>
      <w:r>
        <w:rPr>
          <w:rFonts w:ascii="SimSun" w:eastAsia="SimSun" w:hAnsi="SimSun" w:cs="SimSun"/>
          <w:spacing w:val="-4"/>
          <w:sz w:val="32"/>
          <w:szCs w:val="32"/>
        </w:rPr>
        <w:t>警方说， 一位警员击毙了一名正持刀伤人的男子。根据官方报道，这位警官</w:t>
      </w:r>
      <w:r>
        <w:rPr>
          <w:rFonts w:ascii="SimSun" w:eastAsia="SimSun" w:hAnsi="SimSun" w:cs="SimSun"/>
          <w:spacing w:val="13"/>
          <w:sz w:val="32"/>
          <w:szCs w:val="32"/>
        </w:rPr>
        <w:t xml:space="preserve"> </w:t>
      </w:r>
      <w:r>
        <w:rPr>
          <w:rFonts w:ascii="SimSun" w:eastAsia="SimSun" w:hAnsi="SimSun" w:cs="SimSun"/>
          <w:spacing w:val="1"/>
          <w:sz w:val="32"/>
          <w:szCs w:val="32"/>
        </w:rPr>
        <w:t>接警去处理一起家庭纠纷，发现该男子正在床上对一位</w:t>
      </w:r>
      <w:r>
        <w:rPr>
          <w:rFonts w:ascii="SimSun" w:eastAsia="SimSun" w:hAnsi="SimSun" w:cs="SimSun"/>
          <w:sz w:val="32"/>
          <w:szCs w:val="32"/>
        </w:rPr>
        <w:t xml:space="preserve">女子猛刺。这位未透露  </w:t>
      </w:r>
      <w:r>
        <w:rPr>
          <w:rFonts w:ascii="SimSun" w:eastAsia="SimSun" w:hAnsi="SimSun" w:cs="SimSun"/>
          <w:sz w:val="32"/>
          <w:szCs w:val="32"/>
        </w:rPr>
        <w:t>姓名的男子，在拒绝缴械之后，被击中胸部身亡。该名子据信无生命危险。</w:t>
      </w:r>
    </w:p>
    <w:p>
      <w:pPr>
        <w:pStyle w:val="BodyText"/>
        <w:spacing w:before="207" w:line="189" w:lineRule="auto"/>
        <w:rPr>
          <w:sz w:val="42"/>
          <w:szCs w:val="42"/>
        </w:rPr>
      </w:pPr>
      <w:r>
        <w:rPr>
          <w:b/>
          <w:bCs/>
          <w:spacing w:val="-9"/>
          <w:sz w:val="42"/>
          <w:szCs w:val="42"/>
        </w:rPr>
        <w:t>Part V Simulated Writing</w:t>
      </w:r>
    </w:p>
    <w:p>
      <w:pPr>
        <w:spacing w:before="268" w:line="216" w:lineRule="auto"/>
        <w:rPr>
          <w:rFonts w:ascii="SimSun" w:eastAsia="SimSun" w:hAnsi="SimSun" w:cs="SimSun"/>
          <w:sz w:val="32"/>
          <w:szCs w:val="32"/>
        </w:rPr>
      </w:pPr>
      <w:r>
        <w:rPr>
          <w:rFonts w:ascii="SimSun" w:eastAsia="SimSun" w:hAnsi="SimSun" w:cs="SimSun"/>
          <w:spacing w:val="-3"/>
          <w:sz w:val="32"/>
          <w:szCs w:val="32"/>
        </w:rPr>
        <w:t>1.Feb.2nd,2008</w:t>
      </w:r>
    </w:p>
    <w:p>
      <w:pPr>
        <w:pStyle w:val="BodyText"/>
        <w:spacing w:before="83" w:line="440" w:lineRule="exact"/>
      </w:pPr>
      <w:r>
        <w:rPr>
          <w:position w:val="13"/>
        </w:rPr>
        <w:t>2.Shanghai  Fifth</w:t>
      </w:r>
      <w:r>
        <w:rPr>
          <w:spacing w:val="11"/>
          <w:position w:val="13"/>
        </w:rPr>
        <w:t xml:space="preserve">  </w:t>
      </w:r>
      <w:r>
        <w:rPr>
          <w:position w:val="13"/>
        </w:rPr>
        <w:t>Cement  Wo</w:t>
      </w:r>
      <w:r>
        <w:rPr>
          <w:spacing w:val="-1"/>
          <w:position w:val="13"/>
        </w:rPr>
        <w:t>rks</w:t>
      </w:r>
    </w:p>
    <w:p>
      <w:pPr>
        <w:pStyle w:val="BodyText"/>
        <w:spacing w:before="2" w:line="191" w:lineRule="auto"/>
      </w:pPr>
      <w:r>
        <w:rPr>
          <w:spacing w:val="-1"/>
        </w:rPr>
        <w:t>3.388  Humin</w:t>
      </w:r>
      <w:r>
        <w:rPr>
          <w:spacing w:val="10"/>
        </w:rPr>
        <w:t xml:space="preserve">  </w:t>
      </w:r>
      <w:r>
        <w:rPr>
          <w:spacing w:val="-1"/>
        </w:rPr>
        <w:t>Road</w:t>
      </w:r>
      <w:r>
        <w:rPr>
          <w:spacing w:val="18"/>
        </w:rPr>
        <w:t xml:space="preserve">  </w:t>
      </w:r>
      <w:r>
        <w:rPr>
          <w:spacing w:val="-1"/>
        </w:rPr>
        <w:t>Shanghai</w:t>
      </w:r>
    </w:p>
    <w:p>
      <w:pPr>
        <w:spacing w:before="116" w:line="184" w:lineRule="auto"/>
        <w:rPr>
          <w:rFonts w:ascii="SimSun" w:eastAsia="SimSun" w:hAnsi="SimSun" w:cs="SimSun"/>
          <w:sz w:val="32"/>
          <w:szCs w:val="32"/>
        </w:rPr>
      </w:pPr>
      <w:r>
        <w:rPr>
          <w:rFonts w:ascii="SimSun" w:eastAsia="SimSun" w:hAnsi="SimSun" w:cs="SimSun"/>
          <w:spacing w:val="-3"/>
          <w:sz w:val="32"/>
          <w:szCs w:val="32"/>
        </w:rPr>
        <w:t>4.RMB</w:t>
      </w:r>
      <w:r>
        <w:rPr>
          <w:rFonts w:ascii="SimSun" w:eastAsia="SimSun" w:hAnsi="SimSun" w:cs="SimSun"/>
          <w:spacing w:val="41"/>
          <w:sz w:val="32"/>
          <w:szCs w:val="32"/>
        </w:rPr>
        <w:t xml:space="preserve">  </w:t>
      </w:r>
      <w:r>
        <w:rPr>
          <w:rFonts w:ascii="SimSun" w:eastAsia="SimSun" w:hAnsi="SimSun" w:cs="SimSun"/>
          <w:spacing w:val="-3"/>
          <w:sz w:val="32"/>
          <w:szCs w:val="32"/>
        </w:rPr>
        <w:t>10,000,000</w:t>
      </w:r>
    </w:p>
    <w:p>
      <w:pPr>
        <w:pStyle w:val="BodyText"/>
        <w:spacing w:before="90" w:line="192" w:lineRule="auto"/>
      </w:pPr>
      <w:r>
        <w:t>5.the  end  of</w:t>
      </w:r>
      <w:r>
        <w:rPr>
          <w:spacing w:val="45"/>
        </w:rPr>
        <w:t xml:space="preserve"> </w:t>
      </w:r>
      <w:r>
        <w:t>this  month/</w:t>
      </w:r>
      <w:r>
        <w:rPr>
          <w:spacing w:val="-1"/>
        </w:rPr>
        <w:t>February</w:t>
      </w:r>
    </w:p>
    <w:p>
      <w:pPr>
        <w:spacing w:line="192" w:lineRule="auto"/>
        <w:sectPr>
          <w:pgSz w:w="16000" w:h="22640"/>
          <w:pgMar w:top="1924" w:right="2400" w:bottom="0" w:left="2390" w:header="0" w:footer="0" w:gutter="0"/>
          <w:pgNumType w:start="10"/>
          <w:cols w:space="708"/>
        </w:sectPr>
      </w:pPr>
    </w:p>
    <w:p>
      <w:pPr>
        <w:pStyle w:val="BodyText"/>
        <w:spacing w:before="117" w:line="188" w:lineRule="auto"/>
      </w:pPr>
      <w:r>
        <w:rPr>
          <w:spacing w:val="-2"/>
        </w:rPr>
        <w:t>6.payment</w:t>
      </w:r>
    </w:p>
    <w:p>
      <w:pPr>
        <w:pStyle w:val="BodyText"/>
        <w:spacing w:before="125" w:line="236" w:lineRule="auto"/>
      </w:pPr>
      <w:r>
        <w:t>7.Shanghai</w:t>
      </w:r>
      <w:r>
        <w:rPr>
          <w:spacing w:val="54"/>
          <w:w w:val="101"/>
        </w:rPr>
        <w:t xml:space="preserve"> </w:t>
      </w:r>
      <w:r>
        <w:t>Branch</w:t>
      </w:r>
      <w:r>
        <w:rPr>
          <w:spacing w:val="59"/>
        </w:rPr>
        <w:t xml:space="preserve"> </w:t>
      </w:r>
      <w:r>
        <w:t xml:space="preserve">of the  </w:t>
      </w:r>
      <w:r>
        <w:rPr>
          <w:spacing w:val="-1"/>
        </w:rPr>
        <w:t>Chinese</w:t>
      </w:r>
      <w:r>
        <w:rPr>
          <w:spacing w:val="52"/>
        </w:rPr>
        <w:t xml:space="preserve"> </w:t>
      </w:r>
      <w:r>
        <w:rPr>
          <w:spacing w:val="-1"/>
        </w:rPr>
        <w:t>Agricultural</w:t>
      </w:r>
      <w:r>
        <w:rPr>
          <w:spacing w:val="54"/>
        </w:rPr>
        <w:t xml:space="preserve"> </w:t>
      </w:r>
      <w:r>
        <w:rPr>
          <w:spacing w:val="-1"/>
        </w:rPr>
        <w:t>Bank</w:t>
      </w:r>
    </w:p>
    <w:p>
      <w:pPr>
        <w:spacing w:line="216" w:lineRule="auto"/>
        <w:rPr>
          <w:rFonts w:ascii="SimSun" w:eastAsia="SimSun" w:hAnsi="SimSun" w:cs="SimSun"/>
          <w:sz w:val="32"/>
          <w:szCs w:val="32"/>
        </w:rPr>
      </w:pPr>
      <w:r>
        <w:rPr>
          <w:rFonts w:ascii="SimSun" w:eastAsia="SimSun" w:hAnsi="SimSun" w:cs="SimSun"/>
          <w:spacing w:val="-1"/>
          <w:sz w:val="32"/>
          <w:szCs w:val="32"/>
        </w:rPr>
        <w:t>8.Feb.1st,2008</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pStyle w:val="BodyText"/>
        <w:spacing w:before="124" w:line="189" w:lineRule="auto"/>
        <w:ind w:left="4710"/>
        <w:rPr>
          <w:sz w:val="43"/>
          <w:szCs w:val="43"/>
        </w:rPr>
      </w:pPr>
      <w:r>
        <w:rPr>
          <w:b/>
          <w:bCs/>
          <w:spacing w:val="-7"/>
          <w:sz w:val="43"/>
          <w:szCs w:val="43"/>
        </w:rPr>
        <w:t>Unit Four</w:t>
      </w:r>
    </w:p>
    <w:p>
      <w:pPr>
        <w:spacing w:line="279" w:lineRule="auto"/>
        <w:rPr>
          <w:rFonts w:ascii="Arial"/>
          <w:sz w:val="21"/>
        </w:rPr>
      </w:pPr>
    </w:p>
    <w:p>
      <w:pPr>
        <w:pStyle w:val="BodyText"/>
        <w:spacing w:before="124" w:line="189" w:lineRule="auto"/>
        <w:rPr>
          <w:sz w:val="43"/>
          <w:szCs w:val="43"/>
        </w:rPr>
      </w:pPr>
      <w:r>
        <w:rPr>
          <w:b/>
          <w:bCs/>
          <w:spacing w:val="-12"/>
          <w:sz w:val="43"/>
          <w:szCs w:val="43"/>
        </w:rPr>
        <w:t>Part I Reading and Understanding</w:t>
      </w:r>
    </w:p>
    <w:p>
      <w:pPr>
        <w:pStyle w:val="BodyText"/>
        <w:spacing w:before="305" w:line="189" w:lineRule="auto"/>
      </w:pPr>
      <w:r>
        <w:rPr>
          <w:b/>
          <w:bCs/>
          <w:spacing w:val="-1"/>
        </w:rPr>
        <w:t>Exercise I</w:t>
      </w:r>
    </w:p>
    <w:p>
      <w:pPr>
        <w:pStyle w:val="BodyText"/>
        <w:spacing w:before="132" w:line="236" w:lineRule="auto"/>
        <w:ind w:right="1537"/>
      </w:pPr>
      <w:r>
        <w:rPr>
          <w:spacing w:val="-1"/>
        </w:rPr>
        <w:t>1.The</w:t>
      </w:r>
      <w:r>
        <w:rPr>
          <w:spacing w:val="34"/>
        </w:rPr>
        <w:t xml:space="preserve"> </w:t>
      </w:r>
      <w:r>
        <w:rPr>
          <w:spacing w:val="-1"/>
        </w:rPr>
        <w:t>main</w:t>
      </w:r>
      <w:r>
        <w:rPr>
          <w:spacing w:val="41"/>
          <w:w w:val="101"/>
        </w:rPr>
        <w:t xml:space="preserve"> </w:t>
      </w:r>
      <w:r>
        <w:rPr>
          <w:spacing w:val="-1"/>
        </w:rPr>
        <w:t>difference</w:t>
      </w:r>
      <w:r>
        <w:rPr>
          <w:spacing w:val="40"/>
          <w:w w:val="101"/>
        </w:rPr>
        <w:t xml:space="preserve"> </w:t>
      </w:r>
      <w:r>
        <w:rPr>
          <w:spacing w:val="-2"/>
        </w:rPr>
        <w:t>lies</w:t>
      </w:r>
      <w:r>
        <w:rPr>
          <w:spacing w:val="40"/>
        </w:rPr>
        <w:t xml:space="preserve"> </w:t>
      </w:r>
      <w:r>
        <w:rPr>
          <w:spacing w:val="-2"/>
        </w:rPr>
        <w:t>in</w:t>
      </w:r>
      <w:r>
        <w:rPr>
          <w:spacing w:val="40"/>
          <w:w w:val="101"/>
        </w:rPr>
        <w:t xml:space="preserve"> </w:t>
      </w:r>
      <w:r>
        <w:rPr>
          <w:spacing w:val="-2"/>
        </w:rPr>
        <w:t>instructing</w:t>
      </w:r>
      <w:r>
        <w:rPr>
          <w:spacing w:val="42"/>
        </w:rPr>
        <w:t xml:space="preserve"> </w:t>
      </w:r>
      <w:r>
        <w:rPr>
          <w:spacing w:val="-2"/>
        </w:rPr>
        <w:t>clerks</w:t>
      </w:r>
      <w:r>
        <w:rPr>
          <w:spacing w:val="33"/>
        </w:rPr>
        <w:t xml:space="preserve"> </w:t>
      </w:r>
      <w:r>
        <w:rPr>
          <w:spacing w:val="-2"/>
        </w:rPr>
        <w:t>rather</w:t>
      </w:r>
      <w:r>
        <w:rPr>
          <w:spacing w:val="32"/>
        </w:rPr>
        <w:t xml:space="preserve"> </w:t>
      </w:r>
      <w:r>
        <w:rPr>
          <w:spacing w:val="-2"/>
        </w:rPr>
        <w:t>than</w:t>
      </w:r>
      <w:r>
        <w:rPr>
          <w:spacing w:val="31"/>
        </w:rPr>
        <w:t xml:space="preserve"> </w:t>
      </w:r>
      <w:r>
        <w:rPr>
          <w:spacing w:val="-2"/>
        </w:rPr>
        <w:t>practicing</w:t>
      </w:r>
      <w:r>
        <w:rPr>
          <w:spacing w:val="40"/>
        </w:rPr>
        <w:t xml:space="preserve"> </w:t>
      </w:r>
      <w:r>
        <w:rPr>
          <w:spacing w:val="-2"/>
        </w:rPr>
        <w:t>law.</w:t>
      </w:r>
      <w:r>
        <w:t xml:space="preserve"> </w:t>
      </w:r>
      <w:r>
        <w:rPr>
          <w:spacing w:val="-1"/>
        </w:rPr>
        <w:t>2.I</w:t>
      </w:r>
      <w:r>
        <w:rPr>
          <w:spacing w:val="47"/>
          <w:w w:val="101"/>
        </w:rPr>
        <w:t xml:space="preserve"> </w:t>
      </w:r>
      <w:r>
        <w:rPr>
          <w:spacing w:val="-1"/>
        </w:rPr>
        <w:t>prefer</w:t>
      </w:r>
      <w:r>
        <w:rPr>
          <w:spacing w:val="49"/>
        </w:rPr>
        <w:t xml:space="preserve"> </w:t>
      </w:r>
      <w:r>
        <w:rPr>
          <w:spacing w:val="-1"/>
        </w:rPr>
        <w:t>training,for</w:t>
      </w:r>
      <w:r>
        <w:rPr>
          <w:spacing w:val="55"/>
          <w:w w:val="101"/>
        </w:rPr>
        <w:t xml:space="preserve"> </w:t>
      </w:r>
      <w:r>
        <w:rPr>
          <w:spacing w:val="-1"/>
        </w:rPr>
        <w:t>it</w:t>
      </w:r>
      <w:r>
        <w:rPr>
          <w:spacing w:val="56"/>
          <w:w w:val="101"/>
        </w:rPr>
        <w:t xml:space="preserve"> </w:t>
      </w:r>
      <w:r>
        <w:rPr>
          <w:spacing w:val="-1"/>
        </w:rPr>
        <w:t>is</w:t>
      </w:r>
      <w:r>
        <w:rPr>
          <w:spacing w:val="50"/>
        </w:rPr>
        <w:t xml:space="preserve"> </w:t>
      </w:r>
      <w:r>
        <w:rPr>
          <w:spacing w:val="-1"/>
        </w:rPr>
        <w:t>more</w:t>
      </w:r>
      <w:r>
        <w:rPr>
          <w:spacing w:val="64"/>
        </w:rPr>
        <w:t xml:space="preserve"> </w:t>
      </w:r>
      <w:r>
        <w:rPr>
          <w:spacing w:val="-1"/>
        </w:rPr>
        <w:t>systematic</w:t>
      </w:r>
      <w:r>
        <w:rPr>
          <w:spacing w:val="60"/>
        </w:rPr>
        <w:t xml:space="preserve"> </w:t>
      </w:r>
      <w:r>
        <w:rPr>
          <w:spacing w:val="-2"/>
        </w:rPr>
        <w:t>and</w:t>
      </w:r>
      <w:r>
        <w:rPr>
          <w:spacing w:val="50"/>
        </w:rPr>
        <w:t xml:space="preserve"> </w:t>
      </w:r>
      <w:r>
        <w:rPr>
          <w:spacing w:val="-2"/>
        </w:rPr>
        <w:t>methodic.</w:t>
      </w:r>
    </w:p>
    <w:p>
      <w:pPr>
        <w:pStyle w:val="BodyText"/>
        <w:spacing w:before="105" w:line="192" w:lineRule="auto"/>
      </w:pPr>
      <w:r>
        <w:rPr>
          <w:spacing w:val="-1"/>
        </w:rPr>
        <w:t>3.It</w:t>
      </w:r>
      <w:r>
        <w:rPr>
          <w:spacing w:val="68"/>
        </w:rPr>
        <w:t xml:space="preserve"> </w:t>
      </w:r>
      <w:r>
        <w:rPr>
          <w:spacing w:val="-1"/>
        </w:rPr>
        <w:t>is</w:t>
      </w:r>
      <w:r>
        <w:rPr>
          <w:spacing w:val="58"/>
          <w:w w:val="101"/>
        </w:rPr>
        <w:t xml:space="preserve"> </w:t>
      </w:r>
      <w:r>
        <w:rPr>
          <w:spacing w:val="-1"/>
        </w:rPr>
        <w:t>primarily</w:t>
      </w:r>
      <w:r>
        <w:rPr>
          <w:spacing w:val="70"/>
          <w:w w:val="101"/>
        </w:rPr>
        <w:t xml:space="preserve"> </w:t>
      </w:r>
      <w:r>
        <w:rPr>
          <w:spacing w:val="-1"/>
        </w:rPr>
        <w:t>attibutable</w:t>
      </w:r>
      <w:r>
        <w:rPr>
          <w:spacing w:val="62"/>
        </w:rPr>
        <w:t xml:space="preserve"> </w:t>
      </w:r>
      <w:r>
        <w:rPr>
          <w:spacing w:val="-1"/>
        </w:rPr>
        <w:t>to</w:t>
      </w:r>
      <w:r>
        <w:rPr>
          <w:spacing w:val="70"/>
        </w:rPr>
        <w:t xml:space="preserve"> </w:t>
      </w:r>
      <w:r>
        <w:rPr>
          <w:spacing w:val="-1"/>
        </w:rPr>
        <w:t>clerks</w:t>
      </w:r>
      <w:r>
        <w:rPr>
          <w:spacing w:val="66"/>
        </w:rPr>
        <w:t xml:space="preserve"> </w:t>
      </w:r>
      <w:r>
        <w:rPr>
          <w:spacing w:val="-1"/>
        </w:rPr>
        <w:t>Elio</w:t>
      </w:r>
      <w:r>
        <w:rPr>
          <w:spacing w:val="-2"/>
        </w:rPr>
        <w:t>t</w:t>
      </w:r>
      <w:r>
        <w:rPr>
          <w:spacing w:val="70"/>
        </w:rPr>
        <w:t xml:space="preserve"> </w:t>
      </w:r>
      <w:r>
        <w:rPr>
          <w:spacing w:val="-2"/>
        </w:rPr>
        <w:t>and</w:t>
      </w:r>
      <w:r>
        <w:rPr>
          <w:spacing w:val="70"/>
          <w:w w:val="101"/>
        </w:rPr>
        <w:t xml:space="preserve"> </w:t>
      </w:r>
      <w:r>
        <w:rPr>
          <w:spacing w:val="-2"/>
        </w:rPr>
        <w:t>Christopher</w:t>
      </w:r>
      <w:r>
        <w:rPr>
          <w:spacing w:val="68"/>
          <w:w w:val="101"/>
        </w:rPr>
        <w:t xml:space="preserve"> </w:t>
      </w:r>
      <w:r>
        <w:rPr>
          <w:spacing w:val="-2"/>
        </w:rPr>
        <w:t>Columbus</w:t>
      </w:r>
      <w:r>
        <w:rPr>
          <w:spacing w:val="65"/>
        </w:rPr>
        <w:t xml:space="preserve"> </w:t>
      </w:r>
      <w:r>
        <w:rPr>
          <w:spacing w:val="-2"/>
        </w:rPr>
        <w:t>Landell</w:t>
      </w:r>
      <w:r>
        <w:rPr>
          <w:spacing w:val="61"/>
          <w:w w:val="101"/>
        </w:rPr>
        <w:t xml:space="preserve"> </w:t>
      </w:r>
      <w:r>
        <w:rPr>
          <w:spacing w:val="-2"/>
        </w:rPr>
        <w:t>who</w:t>
      </w:r>
    </w:p>
    <w:p>
      <w:pPr>
        <w:pStyle w:val="BodyText"/>
        <w:spacing w:before="136" w:line="401" w:lineRule="exact"/>
        <w:ind w:left="490"/>
      </w:pPr>
      <w:r>
        <w:rPr>
          <w:spacing w:val="-1"/>
          <w:position w:val="10"/>
        </w:rPr>
        <w:t>supported</w:t>
      </w:r>
      <w:r>
        <w:rPr>
          <w:spacing w:val="31"/>
          <w:position w:val="10"/>
        </w:rPr>
        <w:t xml:space="preserve"> </w:t>
      </w:r>
      <w:r>
        <w:rPr>
          <w:spacing w:val="-1"/>
          <w:position w:val="10"/>
        </w:rPr>
        <w:t>an</w:t>
      </w:r>
      <w:r>
        <w:rPr>
          <w:spacing w:val="22"/>
          <w:position w:val="10"/>
        </w:rPr>
        <w:t xml:space="preserve"> </w:t>
      </w:r>
      <w:r>
        <w:rPr>
          <w:spacing w:val="-1"/>
          <w:position w:val="10"/>
        </w:rPr>
        <w:t>active reform throughout the</w:t>
      </w:r>
      <w:r>
        <w:rPr>
          <w:spacing w:val="20"/>
          <w:position w:val="10"/>
        </w:rPr>
        <w:t xml:space="preserve"> </w:t>
      </w:r>
      <w:r>
        <w:rPr>
          <w:spacing w:val="-1"/>
          <w:position w:val="10"/>
        </w:rPr>
        <w:t>law</w:t>
      </w:r>
      <w:r>
        <w:rPr>
          <w:spacing w:val="26"/>
          <w:position w:val="10"/>
        </w:rPr>
        <w:t xml:space="preserve"> </w:t>
      </w:r>
      <w:r>
        <w:rPr>
          <w:spacing w:val="-1"/>
          <w:position w:val="10"/>
        </w:rPr>
        <w:t>school.</w:t>
      </w:r>
    </w:p>
    <w:p>
      <w:pPr>
        <w:pStyle w:val="BodyText"/>
        <w:spacing w:before="1" w:line="191" w:lineRule="auto"/>
      </w:pPr>
      <w:r>
        <w:rPr>
          <w:spacing w:val="3"/>
        </w:rPr>
        <w:t>4.</w:t>
      </w:r>
      <w:r>
        <w:t>No</w:t>
      </w:r>
      <w:r>
        <w:rPr>
          <w:spacing w:val="3"/>
        </w:rPr>
        <w:t>.</w:t>
      </w:r>
      <w:r>
        <w:t>I</w:t>
      </w:r>
      <w:r>
        <w:rPr>
          <w:spacing w:val="3"/>
        </w:rPr>
        <w:t xml:space="preserve">  </w:t>
      </w:r>
      <w:r>
        <w:t>prefer</w:t>
      </w:r>
      <w:r>
        <w:rPr>
          <w:spacing w:val="3"/>
        </w:rPr>
        <w:t xml:space="preserve">  </w:t>
      </w:r>
      <w:r>
        <w:t>more</w:t>
      </w:r>
      <w:r>
        <w:rPr>
          <w:spacing w:val="12"/>
        </w:rPr>
        <w:t xml:space="preserve">  </w:t>
      </w:r>
      <w:r>
        <w:t>practical</w:t>
      </w:r>
      <w:r>
        <w:rPr>
          <w:spacing w:val="12"/>
        </w:rPr>
        <w:t xml:space="preserve">  </w:t>
      </w:r>
      <w:r>
        <w:t>method</w:t>
      </w:r>
      <w:r>
        <w:rPr>
          <w:spacing w:val="3"/>
        </w:rPr>
        <w:t>.</w:t>
      </w:r>
    </w:p>
    <w:p>
      <w:pPr>
        <w:pStyle w:val="BodyText"/>
        <w:spacing w:before="125" w:line="241" w:lineRule="auto"/>
        <w:ind w:left="490" w:right="47" w:hanging="490"/>
      </w:pPr>
      <w:r>
        <w:rPr>
          <w:spacing w:val="-1"/>
        </w:rPr>
        <w:t>5.Because</w:t>
      </w:r>
      <w:r>
        <w:rPr>
          <w:spacing w:val="33"/>
        </w:rPr>
        <w:t xml:space="preserve">  </w:t>
      </w:r>
      <w:r>
        <w:rPr>
          <w:spacing w:val="-1"/>
        </w:rPr>
        <w:t>they</w:t>
      </w:r>
      <w:r>
        <w:rPr>
          <w:spacing w:val="27"/>
          <w:w w:val="101"/>
        </w:rPr>
        <w:t xml:space="preserve">  </w:t>
      </w:r>
      <w:r>
        <w:rPr>
          <w:spacing w:val="-1"/>
        </w:rPr>
        <w:t>worry</w:t>
      </w:r>
      <w:r>
        <w:rPr>
          <w:spacing w:val="32"/>
        </w:rPr>
        <w:t xml:space="preserve">  </w:t>
      </w:r>
      <w:r>
        <w:rPr>
          <w:spacing w:val="-1"/>
        </w:rPr>
        <w:t>about</w:t>
      </w:r>
      <w:r>
        <w:rPr>
          <w:spacing w:val="34"/>
        </w:rPr>
        <w:t xml:space="preserve">  </w:t>
      </w:r>
      <w:r>
        <w:rPr>
          <w:spacing w:val="-1"/>
        </w:rPr>
        <w:t>standards</w:t>
      </w:r>
      <w:r>
        <w:rPr>
          <w:spacing w:val="32"/>
        </w:rPr>
        <w:t xml:space="preserve">  </w:t>
      </w:r>
      <w:r>
        <w:rPr>
          <w:spacing w:val="-1"/>
        </w:rPr>
        <w:t>and</w:t>
      </w:r>
      <w:r>
        <w:rPr>
          <w:spacing w:val="31"/>
        </w:rPr>
        <w:t xml:space="preserve">  </w:t>
      </w:r>
      <w:r>
        <w:rPr>
          <w:spacing w:val="-1"/>
        </w:rPr>
        <w:t>influx</w:t>
      </w:r>
      <w:r>
        <w:rPr>
          <w:spacing w:val="32"/>
        </w:rPr>
        <w:t xml:space="preserve">  </w:t>
      </w:r>
      <w:r>
        <w:rPr>
          <w:spacing w:val="-1"/>
        </w:rPr>
        <w:t>of  immigrant   attorneys.They</w:t>
      </w:r>
      <w:r>
        <w:rPr>
          <w:spacing w:val="1"/>
        </w:rPr>
        <w:t xml:space="preserve"> </w:t>
      </w:r>
      <w:r>
        <w:rPr>
          <w:spacing w:val="-1"/>
        </w:rPr>
        <w:t>create    AALS</w:t>
      </w:r>
      <w:r>
        <w:rPr>
          <w:spacing w:val="37"/>
        </w:rPr>
        <w:t xml:space="preserve"> </w:t>
      </w:r>
      <w:r>
        <w:rPr>
          <w:spacing w:val="-1"/>
        </w:rPr>
        <w:t>and</w:t>
      </w:r>
      <w:r>
        <w:rPr>
          <w:spacing w:val="17"/>
        </w:rPr>
        <w:t xml:space="preserve"> </w:t>
      </w:r>
      <w:r>
        <w:rPr>
          <w:spacing w:val="-1"/>
        </w:rPr>
        <w:t>ABA</w:t>
      </w:r>
      <w:r>
        <w:rPr>
          <w:spacing w:val="18"/>
        </w:rPr>
        <w:t xml:space="preserve"> </w:t>
      </w:r>
      <w:r>
        <w:rPr>
          <w:spacing w:val="-1"/>
        </w:rPr>
        <w:t>to</w:t>
      </w:r>
      <w:r>
        <w:rPr>
          <w:spacing w:val="30"/>
          <w:w w:val="101"/>
        </w:rPr>
        <w:t xml:space="preserve"> </w:t>
      </w:r>
      <w:r>
        <w:rPr>
          <w:spacing w:val="-1"/>
        </w:rPr>
        <w:t>standardize.</w:t>
      </w:r>
    </w:p>
    <w:p>
      <w:pPr>
        <w:pStyle w:val="BodyText"/>
        <w:spacing w:before="121" w:line="233" w:lineRule="auto"/>
        <w:ind w:left="490" w:right="41" w:hanging="490"/>
      </w:pPr>
      <w:r>
        <w:t>6.Because</w:t>
      </w:r>
      <w:r>
        <w:rPr>
          <w:spacing w:val="37"/>
        </w:rPr>
        <w:t xml:space="preserve"> </w:t>
      </w:r>
      <w:r>
        <w:t>the</w:t>
      </w:r>
      <w:r>
        <w:rPr>
          <w:spacing w:val="36"/>
        </w:rPr>
        <w:t xml:space="preserve"> </w:t>
      </w:r>
      <w:r>
        <w:t>key</w:t>
      </w:r>
      <w:r>
        <w:rPr>
          <w:spacing w:val="44"/>
        </w:rPr>
        <w:t xml:space="preserve"> </w:t>
      </w:r>
      <w:r>
        <w:t>concept</w:t>
      </w:r>
      <w:r>
        <w:rPr>
          <w:spacing w:val="42"/>
        </w:rPr>
        <w:t xml:space="preserve"> </w:t>
      </w:r>
      <w:r>
        <w:t>is</w:t>
      </w:r>
      <w:r>
        <w:rPr>
          <w:spacing w:val="37"/>
        </w:rPr>
        <w:t xml:space="preserve"> </w:t>
      </w:r>
      <w:r>
        <w:rPr>
          <w:spacing w:val="-1"/>
        </w:rPr>
        <w:t>that</w:t>
      </w:r>
      <w:r>
        <w:rPr>
          <w:spacing w:val="36"/>
        </w:rPr>
        <w:t xml:space="preserve"> </w:t>
      </w:r>
      <w:r>
        <w:rPr>
          <w:spacing w:val="-1"/>
        </w:rPr>
        <w:t>the</w:t>
      </w:r>
      <w:r>
        <w:rPr>
          <w:spacing w:val="35"/>
          <w:w w:val="101"/>
        </w:rPr>
        <w:t xml:space="preserve"> </w:t>
      </w:r>
      <w:r>
        <w:rPr>
          <w:spacing w:val="-1"/>
        </w:rPr>
        <w:t>reasoning</w:t>
      </w:r>
      <w:r>
        <w:rPr>
          <w:spacing w:val="33"/>
        </w:rPr>
        <w:t xml:space="preserve"> </w:t>
      </w:r>
      <w:r>
        <w:rPr>
          <w:spacing w:val="-1"/>
        </w:rPr>
        <w:t>by</w:t>
      </w:r>
      <w:r>
        <w:rPr>
          <w:spacing w:val="36"/>
          <w:w w:val="101"/>
        </w:rPr>
        <w:t xml:space="preserve"> </w:t>
      </w:r>
      <w:r>
        <w:rPr>
          <w:spacing w:val="-1"/>
        </w:rPr>
        <w:t>the judges</w:t>
      </w:r>
      <w:r>
        <w:rPr>
          <w:spacing w:val="42"/>
          <w:w w:val="101"/>
        </w:rPr>
        <w:t xml:space="preserve"> </w:t>
      </w:r>
      <w:r>
        <w:rPr>
          <w:spacing w:val="-1"/>
        </w:rPr>
        <w:t>in</w:t>
      </w:r>
      <w:r>
        <w:rPr>
          <w:spacing w:val="33"/>
        </w:rPr>
        <w:t xml:space="preserve"> </w:t>
      </w:r>
      <w:r>
        <w:rPr>
          <w:spacing w:val="-1"/>
        </w:rPr>
        <w:t>prior</w:t>
      </w:r>
      <w:r>
        <w:rPr>
          <w:spacing w:val="42"/>
        </w:rPr>
        <w:t xml:space="preserve"> </w:t>
      </w:r>
      <w:r>
        <w:rPr>
          <w:spacing w:val="-1"/>
        </w:rPr>
        <w:t>cases</w:t>
      </w:r>
      <w:r>
        <w:rPr>
          <w:spacing w:val="36"/>
        </w:rPr>
        <w:t xml:space="preserve"> </w:t>
      </w:r>
      <w:r>
        <w:rPr>
          <w:spacing w:val="-1"/>
        </w:rPr>
        <w:t>must</w:t>
      </w:r>
      <w:r>
        <w:rPr>
          <w:spacing w:val="33"/>
        </w:rPr>
        <w:t xml:space="preserve"> </w:t>
      </w:r>
      <w:r>
        <w:rPr>
          <w:spacing w:val="-1"/>
        </w:rPr>
        <w:t>be</w:t>
      </w:r>
      <w:r>
        <w:t xml:space="preserve"> </w:t>
      </w:r>
      <w:r>
        <w:t>applied to today's</w:t>
      </w:r>
      <w:r>
        <w:rPr>
          <w:spacing w:val="22"/>
          <w:w w:val="101"/>
        </w:rPr>
        <w:t xml:space="preserve"> </w:t>
      </w:r>
      <w:r>
        <w:t>cases</w:t>
      </w:r>
      <w:r>
        <w:rPr>
          <w:spacing w:val="26"/>
          <w:w w:val="101"/>
        </w:rPr>
        <w:t xml:space="preserve"> </w:t>
      </w:r>
      <w:r>
        <w:t>so t</w:t>
      </w:r>
      <w:r>
        <w:rPr>
          <w:spacing w:val="-1"/>
        </w:rPr>
        <w:t>hat</w:t>
      </w:r>
      <w:r>
        <w:rPr>
          <w:spacing w:val="13"/>
        </w:rPr>
        <w:t xml:space="preserve"> </w:t>
      </w:r>
      <w:r>
        <w:rPr>
          <w:spacing w:val="-1"/>
        </w:rPr>
        <w:t>the</w:t>
      </w:r>
      <w:r>
        <w:rPr>
          <w:spacing w:val="21"/>
        </w:rPr>
        <w:t xml:space="preserve"> </w:t>
      </w:r>
      <w:r>
        <w:rPr>
          <w:spacing w:val="-1"/>
        </w:rPr>
        <w:t>law</w:t>
      </w:r>
      <w:r>
        <w:rPr>
          <w:spacing w:val="20"/>
        </w:rPr>
        <w:t xml:space="preserve"> </w:t>
      </w:r>
      <w:r>
        <w:rPr>
          <w:spacing w:val="-1"/>
        </w:rPr>
        <w:t>is predictable.</w:t>
      </w:r>
    </w:p>
    <w:p>
      <w:pPr>
        <w:pStyle w:val="BodyText"/>
        <w:spacing w:before="117" w:line="239" w:lineRule="auto"/>
        <w:ind w:right="1077"/>
      </w:pPr>
      <w:r>
        <w:rPr>
          <w:spacing w:val="-1"/>
        </w:rPr>
        <w:t>7.Yes.Because</w:t>
      </w:r>
      <w:r>
        <w:rPr>
          <w:spacing w:val="53"/>
        </w:rPr>
        <w:t xml:space="preserve"> </w:t>
      </w:r>
      <w:r>
        <w:rPr>
          <w:spacing w:val="-1"/>
        </w:rPr>
        <w:t>legal</w:t>
      </w:r>
      <w:r>
        <w:rPr>
          <w:spacing w:val="55"/>
        </w:rPr>
        <w:t xml:space="preserve"> </w:t>
      </w:r>
      <w:r>
        <w:rPr>
          <w:spacing w:val="-1"/>
        </w:rPr>
        <w:t>education</w:t>
      </w:r>
      <w:r>
        <w:rPr>
          <w:spacing w:val="53"/>
        </w:rPr>
        <w:t xml:space="preserve"> </w:t>
      </w:r>
      <w:r>
        <w:rPr>
          <w:spacing w:val="-1"/>
        </w:rPr>
        <w:t>in</w:t>
      </w:r>
      <w:r>
        <w:rPr>
          <w:spacing w:val="46"/>
        </w:rPr>
        <w:t xml:space="preserve"> </w:t>
      </w:r>
      <w:r>
        <w:rPr>
          <w:spacing w:val="-1"/>
        </w:rPr>
        <w:t>America</w:t>
      </w:r>
      <w:r>
        <w:rPr>
          <w:spacing w:val="53"/>
        </w:rPr>
        <w:t xml:space="preserve"> </w:t>
      </w:r>
      <w:r>
        <w:rPr>
          <w:spacing w:val="-1"/>
        </w:rPr>
        <w:t>is</w:t>
      </w:r>
      <w:r>
        <w:rPr>
          <w:spacing w:val="53"/>
        </w:rPr>
        <w:t xml:space="preserve"> </w:t>
      </w:r>
      <w:r>
        <w:rPr>
          <w:spacing w:val="-1"/>
        </w:rPr>
        <w:t>g</w:t>
      </w:r>
      <w:r>
        <w:rPr>
          <w:spacing w:val="-2"/>
        </w:rPr>
        <w:t>eneral</w:t>
      </w:r>
      <w:r>
        <w:rPr>
          <w:spacing w:val="46"/>
        </w:rPr>
        <w:t xml:space="preserve"> </w:t>
      </w:r>
      <w:r>
        <w:rPr>
          <w:spacing w:val="-2"/>
        </w:rPr>
        <w:t>rather</w:t>
      </w:r>
      <w:r>
        <w:rPr>
          <w:spacing w:val="45"/>
        </w:rPr>
        <w:t xml:space="preserve"> </w:t>
      </w:r>
      <w:r>
        <w:rPr>
          <w:spacing w:val="-2"/>
        </w:rPr>
        <w:t>than</w:t>
      </w:r>
      <w:r>
        <w:rPr>
          <w:spacing w:val="59"/>
        </w:rPr>
        <w:t xml:space="preserve"> </w:t>
      </w:r>
      <w:r>
        <w:rPr>
          <w:spacing w:val="-2"/>
        </w:rPr>
        <w:t>specialized.</w:t>
      </w:r>
      <w:r>
        <w:t xml:space="preserve"> </w:t>
      </w:r>
      <w:r>
        <w:t>8.Yes.It</w:t>
      </w:r>
      <w:r>
        <w:rPr>
          <w:spacing w:val="40"/>
        </w:rPr>
        <w:t xml:space="preserve"> </w:t>
      </w:r>
      <w:r>
        <w:t>mainly</w:t>
      </w:r>
      <w:r>
        <w:rPr>
          <w:spacing w:val="41"/>
        </w:rPr>
        <w:t xml:space="preserve"> </w:t>
      </w:r>
      <w:r>
        <w:t>resul</w:t>
      </w:r>
      <w:r>
        <w:rPr>
          <w:spacing w:val="-1"/>
        </w:rPr>
        <w:t>ts</w:t>
      </w:r>
      <w:r>
        <w:rPr>
          <w:spacing w:val="51"/>
        </w:rPr>
        <w:t xml:space="preserve"> </w:t>
      </w:r>
      <w:r>
        <w:rPr>
          <w:spacing w:val="-1"/>
        </w:rPr>
        <w:t>from</w:t>
      </w:r>
      <w:r>
        <w:rPr>
          <w:spacing w:val="41"/>
          <w:w w:val="101"/>
        </w:rPr>
        <w:t xml:space="preserve"> </w:t>
      </w:r>
      <w:r>
        <w:rPr>
          <w:spacing w:val="-1"/>
        </w:rPr>
        <w:t>the</w:t>
      </w:r>
      <w:r>
        <w:rPr>
          <w:spacing w:val="40"/>
        </w:rPr>
        <w:t xml:space="preserve"> </w:t>
      </w:r>
      <w:r>
        <w:rPr>
          <w:spacing w:val="-1"/>
        </w:rPr>
        <w:t>historic</w:t>
      </w:r>
      <w:r>
        <w:rPr>
          <w:spacing w:val="38"/>
        </w:rPr>
        <w:t xml:space="preserve"> </w:t>
      </w:r>
      <w:r>
        <w:rPr>
          <w:spacing w:val="-1"/>
        </w:rPr>
        <w:t>pattern</w:t>
      </w:r>
      <w:r>
        <w:rPr>
          <w:spacing w:val="49"/>
          <w:w w:val="101"/>
        </w:rPr>
        <w:t xml:space="preserve"> </w:t>
      </w:r>
      <w:r>
        <w:rPr>
          <w:spacing w:val="-1"/>
        </w:rPr>
        <w:t>of law</w:t>
      </w:r>
      <w:r>
        <w:rPr>
          <w:spacing w:val="54"/>
        </w:rPr>
        <w:t xml:space="preserve"> </w:t>
      </w:r>
      <w:r>
        <w:rPr>
          <w:spacing w:val="-1"/>
        </w:rPr>
        <w:t>school</w:t>
      </w:r>
      <w:r>
        <w:rPr>
          <w:spacing w:val="49"/>
        </w:rPr>
        <w:t xml:space="preserve"> </w:t>
      </w:r>
      <w:r>
        <w:rPr>
          <w:spacing w:val="-1"/>
        </w:rPr>
        <w:t>development.</w:t>
      </w:r>
    </w:p>
    <w:p>
      <w:pPr>
        <w:pStyle w:val="BodyText"/>
        <w:spacing w:before="105" w:line="189" w:lineRule="auto"/>
      </w:pPr>
      <w:r>
        <w:rPr>
          <w:b/>
          <w:bCs/>
          <w:spacing w:val="-1"/>
        </w:rPr>
        <w:t>Exercise</w:t>
      </w:r>
      <w:r>
        <w:rPr>
          <w:b/>
          <w:bCs/>
          <w:spacing w:val="26"/>
        </w:rPr>
        <w:t xml:space="preserve">  </w:t>
      </w:r>
      <w:r>
        <w:rPr>
          <w:b/>
          <w:bCs/>
          <w:spacing w:val="-1"/>
        </w:rPr>
        <w:t>I</w:t>
      </w:r>
    </w:p>
    <w:p>
      <w:pPr>
        <w:spacing w:before="94" w:line="184" w:lineRule="auto"/>
        <w:rPr>
          <w:rFonts w:ascii="SimSun" w:eastAsia="SimSun" w:hAnsi="SimSun" w:cs="SimSun"/>
          <w:sz w:val="32"/>
          <w:szCs w:val="32"/>
        </w:rPr>
      </w:pPr>
      <w:r>
        <w:rPr>
          <w:rFonts w:ascii="SimSun" w:eastAsia="SimSun" w:hAnsi="SimSun" w:cs="SimSun"/>
          <w:spacing w:val="-10"/>
          <w:sz w:val="32"/>
          <w:szCs w:val="32"/>
        </w:rPr>
        <w:t>1.F  2.J  3.G  4.A</w:t>
      </w:r>
      <w:r>
        <w:rPr>
          <w:rFonts w:ascii="SimSun" w:eastAsia="SimSun" w:hAnsi="SimSun" w:cs="SimSun"/>
          <w:spacing w:val="6"/>
          <w:sz w:val="32"/>
          <w:szCs w:val="32"/>
        </w:rPr>
        <w:t xml:space="preserve">  </w:t>
      </w:r>
      <w:r>
        <w:rPr>
          <w:rFonts w:ascii="SimSun" w:eastAsia="SimSun" w:hAnsi="SimSun" w:cs="SimSun"/>
          <w:spacing w:val="-10"/>
          <w:sz w:val="32"/>
          <w:szCs w:val="32"/>
        </w:rPr>
        <w:t>5.H</w:t>
      </w:r>
      <w:r>
        <w:rPr>
          <w:rFonts w:ascii="SimSun" w:eastAsia="SimSun" w:hAnsi="SimSun" w:cs="SimSun"/>
          <w:spacing w:val="9"/>
          <w:sz w:val="32"/>
          <w:szCs w:val="32"/>
        </w:rPr>
        <w:t xml:space="preserve">  </w:t>
      </w:r>
      <w:r>
        <w:rPr>
          <w:rFonts w:ascii="SimSun" w:eastAsia="SimSun" w:hAnsi="SimSun" w:cs="SimSun"/>
          <w:spacing w:val="-10"/>
          <w:sz w:val="32"/>
          <w:szCs w:val="32"/>
        </w:rPr>
        <w:t xml:space="preserve">6.1  7.E  </w:t>
      </w:r>
      <w:r>
        <w:rPr>
          <w:rFonts w:ascii="SimSun" w:eastAsia="SimSun" w:hAnsi="SimSun" w:cs="SimSun"/>
          <w:spacing w:val="-11"/>
          <w:sz w:val="32"/>
          <w:szCs w:val="32"/>
        </w:rPr>
        <w:t>8.C  9.B</w:t>
      </w:r>
      <w:r>
        <w:rPr>
          <w:rFonts w:ascii="SimSun" w:eastAsia="SimSun" w:hAnsi="SimSun" w:cs="SimSun"/>
          <w:spacing w:val="17"/>
          <w:sz w:val="32"/>
          <w:szCs w:val="32"/>
        </w:rPr>
        <w:t xml:space="preserve">  </w:t>
      </w:r>
      <w:r>
        <w:rPr>
          <w:rFonts w:ascii="SimSun" w:eastAsia="SimSun" w:hAnsi="SimSun" w:cs="SimSun"/>
          <w:spacing w:val="-11"/>
          <w:sz w:val="32"/>
          <w:szCs w:val="32"/>
        </w:rPr>
        <w:t>10.D</w:t>
      </w:r>
    </w:p>
    <w:p>
      <w:pPr>
        <w:pStyle w:val="BodyText"/>
        <w:spacing w:before="137" w:line="189" w:lineRule="auto"/>
      </w:pPr>
      <w:r>
        <w:rPr>
          <w:b/>
          <w:bCs/>
          <w:spacing w:val="-1"/>
        </w:rPr>
        <w:t>Exercise III</w:t>
      </w:r>
    </w:p>
    <w:p>
      <w:pPr>
        <w:pStyle w:val="BodyText"/>
        <w:spacing w:before="91" w:line="208" w:lineRule="auto"/>
      </w:pPr>
      <w:r>
        <w:rPr>
          <w:rFonts w:ascii="SimSun" w:eastAsia="SimSun" w:hAnsi="SimSun" w:cs="SimSun"/>
          <w:spacing w:val="1"/>
        </w:rPr>
        <w:t>1.</w:t>
      </w:r>
      <w:r>
        <w:rPr>
          <w:rFonts w:ascii="SimSun" w:eastAsia="SimSun" w:hAnsi="SimSun" w:cs="SimSun"/>
          <w:spacing w:val="-83"/>
        </w:rPr>
        <w:t xml:space="preserve"> </w:t>
      </w:r>
      <w:r>
        <w:rPr>
          <w:rFonts w:ascii="SimSun" w:eastAsia="SimSun" w:hAnsi="SimSun" w:cs="SimSun"/>
          <w:spacing w:val="1"/>
        </w:rPr>
        <w:t xml:space="preserve">约束力  </w:t>
      </w:r>
      <w:r>
        <w:t>binding</w:t>
      </w:r>
      <w:r>
        <w:rPr>
          <w:spacing w:val="39"/>
        </w:rPr>
        <w:t xml:space="preserve"> </w:t>
      </w:r>
      <w:r>
        <w:t>precedent</w:t>
      </w:r>
      <w:r>
        <w:rPr>
          <w:spacing w:val="1"/>
        </w:rPr>
        <w:t xml:space="preserve">  </w:t>
      </w:r>
      <w:r>
        <w:rPr>
          <w:rFonts w:ascii="SimSun" w:eastAsia="SimSun" w:hAnsi="SimSun" w:cs="SimSun"/>
          <w:spacing w:val="1"/>
        </w:rPr>
        <w:t>有约束力的契约</w:t>
      </w:r>
      <w:r>
        <w:rPr>
          <w:rFonts w:ascii="SimSun" w:eastAsia="SimSun" w:hAnsi="SimSun" w:cs="SimSun"/>
          <w:spacing w:val="3"/>
        </w:rPr>
        <w:t xml:space="preserve"> </w:t>
      </w:r>
      <w:r>
        <w:t>binding</w:t>
      </w:r>
      <w:r>
        <w:rPr>
          <w:spacing w:val="34"/>
          <w:w w:val="101"/>
        </w:rPr>
        <w:t xml:space="preserve"> </w:t>
      </w:r>
      <w:r>
        <w:t>arbitration</w:t>
      </w:r>
    </w:p>
    <w:p>
      <w:pPr>
        <w:pStyle w:val="BodyText"/>
        <w:spacing w:line="212" w:lineRule="auto"/>
      </w:pPr>
      <w:r>
        <w:rPr>
          <w:rFonts w:ascii="SimSun" w:eastAsia="SimSun" w:hAnsi="SimSun" w:cs="SimSun"/>
          <w:spacing w:val="-1"/>
        </w:rPr>
        <w:t>2.</w:t>
      </w:r>
      <w:r>
        <w:rPr>
          <w:rFonts w:ascii="SimSun" w:eastAsia="SimSun" w:hAnsi="SimSun" w:cs="SimSun"/>
          <w:spacing w:val="-84"/>
        </w:rPr>
        <w:t xml:space="preserve"> </w:t>
      </w:r>
      <w:r>
        <w:rPr>
          <w:rFonts w:ascii="SimSun" w:eastAsia="SimSun" w:hAnsi="SimSun" w:cs="SimSun"/>
          <w:spacing w:val="-1"/>
        </w:rPr>
        <w:t xml:space="preserve">着手/发动改革  </w:t>
      </w:r>
      <w:r>
        <w:rPr>
          <w:spacing w:val="-1"/>
        </w:rPr>
        <w:t>initiate</w:t>
      </w:r>
      <w:r>
        <w:rPr>
          <w:spacing w:val="27"/>
        </w:rPr>
        <w:t xml:space="preserve"> </w:t>
      </w:r>
      <w:r>
        <w:rPr>
          <w:spacing w:val="-1"/>
        </w:rPr>
        <w:t>an</w:t>
      </w:r>
      <w:r>
        <w:rPr>
          <w:spacing w:val="25"/>
        </w:rPr>
        <w:t xml:space="preserve"> </w:t>
      </w:r>
      <w:r>
        <w:rPr>
          <w:spacing w:val="-1"/>
        </w:rPr>
        <w:t xml:space="preserve">investigation     </w:t>
      </w:r>
      <w:r>
        <w:rPr>
          <w:rFonts w:ascii="SimSun" w:eastAsia="SimSun" w:hAnsi="SimSun" w:cs="SimSun"/>
          <w:spacing w:val="-1"/>
        </w:rPr>
        <w:t xml:space="preserve">发起谈话 </w:t>
      </w:r>
      <w:r>
        <w:rPr>
          <w:spacing w:val="-1"/>
        </w:rPr>
        <w:t>initiate a public</w:t>
      </w:r>
      <w:r>
        <w:rPr>
          <w:spacing w:val="-2"/>
        </w:rPr>
        <w:t xml:space="preserve"> prosecution</w:t>
      </w:r>
    </w:p>
    <w:p>
      <w:pPr>
        <w:pStyle w:val="BodyText"/>
        <w:spacing w:before="152" w:line="192" w:lineRule="auto"/>
        <w:ind w:left="490"/>
      </w:pPr>
      <w:r>
        <w:rPr>
          <w:spacing w:val="-1"/>
        </w:rPr>
        <w:t>/an   action/legal</w:t>
      </w:r>
      <w:r>
        <w:rPr>
          <w:spacing w:val="39"/>
        </w:rPr>
        <w:t xml:space="preserve">  </w:t>
      </w:r>
      <w:r>
        <w:rPr>
          <w:spacing w:val="-1"/>
        </w:rPr>
        <w:t>proceedings</w:t>
      </w:r>
    </w:p>
    <w:p>
      <w:pPr>
        <w:pStyle w:val="BodyText"/>
        <w:spacing w:before="77" w:line="224" w:lineRule="auto"/>
        <w:ind w:right="1881"/>
      </w:pPr>
      <w:r>
        <w:rPr>
          <w:rFonts w:ascii="SimSun" w:eastAsia="SimSun" w:hAnsi="SimSun" w:cs="SimSun"/>
          <w:spacing w:val="3"/>
        </w:rPr>
        <w:t>3.</w:t>
      </w:r>
      <w:r>
        <w:rPr>
          <w:rFonts w:ascii="SimSun" w:eastAsia="SimSun" w:hAnsi="SimSun" w:cs="SimSun"/>
          <w:spacing w:val="-47"/>
        </w:rPr>
        <w:t xml:space="preserve"> </w:t>
      </w:r>
      <w:r>
        <w:rPr>
          <w:rFonts w:ascii="SimSun" w:eastAsia="SimSun" w:hAnsi="SimSun" w:cs="SimSun"/>
          <w:spacing w:val="3"/>
        </w:rPr>
        <w:t xml:space="preserve">法律执业者 </w:t>
      </w:r>
      <w:r>
        <w:t>medical</w:t>
      </w:r>
      <w:r>
        <w:rPr>
          <w:spacing w:val="3"/>
        </w:rPr>
        <w:t xml:space="preserve"> </w:t>
      </w:r>
      <w:r>
        <w:t>practitioner</w:t>
      </w:r>
      <w:r>
        <w:rPr>
          <w:spacing w:val="3"/>
        </w:rPr>
        <w:t xml:space="preserve">    </w:t>
      </w:r>
      <w:r>
        <w:rPr>
          <w:rFonts w:ascii="SimSun" w:eastAsia="SimSun" w:hAnsi="SimSun" w:cs="SimSun"/>
          <w:spacing w:val="3"/>
        </w:rPr>
        <w:t>从事律师业</w:t>
      </w:r>
      <w:r>
        <w:rPr>
          <w:rFonts w:ascii="SimSun" w:eastAsia="SimSun" w:hAnsi="SimSun" w:cs="SimSun"/>
          <w:spacing w:val="129"/>
        </w:rPr>
        <w:t xml:space="preserve"> </w:t>
      </w:r>
      <w:r>
        <w:t>practice</w:t>
      </w:r>
      <w:r>
        <w:rPr>
          <w:spacing w:val="48"/>
        </w:rPr>
        <w:t xml:space="preserve"> </w:t>
      </w:r>
      <w:r>
        <w:t xml:space="preserve">medicine </w:t>
      </w:r>
      <w:r>
        <w:rPr>
          <w:rFonts w:ascii="SimSun" w:eastAsia="SimSun" w:hAnsi="SimSun" w:cs="SimSun"/>
        </w:rPr>
        <w:t>4.</w:t>
      </w:r>
      <w:r>
        <w:rPr>
          <w:rFonts w:ascii="SimSun" w:eastAsia="SimSun" w:hAnsi="SimSun" w:cs="SimSun"/>
          <w:spacing w:val="-49"/>
        </w:rPr>
        <w:t xml:space="preserve"> </w:t>
      </w:r>
      <w:r>
        <w:rPr>
          <w:rFonts w:ascii="SimSun" w:eastAsia="SimSun" w:hAnsi="SimSun" w:cs="SimSun"/>
        </w:rPr>
        <w:t xml:space="preserve">资格考试  </w:t>
      </w:r>
      <w:r>
        <w:t>qualifying ro</w:t>
      </w:r>
      <w:r>
        <w:rPr>
          <w:spacing w:val="-1"/>
        </w:rPr>
        <w:t>und</w:t>
      </w:r>
    </w:p>
    <w:p>
      <w:pPr>
        <w:pStyle w:val="BodyText"/>
        <w:spacing w:before="101" w:line="189" w:lineRule="auto"/>
      </w:pPr>
      <w:r>
        <w:rPr>
          <w:b/>
          <w:bCs/>
          <w:spacing w:val="-1"/>
        </w:rPr>
        <w:t>Exercise IV</w:t>
      </w:r>
    </w:p>
    <w:p>
      <w:pPr>
        <w:pStyle w:val="BodyText"/>
        <w:spacing w:before="91" w:line="184" w:lineRule="auto"/>
        <w:rPr>
          <w:rFonts w:ascii="SimSun" w:eastAsia="SimSun" w:hAnsi="SimSun" w:cs="SimSun"/>
        </w:rPr>
      </w:pPr>
      <w:r>
        <w:rPr>
          <w:spacing w:val="-5"/>
          <w:sz w:val="26"/>
          <w:szCs w:val="26"/>
        </w:rPr>
        <w:t xml:space="preserve">Il.G         </w:t>
      </w:r>
      <w:r>
        <w:rPr>
          <w:rFonts w:ascii="SimSun" w:eastAsia="SimSun" w:hAnsi="SimSun" w:cs="SimSun"/>
          <w:spacing w:val="-5"/>
          <w:sz w:val="26"/>
          <w:szCs w:val="26"/>
        </w:rPr>
        <w:t>2.E</w:t>
      </w:r>
      <w:r>
        <w:rPr>
          <w:rFonts w:ascii="SimSun" w:eastAsia="SimSun" w:hAnsi="SimSun" w:cs="SimSun"/>
          <w:spacing w:val="1"/>
          <w:sz w:val="26"/>
          <w:szCs w:val="26"/>
        </w:rPr>
        <w:t xml:space="preserve">   </w:t>
      </w:r>
      <w:r>
        <w:rPr>
          <w:rFonts w:ascii="SimSun" w:eastAsia="SimSun" w:hAnsi="SimSun" w:cs="SimSun"/>
          <w:spacing w:val="-5"/>
          <w:sz w:val="26"/>
          <w:szCs w:val="26"/>
        </w:rPr>
        <w:t xml:space="preserve">3.J    </w:t>
      </w:r>
      <w:r>
        <w:rPr>
          <w:rFonts w:ascii="SimSun" w:eastAsia="SimSun" w:hAnsi="SimSun" w:cs="SimSun"/>
          <w:spacing w:val="-5"/>
        </w:rPr>
        <w:t>4.A</w:t>
      </w:r>
      <w:r>
        <w:rPr>
          <w:rFonts w:ascii="SimSun" w:eastAsia="SimSun" w:hAnsi="SimSun" w:cs="SimSun"/>
          <w:spacing w:val="11"/>
        </w:rPr>
        <w:t xml:space="preserve">  </w:t>
      </w:r>
      <w:r>
        <w:rPr>
          <w:rFonts w:ascii="SimSun" w:eastAsia="SimSun" w:hAnsi="SimSun" w:cs="SimSun"/>
          <w:spacing w:val="-5"/>
        </w:rPr>
        <w:t>5.1</w:t>
      </w:r>
      <w:r>
        <w:rPr>
          <w:rFonts w:ascii="SimSun" w:eastAsia="SimSun" w:hAnsi="SimSun" w:cs="SimSun"/>
          <w:spacing w:val="112"/>
        </w:rPr>
        <w:t xml:space="preserve"> </w:t>
      </w:r>
      <w:r>
        <w:rPr>
          <w:rFonts w:ascii="SimSun" w:eastAsia="SimSun" w:hAnsi="SimSun" w:cs="SimSun"/>
          <w:spacing w:val="-5"/>
        </w:rPr>
        <w:t>6</w:t>
      </w:r>
      <w:r>
        <w:rPr>
          <w:rFonts w:ascii="SimSun" w:eastAsia="SimSun" w:hAnsi="SimSun" w:cs="SimSun"/>
          <w:spacing w:val="-6"/>
        </w:rPr>
        <w:t>.B</w:t>
      </w:r>
      <w:r>
        <w:rPr>
          <w:rFonts w:ascii="SimSun" w:eastAsia="SimSun" w:hAnsi="SimSun" w:cs="SimSun"/>
          <w:spacing w:val="42"/>
        </w:rPr>
        <w:t xml:space="preserve">  </w:t>
      </w:r>
      <w:r>
        <w:rPr>
          <w:rFonts w:ascii="SimSun" w:eastAsia="SimSun" w:hAnsi="SimSun" w:cs="SimSun"/>
          <w:spacing w:val="-6"/>
        </w:rPr>
        <w:t>7.C  8.F  9.D  10.H</w:t>
      </w:r>
    </w:p>
    <w:p>
      <w:pPr>
        <w:spacing w:line="296" w:lineRule="auto"/>
        <w:rPr>
          <w:rFonts w:ascii="Arial"/>
          <w:sz w:val="21"/>
        </w:rPr>
      </w:pPr>
    </w:p>
    <w:p>
      <w:pPr>
        <w:pStyle w:val="BodyText"/>
        <w:spacing w:before="93" w:line="189" w:lineRule="auto"/>
      </w:pPr>
      <w:r>
        <w:rPr>
          <w:b/>
          <w:bCs/>
          <w:spacing w:val="-1"/>
        </w:rPr>
        <w:t>ExerciseV</w:t>
      </w:r>
    </w:p>
    <w:p>
      <w:pPr>
        <w:pStyle w:val="BodyText"/>
        <w:spacing w:before="261" w:line="192" w:lineRule="auto"/>
      </w:pPr>
      <w:r>
        <w:rPr>
          <w:spacing w:val="-4"/>
        </w:rPr>
        <w:t>1.is</w:t>
      </w:r>
      <w:r>
        <w:rPr>
          <w:spacing w:val="23"/>
        </w:rPr>
        <w:t xml:space="preserve">  </w:t>
      </w:r>
      <w:r>
        <w:rPr>
          <w:spacing w:val="-4"/>
        </w:rPr>
        <w:t>binding</w:t>
      </w:r>
      <w:r>
        <w:rPr>
          <w:spacing w:val="25"/>
        </w:rPr>
        <w:t xml:space="preserve">  </w:t>
      </w:r>
      <w:r>
        <w:rPr>
          <w:spacing w:val="-4"/>
        </w:rPr>
        <w:t>on</w:t>
      </w:r>
    </w:p>
    <w:p>
      <w:pPr>
        <w:pStyle w:val="BodyText"/>
        <w:spacing w:before="160" w:line="430" w:lineRule="exact"/>
      </w:pPr>
      <w:r>
        <w:rPr>
          <w:spacing w:val="2"/>
          <w:position w:val="12"/>
        </w:rPr>
        <w:t>2.</w:t>
      </w:r>
      <w:r>
        <w:rPr>
          <w:position w:val="12"/>
        </w:rPr>
        <w:t>evolved</w:t>
      </w:r>
      <w:r>
        <w:rPr>
          <w:spacing w:val="26"/>
          <w:w w:val="101"/>
          <w:position w:val="12"/>
        </w:rPr>
        <w:t xml:space="preserve">  </w:t>
      </w:r>
      <w:r>
        <w:rPr>
          <w:position w:val="12"/>
        </w:rPr>
        <w:t>out</w:t>
      </w:r>
      <w:r>
        <w:rPr>
          <w:spacing w:val="26"/>
          <w:position w:val="12"/>
        </w:rPr>
        <w:t xml:space="preserve">  </w:t>
      </w:r>
      <w:r>
        <w:rPr>
          <w:position w:val="12"/>
        </w:rPr>
        <w:t>of</w:t>
      </w:r>
    </w:p>
    <w:p>
      <w:pPr>
        <w:pStyle w:val="BodyText"/>
        <w:spacing w:before="2" w:line="191" w:lineRule="auto"/>
      </w:pPr>
      <w:r>
        <w:rPr>
          <w:spacing w:val="-2"/>
        </w:rPr>
        <w:t>3.is</w:t>
      </w:r>
      <w:r>
        <w:rPr>
          <w:spacing w:val="26"/>
          <w:w w:val="101"/>
        </w:rPr>
        <w:t xml:space="preserve">  </w:t>
      </w:r>
      <w:r>
        <w:rPr>
          <w:spacing w:val="-2"/>
        </w:rPr>
        <w:t>affiliated</w:t>
      </w:r>
      <w:r>
        <w:rPr>
          <w:spacing w:val="18"/>
        </w:rPr>
        <w:t xml:space="preserve">  </w:t>
      </w:r>
      <w:r>
        <w:rPr>
          <w:spacing w:val="-2"/>
        </w:rPr>
        <w:t>with</w:t>
      </w:r>
    </w:p>
    <w:p>
      <w:pPr>
        <w:pStyle w:val="BodyText"/>
        <w:spacing w:before="145" w:line="239" w:lineRule="auto"/>
      </w:pPr>
      <w:r>
        <w:rPr>
          <w:spacing w:val="-1"/>
        </w:rPr>
        <w:t>4.initiate</w:t>
      </w:r>
      <w:r>
        <w:rPr>
          <w:spacing w:val="20"/>
          <w:w w:val="101"/>
        </w:rPr>
        <w:t xml:space="preserve">  </w:t>
      </w:r>
      <w:r>
        <w:rPr>
          <w:spacing w:val="-1"/>
        </w:rPr>
        <w:t>a  broad</w:t>
      </w:r>
      <w:r>
        <w:rPr>
          <w:spacing w:val="13"/>
        </w:rPr>
        <w:t xml:space="preserve">  </w:t>
      </w:r>
      <w:r>
        <w:rPr>
          <w:spacing w:val="-1"/>
        </w:rPr>
        <w:t>debate</w:t>
      </w:r>
    </w:p>
    <w:p>
      <w:pPr>
        <w:pStyle w:val="BodyText"/>
        <w:spacing w:before="2" w:line="191" w:lineRule="auto"/>
      </w:pPr>
      <w:r>
        <w:rPr>
          <w:spacing w:val="-2"/>
        </w:rPr>
        <w:t>5.expose   students</w:t>
      </w:r>
      <w:r>
        <w:rPr>
          <w:spacing w:val="39"/>
        </w:rPr>
        <w:t xml:space="preserve">  </w:t>
      </w:r>
      <w:r>
        <w:rPr>
          <w:spacing w:val="-2"/>
        </w:rPr>
        <w:t>to</w:t>
      </w:r>
    </w:p>
    <w:p>
      <w:pPr>
        <w:spacing w:before="120" w:line="222" w:lineRule="auto"/>
        <w:ind w:left="490" w:right="106" w:hanging="490"/>
        <w:rPr>
          <w:rFonts w:ascii="SimSun" w:eastAsia="SimSun" w:hAnsi="SimSun" w:cs="SimSun"/>
          <w:sz w:val="32"/>
          <w:szCs w:val="32"/>
        </w:rPr>
      </w:pPr>
      <w:r>
        <w:rPr>
          <w:rFonts w:ascii="SimSun" w:eastAsia="SimSun" w:hAnsi="SimSun" w:cs="SimSun"/>
          <w:spacing w:val="2"/>
          <w:sz w:val="32"/>
          <w:szCs w:val="32"/>
        </w:rPr>
        <w:t>6. 等学习期满毕业时，每名学生对宽泛的各种法律均有接触，即使他们日后可</w:t>
      </w:r>
      <w:r>
        <w:rPr>
          <w:rFonts w:ascii="SimSun" w:eastAsia="SimSun" w:hAnsi="SimSun" w:cs="SimSun"/>
          <w:sz w:val="32"/>
          <w:szCs w:val="32"/>
        </w:rPr>
        <w:t xml:space="preserve"> </w:t>
      </w:r>
      <w:r>
        <w:rPr>
          <w:rFonts w:ascii="SimSun" w:eastAsia="SimSun" w:hAnsi="SimSun" w:cs="SimSun"/>
          <w:spacing w:val="-6"/>
          <w:sz w:val="32"/>
          <w:szCs w:val="32"/>
        </w:rPr>
        <w:t>能会专攻某个专门领域。</w:t>
      </w:r>
    </w:p>
    <w:p>
      <w:pPr>
        <w:spacing w:before="73" w:line="224" w:lineRule="auto"/>
        <w:ind w:left="490" w:right="267" w:hanging="490"/>
        <w:rPr>
          <w:rFonts w:ascii="SimSun" w:eastAsia="SimSun" w:hAnsi="SimSun" w:cs="SimSun"/>
          <w:sz w:val="32"/>
          <w:szCs w:val="32"/>
        </w:rPr>
        <w:sectPr>
          <w:pgSz w:w="16000" w:h="22640"/>
          <w:pgMar w:top="1924" w:right="2400" w:bottom="0" w:left="2379" w:header="0" w:footer="0" w:gutter="0"/>
          <w:pgNumType w:start="11"/>
          <w:cols w:space="708"/>
        </w:sectPr>
      </w:pPr>
      <w:r>
        <w:rPr>
          <w:rFonts w:ascii="SimSun" w:eastAsia="SimSun" w:hAnsi="SimSun" w:cs="SimSun"/>
          <w:spacing w:val="6"/>
          <w:sz w:val="32"/>
          <w:szCs w:val="32"/>
        </w:rPr>
        <w:t>7. 哈佛法学院最后成为法律院校中的泰山北斗，这主要归功于它在1870年聘</w:t>
      </w:r>
      <w:r>
        <w:rPr>
          <w:rFonts w:ascii="SimSun" w:eastAsia="SimSun" w:hAnsi="SimSun" w:cs="SimSun"/>
          <w:spacing w:val="9"/>
          <w:sz w:val="32"/>
          <w:szCs w:val="32"/>
        </w:rPr>
        <w:t xml:space="preserve"> </w:t>
      </w:r>
      <w:r>
        <w:rPr>
          <w:rFonts w:ascii="SimSun" w:eastAsia="SimSun" w:hAnsi="SimSun" w:cs="SimSun"/>
          <w:spacing w:val="-13"/>
          <w:sz w:val="32"/>
          <w:szCs w:val="32"/>
        </w:rPr>
        <w:t>克里斯托弗·哥伦布·朗德尔担任新设立的法学院</w:t>
      </w:r>
      <w:r>
        <w:rPr>
          <w:rFonts w:ascii="SimSun" w:eastAsia="SimSun" w:hAnsi="SimSun" w:cs="SimSun"/>
          <w:spacing w:val="-14"/>
          <w:sz w:val="32"/>
          <w:szCs w:val="32"/>
        </w:rPr>
        <w:t>院长。</w:t>
      </w:r>
    </w:p>
    <w:p>
      <w:pPr>
        <w:spacing w:before="61" w:line="225" w:lineRule="auto"/>
        <w:ind w:left="490" w:right="103" w:hanging="490"/>
        <w:rPr>
          <w:rFonts w:ascii="SimSun" w:eastAsia="SimSun" w:hAnsi="SimSun" w:cs="SimSun"/>
          <w:sz w:val="32"/>
          <w:szCs w:val="32"/>
        </w:rPr>
      </w:pPr>
      <w:r>
        <w:rPr>
          <w:rFonts w:ascii="SimSun" w:eastAsia="SimSun" w:hAnsi="SimSun" w:cs="SimSun"/>
          <w:spacing w:val="2"/>
          <w:sz w:val="32"/>
          <w:szCs w:val="32"/>
        </w:rPr>
        <w:t>8. 今天，美国的法学教育几乎全是在正规法学院里进行的本科后职业教育，而</w:t>
      </w:r>
      <w:r>
        <w:rPr>
          <w:rFonts w:ascii="SimSun" w:eastAsia="SimSun" w:hAnsi="SimSun" w:cs="SimSun"/>
          <w:spacing w:val="3"/>
          <w:sz w:val="32"/>
          <w:szCs w:val="32"/>
        </w:rPr>
        <w:t xml:space="preserve"> </w:t>
      </w:r>
      <w:r>
        <w:rPr>
          <w:rFonts w:ascii="SimSun" w:eastAsia="SimSun" w:hAnsi="SimSun" w:cs="SimSun"/>
          <w:spacing w:val="-2"/>
          <w:sz w:val="32"/>
          <w:szCs w:val="32"/>
        </w:rPr>
        <w:t>这些法学院通常是附属于某所大学的。</w:t>
      </w:r>
    </w:p>
    <w:p>
      <w:pPr>
        <w:spacing w:line="225" w:lineRule="auto"/>
        <w:rPr>
          <w:rFonts w:ascii="SimSun" w:eastAsia="SimSun" w:hAnsi="SimSun" w:cs="SimSun"/>
          <w:sz w:val="32"/>
          <w:szCs w:val="32"/>
        </w:rPr>
        <w:sectPr>
          <w:type w:val="nextPage"/>
          <w:pgSz w:w="16000" w:h="22640"/>
          <w:pgMar w:top="1924" w:right="2400" w:bottom="0" w:left="2379" w:header="0" w:footer="0" w:gutter="0"/>
          <w:pgNumType w:start="12"/>
          <w:cols w:space="708"/>
          <w:titlePg w:val="0"/>
        </w:sectPr>
      </w:pPr>
    </w:p>
    <w:p>
      <w:pPr>
        <w:spacing w:before="63" w:line="219" w:lineRule="auto"/>
        <w:rPr>
          <w:rFonts w:ascii="SimSun" w:eastAsia="SimSun" w:hAnsi="SimSun" w:cs="SimSun"/>
          <w:sz w:val="32"/>
          <w:szCs w:val="32"/>
        </w:rPr>
      </w:pPr>
      <w:r>
        <w:rPr>
          <w:rFonts w:ascii="SimSun" w:eastAsia="SimSun" w:hAnsi="SimSun" w:cs="SimSun"/>
          <w:spacing w:val="7"/>
          <w:sz w:val="32"/>
          <w:szCs w:val="32"/>
        </w:rPr>
        <w:t>9. 在大多数的州，未曾在美国律师协会批准的学院(或者说已获得美国律师协</w:t>
      </w:r>
    </w:p>
    <w:p>
      <w:pPr>
        <w:spacing w:before="62" w:line="230" w:lineRule="auto"/>
        <w:ind w:right="770" w:firstLine="530"/>
        <w:rPr>
          <w:rFonts w:ascii="SimSun" w:eastAsia="SimSun" w:hAnsi="SimSun" w:cs="SimSun"/>
          <w:sz w:val="32"/>
          <w:szCs w:val="32"/>
        </w:rPr>
      </w:pPr>
      <w:r>
        <w:rPr>
          <w:rFonts w:ascii="SimSun" w:eastAsia="SimSun" w:hAnsi="SimSun" w:cs="SimSun"/>
          <w:spacing w:val="4"/>
          <w:sz w:val="32"/>
          <w:szCs w:val="32"/>
        </w:rPr>
        <w:t>会认证的学院)里就读过的其它法学院毕业生不能参加律师资格考试。</w:t>
      </w:r>
      <w:r>
        <w:rPr>
          <w:rFonts w:ascii="SimSun" w:eastAsia="SimSun" w:hAnsi="SimSun" w:cs="SimSun"/>
          <w:spacing w:val="14"/>
          <w:sz w:val="32"/>
          <w:szCs w:val="32"/>
        </w:rPr>
        <w:t xml:space="preserve"> </w:t>
      </w:r>
      <w:r>
        <w:rPr>
          <w:rFonts w:ascii="SimSun" w:eastAsia="SimSun" w:hAnsi="SimSun" w:cs="SimSun"/>
          <w:spacing w:val="-1"/>
          <w:sz w:val="32"/>
          <w:szCs w:val="32"/>
        </w:rPr>
        <w:t>10.有些律师事务所利用暑期就业这个机会对那些有前途的新人进行考察。</w:t>
      </w:r>
    </w:p>
    <w:p>
      <w:pPr>
        <w:pStyle w:val="BodyText"/>
        <w:spacing w:before="209" w:line="189" w:lineRule="auto"/>
        <w:rPr>
          <w:sz w:val="42"/>
          <w:szCs w:val="42"/>
        </w:rPr>
      </w:pPr>
      <w:r>
        <w:rPr>
          <w:b/>
          <w:bCs/>
          <w:spacing w:val="-8"/>
          <w:sz w:val="42"/>
          <w:szCs w:val="42"/>
        </w:rPr>
        <w:t>Part II Translation of</w:t>
      </w:r>
      <w:r>
        <w:rPr>
          <w:b/>
          <w:bCs/>
          <w:spacing w:val="-19"/>
          <w:sz w:val="42"/>
          <w:szCs w:val="42"/>
        </w:rPr>
        <w:t xml:space="preserve"> </w:t>
      </w:r>
      <w:r>
        <w:rPr>
          <w:b/>
          <w:bCs/>
          <w:spacing w:val="-8"/>
          <w:sz w:val="42"/>
          <w:szCs w:val="42"/>
        </w:rPr>
        <w:t>Legal Terms</w:t>
      </w:r>
    </w:p>
    <w:p>
      <w:pPr>
        <w:spacing w:before="279" w:line="234" w:lineRule="auto"/>
        <w:ind w:right="86" w:firstLine="660"/>
        <w:rPr>
          <w:rFonts w:ascii="SimSun" w:eastAsia="SimSun" w:hAnsi="SimSun" w:cs="SimSun"/>
          <w:sz w:val="32"/>
          <w:szCs w:val="32"/>
        </w:rPr>
      </w:pPr>
      <w:r>
        <w:rPr>
          <w:rFonts w:ascii="SimSun" w:eastAsia="SimSun" w:hAnsi="SimSun" w:cs="SimSun"/>
          <w:spacing w:val="-12"/>
          <w:sz w:val="32"/>
          <w:szCs w:val="32"/>
        </w:rPr>
        <w:t>1.如果双方意见不一致时，  工程师应确定他认为合适的此类单价或价格，并</w:t>
      </w:r>
      <w:r>
        <w:rPr>
          <w:rFonts w:ascii="SimSun" w:eastAsia="SimSun" w:hAnsi="SimSun" w:cs="SimSun"/>
          <w:spacing w:val="4"/>
          <w:sz w:val="32"/>
          <w:szCs w:val="32"/>
        </w:rPr>
        <w:t xml:space="preserve"> </w:t>
      </w:r>
      <w:r>
        <w:rPr>
          <w:rFonts w:ascii="SimSun" w:eastAsia="SimSun" w:hAnsi="SimSun" w:cs="SimSun"/>
          <w:spacing w:val="-9"/>
          <w:sz w:val="32"/>
          <w:szCs w:val="32"/>
        </w:rPr>
        <w:t>相应地通知承包人，同时将一分副本呈递业主.</w:t>
      </w:r>
    </w:p>
    <w:p>
      <w:pPr>
        <w:spacing w:before="40" w:line="219" w:lineRule="auto"/>
        <w:ind w:left="660"/>
        <w:rPr>
          <w:rFonts w:ascii="SimSun" w:eastAsia="SimSun" w:hAnsi="SimSun" w:cs="SimSun"/>
          <w:sz w:val="32"/>
          <w:szCs w:val="32"/>
        </w:rPr>
      </w:pPr>
      <w:r>
        <w:rPr>
          <w:rFonts w:ascii="SimSun" w:eastAsia="SimSun" w:hAnsi="SimSun" w:cs="SimSun"/>
          <w:spacing w:val="-1"/>
          <w:sz w:val="32"/>
          <w:szCs w:val="32"/>
        </w:rPr>
        <w:t>2.本协议任何一方可以在对方破产或资不抵债的情况</w:t>
      </w:r>
      <w:r>
        <w:rPr>
          <w:rFonts w:ascii="SimSun" w:eastAsia="SimSun" w:hAnsi="SimSun" w:cs="SimSun"/>
          <w:spacing w:val="-2"/>
          <w:sz w:val="32"/>
          <w:szCs w:val="32"/>
        </w:rPr>
        <w:t>下终止本协议</w:t>
      </w:r>
    </w:p>
    <w:p>
      <w:pPr>
        <w:pStyle w:val="BodyText"/>
        <w:spacing w:before="63" w:line="189" w:lineRule="auto"/>
        <w:rPr>
          <w:sz w:val="42"/>
          <w:szCs w:val="42"/>
        </w:rPr>
      </w:pPr>
      <w:r>
        <w:rPr>
          <w:b/>
          <w:bCs/>
          <w:spacing w:val="-10"/>
          <w:sz w:val="42"/>
          <w:szCs w:val="42"/>
        </w:rPr>
        <w:t>Part III Case Discussion</w:t>
      </w:r>
    </w:p>
    <w:p>
      <w:pPr>
        <w:spacing w:before="278" w:line="219" w:lineRule="auto"/>
        <w:ind w:left="3840"/>
        <w:rPr>
          <w:rFonts w:ascii="SimSun" w:eastAsia="SimSun" w:hAnsi="SimSun" w:cs="SimSun"/>
          <w:sz w:val="32"/>
          <w:szCs w:val="32"/>
        </w:rPr>
      </w:pPr>
      <w:r>
        <w:rPr>
          <w:rFonts w:ascii="SimSun" w:eastAsia="SimSun" w:hAnsi="SimSun" w:cs="SimSun"/>
          <w:spacing w:val="-2"/>
          <w:sz w:val="32"/>
          <w:szCs w:val="32"/>
        </w:rPr>
        <w:t>波茨诉富达果蔬生产公司</w:t>
      </w:r>
    </w:p>
    <w:p>
      <w:pPr>
        <w:spacing w:before="41" w:line="219" w:lineRule="auto"/>
        <w:rPr>
          <w:rFonts w:ascii="SimSun" w:eastAsia="SimSun" w:hAnsi="SimSun" w:cs="SimSun"/>
          <w:sz w:val="32"/>
          <w:szCs w:val="32"/>
        </w:rPr>
      </w:pPr>
      <w:r>
        <w:rPr>
          <w:rFonts w:ascii="SimSun" w:eastAsia="SimSun" w:hAnsi="SimSun" w:cs="SimSun"/>
          <w:spacing w:val="-14"/>
          <w:sz w:val="32"/>
          <w:szCs w:val="32"/>
        </w:rPr>
        <w:t>班克法官：</w:t>
      </w:r>
    </w:p>
    <w:p>
      <w:pPr>
        <w:pStyle w:val="BodyText"/>
        <w:spacing w:before="31" w:line="235" w:lineRule="auto"/>
        <w:ind w:right="32" w:firstLine="659"/>
        <w:rPr>
          <w:rFonts w:ascii="SimSun" w:eastAsia="SimSun" w:hAnsi="SimSun" w:cs="SimSun"/>
        </w:rPr>
      </w:pPr>
      <w:r>
        <w:rPr>
          <w:rFonts w:ascii="SimSun" w:eastAsia="SimSun" w:hAnsi="SimSun" w:cs="SimSun"/>
          <w:spacing w:val="-1"/>
        </w:rPr>
        <w:t xml:space="preserve">上诉人起诉，他从卡车上卸载香蕉时被一只蜘蛛咬伤，他声称他应得到人  </w:t>
      </w:r>
      <w:r>
        <w:rPr>
          <w:rFonts w:ascii="SimSun" w:eastAsia="SimSun" w:hAnsi="SimSun" w:cs="SimSun"/>
          <w:spacing w:val="3"/>
        </w:rPr>
        <w:t>身伤害赔偿。此事故发生在他受雇于</w:t>
      </w:r>
      <w:r>
        <w:t>Colonial</w:t>
      </w:r>
      <w:r>
        <w:rPr>
          <w:spacing w:val="56"/>
          <w:w w:val="101"/>
        </w:rPr>
        <w:t xml:space="preserve"> </w:t>
      </w:r>
      <w:r>
        <w:rPr>
          <w:rFonts w:ascii="SimSun" w:eastAsia="SimSun" w:hAnsi="SimSun" w:cs="SimSun"/>
          <w:spacing w:val="3"/>
        </w:rPr>
        <w:t>商店期间。被告是香蕉分销商当</w:t>
      </w:r>
      <w:r>
        <w:rPr>
          <w:rFonts w:ascii="SimSun" w:eastAsia="SimSun" w:hAnsi="SimSun" w:cs="SimSun"/>
        </w:rPr>
        <w:t xml:space="preserve">  </w:t>
      </w:r>
      <w:r>
        <w:rPr>
          <w:rFonts w:ascii="SimSun" w:eastAsia="SimSun" w:hAnsi="SimSun" w:cs="SimSun"/>
          <w:spacing w:val="5"/>
        </w:rPr>
        <w:t>地富达果蔬生产公司，和运输商</w:t>
      </w:r>
      <w:r>
        <w:t>Refrigerated</w:t>
      </w:r>
      <w:r>
        <w:rPr>
          <w:spacing w:val="5"/>
        </w:rPr>
        <w:t xml:space="preserve">     </w:t>
      </w:r>
      <w:r>
        <w:t>Transport</w:t>
      </w:r>
      <w:r>
        <w:rPr>
          <w:spacing w:val="5"/>
        </w:rPr>
        <w:t xml:space="preserve"> </w:t>
      </w:r>
      <w:r>
        <w:rPr>
          <w:rFonts w:ascii="SimSun" w:eastAsia="SimSun" w:hAnsi="SimSun" w:cs="SimSun"/>
          <w:spacing w:val="5"/>
        </w:rPr>
        <w:t>有限公司。起先根据佐</w:t>
      </w:r>
      <w:r>
        <w:rPr>
          <w:rFonts w:ascii="SimSun" w:eastAsia="SimSun" w:hAnsi="SimSun" w:cs="SimSun"/>
          <w:spacing w:val="13"/>
        </w:rPr>
        <w:t xml:space="preserve"> </w:t>
      </w:r>
      <w:r>
        <w:rPr>
          <w:rFonts w:ascii="SimSun" w:eastAsia="SimSun" w:hAnsi="SimSun" w:cs="SimSun"/>
          <w:spacing w:val="11"/>
        </w:rPr>
        <w:t>治亚州食品法(以前的</w:t>
      </w:r>
      <w:r>
        <w:rPr>
          <w:rFonts w:ascii="SimSun" w:eastAsia="SimSun" w:hAnsi="SimSun" w:cs="SimSun"/>
          <w:spacing w:val="-82"/>
        </w:rPr>
        <w:t xml:space="preserve"> </w:t>
      </w:r>
      <w:r>
        <w:t>Ann</w:t>
      </w:r>
      <w:r>
        <w:rPr>
          <w:spacing w:val="11"/>
        </w:rPr>
        <w:t xml:space="preserve"> </w:t>
      </w:r>
      <w:r>
        <w:rPr>
          <w:rFonts w:ascii="SimSun" w:eastAsia="SimSun" w:hAnsi="SimSun" w:cs="SimSun"/>
          <w:spacing w:val="11"/>
        </w:rPr>
        <w:t>法典),认为存在普通过失和个人过失。然而，上</w:t>
      </w:r>
    </w:p>
    <w:p>
      <w:pPr>
        <w:spacing w:before="50" w:line="235" w:lineRule="auto"/>
        <w:ind w:right="304"/>
        <w:rPr>
          <w:rFonts w:ascii="SimSun" w:eastAsia="SimSun" w:hAnsi="SimSun" w:cs="SimSun"/>
          <w:sz w:val="32"/>
          <w:szCs w:val="32"/>
        </w:rPr>
      </w:pPr>
      <w:r>
        <w:rPr>
          <w:rFonts w:ascii="SimSun" w:eastAsia="SimSun" w:hAnsi="SimSun" w:cs="SimSun"/>
          <w:sz w:val="32"/>
          <w:szCs w:val="32"/>
        </w:rPr>
        <w:t>诉人承认其提供的证据不足以判断其为普通过失，由于个人过失不属于乔治亚</w:t>
      </w:r>
      <w:r>
        <w:rPr>
          <w:rFonts w:ascii="SimSun" w:eastAsia="SimSun" w:hAnsi="SimSun" w:cs="SimSun"/>
          <w:spacing w:val="14"/>
          <w:sz w:val="32"/>
          <w:szCs w:val="32"/>
        </w:rPr>
        <w:t xml:space="preserve"> </w:t>
      </w:r>
      <w:r>
        <w:rPr>
          <w:rFonts w:ascii="SimSun" w:eastAsia="SimSun" w:hAnsi="SimSun" w:cs="SimSun"/>
          <w:sz w:val="32"/>
          <w:szCs w:val="32"/>
        </w:rPr>
        <w:t>州食品法规定保护的对象，简易快速法庭作出有利富达果蔬生产公司的判决。</w:t>
      </w:r>
      <w:r>
        <w:rPr>
          <w:rFonts w:ascii="SimSun" w:eastAsia="SimSun" w:hAnsi="SimSun" w:cs="SimSun"/>
          <w:spacing w:val="8"/>
          <w:sz w:val="32"/>
          <w:szCs w:val="32"/>
        </w:rPr>
        <w:t xml:space="preserve"> </w:t>
      </w:r>
      <w:r>
        <w:rPr>
          <w:rFonts w:ascii="SimSun" w:eastAsia="SimSun" w:hAnsi="SimSun" w:cs="SimSun"/>
          <w:spacing w:val="-14"/>
          <w:sz w:val="32"/>
          <w:szCs w:val="32"/>
        </w:rPr>
        <w:t>法庭认为：</w:t>
      </w:r>
    </w:p>
    <w:p>
      <w:pPr>
        <w:spacing w:before="54" w:line="235" w:lineRule="auto"/>
        <w:ind w:right="129" w:firstLine="660"/>
        <w:rPr>
          <w:rFonts w:ascii="SimSun" w:eastAsia="SimSun" w:hAnsi="SimSun" w:cs="SimSun"/>
          <w:sz w:val="32"/>
          <w:szCs w:val="32"/>
        </w:rPr>
      </w:pPr>
      <w:r>
        <w:rPr>
          <w:rFonts w:ascii="SimSun" w:eastAsia="SimSun" w:hAnsi="SimSun" w:cs="SimSun"/>
          <w:sz w:val="32"/>
          <w:szCs w:val="32"/>
        </w:rPr>
        <w:t>根据法令或法规来判断对一个特定的人的侵害属于个人过失，必须研究立</w:t>
      </w:r>
      <w:r>
        <w:rPr>
          <w:rFonts w:ascii="SimSun" w:eastAsia="SimSun" w:hAnsi="SimSun" w:cs="SimSun"/>
          <w:spacing w:val="5"/>
          <w:sz w:val="32"/>
          <w:szCs w:val="32"/>
        </w:rPr>
        <w:t xml:space="preserve">  </w:t>
      </w:r>
      <w:r>
        <w:rPr>
          <w:rFonts w:ascii="SimSun" w:eastAsia="SimSun" w:hAnsi="SimSun" w:cs="SimSun"/>
          <w:spacing w:val="1"/>
          <w:sz w:val="32"/>
          <w:szCs w:val="32"/>
        </w:rPr>
        <w:t>法的目来判断：  (1)被伤害人是否属于法规所保护对象；  (2)上诉</w:t>
      </w:r>
      <w:r>
        <w:rPr>
          <w:rFonts w:ascii="SimSun" w:eastAsia="SimSun" w:hAnsi="SimSun" w:cs="SimSun"/>
          <w:sz w:val="32"/>
          <w:szCs w:val="32"/>
        </w:rPr>
        <w:t xml:space="preserve">的伤害是  </w:t>
      </w:r>
      <w:r>
        <w:rPr>
          <w:rFonts w:ascii="SimSun" w:eastAsia="SimSun" w:hAnsi="SimSun" w:cs="SimSun"/>
          <w:spacing w:val="2"/>
          <w:sz w:val="32"/>
          <w:szCs w:val="32"/>
        </w:rPr>
        <w:t>否在法规所试图保护的伤害范围内。分析《佐治亚州食品法》的案例，我们可</w:t>
      </w:r>
      <w:r>
        <w:rPr>
          <w:rFonts w:ascii="SimSun" w:eastAsia="SimSun" w:hAnsi="SimSun" w:cs="SimSun"/>
          <w:spacing w:val="15"/>
          <w:sz w:val="32"/>
          <w:szCs w:val="32"/>
        </w:rPr>
        <w:t xml:space="preserve"> </w:t>
      </w:r>
      <w:r>
        <w:rPr>
          <w:rFonts w:ascii="SimSun" w:eastAsia="SimSun" w:hAnsi="SimSun" w:cs="SimSun"/>
          <w:spacing w:val="-7"/>
          <w:sz w:val="32"/>
          <w:szCs w:val="32"/>
        </w:rPr>
        <w:t>以完全同意初审法院的分析：  “很明显，食品法是保护消费者的法规，并非保</w:t>
      </w:r>
      <w:r>
        <w:rPr>
          <w:rFonts w:ascii="SimSun" w:eastAsia="SimSun" w:hAnsi="SimSun" w:cs="SimSun"/>
          <w:spacing w:val="12"/>
          <w:sz w:val="32"/>
          <w:szCs w:val="32"/>
        </w:rPr>
        <w:t xml:space="preserve"> </w:t>
      </w:r>
      <w:r>
        <w:rPr>
          <w:rFonts w:ascii="SimSun" w:eastAsia="SimSun" w:hAnsi="SimSun" w:cs="SimSun"/>
          <w:spacing w:val="1"/>
          <w:sz w:val="32"/>
          <w:szCs w:val="32"/>
        </w:rPr>
        <w:t xml:space="preserve">护工作场所的安全性，而是阻止将假冒伪劣食品销售给消费者的行为。虽然工  </w:t>
      </w:r>
      <w:r>
        <w:rPr>
          <w:rFonts w:ascii="SimSun" w:eastAsia="SimSun" w:hAnsi="SimSun" w:cs="SimSun"/>
          <w:spacing w:val="1"/>
          <w:sz w:val="32"/>
          <w:szCs w:val="32"/>
        </w:rPr>
        <w:t>作场所的安全性、以及非工作行为所引发的赔偿问题也的确属于现今时代的关</w:t>
      </w:r>
      <w:r>
        <w:rPr>
          <w:rFonts w:ascii="SimSun" w:eastAsia="SimSun" w:hAnsi="SimSun" w:cs="SimSun"/>
          <w:sz w:val="32"/>
          <w:szCs w:val="32"/>
        </w:rPr>
        <w:t xml:space="preserve">  </w:t>
      </w:r>
      <w:r>
        <w:rPr>
          <w:rFonts w:ascii="SimSun" w:eastAsia="SimSun" w:hAnsi="SimSun" w:cs="SimSun"/>
          <w:spacing w:val="-4"/>
          <w:sz w:val="32"/>
          <w:szCs w:val="32"/>
        </w:rPr>
        <w:t>注点之一，但这属于州和联邦的层面上的其它法规。”既然上诉人声称的伤害起</w:t>
      </w:r>
      <w:r>
        <w:rPr>
          <w:rFonts w:ascii="SimSun" w:eastAsia="SimSun" w:hAnsi="SimSun" w:cs="SimSun"/>
          <w:spacing w:val="9"/>
          <w:sz w:val="32"/>
          <w:szCs w:val="32"/>
        </w:rPr>
        <w:t xml:space="preserve"> </w:t>
      </w:r>
      <w:r>
        <w:rPr>
          <w:rFonts w:ascii="SimSun" w:eastAsia="SimSun" w:hAnsi="SimSun" w:cs="SimSun"/>
          <w:spacing w:val="1"/>
          <w:sz w:val="32"/>
          <w:szCs w:val="32"/>
        </w:rPr>
        <w:t>因并非由消费香蕉时引发，所以我们认为初审法院根据食品法作出不给予赔偿</w:t>
      </w:r>
      <w:r>
        <w:rPr>
          <w:rFonts w:ascii="SimSun" w:eastAsia="SimSun" w:hAnsi="SimSun" w:cs="SimSun"/>
          <w:sz w:val="32"/>
          <w:szCs w:val="32"/>
        </w:rPr>
        <w:t xml:space="preserve">  </w:t>
      </w:r>
      <w:r>
        <w:rPr>
          <w:rFonts w:ascii="SimSun" w:eastAsia="SimSun" w:hAnsi="SimSun" w:cs="SimSun"/>
          <w:spacing w:val="-6"/>
          <w:sz w:val="32"/>
          <w:szCs w:val="32"/>
        </w:rPr>
        <w:t>损失的结论是正确的。</w:t>
      </w:r>
    </w:p>
    <w:p>
      <w:pPr>
        <w:spacing w:before="87" w:line="494" w:lineRule="exact"/>
        <w:ind w:left="660"/>
        <w:rPr>
          <w:rFonts w:ascii="SimSun" w:eastAsia="SimSun" w:hAnsi="SimSun" w:cs="SimSun"/>
          <w:sz w:val="32"/>
          <w:szCs w:val="32"/>
        </w:rPr>
      </w:pPr>
      <w:r>
        <w:rPr>
          <w:rFonts w:ascii="SimSun" w:eastAsia="SimSun" w:hAnsi="SimSun" w:cs="SimSun"/>
          <w:spacing w:val="-8"/>
          <w:position w:val="12"/>
          <w:sz w:val="32"/>
          <w:szCs w:val="32"/>
        </w:rPr>
        <w:t>法官维持原判。</w:t>
      </w:r>
    </w:p>
    <w:p>
      <w:pPr>
        <w:pStyle w:val="BodyText"/>
        <w:spacing w:line="188" w:lineRule="auto"/>
        <w:ind w:left="660"/>
      </w:pPr>
      <w:r>
        <w:rPr>
          <w:spacing w:val="-1"/>
        </w:rPr>
        <w:t>Answers::</w:t>
      </w:r>
    </w:p>
    <w:p>
      <w:pPr>
        <w:pStyle w:val="BodyText"/>
        <w:spacing w:before="81" w:line="220" w:lineRule="auto"/>
        <w:ind w:right="21" w:firstLine="660"/>
      </w:pPr>
      <w:r>
        <w:rPr>
          <w:spacing w:val="-1"/>
        </w:rPr>
        <w:t>1.The</w:t>
      </w:r>
      <w:r>
        <w:rPr>
          <w:spacing w:val="37"/>
        </w:rPr>
        <w:t xml:space="preserve"> </w:t>
      </w:r>
      <w:r>
        <w:rPr>
          <w:spacing w:val="-1"/>
        </w:rPr>
        <w:t>appellant</w:t>
      </w:r>
      <w:r>
        <w:rPr>
          <w:spacing w:val="41"/>
        </w:rPr>
        <w:t xml:space="preserve"> </w:t>
      </w:r>
      <w:r>
        <w:rPr>
          <w:spacing w:val="-1"/>
        </w:rPr>
        <w:t>sued</w:t>
      </w:r>
      <w:r>
        <w:rPr>
          <w:spacing w:val="27"/>
          <w:w w:val="101"/>
        </w:rPr>
        <w:t xml:space="preserve"> </w:t>
      </w:r>
      <w:r>
        <w:rPr>
          <w:spacing w:val="-1"/>
        </w:rPr>
        <w:t>to</w:t>
      </w:r>
      <w:r>
        <w:rPr>
          <w:spacing w:val="27"/>
        </w:rPr>
        <w:t xml:space="preserve"> </w:t>
      </w:r>
      <w:r>
        <w:rPr>
          <w:spacing w:val="-1"/>
        </w:rPr>
        <w:t>recover</w:t>
      </w:r>
      <w:r>
        <w:rPr>
          <w:spacing w:val="36"/>
        </w:rPr>
        <w:t xml:space="preserve"> </w:t>
      </w:r>
      <w:r>
        <w:rPr>
          <w:spacing w:val="-2"/>
        </w:rPr>
        <w:t>for</w:t>
      </w:r>
      <w:r>
        <w:rPr>
          <w:spacing w:val="25"/>
        </w:rPr>
        <w:t xml:space="preserve"> </w:t>
      </w:r>
      <w:r>
        <w:rPr>
          <w:spacing w:val="-2"/>
        </w:rPr>
        <w:t>his</w:t>
      </w:r>
      <w:r>
        <w:rPr>
          <w:spacing w:val="35"/>
        </w:rPr>
        <w:t xml:space="preserve"> </w:t>
      </w:r>
      <w:r>
        <w:rPr>
          <w:spacing w:val="-2"/>
        </w:rPr>
        <w:t>injuries</w:t>
      </w:r>
      <w:r>
        <w:rPr>
          <w:spacing w:val="36"/>
        </w:rPr>
        <w:t xml:space="preserve"> </w:t>
      </w:r>
      <w:r>
        <w:rPr>
          <w:spacing w:val="-2"/>
        </w:rPr>
        <w:t>on</w:t>
      </w:r>
      <w:r>
        <w:rPr>
          <w:spacing w:val="28"/>
          <w:w w:val="101"/>
        </w:rPr>
        <w:t xml:space="preserve"> </w:t>
      </w:r>
      <w:r>
        <w:rPr>
          <w:spacing w:val="-2"/>
        </w:rPr>
        <w:t>the</w:t>
      </w:r>
      <w:r>
        <w:rPr>
          <w:spacing w:val="25"/>
        </w:rPr>
        <w:t xml:space="preserve"> </w:t>
      </w:r>
      <w:r>
        <w:rPr>
          <w:spacing w:val="-2"/>
        </w:rPr>
        <w:t>basis</w:t>
      </w:r>
      <w:r>
        <w:rPr>
          <w:spacing w:val="36"/>
        </w:rPr>
        <w:t xml:space="preserve"> </w:t>
      </w:r>
      <w:r>
        <w:rPr>
          <w:spacing w:val="-2"/>
        </w:rPr>
        <w:t>of negligence</w:t>
      </w:r>
      <w:r>
        <w:rPr>
          <w:spacing w:val="25"/>
        </w:rPr>
        <w:t xml:space="preserve"> </w:t>
      </w:r>
      <w:r>
        <w:rPr>
          <w:spacing w:val="-2"/>
        </w:rPr>
        <w:t>per</w:t>
      </w:r>
      <w:r>
        <w:rPr>
          <w:spacing w:val="39"/>
        </w:rPr>
        <w:t xml:space="preserve"> </w:t>
      </w:r>
      <w:r>
        <w:rPr>
          <w:spacing w:val="-2"/>
        </w:rPr>
        <w:t>se</w:t>
      </w:r>
      <w:r>
        <w:t xml:space="preserve"> </w:t>
      </w:r>
      <w:r>
        <w:t>under Georgia food A</w:t>
      </w:r>
      <w:r>
        <w:rPr>
          <w:spacing w:val="-1"/>
        </w:rPr>
        <w:t>ct.</w:t>
      </w:r>
    </w:p>
    <w:p>
      <w:pPr>
        <w:pStyle w:val="BodyText"/>
        <w:spacing w:before="65" w:line="220" w:lineRule="auto"/>
        <w:ind w:right="49" w:firstLine="660"/>
      </w:pPr>
      <w:r>
        <w:t>2.A  negligence  per  se  claim</w:t>
      </w:r>
      <w:r>
        <w:rPr>
          <w:spacing w:val="9"/>
        </w:rPr>
        <w:t xml:space="preserve">  </w:t>
      </w:r>
      <w:r>
        <w:t>is  not</w:t>
      </w:r>
      <w:r>
        <w:rPr>
          <w:spacing w:val="11"/>
        </w:rPr>
        <w:t xml:space="preserve">  </w:t>
      </w:r>
      <w:r>
        <w:t>sustainabl</w:t>
      </w:r>
      <w:r>
        <w:rPr>
          <w:spacing w:val="-1"/>
        </w:rPr>
        <w:t>e</w:t>
      </w:r>
      <w:r>
        <w:rPr>
          <w:spacing w:val="4"/>
        </w:rPr>
        <w:t xml:space="preserve">  </w:t>
      </w:r>
      <w:r>
        <w:rPr>
          <w:spacing w:val="-1"/>
        </w:rPr>
        <w:t>because</w:t>
      </w:r>
      <w:r>
        <w:rPr>
          <w:spacing w:val="6"/>
        </w:rPr>
        <w:t xml:space="preserve">  </w:t>
      </w:r>
      <w:r>
        <w:rPr>
          <w:spacing w:val="-1"/>
        </w:rPr>
        <w:t>the</w:t>
      </w:r>
      <w:r>
        <w:rPr>
          <w:spacing w:val="10"/>
        </w:rPr>
        <w:t xml:space="preserve">  </w:t>
      </w:r>
      <w:r>
        <w:rPr>
          <w:spacing w:val="-1"/>
        </w:rPr>
        <w:t>appellant</w:t>
      </w:r>
      <w:r>
        <w:rPr>
          <w:spacing w:val="8"/>
        </w:rPr>
        <w:t xml:space="preserve">  </w:t>
      </w:r>
      <w:r>
        <w:rPr>
          <w:spacing w:val="-1"/>
        </w:rPr>
        <w:t>is</w:t>
      </w:r>
      <w:r>
        <w:rPr>
          <w:spacing w:val="6"/>
        </w:rPr>
        <w:t xml:space="preserve">  </w:t>
      </w:r>
      <w:r>
        <w:rPr>
          <w:spacing w:val="-1"/>
        </w:rPr>
        <w:t>not</w:t>
      </w:r>
      <w:r>
        <w:t xml:space="preserve"> </w:t>
      </w:r>
      <w:r>
        <w:t>among</w:t>
      </w:r>
      <w:r>
        <w:rPr>
          <w:spacing w:val="4"/>
        </w:rPr>
        <w:t xml:space="preserve"> </w:t>
      </w:r>
      <w:r>
        <w:t>the</w:t>
      </w:r>
      <w:r>
        <w:rPr>
          <w:spacing w:val="4"/>
        </w:rPr>
        <w:t xml:space="preserve"> </w:t>
      </w:r>
      <w:r>
        <w:t>class</w:t>
      </w:r>
      <w:r>
        <w:rPr>
          <w:spacing w:val="4"/>
        </w:rPr>
        <w:t xml:space="preserve"> </w:t>
      </w:r>
      <w:r>
        <w:t>of</w:t>
      </w:r>
      <w:r>
        <w:rPr>
          <w:spacing w:val="-25"/>
        </w:rPr>
        <w:t xml:space="preserve"> </w:t>
      </w:r>
      <w:r>
        <w:t>persons</w:t>
      </w:r>
      <w:r>
        <w:rPr>
          <w:spacing w:val="4"/>
        </w:rPr>
        <w:t xml:space="preserve"> </w:t>
      </w:r>
      <w:r>
        <w:t>whom</w:t>
      </w:r>
      <w:r>
        <w:rPr>
          <w:spacing w:val="4"/>
        </w:rPr>
        <w:t xml:space="preserve"> </w:t>
      </w:r>
      <w:r>
        <w:t>the</w:t>
      </w:r>
      <w:r>
        <w:rPr>
          <w:spacing w:val="19"/>
        </w:rPr>
        <w:t xml:space="preserve"> </w:t>
      </w:r>
      <w:r>
        <w:t>Georgia</w:t>
      </w:r>
      <w:r>
        <w:rPr>
          <w:spacing w:val="14"/>
        </w:rPr>
        <w:t xml:space="preserve"> </w:t>
      </w:r>
      <w:r>
        <w:t>Food</w:t>
      </w:r>
      <w:r>
        <w:rPr>
          <w:spacing w:val="10"/>
        </w:rPr>
        <w:t xml:space="preserve"> </w:t>
      </w:r>
      <w:r>
        <w:t>Act</w:t>
      </w:r>
      <w:r>
        <w:rPr>
          <w:spacing w:val="10"/>
        </w:rPr>
        <w:t xml:space="preserve"> </w:t>
      </w:r>
      <w:r>
        <w:t>was</w:t>
      </w:r>
      <w:r>
        <w:rPr>
          <w:spacing w:val="19"/>
        </w:rPr>
        <w:t xml:space="preserve"> </w:t>
      </w:r>
      <w:r>
        <w:t>designed</w:t>
      </w:r>
      <w:r>
        <w:rPr>
          <w:spacing w:val="11"/>
        </w:rPr>
        <w:t xml:space="preserve"> </w:t>
      </w:r>
      <w:r>
        <w:t>to</w:t>
      </w:r>
      <w:r>
        <w:rPr>
          <w:spacing w:val="8"/>
        </w:rPr>
        <w:t xml:space="preserve"> </w:t>
      </w:r>
      <w:r>
        <w:t>protect</w:t>
      </w:r>
      <w:r>
        <w:rPr>
          <w:spacing w:val="4"/>
        </w:rPr>
        <w:t>.</w:t>
      </w:r>
    </w:p>
    <w:p>
      <w:pPr>
        <w:pStyle w:val="BodyText"/>
        <w:spacing w:before="35" w:line="227" w:lineRule="auto"/>
        <w:ind w:right="38" w:firstLine="620"/>
      </w:pPr>
      <w:r>
        <w:rPr>
          <w:spacing w:val="-1"/>
        </w:rPr>
        <w:t>3.Trial</w:t>
      </w:r>
      <w:r>
        <w:rPr>
          <w:spacing w:val="44"/>
          <w:w w:val="101"/>
        </w:rPr>
        <w:t xml:space="preserve"> </w:t>
      </w:r>
      <w:r>
        <w:rPr>
          <w:spacing w:val="-1"/>
        </w:rPr>
        <w:t>court:The</w:t>
      </w:r>
      <w:r>
        <w:rPr>
          <w:spacing w:val="44"/>
          <w:w w:val="101"/>
        </w:rPr>
        <w:t xml:space="preserve"> </w:t>
      </w:r>
      <w:r>
        <w:rPr>
          <w:spacing w:val="-1"/>
        </w:rPr>
        <w:t>Georgia</w:t>
      </w:r>
      <w:r>
        <w:rPr>
          <w:spacing w:val="38"/>
          <w:w w:val="101"/>
        </w:rPr>
        <w:t xml:space="preserve"> </w:t>
      </w:r>
      <w:r>
        <w:rPr>
          <w:spacing w:val="-1"/>
        </w:rPr>
        <w:t>Food</w:t>
      </w:r>
      <w:r>
        <w:rPr>
          <w:spacing w:val="35"/>
        </w:rPr>
        <w:t xml:space="preserve"> </w:t>
      </w:r>
      <w:r>
        <w:rPr>
          <w:spacing w:val="-1"/>
        </w:rPr>
        <w:t>Act</w:t>
      </w:r>
      <w:r>
        <w:rPr>
          <w:spacing w:val="42"/>
          <w:w w:val="101"/>
        </w:rPr>
        <w:t xml:space="preserve"> </w:t>
      </w:r>
      <w:r>
        <w:rPr>
          <w:spacing w:val="-1"/>
        </w:rPr>
        <w:t>is</w:t>
      </w:r>
      <w:r>
        <w:rPr>
          <w:spacing w:val="45"/>
        </w:rPr>
        <w:t xml:space="preserve"> </w:t>
      </w:r>
      <w:r>
        <w:rPr>
          <w:spacing w:val="-1"/>
        </w:rPr>
        <w:t>a</w:t>
      </w:r>
      <w:r>
        <w:rPr>
          <w:spacing w:val="44"/>
          <w:w w:val="101"/>
        </w:rPr>
        <w:t xml:space="preserve"> </w:t>
      </w:r>
      <w:r>
        <w:rPr>
          <w:spacing w:val="-1"/>
        </w:rPr>
        <w:t>consum</w:t>
      </w:r>
      <w:r>
        <w:rPr>
          <w:spacing w:val="-2"/>
        </w:rPr>
        <w:t>er</w:t>
      </w:r>
      <w:r>
        <w:rPr>
          <w:spacing w:val="31"/>
        </w:rPr>
        <w:t xml:space="preserve"> </w:t>
      </w:r>
      <w:r>
        <w:rPr>
          <w:spacing w:val="-2"/>
        </w:rPr>
        <w:t>protection.It</w:t>
      </w:r>
      <w:r>
        <w:rPr>
          <w:spacing w:val="35"/>
        </w:rPr>
        <w:t xml:space="preserve"> </w:t>
      </w:r>
      <w:r>
        <w:rPr>
          <w:spacing w:val="-2"/>
        </w:rPr>
        <w:t>was</w:t>
      </w:r>
      <w:r>
        <w:rPr>
          <w:spacing w:val="44"/>
        </w:rPr>
        <w:t xml:space="preserve"> </w:t>
      </w:r>
      <w:r>
        <w:rPr>
          <w:spacing w:val="-2"/>
        </w:rPr>
        <w:t>designed</w:t>
      </w:r>
      <w:r>
        <w:rPr>
          <w:spacing w:val="36"/>
        </w:rPr>
        <w:t xml:space="preserve"> </w:t>
      </w:r>
      <w:r>
        <w:rPr>
          <w:spacing w:val="-2"/>
        </w:rPr>
        <w:t>to</w:t>
      </w:r>
      <w:r>
        <w:t xml:space="preserve"> </w:t>
      </w:r>
      <w:r>
        <w:rPr>
          <w:spacing w:val="-1"/>
        </w:rPr>
        <w:t>protect</w:t>
      </w:r>
      <w:r>
        <w:rPr>
          <w:spacing w:val="39"/>
          <w:w w:val="101"/>
        </w:rPr>
        <w:t xml:space="preserve"> </w:t>
      </w:r>
      <w:r>
        <w:rPr>
          <w:spacing w:val="-1"/>
        </w:rPr>
        <w:t>consumers,not</w:t>
      </w:r>
      <w:r>
        <w:rPr>
          <w:spacing w:val="28"/>
        </w:rPr>
        <w:t xml:space="preserve"> </w:t>
      </w:r>
      <w:r>
        <w:rPr>
          <w:spacing w:val="-1"/>
        </w:rPr>
        <w:t>workers</w:t>
      </w:r>
      <w:r>
        <w:rPr>
          <w:spacing w:val="36"/>
        </w:rPr>
        <w:t xml:space="preserve"> </w:t>
      </w:r>
      <w:r>
        <w:rPr>
          <w:spacing w:val="-1"/>
        </w:rPr>
        <w:t>like</w:t>
      </w:r>
      <w:r>
        <w:rPr>
          <w:spacing w:val="30"/>
        </w:rPr>
        <w:t xml:space="preserve"> </w:t>
      </w:r>
      <w:r>
        <w:rPr>
          <w:spacing w:val="-1"/>
        </w:rPr>
        <w:t>the</w:t>
      </w:r>
      <w:r>
        <w:rPr>
          <w:spacing w:val="38"/>
          <w:w w:val="101"/>
        </w:rPr>
        <w:t xml:space="preserve"> </w:t>
      </w:r>
      <w:r>
        <w:rPr>
          <w:spacing w:val="-1"/>
        </w:rPr>
        <w:t>appellant</w:t>
      </w:r>
    </w:p>
    <w:p>
      <w:pPr>
        <w:pStyle w:val="BodyText"/>
        <w:spacing w:before="96" w:line="216" w:lineRule="auto"/>
        <w:ind w:right="41" w:firstLine="660"/>
      </w:pPr>
      <w:r>
        <w:t>Court</w:t>
      </w:r>
      <w:r>
        <w:rPr>
          <w:spacing w:val="65"/>
        </w:rPr>
        <w:t xml:space="preserve"> </w:t>
      </w:r>
      <w:r>
        <w:t>of</w:t>
      </w:r>
      <w:r>
        <w:rPr>
          <w:spacing w:val="24"/>
          <w:w w:val="101"/>
        </w:rPr>
        <w:t xml:space="preserve"> </w:t>
      </w:r>
      <w:r>
        <w:t>Appeal</w:t>
      </w:r>
      <w:r>
        <w:rPr>
          <w:spacing w:val="65"/>
        </w:rPr>
        <w:t xml:space="preserve"> </w:t>
      </w:r>
      <w:r>
        <w:t>of</w:t>
      </w:r>
      <w:r>
        <w:rPr>
          <w:spacing w:val="33"/>
          <w:w w:val="101"/>
        </w:rPr>
        <w:t xml:space="preserve"> </w:t>
      </w:r>
      <w:r>
        <w:t>Georgia</w:t>
      </w:r>
      <w:r>
        <w:rPr>
          <w:spacing w:val="-1"/>
        </w:rPr>
        <w:t>:The</w:t>
      </w:r>
      <w:r>
        <w:rPr>
          <w:spacing w:val="57"/>
          <w:w w:val="101"/>
        </w:rPr>
        <w:t xml:space="preserve"> </w:t>
      </w:r>
      <w:r>
        <w:rPr>
          <w:spacing w:val="-1"/>
        </w:rPr>
        <w:t>trial</w:t>
      </w:r>
      <w:r>
        <w:rPr>
          <w:spacing w:val="65"/>
        </w:rPr>
        <w:t xml:space="preserve"> </w:t>
      </w:r>
      <w:r>
        <w:rPr>
          <w:spacing w:val="-1"/>
        </w:rPr>
        <w:t>court</w:t>
      </w:r>
      <w:r>
        <w:rPr>
          <w:spacing w:val="56"/>
        </w:rPr>
        <w:t xml:space="preserve"> </w:t>
      </w:r>
      <w:r>
        <w:rPr>
          <w:spacing w:val="-1"/>
        </w:rPr>
        <w:t>was</w:t>
      </w:r>
      <w:r>
        <w:rPr>
          <w:spacing w:val="66"/>
        </w:rPr>
        <w:t xml:space="preserve"> </w:t>
      </w:r>
      <w:r>
        <w:rPr>
          <w:spacing w:val="-1"/>
        </w:rPr>
        <w:t>correct</w:t>
      </w:r>
      <w:r>
        <w:rPr>
          <w:spacing w:val="63"/>
        </w:rPr>
        <w:t xml:space="preserve"> </w:t>
      </w:r>
      <w:r>
        <w:rPr>
          <w:spacing w:val="-1"/>
        </w:rPr>
        <w:t>in</w:t>
      </w:r>
      <w:r>
        <w:rPr>
          <w:spacing w:val="65"/>
          <w:w w:val="101"/>
        </w:rPr>
        <w:t xml:space="preserve"> </w:t>
      </w:r>
      <w:r>
        <w:rPr>
          <w:spacing w:val="-1"/>
        </w:rPr>
        <w:t>concluding</w:t>
      </w:r>
      <w:r>
        <w:rPr>
          <w:spacing w:val="58"/>
        </w:rPr>
        <w:t xml:space="preserve"> </w:t>
      </w:r>
      <w:r>
        <w:rPr>
          <w:spacing w:val="-1"/>
        </w:rPr>
        <w:t>that</w:t>
      </w:r>
      <w:r>
        <w:rPr>
          <w:spacing w:val="57"/>
        </w:rPr>
        <w:t xml:space="preserve"> </w:t>
      </w:r>
      <w:r>
        <w:rPr>
          <w:spacing w:val="-1"/>
        </w:rPr>
        <w:t>the</w:t>
      </w:r>
      <w:r>
        <w:t xml:space="preserve"> </w:t>
      </w:r>
      <w:r>
        <w:rPr>
          <w:spacing w:val="-1"/>
        </w:rPr>
        <w:t>Food</w:t>
      </w:r>
      <w:r>
        <w:rPr>
          <w:spacing w:val="45"/>
        </w:rPr>
        <w:t xml:space="preserve"> </w:t>
      </w:r>
      <w:r>
        <w:rPr>
          <w:spacing w:val="-1"/>
        </w:rPr>
        <w:t>Act</w:t>
      </w:r>
      <w:r>
        <w:rPr>
          <w:spacing w:val="54"/>
          <w:w w:val="101"/>
        </w:rPr>
        <w:t xml:space="preserve"> </w:t>
      </w:r>
      <w:r>
        <w:rPr>
          <w:spacing w:val="-1"/>
        </w:rPr>
        <w:t>affords</w:t>
      </w:r>
      <w:r>
        <w:rPr>
          <w:spacing w:val="46"/>
          <w:w w:val="101"/>
        </w:rPr>
        <w:t xml:space="preserve"> </w:t>
      </w:r>
      <w:r>
        <w:rPr>
          <w:spacing w:val="-1"/>
        </w:rPr>
        <w:t>the</w:t>
      </w:r>
      <w:r>
        <w:rPr>
          <w:spacing w:val="55"/>
        </w:rPr>
        <w:t xml:space="preserve"> </w:t>
      </w:r>
      <w:r>
        <w:rPr>
          <w:spacing w:val="-1"/>
        </w:rPr>
        <w:t>appellant</w:t>
      </w:r>
      <w:r>
        <w:rPr>
          <w:spacing w:val="44"/>
          <w:w w:val="101"/>
        </w:rPr>
        <w:t xml:space="preserve"> </w:t>
      </w:r>
      <w:r>
        <w:rPr>
          <w:spacing w:val="-1"/>
        </w:rPr>
        <w:t>no</w:t>
      </w:r>
      <w:r>
        <w:rPr>
          <w:spacing w:val="43"/>
        </w:rPr>
        <w:t xml:space="preserve"> </w:t>
      </w:r>
      <w:r>
        <w:rPr>
          <w:spacing w:val="-1"/>
        </w:rPr>
        <w:t>basis</w:t>
      </w:r>
      <w:r>
        <w:rPr>
          <w:spacing w:val="56"/>
        </w:rPr>
        <w:t xml:space="preserve"> </w:t>
      </w:r>
      <w:r>
        <w:rPr>
          <w:spacing w:val="-1"/>
        </w:rPr>
        <w:t>for</w:t>
      </w:r>
      <w:r>
        <w:rPr>
          <w:spacing w:val="43"/>
          <w:w w:val="101"/>
        </w:rPr>
        <w:t xml:space="preserve"> </w:t>
      </w:r>
      <w:r>
        <w:rPr>
          <w:spacing w:val="-1"/>
        </w:rPr>
        <w:t>recovery,because</w:t>
      </w:r>
      <w:r>
        <w:rPr>
          <w:spacing w:val="46"/>
          <w:w w:val="101"/>
        </w:rPr>
        <w:t xml:space="preserve"> </w:t>
      </w:r>
      <w:r>
        <w:rPr>
          <w:spacing w:val="-1"/>
        </w:rPr>
        <w:t>the</w:t>
      </w:r>
      <w:r>
        <w:rPr>
          <w:spacing w:val="55"/>
        </w:rPr>
        <w:t xml:space="preserve"> </w:t>
      </w:r>
      <w:r>
        <w:rPr>
          <w:spacing w:val="-1"/>
        </w:rPr>
        <w:t>appellant</w:t>
      </w:r>
      <w:r>
        <w:rPr>
          <w:spacing w:val="-2"/>
        </w:rPr>
        <w:t>'s</w:t>
      </w:r>
      <w:r>
        <w:rPr>
          <w:spacing w:val="55"/>
        </w:rPr>
        <w:t xml:space="preserve"> </w:t>
      </w:r>
      <w:r>
        <w:rPr>
          <w:spacing w:val="-2"/>
        </w:rPr>
        <w:t>alleged</w:t>
      </w:r>
      <w:r>
        <w:t xml:space="preserve"> </w:t>
      </w:r>
      <w:r>
        <w:t>injuries</w:t>
      </w:r>
      <w:r>
        <w:rPr>
          <w:spacing w:val="3"/>
        </w:rPr>
        <w:t xml:space="preserve"> </w:t>
      </w:r>
      <w:r>
        <w:t>did</w:t>
      </w:r>
      <w:r>
        <w:rPr>
          <w:spacing w:val="3"/>
        </w:rPr>
        <w:t xml:space="preserve"> </w:t>
      </w:r>
      <w:r>
        <w:t>not</w:t>
      </w:r>
      <w:r>
        <w:rPr>
          <w:spacing w:val="3"/>
        </w:rPr>
        <w:t xml:space="preserve"> </w:t>
      </w:r>
      <w:r>
        <w:t>arise</w:t>
      </w:r>
      <w:r>
        <w:rPr>
          <w:spacing w:val="3"/>
        </w:rPr>
        <w:t xml:space="preserve"> </w:t>
      </w:r>
      <w:r>
        <w:t>incident</w:t>
      </w:r>
      <w:r>
        <w:rPr>
          <w:spacing w:val="14"/>
        </w:rPr>
        <w:t xml:space="preserve"> </w:t>
      </w:r>
      <w:r>
        <w:t>to</w:t>
      </w:r>
      <w:r>
        <w:rPr>
          <w:spacing w:val="9"/>
        </w:rPr>
        <w:t xml:space="preserve"> </w:t>
      </w:r>
      <w:r>
        <w:t>his</w:t>
      </w:r>
      <w:r>
        <w:rPr>
          <w:spacing w:val="18"/>
        </w:rPr>
        <w:t xml:space="preserve"> </w:t>
      </w:r>
      <w:r>
        <w:t>consumption</w:t>
      </w:r>
      <w:r>
        <w:rPr>
          <w:spacing w:val="18"/>
        </w:rPr>
        <w:t xml:space="preserve"> </w:t>
      </w:r>
      <w:r>
        <w:t>of</w:t>
      </w:r>
      <w:r>
        <w:rPr>
          <w:spacing w:val="-22"/>
        </w:rPr>
        <w:t xml:space="preserve"> </w:t>
      </w:r>
      <w:r>
        <w:t>the</w:t>
      </w:r>
      <w:r>
        <w:rPr>
          <w:spacing w:val="3"/>
        </w:rPr>
        <w:t xml:space="preserve"> </w:t>
      </w:r>
      <w:r>
        <w:t>bananas</w:t>
      </w:r>
      <w:r>
        <w:rPr>
          <w:spacing w:val="3"/>
        </w:rPr>
        <w:t>.</w:t>
      </w:r>
    </w:p>
    <w:p>
      <w:pPr>
        <w:pStyle w:val="BodyText"/>
        <w:spacing w:before="25" w:line="239" w:lineRule="auto"/>
        <w:ind w:left="539" w:right="49"/>
        <w:jc w:val="both"/>
      </w:pPr>
      <w:r>
        <w:rPr>
          <w:spacing w:val="-1"/>
        </w:rPr>
        <w:t>4.The</w:t>
      </w:r>
      <w:r>
        <w:rPr>
          <w:spacing w:val="29"/>
        </w:rPr>
        <w:t xml:space="preserve"> </w:t>
      </w:r>
      <w:r>
        <w:rPr>
          <w:spacing w:val="-1"/>
        </w:rPr>
        <w:t>defendant</w:t>
      </w:r>
      <w:r>
        <w:rPr>
          <w:spacing w:val="20"/>
        </w:rPr>
        <w:t xml:space="preserve"> </w:t>
      </w:r>
      <w:r>
        <w:rPr>
          <w:spacing w:val="-1"/>
        </w:rPr>
        <w:t>won,because</w:t>
      </w:r>
      <w:r>
        <w:rPr>
          <w:spacing w:val="22"/>
        </w:rPr>
        <w:t xml:space="preserve"> </w:t>
      </w:r>
      <w:r>
        <w:rPr>
          <w:spacing w:val="-1"/>
        </w:rPr>
        <w:t>the</w:t>
      </w:r>
      <w:r>
        <w:rPr>
          <w:spacing w:val="30"/>
        </w:rPr>
        <w:t xml:space="preserve"> </w:t>
      </w:r>
      <w:r>
        <w:rPr>
          <w:spacing w:val="-1"/>
        </w:rPr>
        <w:t>Georgia</w:t>
      </w:r>
      <w:r>
        <w:rPr>
          <w:spacing w:val="24"/>
        </w:rPr>
        <w:t xml:space="preserve"> </w:t>
      </w:r>
      <w:r>
        <w:rPr>
          <w:spacing w:val="-1"/>
        </w:rPr>
        <w:t>Food</w:t>
      </w:r>
      <w:r>
        <w:rPr>
          <w:spacing w:val="20"/>
          <w:w w:val="101"/>
        </w:rPr>
        <w:t xml:space="preserve"> </w:t>
      </w:r>
      <w:r>
        <w:rPr>
          <w:spacing w:val="-1"/>
        </w:rPr>
        <w:t>Act</w:t>
      </w:r>
      <w:r>
        <w:rPr>
          <w:spacing w:val="27"/>
        </w:rPr>
        <w:t xml:space="preserve"> </w:t>
      </w:r>
      <w:r>
        <w:rPr>
          <w:spacing w:val="-1"/>
        </w:rPr>
        <w:t>is</w:t>
      </w:r>
      <w:r>
        <w:rPr>
          <w:spacing w:val="30"/>
        </w:rPr>
        <w:t xml:space="preserve"> </w:t>
      </w:r>
      <w:r>
        <w:rPr>
          <w:spacing w:val="-1"/>
        </w:rPr>
        <w:t>a</w:t>
      </w:r>
      <w:r>
        <w:rPr>
          <w:spacing w:val="30"/>
        </w:rPr>
        <w:t xml:space="preserve"> </w:t>
      </w:r>
      <w:r>
        <w:rPr>
          <w:spacing w:val="-1"/>
        </w:rPr>
        <w:t>consumer protection</w:t>
      </w:r>
      <w:r>
        <w:rPr>
          <w:spacing w:val="30"/>
        </w:rPr>
        <w:t xml:space="preserve"> </w:t>
      </w:r>
      <w:r>
        <w:rPr>
          <w:spacing w:val="-2"/>
        </w:rPr>
        <w:t>act,</w:t>
      </w:r>
      <w:r>
        <w:t xml:space="preserve"> </w:t>
      </w:r>
      <w:r>
        <w:rPr>
          <w:spacing w:val="-1"/>
        </w:rPr>
        <w:t>and</w:t>
      </w:r>
      <w:r>
        <w:rPr>
          <w:spacing w:val="48"/>
        </w:rPr>
        <w:t xml:space="preserve"> </w:t>
      </w:r>
      <w:r>
        <w:rPr>
          <w:spacing w:val="-1"/>
        </w:rPr>
        <w:t>the</w:t>
      </w:r>
      <w:r>
        <w:rPr>
          <w:spacing w:val="58"/>
        </w:rPr>
        <w:t xml:space="preserve"> </w:t>
      </w:r>
      <w:r>
        <w:rPr>
          <w:spacing w:val="-1"/>
        </w:rPr>
        <w:t>appellant's</w:t>
      </w:r>
      <w:r>
        <w:rPr>
          <w:spacing w:val="57"/>
        </w:rPr>
        <w:t xml:space="preserve"> </w:t>
      </w:r>
      <w:r>
        <w:rPr>
          <w:spacing w:val="-1"/>
        </w:rPr>
        <w:t>alleged</w:t>
      </w:r>
      <w:r>
        <w:rPr>
          <w:spacing w:val="55"/>
        </w:rPr>
        <w:t xml:space="preserve"> </w:t>
      </w:r>
      <w:r>
        <w:rPr>
          <w:spacing w:val="-1"/>
        </w:rPr>
        <w:t>injuries</w:t>
      </w:r>
      <w:r>
        <w:rPr>
          <w:spacing w:val="56"/>
          <w:w w:val="101"/>
        </w:rPr>
        <w:t xml:space="preserve"> </w:t>
      </w:r>
      <w:r>
        <w:rPr>
          <w:spacing w:val="-1"/>
        </w:rPr>
        <w:t>did</w:t>
      </w:r>
      <w:r>
        <w:rPr>
          <w:spacing w:val="47"/>
        </w:rPr>
        <w:t xml:space="preserve"> </w:t>
      </w:r>
      <w:r>
        <w:rPr>
          <w:spacing w:val="-1"/>
        </w:rPr>
        <w:t>not</w:t>
      </w:r>
      <w:r>
        <w:rPr>
          <w:spacing w:val="57"/>
        </w:rPr>
        <w:t xml:space="preserve"> </w:t>
      </w:r>
      <w:r>
        <w:rPr>
          <w:spacing w:val="-1"/>
        </w:rPr>
        <w:t>arise</w:t>
      </w:r>
      <w:r>
        <w:rPr>
          <w:spacing w:val="55"/>
        </w:rPr>
        <w:t xml:space="preserve"> </w:t>
      </w:r>
      <w:r>
        <w:rPr>
          <w:spacing w:val="-1"/>
        </w:rPr>
        <w:t>incident</w:t>
      </w:r>
      <w:r>
        <w:rPr>
          <w:spacing w:val="49"/>
        </w:rPr>
        <w:t xml:space="preserve"> </w:t>
      </w:r>
      <w:r>
        <w:rPr>
          <w:spacing w:val="-1"/>
        </w:rPr>
        <w:t>to</w:t>
      </w:r>
      <w:r>
        <w:rPr>
          <w:spacing w:val="47"/>
          <w:w w:val="101"/>
        </w:rPr>
        <w:t xml:space="preserve"> </w:t>
      </w:r>
      <w:r>
        <w:rPr>
          <w:spacing w:val="-1"/>
        </w:rPr>
        <w:t>his</w:t>
      </w:r>
      <w:r>
        <w:rPr>
          <w:spacing w:val="57"/>
        </w:rPr>
        <w:t xml:space="preserve"> </w:t>
      </w:r>
      <w:r>
        <w:rPr>
          <w:spacing w:val="-2"/>
        </w:rPr>
        <w:t>consumption</w:t>
      </w:r>
      <w:r>
        <w:rPr>
          <w:spacing w:val="56"/>
          <w:w w:val="101"/>
        </w:rPr>
        <w:t xml:space="preserve"> </w:t>
      </w:r>
      <w:r>
        <w:rPr>
          <w:spacing w:val="-2"/>
        </w:rPr>
        <w:t>of</w:t>
      </w:r>
      <w:r>
        <w:t xml:space="preserve"> </w:t>
      </w:r>
      <w:r>
        <w:rPr>
          <w:spacing w:val="-1"/>
        </w:rPr>
        <w:t>bananas.</w:t>
      </w:r>
    </w:p>
    <w:p>
      <w:pPr>
        <w:pStyle w:val="BodyText"/>
        <w:spacing w:before="279" w:line="189" w:lineRule="auto"/>
        <w:rPr>
          <w:sz w:val="42"/>
          <w:szCs w:val="42"/>
        </w:rPr>
      </w:pPr>
      <w:r>
        <w:rPr>
          <w:b/>
          <w:bCs/>
          <w:spacing w:val="-8"/>
          <w:sz w:val="42"/>
          <w:szCs w:val="42"/>
        </w:rPr>
        <w:t>Part IV Translation Practice</w:t>
      </w:r>
    </w:p>
    <w:p>
      <w:pPr>
        <w:spacing w:before="258" w:line="224" w:lineRule="auto"/>
        <w:ind w:right="107" w:firstLine="660"/>
        <w:rPr>
          <w:rFonts w:ascii="SimSun" w:eastAsia="SimSun" w:hAnsi="SimSun" w:cs="SimSun"/>
          <w:sz w:val="32"/>
          <w:szCs w:val="32"/>
        </w:rPr>
      </w:pPr>
      <w:r>
        <w:rPr>
          <w:rFonts w:ascii="SimSun" w:eastAsia="SimSun" w:hAnsi="SimSun" w:cs="SimSun"/>
          <w:spacing w:val="-7"/>
          <w:sz w:val="32"/>
          <w:szCs w:val="32"/>
        </w:rPr>
        <w:t>佛蒙特：埃塞克斯警方说，</w:t>
      </w:r>
      <w:r>
        <w:rPr>
          <w:rFonts w:ascii="SimSun" w:eastAsia="SimSun" w:hAnsi="SimSun" w:cs="SimSun"/>
          <w:spacing w:val="90"/>
          <w:sz w:val="32"/>
          <w:szCs w:val="32"/>
        </w:rPr>
        <w:t xml:space="preserve"> </w:t>
      </w:r>
      <w:r>
        <w:rPr>
          <w:rFonts w:ascii="SimSun" w:eastAsia="SimSun" w:hAnsi="SimSun" w:cs="SimSun"/>
          <w:spacing w:val="-7"/>
          <w:sz w:val="32"/>
          <w:szCs w:val="32"/>
        </w:rPr>
        <w:t>一个司机和警察开展了追逐赛以司机</w:t>
      </w:r>
      <w:r>
        <w:rPr>
          <w:rFonts w:ascii="SimSun" w:eastAsia="SimSun" w:hAnsi="SimSun" w:cs="SimSun"/>
          <w:spacing w:val="-8"/>
          <w:sz w:val="32"/>
          <w:szCs w:val="32"/>
        </w:rPr>
        <w:t>撞到树后</w:t>
      </w:r>
      <w:r>
        <w:rPr>
          <w:rFonts w:ascii="SimSun" w:eastAsia="SimSun" w:hAnsi="SimSun" w:cs="SimSun"/>
          <w:sz w:val="32"/>
          <w:szCs w:val="32"/>
        </w:rPr>
        <w:t xml:space="preserve">  </w:t>
      </w:r>
      <w:r>
        <w:rPr>
          <w:rFonts w:ascii="SimSun" w:eastAsia="SimSun" w:hAnsi="SimSun" w:cs="SimSun"/>
          <w:spacing w:val="11"/>
          <w:sz w:val="32"/>
          <w:szCs w:val="32"/>
        </w:rPr>
        <w:t>才告终。司机弃车而逃，留下怀孕8个月的女友</w:t>
      </w:r>
      <w:r>
        <w:rPr>
          <w:rFonts w:ascii="SimSun" w:eastAsia="SimSun" w:hAnsi="SimSun" w:cs="SimSun"/>
          <w:spacing w:val="10"/>
          <w:sz w:val="32"/>
          <w:szCs w:val="32"/>
        </w:rPr>
        <w:t>不顾。现年23岁的丹尼斯·霍</w:t>
      </w:r>
    </w:p>
    <w:p>
      <w:pPr>
        <w:spacing w:line="224" w:lineRule="auto"/>
        <w:rPr>
          <w:rFonts w:ascii="SimSun" w:eastAsia="SimSun" w:hAnsi="SimSun" w:cs="SimSun"/>
          <w:sz w:val="32"/>
          <w:szCs w:val="32"/>
        </w:rPr>
        <w:sectPr>
          <w:pgSz w:w="16000" w:h="22640"/>
          <w:pgMar w:top="1898" w:right="2400" w:bottom="0" w:left="2399" w:header="0" w:footer="0" w:gutter="0"/>
          <w:pgNumType w:start="13"/>
          <w:cols w:space="708"/>
        </w:sectPr>
      </w:pPr>
    </w:p>
    <w:p>
      <w:pPr>
        <w:spacing w:before="63" w:line="239" w:lineRule="auto"/>
        <w:ind w:right="244" w:firstLine="70"/>
        <w:jc w:val="both"/>
        <w:rPr>
          <w:rFonts w:ascii="SimSun" w:eastAsia="SimSun" w:hAnsi="SimSun" w:cs="SimSun"/>
          <w:sz w:val="32"/>
          <w:szCs w:val="32"/>
        </w:rPr>
      </w:pPr>
      <w:r>
        <w:rPr>
          <w:rFonts w:ascii="SimSun" w:eastAsia="SimSun" w:hAnsi="SimSun" w:cs="SimSun"/>
          <w:spacing w:val="1"/>
          <w:sz w:val="32"/>
          <w:szCs w:val="32"/>
        </w:rPr>
        <w:t>齐克在警察试图因超速让他停车时，驾车逃逸。他</w:t>
      </w:r>
      <w:r>
        <w:rPr>
          <w:rFonts w:ascii="SimSun" w:eastAsia="SimSun" w:hAnsi="SimSun" w:cs="SimSun"/>
          <w:sz w:val="32"/>
          <w:szCs w:val="32"/>
        </w:rPr>
        <w:t xml:space="preserve">的女友没有在这起追逐中受 </w:t>
      </w:r>
      <w:r>
        <w:rPr>
          <w:rFonts w:ascii="SimSun" w:eastAsia="SimSun" w:hAnsi="SimSun" w:cs="SimSun"/>
          <w:spacing w:val="3"/>
          <w:sz w:val="32"/>
          <w:szCs w:val="32"/>
        </w:rPr>
        <w:t>伤。丹尼斯·霍齐克的驾照被吊销，在周一晚些时候他去警</w:t>
      </w:r>
      <w:r>
        <w:rPr>
          <w:rFonts w:ascii="SimSun" w:eastAsia="SimSun" w:hAnsi="SimSun" w:cs="SimSun"/>
          <w:spacing w:val="2"/>
          <w:sz w:val="32"/>
          <w:szCs w:val="32"/>
        </w:rPr>
        <w:t>察总局自首，他将</w:t>
      </w:r>
      <w:r>
        <w:rPr>
          <w:rFonts w:ascii="SimSun" w:eastAsia="SimSun" w:hAnsi="SimSun" w:cs="SimSun"/>
          <w:sz w:val="32"/>
          <w:szCs w:val="32"/>
        </w:rPr>
        <w:t xml:space="preserve"> </w:t>
      </w:r>
      <w:r>
        <w:rPr>
          <w:rFonts w:ascii="SimSun" w:eastAsia="SimSun" w:hAnsi="SimSun" w:cs="SimSun"/>
          <w:spacing w:val="-2"/>
          <w:sz w:val="32"/>
          <w:szCs w:val="32"/>
        </w:rPr>
        <w:t>面对多项指控</w:t>
      </w:r>
    </w:p>
    <w:p>
      <w:pPr>
        <w:pStyle w:val="BodyText"/>
        <w:spacing w:before="185" w:line="189" w:lineRule="auto"/>
        <w:rPr>
          <w:sz w:val="43"/>
          <w:szCs w:val="43"/>
        </w:rPr>
      </w:pPr>
      <w:r>
        <w:rPr>
          <w:b/>
          <w:bCs/>
          <w:spacing w:val="-13"/>
          <w:sz w:val="43"/>
          <w:szCs w:val="43"/>
        </w:rPr>
        <w:t>Part V Simulated Writing</w:t>
      </w:r>
    </w:p>
    <w:p>
      <w:pPr>
        <w:spacing w:line="271" w:lineRule="auto"/>
        <w:rPr>
          <w:rFonts w:ascii="Arial"/>
          <w:sz w:val="21"/>
        </w:rPr>
      </w:pPr>
    </w:p>
    <w:p>
      <w:pPr>
        <w:pStyle w:val="BodyText"/>
        <w:spacing w:before="92" w:line="425" w:lineRule="exact"/>
      </w:pPr>
      <w:r>
        <w:rPr>
          <w:spacing w:val="-4"/>
          <w:position w:val="12"/>
        </w:rPr>
        <w:t>1.Donghai</w:t>
      </w:r>
      <w:r>
        <w:rPr>
          <w:spacing w:val="39"/>
          <w:position w:val="12"/>
        </w:rPr>
        <w:t xml:space="preserve"> </w:t>
      </w:r>
      <w:r>
        <w:rPr>
          <w:spacing w:val="-4"/>
          <w:position w:val="12"/>
        </w:rPr>
        <w:t>City</w:t>
      </w:r>
      <w:r>
        <w:rPr>
          <w:spacing w:val="20"/>
          <w:position w:val="12"/>
        </w:rPr>
        <w:t xml:space="preserve"> </w:t>
      </w:r>
      <w:r>
        <w:rPr>
          <w:spacing w:val="-4"/>
          <w:position w:val="12"/>
        </w:rPr>
        <w:t>Bank</w:t>
      </w:r>
    </w:p>
    <w:p>
      <w:pPr>
        <w:pStyle w:val="BodyText"/>
        <w:spacing w:before="1" w:line="191" w:lineRule="auto"/>
      </w:pPr>
      <w:r>
        <w:rPr>
          <w:spacing w:val="-1"/>
        </w:rPr>
        <w:t>2.loan contract.</w:t>
      </w:r>
    </w:p>
    <w:p>
      <w:pPr>
        <w:pStyle w:val="BodyText"/>
        <w:spacing w:before="81" w:line="192" w:lineRule="auto"/>
      </w:pPr>
      <w:r>
        <w:rPr>
          <w:spacing w:val="-2"/>
        </w:rPr>
        <w:t>3.Complaint</w:t>
      </w:r>
    </w:p>
    <w:p>
      <w:pPr>
        <w:pStyle w:val="BodyText"/>
        <w:spacing w:before="126" w:line="192" w:lineRule="auto"/>
      </w:pPr>
      <w:r>
        <w:rPr>
          <w:spacing w:val="1"/>
        </w:rPr>
        <w:t xml:space="preserve">4 </w:t>
      </w:r>
      <w:r>
        <w:t>parties</w:t>
      </w:r>
      <w:r>
        <w:rPr>
          <w:spacing w:val="30"/>
        </w:rPr>
        <w:t xml:space="preserve"> </w:t>
      </w:r>
      <w:r>
        <w:t>concerned</w:t>
      </w:r>
    </w:p>
    <w:p>
      <w:pPr>
        <w:pStyle w:val="BodyText"/>
        <w:spacing w:before="121" w:line="405" w:lineRule="exact"/>
      </w:pPr>
      <w:r>
        <w:rPr>
          <w:spacing w:val="-2"/>
          <w:position w:val="10"/>
        </w:rPr>
        <w:t>5.Article50,Article</w:t>
      </w:r>
      <w:r>
        <w:rPr>
          <w:spacing w:val="75"/>
          <w:position w:val="10"/>
        </w:rPr>
        <w:t xml:space="preserve"> </w:t>
      </w:r>
      <w:r>
        <w:rPr>
          <w:spacing w:val="-2"/>
          <w:position w:val="10"/>
        </w:rPr>
        <w:t>51</w:t>
      </w:r>
      <w:r>
        <w:rPr>
          <w:spacing w:val="63"/>
          <w:position w:val="10"/>
        </w:rPr>
        <w:t xml:space="preserve"> </w:t>
      </w:r>
      <w:r>
        <w:rPr>
          <w:spacing w:val="-2"/>
          <w:position w:val="10"/>
        </w:rPr>
        <w:t>and</w:t>
      </w:r>
      <w:r>
        <w:rPr>
          <w:spacing w:val="53"/>
          <w:w w:val="101"/>
          <w:position w:val="10"/>
        </w:rPr>
        <w:t xml:space="preserve"> </w:t>
      </w:r>
      <w:r>
        <w:rPr>
          <w:spacing w:val="-2"/>
          <w:position w:val="10"/>
        </w:rPr>
        <w:t>Article</w:t>
      </w:r>
      <w:r>
        <w:rPr>
          <w:spacing w:val="66"/>
          <w:w w:val="101"/>
          <w:position w:val="10"/>
        </w:rPr>
        <w:t xml:space="preserve"> </w:t>
      </w:r>
      <w:r>
        <w:rPr>
          <w:spacing w:val="-2"/>
          <w:position w:val="10"/>
        </w:rPr>
        <w:t>52</w:t>
      </w:r>
    </w:p>
    <w:p>
      <w:pPr>
        <w:pStyle w:val="BodyText"/>
        <w:spacing w:before="1" w:line="191" w:lineRule="auto"/>
        <w:ind w:left="70"/>
      </w:pPr>
      <w:r>
        <w:t>6.the said duplicate of</w:t>
      </w:r>
      <w:r>
        <w:rPr>
          <w:spacing w:val="-18"/>
        </w:rPr>
        <w:t xml:space="preserve"> </w:t>
      </w:r>
      <w:r>
        <w:t>COMPLAINT</w:t>
      </w:r>
    </w:p>
    <w:p>
      <w:pPr>
        <w:pStyle w:val="BodyText"/>
        <w:spacing w:before="175" w:line="192" w:lineRule="auto"/>
      </w:pPr>
      <w:r>
        <w:rPr>
          <w:spacing w:val="-2"/>
        </w:rPr>
        <w:t>7.one</w:t>
      </w:r>
      <w:r>
        <w:rPr>
          <w:spacing w:val="35"/>
        </w:rPr>
        <w:t xml:space="preserve"> </w:t>
      </w:r>
      <w:r>
        <w:rPr>
          <w:spacing w:val="-2"/>
        </w:rPr>
        <w:t>original</w:t>
      </w:r>
      <w:r>
        <w:rPr>
          <w:spacing w:val="29"/>
        </w:rPr>
        <w:t xml:space="preserve"> </w:t>
      </w:r>
      <w:r>
        <w:rPr>
          <w:spacing w:val="-2"/>
        </w:rPr>
        <w:t>and</w:t>
      </w:r>
      <w:r>
        <w:rPr>
          <w:spacing w:val="20"/>
        </w:rPr>
        <w:t xml:space="preserve"> </w:t>
      </w:r>
      <w:r>
        <w:rPr>
          <w:spacing w:val="-2"/>
        </w:rPr>
        <w:t>two</w:t>
      </w:r>
      <w:r>
        <w:rPr>
          <w:spacing w:val="28"/>
        </w:rPr>
        <w:t xml:space="preserve"> </w:t>
      </w:r>
      <w:r>
        <w:rPr>
          <w:spacing w:val="-2"/>
        </w:rPr>
        <w:t>duplicates</w:t>
      </w:r>
    </w:p>
    <w:p>
      <w:pPr>
        <w:pStyle w:val="BodyText"/>
        <w:spacing w:before="116" w:line="192" w:lineRule="auto"/>
      </w:pPr>
      <w:r>
        <w:rPr>
          <w:spacing w:val="-2"/>
        </w:rPr>
        <w:t>8.submitting</w:t>
      </w:r>
      <w:r>
        <w:rPr>
          <w:spacing w:val="20"/>
        </w:rPr>
        <w:t xml:space="preserve">  </w:t>
      </w:r>
      <w:r>
        <w:rPr>
          <w:spacing w:val="-2"/>
        </w:rPr>
        <w:t>timely</w:t>
      </w:r>
    </w:p>
    <w:p>
      <w:pPr>
        <w:pStyle w:val="BodyText"/>
        <w:spacing w:before="125" w:line="430" w:lineRule="exact"/>
      </w:pPr>
      <w:r>
        <w:rPr>
          <w:spacing w:val="-1"/>
          <w:position w:val="12"/>
        </w:rPr>
        <w:t>9.the</w:t>
      </w:r>
      <w:r>
        <w:rPr>
          <w:spacing w:val="29"/>
          <w:position w:val="12"/>
        </w:rPr>
        <w:t xml:space="preserve"> </w:t>
      </w:r>
      <w:r>
        <w:rPr>
          <w:spacing w:val="-1"/>
          <w:position w:val="12"/>
        </w:rPr>
        <w:t>hearing</w:t>
      </w:r>
      <w:r>
        <w:rPr>
          <w:spacing w:val="33"/>
          <w:w w:val="101"/>
          <w:position w:val="12"/>
        </w:rPr>
        <w:t xml:space="preserve"> </w:t>
      </w:r>
      <w:r>
        <w:rPr>
          <w:spacing w:val="-1"/>
          <w:position w:val="12"/>
        </w:rPr>
        <w:t>of the</w:t>
      </w:r>
      <w:r>
        <w:rPr>
          <w:spacing w:val="33"/>
          <w:position w:val="12"/>
        </w:rPr>
        <w:t xml:space="preserve"> </w:t>
      </w:r>
      <w:r>
        <w:rPr>
          <w:spacing w:val="-1"/>
          <w:position w:val="12"/>
        </w:rPr>
        <w:t>case.</w:t>
      </w:r>
    </w:p>
    <w:p>
      <w:pPr>
        <w:pStyle w:val="BodyText"/>
        <w:spacing w:before="2" w:line="191" w:lineRule="auto"/>
      </w:pPr>
      <w:r>
        <w:rPr>
          <w:spacing w:val="-4"/>
        </w:rPr>
        <w:t>10.duly</w:t>
      </w:r>
      <w:r>
        <w:rPr>
          <w:spacing w:val="36"/>
        </w:rPr>
        <w:t xml:space="preserve"> </w:t>
      </w:r>
      <w:r>
        <w:rPr>
          <w:spacing w:val="-4"/>
        </w:rPr>
        <w:t>signed</w:t>
      </w:r>
      <w:r>
        <w:rPr>
          <w:spacing w:val="22"/>
        </w:rPr>
        <w:t xml:space="preserve"> </w:t>
      </w:r>
      <w:r>
        <w:rPr>
          <w:spacing w:val="-4"/>
        </w:rPr>
        <w:t>and</w:t>
      </w:r>
      <w:r>
        <w:rPr>
          <w:spacing w:val="26"/>
        </w:rPr>
        <w:t xml:space="preserve"> </w:t>
      </w:r>
      <w:r>
        <w:rPr>
          <w:spacing w:val="-4"/>
        </w:rPr>
        <w:t>sealed</w:t>
      </w: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BodyText"/>
        <w:spacing w:before="123" w:line="189" w:lineRule="auto"/>
        <w:ind w:left="4750"/>
        <w:rPr>
          <w:sz w:val="43"/>
          <w:szCs w:val="43"/>
        </w:rPr>
      </w:pPr>
      <w:r>
        <w:rPr>
          <w:b/>
          <w:bCs/>
          <w:spacing w:val="-5"/>
          <w:sz w:val="43"/>
          <w:szCs w:val="43"/>
        </w:rPr>
        <w:t>Unit Five</w:t>
      </w:r>
    </w:p>
    <w:p>
      <w:pPr>
        <w:spacing w:line="279" w:lineRule="auto"/>
        <w:rPr>
          <w:rFonts w:ascii="Arial"/>
          <w:sz w:val="21"/>
        </w:rPr>
      </w:pPr>
    </w:p>
    <w:p>
      <w:pPr>
        <w:pStyle w:val="BodyText"/>
        <w:spacing w:before="124" w:line="189" w:lineRule="auto"/>
        <w:rPr>
          <w:sz w:val="43"/>
          <w:szCs w:val="43"/>
        </w:rPr>
      </w:pPr>
      <w:r>
        <w:rPr>
          <w:b/>
          <w:bCs/>
          <w:spacing w:val="-12"/>
          <w:sz w:val="43"/>
          <w:szCs w:val="43"/>
        </w:rPr>
        <w:t>Part I Reading and Underst</w:t>
      </w:r>
      <w:r>
        <w:rPr>
          <w:b/>
          <w:bCs/>
          <w:spacing w:val="-13"/>
          <w:sz w:val="43"/>
          <w:szCs w:val="43"/>
        </w:rPr>
        <w:t>anding</w:t>
      </w:r>
    </w:p>
    <w:p>
      <w:pPr>
        <w:pStyle w:val="BodyText"/>
        <w:spacing w:before="315" w:line="189" w:lineRule="auto"/>
      </w:pPr>
      <w:r>
        <w:rPr>
          <w:b/>
          <w:bCs/>
          <w:spacing w:val="-1"/>
        </w:rPr>
        <w:t>Exercise I</w:t>
      </w:r>
    </w:p>
    <w:p>
      <w:pPr>
        <w:pStyle w:val="BodyText"/>
        <w:spacing w:before="100" w:line="247" w:lineRule="auto"/>
        <w:ind w:left="510" w:right="67" w:hanging="510"/>
      </w:pPr>
      <w:r>
        <w:t>1.In</w:t>
      </w:r>
      <w:r>
        <w:rPr>
          <w:spacing w:val="44"/>
        </w:rPr>
        <w:t xml:space="preserve"> </w:t>
      </w:r>
      <w:r>
        <w:t>the</w:t>
      </w:r>
      <w:r>
        <w:rPr>
          <w:spacing w:val="43"/>
        </w:rPr>
        <w:t xml:space="preserve"> </w:t>
      </w:r>
      <w:r>
        <w:t>United</w:t>
      </w:r>
      <w:r>
        <w:rPr>
          <w:spacing w:val="45"/>
        </w:rPr>
        <w:t xml:space="preserve"> </w:t>
      </w:r>
      <w:r>
        <w:t>Kingdom,law</w:t>
      </w:r>
      <w:r>
        <w:rPr>
          <w:spacing w:val="43"/>
        </w:rPr>
        <w:t xml:space="preserve"> </w:t>
      </w:r>
      <w:r>
        <w:t>was judge-made</w:t>
      </w:r>
      <w:r>
        <w:rPr>
          <w:spacing w:val="52"/>
          <w:w w:val="101"/>
        </w:rPr>
        <w:t xml:space="preserve"> </w:t>
      </w:r>
      <w:r>
        <w:rPr>
          <w:spacing w:val="-1"/>
        </w:rPr>
        <w:t>and</w:t>
      </w:r>
      <w:r>
        <w:rPr>
          <w:spacing w:val="43"/>
        </w:rPr>
        <w:t xml:space="preserve"> </w:t>
      </w:r>
      <w:r>
        <w:rPr>
          <w:spacing w:val="-1"/>
        </w:rPr>
        <w:t>there</w:t>
      </w:r>
      <w:r>
        <w:rPr>
          <w:spacing w:val="43"/>
        </w:rPr>
        <w:t xml:space="preserve"> </w:t>
      </w:r>
      <w:r>
        <w:rPr>
          <w:spacing w:val="-1"/>
        </w:rPr>
        <w:t>was</w:t>
      </w:r>
      <w:r>
        <w:rPr>
          <w:spacing w:val="52"/>
          <w:w w:val="101"/>
        </w:rPr>
        <w:t xml:space="preserve"> </w:t>
      </w:r>
      <w:r>
        <w:rPr>
          <w:spacing w:val="-1"/>
        </w:rPr>
        <w:t>a</w:t>
      </w:r>
      <w:r>
        <w:rPr>
          <w:spacing w:val="56"/>
        </w:rPr>
        <w:t xml:space="preserve"> </w:t>
      </w:r>
      <w:r>
        <w:rPr>
          <w:spacing w:val="-1"/>
        </w:rPr>
        <w:t>system</w:t>
      </w:r>
      <w:r>
        <w:rPr>
          <w:spacing w:val="52"/>
        </w:rPr>
        <w:t xml:space="preserve"> </w:t>
      </w:r>
      <w:r>
        <w:rPr>
          <w:spacing w:val="-1"/>
        </w:rPr>
        <w:t>of precedent.</w:t>
      </w:r>
      <w:r>
        <w:t xml:space="preserve"> </w:t>
      </w:r>
      <w:r>
        <w:rPr>
          <w:spacing w:val="-1"/>
        </w:rPr>
        <w:t>Judeges'decisions</w:t>
      </w:r>
      <w:r>
        <w:rPr>
          <w:spacing w:val="54"/>
        </w:rPr>
        <w:t xml:space="preserve"> </w:t>
      </w:r>
      <w:r>
        <w:rPr>
          <w:spacing w:val="-1"/>
        </w:rPr>
        <w:t>ere</w:t>
      </w:r>
      <w:r>
        <w:rPr>
          <w:spacing w:val="44"/>
        </w:rPr>
        <w:t xml:space="preserve"> </w:t>
      </w:r>
      <w:r>
        <w:rPr>
          <w:spacing w:val="-1"/>
        </w:rPr>
        <w:t>recorded</w:t>
      </w:r>
      <w:r>
        <w:rPr>
          <w:spacing w:val="53"/>
        </w:rPr>
        <w:t xml:space="preserve"> </w:t>
      </w:r>
      <w:r>
        <w:rPr>
          <w:spacing w:val="-1"/>
        </w:rPr>
        <w:t>and</w:t>
      </w:r>
      <w:r>
        <w:rPr>
          <w:spacing w:val="43"/>
        </w:rPr>
        <w:t xml:space="preserve"> </w:t>
      </w:r>
      <w:r>
        <w:rPr>
          <w:spacing w:val="-1"/>
        </w:rPr>
        <w:t>regarded</w:t>
      </w:r>
      <w:r>
        <w:rPr>
          <w:spacing w:val="53"/>
        </w:rPr>
        <w:t xml:space="preserve"> </w:t>
      </w:r>
      <w:r>
        <w:rPr>
          <w:spacing w:val="-1"/>
        </w:rPr>
        <w:t>as</w:t>
      </w:r>
      <w:r>
        <w:rPr>
          <w:spacing w:val="41"/>
        </w:rPr>
        <w:t xml:space="preserve"> </w:t>
      </w:r>
      <w:r>
        <w:rPr>
          <w:spacing w:val="-1"/>
        </w:rPr>
        <w:t>persuasive</w:t>
      </w:r>
      <w:r>
        <w:rPr>
          <w:spacing w:val="54"/>
        </w:rPr>
        <w:t xml:space="preserve"> </w:t>
      </w:r>
      <w:r>
        <w:rPr>
          <w:spacing w:val="-1"/>
        </w:rPr>
        <w:t>and</w:t>
      </w:r>
      <w:r>
        <w:rPr>
          <w:spacing w:val="53"/>
        </w:rPr>
        <w:t xml:space="preserve"> </w:t>
      </w:r>
      <w:r>
        <w:rPr>
          <w:spacing w:val="-1"/>
        </w:rPr>
        <w:t>even</w:t>
      </w:r>
      <w:r>
        <w:rPr>
          <w:spacing w:val="42"/>
        </w:rPr>
        <w:t xml:space="preserve"> </w:t>
      </w:r>
      <w:r>
        <w:rPr>
          <w:spacing w:val="-1"/>
        </w:rPr>
        <w:t>bindin</w:t>
      </w:r>
      <w:r>
        <w:rPr>
          <w:spacing w:val="-2"/>
        </w:rPr>
        <w:t>g,and</w:t>
      </w:r>
      <w:r>
        <w:t xml:space="preserve"> </w:t>
      </w:r>
      <w:r>
        <w:t>these decisions were foll</w:t>
      </w:r>
      <w:r>
        <w:rPr>
          <w:spacing w:val="-1"/>
        </w:rPr>
        <w:t>owed</w:t>
      </w:r>
      <w:r>
        <w:rPr>
          <w:spacing w:val="15"/>
        </w:rPr>
        <w:t xml:space="preserve"> </w:t>
      </w:r>
      <w:r>
        <w:rPr>
          <w:spacing w:val="-1"/>
        </w:rPr>
        <w:t>in</w:t>
      </w:r>
      <w:r>
        <w:rPr>
          <w:spacing w:val="17"/>
        </w:rPr>
        <w:t xml:space="preserve"> </w:t>
      </w:r>
      <w:r>
        <w:rPr>
          <w:spacing w:val="-1"/>
        </w:rPr>
        <w:t>comparable</w:t>
      </w:r>
      <w:r>
        <w:rPr>
          <w:spacing w:val="17"/>
        </w:rPr>
        <w:t xml:space="preserve"> </w:t>
      </w:r>
      <w:r>
        <w:rPr>
          <w:spacing w:val="-1"/>
        </w:rPr>
        <w:t>cases.</w:t>
      </w:r>
    </w:p>
    <w:p>
      <w:pPr>
        <w:pStyle w:val="BodyText"/>
        <w:spacing w:before="130" w:line="420" w:lineRule="exact"/>
      </w:pPr>
      <w:r>
        <w:rPr>
          <w:position w:val="11"/>
        </w:rPr>
        <w:t>2.Roman  law  and</w:t>
      </w:r>
      <w:r>
        <w:rPr>
          <w:spacing w:val="16"/>
          <w:position w:val="11"/>
        </w:rPr>
        <w:t xml:space="preserve">  </w:t>
      </w:r>
      <w:r>
        <w:rPr>
          <w:position w:val="11"/>
        </w:rPr>
        <w:t>a</w:t>
      </w:r>
      <w:r>
        <w:rPr>
          <w:spacing w:val="18"/>
          <w:position w:val="11"/>
        </w:rPr>
        <w:t xml:space="preserve">  </w:t>
      </w:r>
      <w:r>
        <w:rPr>
          <w:position w:val="11"/>
        </w:rPr>
        <w:t>series</w:t>
      </w:r>
      <w:r>
        <w:rPr>
          <w:spacing w:val="16"/>
          <w:position w:val="11"/>
        </w:rPr>
        <w:t xml:space="preserve">  </w:t>
      </w:r>
      <w:r>
        <w:rPr>
          <w:position w:val="11"/>
        </w:rPr>
        <w:t>of  codes</w:t>
      </w:r>
      <w:r>
        <w:rPr>
          <w:spacing w:val="16"/>
          <w:position w:val="11"/>
        </w:rPr>
        <w:t xml:space="preserve">  </w:t>
      </w:r>
      <w:r>
        <w:rPr>
          <w:position w:val="11"/>
        </w:rPr>
        <w:t>estab</w:t>
      </w:r>
      <w:r>
        <w:rPr>
          <w:spacing w:val="-1"/>
          <w:position w:val="11"/>
        </w:rPr>
        <w:t>lished</w:t>
      </w:r>
      <w:r>
        <w:rPr>
          <w:spacing w:val="14"/>
          <w:position w:val="11"/>
        </w:rPr>
        <w:t xml:space="preserve">  </w:t>
      </w:r>
      <w:r>
        <w:rPr>
          <w:spacing w:val="-1"/>
          <w:position w:val="11"/>
        </w:rPr>
        <w:t>in</w:t>
      </w:r>
      <w:r>
        <w:rPr>
          <w:spacing w:val="12"/>
          <w:position w:val="11"/>
        </w:rPr>
        <w:t xml:space="preserve">  </w:t>
      </w:r>
      <w:r>
        <w:rPr>
          <w:spacing w:val="-1"/>
          <w:position w:val="11"/>
        </w:rPr>
        <w:t>the</w:t>
      </w:r>
      <w:r>
        <w:rPr>
          <w:spacing w:val="11"/>
          <w:position w:val="11"/>
        </w:rPr>
        <w:t xml:space="preserve">  </w:t>
      </w:r>
      <w:r>
        <w:rPr>
          <w:spacing w:val="-1"/>
          <w:position w:val="11"/>
        </w:rPr>
        <w:t>nineteenth</w:t>
      </w:r>
      <w:r>
        <w:rPr>
          <w:spacing w:val="16"/>
          <w:position w:val="11"/>
        </w:rPr>
        <w:t xml:space="preserve">  </w:t>
      </w:r>
      <w:r>
        <w:rPr>
          <w:spacing w:val="-1"/>
          <w:position w:val="11"/>
        </w:rPr>
        <w:t>and</w:t>
      </w:r>
      <w:r>
        <w:rPr>
          <w:spacing w:val="12"/>
          <w:position w:val="11"/>
        </w:rPr>
        <w:t xml:space="preserve">  </w:t>
      </w:r>
      <w:r>
        <w:rPr>
          <w:spacing w:val="-1"/>
          <w:position w:val="11"/>
        </w:rPr>
        <w:t>twentieth</w:t>
      </w:r>
    </w:p>
    <w:p>
      <w:pPr>
        <w:pStyle w:val="BodyText"/>
        <w:spacing w:before="1" w:line="191" w:lineRule="auto"/>
        <w:ind w:left="510"/>
      </w:pPr>
      <w:r>
        <w:rPr>
          <w:spacing w:val="-2"/>
        </w:rPr>
        <w:t>centuries.</w:t>
      </w:r>
    </w:p>
    <w:p>
      <w:pPr>
        <w:pStyle w:val="BodyText"/>
        <w:spacing w:before="151" w:line="192" w:lineRule="auto"/>
      </w:pPr>
      <w:r>
        <w:rPr>
          <w:spacing w:val="5"/>
        </w:rPr>
        <w:t>3.</w:t>
      </w:r>
      <w:r>
        <w:t>The</w:t>
      </w:r>
      <w:r>
        <w:rPr>
          <w:spacing w:val="46"/>
        </w:rPr>
        <w:t xml:space="preserve"> </w:t>
      </w:r>
      <w:r>
        <w:t>protection</w:t>
      </w:r>
      <w:r>
        <w:rPr>
          <w:spacing w:val="57"/>
        </w:rPr>
        <w:t xml:space="preserve"> </w:t>
      </w:r>
      <w:r>
        <w:t>of</w:t>
      </w:r>
      <w:r>
        <w:rPr>
          <w:spacing w:val="5"/>
        </w:rPr>
        <w:t xml:space="preserve"> </w:t>
      </w:r>
      <w:r>
        <w:t>personal</w:t>
      </w:r>
      <w:r>
        <w:rPr>
          <w:spacing w:val="59"/>
        </w:rPr>
        <w:t xml:space="preserve"> </w:t>
      </w:r>
      <w:r>
        <w:t>freedom</w:t>
      </w:r>
      <w:r>
        <w:rPr>
          <w:spacing w:val="57"/>
        </w:rPr>
        <w:t xml:space="preserve"> </w:t>
      </w:r>
      <w:r>
        <w:t>and</w:t>
      </w:r>
      <w:r>
        <w:rPr>
          <w:spacing w:val="47"/>
        </w:rPr>
        <w:t xml:space="preserve"> </w:t>
      </w:r>
      <w:r>
        <w:t>rights</w:t>
      </w:r>
      <w:r>
        <w:rPr>
          <w:spacing w:val="57"/>
        </w:rPr>
        <w:t xml:space="preserve"> </w:t>
      </w:r>
      <w:r>
        <w:t>of</w:t>
      </w:r>
      <w:r>
        <w:rPr>
          <w:spacing w:val="5"/>
        </w:rPr>
        <w:t xml:space="preserve"> </w:t>
      </w:r>
      <w:r>
        <w:t>property</w:t>
      </w:r>
      <w:r>
        <w:rPr>
          <w:spacing w:val="5"/>
        </w:rPr>
        <w:t>.</w:t>
      </w:r>
    </w:p>
    <w:p>
      <w:pPr>
        <w:pStyle w:val="BodyText"/>
        <w:spacing w:before="76" w:line="192" w:lineRule="auto"/>
      </w:pPr>
      <w:r>
        <w:t>4.Three  Acts   of  Parliament,s</w:t>
      </w:r>
      <w:r>
        <w:rPr>
          <w:spacing w:val="-1"/>
        </w:rPr>
        <w:t>ubordinate</w:t>
      </w:r>
      <w:r>
        <w:rPr>
          <w:spacing w:val="22"/>
        </w:rPr>
        <w:t xml:space="preserve">  </w:t>
      </w:r>
      <w:r>
        <w:rPr>
          <w:spacing w:val="-1"/>
        </w:rPr>
        <w:t>or</w:t>
      </w:r>
      <w:r>
        <w:rPr>
          <w:spacing w:val="21"/>
          <w:w w:val="101"/>
        </w:rPr>
        <w:t xml:space="preserve">  </w:t>
      </w:r>
      <w:r>
        <w:rPr>
          <w:spacing w:val="-1"/>
        </w:rPr>
        <w:t>delegated</w:t>
      </w:r>
      <w:r>
        <w:rPr>
          <w:spacing w:val="21"/>
        </w:rPr>
        <w:t xml:space="preserve">  </w:t>
      </w:r>
      <w:r>
        <w:rPr>
          <w:spacing w:val="-1"/>
        </w:rPr>
        <w:t>legislation</w:t>
      </w:r>
      <w:r>
        <w:rPr>
          <w:spacing w:val="23"/>
        </w:rPr>
        <w:t xml:space="preserve">  </w:t>
      </w:r>
      <w:r>
        <w:rPr>
          <w:spacing w:val="-1"/>
        </w:rPr>
        <w:t>and</w:t>
      </w:r>
      <w:r>
        <w:rPr>
          <w:spacing w:val="22"/>
        </w:rPr>
        <w:t xml:space="preserve">  </w:t>
      </w:r>
      <w:r>
        <w:rPr>
          <w:spacing w:val="-1"/>
        </w:rPr>
        <w:t>Community</w:t>
      </w:r>
    </w:p>
    <w:p>
      <w:pPr>
        <w:pStyle w:val="BodyText"/>
        <w:spacing w:before="175" w:line="192" w:lineRule="auto"/>
        <w:ind w:left="510"/>
      </w:pPr>
      <w:r>
        <w:rPr>
          <w:spacing w:val="-4"/>
        </w:rPr>
        <w:t>legislation.</w:t>
      </w:r>
    </w:p>
    <w:p>
      <w:pPr>
        <w:pStyle w:val="BodyText"/>
        <w:spacing w:before="86" w:line="464" w:lineRule="exact"/>
      </w:pPr>
      <w:r>
        <w:rPr>
          <w:position w:val="15"/>
        </w:rPr>
        <w:t>5.Provisions</w:t>
      </w:r>
      <w:r>
        <w:rPr>
          <w:spacing w:val="55"/>
          <w:position w:val="15"/>
        </w:rPr>
        <w:t xml:space="preserve"> </w:t>
      </w:r>
      <w:r>
        <w:rPr>
          <w:position w:val="15"/>
        </w:rPr>
        <w:t>of the</w:t>
      </w:r>
      <w:r>
        <w:rPr>
          <w:spacing w:val="47"/>
          <w:position w:val="15"/>
        </w:rPr>
        <w:t xml:space="preserve"> </w:t>
      </w:r>
      <w:r>
        <w:rPr>
          <w:position w:val="15"/>
        </w:rPr>
        <w:t>various</w:t>
      </w:r>
      <w:r>
        <w:rPr>
          <w:spacing w:val="47"/>
          <w:position w:val="15"/>
        </w:rPr>
        <w:t xml:space="preserve"> </w:t>
      </w:r>
      <w:r>
        <w:rPr>
          <w:position w:val="15"/>
        </w:rPr>
        <w:t>treatie</w:t>
      </w:r>
      <w:r>
        <w:rPr>
          <w:spacing w:val="-1"/>
          <w:position w:val="15"/>
        </w:rPr>
        <w:t>s</w:t>
      </w:r>
      <w:r>
        <w:rPr>
          <w:spacing w:val="55"/>
          <w:position w:val="15"/>
        </w:rPr>
        <w:t xml:space="preserve"> </w:t>
      </w:r>
      <w:r>
        <w:rPr>
          <w:spacing w:val="-1"/>
          <w:position w:val="15"/>
        </w:rPr>
        <w:t>adopted</w:t>
      </w:r>
      <w:r>
        <w:rPr>
          <w:spacing w:val="43"/>
          <w:position w:val="15"/>
        </w:rPr>
        <w:t xml:space="preserve"> </w:t>
      </w:r>
      <w:r>
        <w:rPr>
          <w:spacing w:val="-1"/>
          <w:position w:val="15"/>
        </w:rPr>
        <w:t>by</w:t>
      </w:r>
      <w:r>
        <w:rPr>
          <w:spacing w:val="47"/>
          <w:position w:val="15"/>
        </w:rPr>
        <w:t xml:space="preserve"> </w:t>
      </w:r>
      <w:r>
        <w:rPr>
          <w:spacing w:val="-1"/>
          <w:position w:val="15"/>
        </w:rPr>
        <w:t>the</w:t>
      </w:r>
      <w:r>
        <w:rPr>
          <w:spacing w:val="47"/>
          <w:position w:val="15"/>
        </w:rPr>
        <w:t xml:space="preserve"> </w:t>
      </w:r>
      <w:r>
        <w:rPr>
          <w:spacing w:val="-1"/>
          <w:position w:val="15"/>
        </w:rPr>
        <w:t>member</w:t>
      </w:r>
      <w:r>
        <w:rPr>
          <w:spacing w:val="57"/>
          <w:w w:val="101"/>
          <w:position w:val="15"/>
        </w:rPr>
        <w:t xml:space="preserve"> </w:t>
      </w:r>
      <w:r>
        <w:rPr>
          <w:spacing w:val="-1"/>
          <w:position w:val="15"/>
        </w:rPr>
        <w:t>states</w:t>
      </w:r>
      <w:r>
        <w:rPr>
          <w:spacing w:val="45"/>
          <w:w w:val="101"/>
          <w:position w:val="15"/>
        </w:rPr>
        <w:t xml:space="preserve"> </w:t>
      </w:r>
      <w:r>
        <w:rPr>
          <w:spacing w:val="-1"/>
          <w:position w:val="15"/>
        </w:rPr>
        <w:t>while</w:t>
      </w:r>
      <w:r>
        <w:rPr>
          <w:spacing w:val="55"/>
          <w:w w:val="101"/>
          <w:position w:val="15"/>
        </w:rPr>
        <w:t xml:space="preserve"> </w:t>
      </w:r>
      <w:r>
        <w:rPr>
          <w:spacing w:val="-1"/>
          <w:position w:val="15"/>
        </w:rPr>
        <w:t>establishing</w:t>
      </w:r>
    </w:p>
    <w:p>
      <w:pPr>
        <w:pStyle w:val="BodyText"/>
        <w:spacing w:before="2" w:line="191" w:lineRule="auto"/>
        <w:ind w:left="510"/>
      </w:pPr>
      <w:r>
        <w:rPr>
          <w:spacing w:val="-1"/>
        </w:rPr>
        <w:t>the Communities.</w:t>
      </w:r>
    </w:p>
    <w:p>
      <w:pPr>
        <w:pStyle w:val="BodyText"/>
        <w:spacing w:before="121" w:line="228" w:lineRule="auto"/>
        <w:ind w:left="510" w:right="69" w:hanging="510"/>
      </w:pPr>
      <w:r>
        <w:t>6.Magistrates'Courts,Crown      Court,Court      of      Appeal(Criminal      Di</w:t>
      </w:r>
      <w:r>
        <w:rPr>
          <w:spacing w:val="-1"/>
        </w:rPr>
        <w:t>vision)and</w:t>
      </w:r>
      <w:r>
        <w:t xml:space="preserve"> </w:t>
      </w:r>
      <w:r>
        <w:t>House</w:t>
      </w:r>
      <w:r>
        <w:rPr>
          <w:spacing w:val="10"/>
        </w:rPr>
        <w:t xml:space="preserve"> </w:t>
      </w:r>
      <w:r>
        <w:t>of</w:t>
      </w:r>
      <w:r>
        <w:rPr>
          <w:spacing w:val="-27"/>
        </w:rPr>
        <w:t xml:space="preserve"> </w:t>
      </w:r>
      <w:r>
        <w:t>Lords</w:t>
      </w:r>
      <w:r>
        <w:rPr>
          <w:spacing w:val="10"/>
        </w:rPr>
        <w:t>.</w:t>
      </w:r>
    </w:p>
    <w:p>
      <w:pPr>
        <w:pStyle w:val="BodyText"/>
        <w:spacing w:before="132" w:line="231" w:lineRule="auto"/>
        <w:ind w:right="327"/>
      </w:pPr>
      <w:r>
        <w:t>7.County  Court,High  Court,Court  of</w:t>
      </w:r>
      <w:r>
        <w:rPr>
          <w:spacing w:val="43"/>
        </w:rPr>
        <w:t xml:space="preserve"> </w:t>
      </w:r>
      <w:r>
        <w:t>Appeal(Civil  Division)and  House  of</w:t>
      </w:r>
      <w:r>
        <w:rPr>
          <w:spacing w:val="46"/>
        </w:rPr>
        <w:t xml:space="preserve"> </w:t>
      </w:r>
      <w:r>
        <w:rPr>
          <w:spacing w:val="-1"/>
        </w:rPr>
        <w:t>Lords.</w:t>
      </w:r>
      <w:r>
        <w:t xml:space="preserve"> </w:t>
      </w:r>
      <w:r>
        <w:rPr>
          <w:spacing w:val="-4"/>
        </w:rPr>
        <w:t>8.Yes.</w:t>
      </w:r>
    </w:p>
    <w:p>
      <w:pPr>
        <w:pStyle w:val="BodyText"/>
        <w:spacing w:before="130" w:line="185" w:lineRule="auto"/>
      </w:pPr>
      <w:r>
        <w:rPr>
          <w:b/>
          <w:bCs/>
          <w:spacing w:val="-1"/>
        </w:rPr>
        <w:t>Exercise Ⅱ</w:t>
      </w:r>
    </w:p>
    <w:p>
      <w:pPr>
        <w:spacing w:line="184" w:lineRule="auto"/>
        <w:rPr>
          <w:rFonts w:ascii="SimSun" w:eastAsia="SimSun" w:hAnsi="SimSun" w:cs="SimSun"/>
          <w:sz w:val="43"/>
          <w:szCs w:val="43"/>
        </w:rPr>
      </w:pPr>
      <w:r>
        <w:rPr>
          <w:rFonts w:ascii="SimSun" w:eastAsia="SimSun" w:hAnsi="SimSun" w:cs="SimSun"/>
          <w:spacing w:val="-41"/>
          <w:w w:val="97"/>
          <w:sz w:val="43"/>
          <w:szCs w:val="43"/>
        </w:rPr>
        <w:t>1.G</w:t>
      </w:r>
      <w:r>
        <w:rPr>
          <w:rFonts w:ascii="SimSun" w:eastAsia="SimSun" w:hAnsi="SimSun" w:cs="SimSun"/>
          <w:spacing w:val="132"/>
          <w:sz w:val="43"/>
          <w:szCs w:val="43"/>
        </w:rPr>
        <w:t xml:space="preserve"> </w:t>
      </w:r>
      <w:r>
        <w:rPr>
          <w:rFonts w:ascii="SimSun" w:eastAsia="SimSun" w:hAnsi="SimSun" w:cs="SimSun"/>
          <w:spacing w:val="-41"/>
          <w:w w:val="97"/>
          <w:sz w:val="43"/>
          <w:szCs w:val="43"/>
        </w:rPr>
        <w:t>2.D</w:t>
      </w:r>
      <w:r>
        <w:rPr>
          <w:rFonts w:ascii="SimSun" w:eastAsia="SimSun" w:hAnsi="SimSun" w:cs="SimSun"/>
          <w:spacing w:val="62"/>
          <w:sz w:val="43"/>
          <w:szCs w:val="43"/>
        </w:rPr>
        <w:t xml:space="preserve"> </w:t>
      </w:r>
      <w:r>
        <w:rPr>
          <w:rFonts w:ascii="SimSun" w:eastAsia="SimSun" w:hAnsi="SimSun" w:cs="SimSun"/>
          <w:spacing w:val="-41"/>
          <w:w w:val="97"/>
          <w:sz w:val="43"/>
          <w:szCs w:val="43"/>
        </w:rPr>
        <w:t>3.F</w:t>
      </w:r>
      <w:r>
        <w:rPr>
          <w:rFonts w:ascii="SimSun" w:eastAsia="SimSun" w:hAnsi="SimSun" w:cs="SimSun"/>
          <w:spacing w:val="59"/>
          <w:sz w:val="43"/>
          <w:szCs w:val="43"/>
        </w:rPr>
        <w:t xml:space="preserve"> </w:t>
      </w:r>
      <w:r>
        <w:rPr>
          <w:rFonts w:ascii="SimSun" w:eastAsia="SimSun" w:hAnsi="SimSun" w:cs="SimSun"/>
          <w:spacing w:val="-41"/>
          <w:w w:val="97"/>
          <w:sz w:val="43"/>
          <w:szCs w:val="43"/>
        </w:rPr>
        <w:t>4.C</w:t>
      </w:r>
      <w:r>
        <w:rPr>
          <w:rFonts w:ascii="SimSun" w:eastAsia="SimSun" w:hAnsi="SimSun" w:cs="SimSun"/>
          <w:spacing w:val="63"/>
          <w:sz w:val="43"/>
          <w:szCs w:val="43"/>
        </w:rPr>
        <w:t xml:space="preserve"> </w:t>
      </w:r>
      <w:r>
        <w:rPr>
          <w:rFonts w:ascii="SimSun" w:eastAsia="SimSun" w:hAnsi="SimSun" w:cs="SimSun"/>
          <w:spacing w:val="-41"/>
          <w:w w:val="97"/>
          <w:sz w:val="43"/>
          <w:szCs w:val="43"/>
        </w:rPr>
        <w:t>5.E</w:t>
      </w:r>
      <w:r>
        <w:rPr>
          <w:rFonts w:ascii="SimSun" w:eastAsia="SimSun" w:hAnsi="SimSun" w:cs="SimSun"/>
          <w:spacing w:val="54"/>
          <w:sz w:val="43"/>
          <w:szCs w:val="43"/>
        </w:rPr>
        <w:t xml:space="preserve"> </w:t>
      </w:r>
      <w:r>
        <w:rPr>
          <w:rFonts w:ascii="SimSun" w:eastAsia="SimSun" w:hAnsi="SimSun" w:cs="SimSun"/>
          <w:spacing w:val="-41"/>
          <w:w w:val="97"/>
          <w:sz w:val="43"/>
          <w:szCs w:val="43"/>
        </w:rPr>
        <w:t>6.B</w:t>
      </w:r>
      <w:r>
        <w:rPr>
          <w:rFonts w:ascii="SimSun" w:eastAsia="SimSun" w:hAnsi="SimSun" w:cs="SimSun"/>
          <w:spacing w:val="71"/>
          <w:sz w:val="43"/>
          <w:szCs w:val="43"/>
        </w:rPr>
        <w:t xml:space="preserve"> </w:t>
      </w:r>
      <w:r>
        <w:rPr>
          <w:rFonts w:ascii="SimSun" w:eastAsia="SimSun" w:hAnsi="SimSun" w:cs="SimSun"/>
          <w:spacing w:val="-41"/>
          <w:w w:val="97"/>
          <w:sz w:val="43"/>
          <w:szCs w:val="43"/>
        </w:rPr>
        <w:t>7J</w:t>
      </w:r>
      <w:r>
        <w:rPr>
          <w:rFonts w:ascii="SimSun" w:eastAsia="SimSun" w:hAnsi="SimSun" w:cs="SimSun"/>
          <w:spacing w:val="72"/>
          <w:sz w:val="43"/>
          <w:szCs w:val="43"/>
        </w:rPr>
        <w:t xml:space="preserve"> </w:t>
      </w:r>
      <w:r>
        <w:rPr>
          <w:rFonts w:ascii="SimSun" w:eastAsia="SimSun" w:hAnsi="SimSun" w:cs="SimSun"/>
          <w:spacing w:val="-41"/>
          <w:w w:val="97"/>
          <w:sz w:val="43"/>
          <w:szCs w:val="43"/>
        </w:rPr>
        <w:t>8.I</w:t>
      </w:r>
      <w:r>
        <w:rPr>
          <w:rFonts w:ascii="SimSun" w:eastAsia="SimSun" w:hAnsi="SimSun" w:cs="SimSun"/>
          <w:spacing w:val="39"/>
          <w:sz w:val="43"/>
          <w:szCs w:val="43"/>
        </w:rPr>
        <w:t xml:space="preserve"> </w:t>
      </w:r>
      <w:r>
        <w:rPr>
          <w:rFonts w:ascii="SimSun" w:eastAsia="SimSun" w:hAnsi="SimSun" w:cs="SimSun"/>
          <w:spacing w:val="-41"/>
          <w:w w:val="97"/>
          <w:sz w:val="43"/>
          <w:szCs w:val="43"/>
        </w:rPr>
        <w:t>9.A</w:t>
      </w:r>
      <w:r>
        <w:rPr>
          <w:rFonts w:ascii="SimSun" w:eastAsia="SimSun" w:hAnsi="SimSun" w:cs="SimSun"/>
          <w:spacing w:val="98"/>
          <w:sz w:val="43"/>
          <w:szCs w:val="43"/>
        </w:rPr>
        <w:t xml:space="preserve"> </w:t>
      </w:r>
      <w:r>
        <w:rPr>
          <w:rFonts w:ascii="SimSun" w:eastAsia="SimSun" w:hAnsi="SimSun" w:cs="SimSun"/>
          <w:spacing w:val="-41"/>
          <w:w w:val="97"/>
          <w:sz w:val="43"/>
          <w:szCs w:val="43"/>
        </w:rPr>
        <w:t>10.H</w:t>
      </w:r>
    </w:p>
    <w:p>
      <w:pPr>
        <w:pStyle w:val="BodyText"/>
        <w:spacing w:before="128" w:line="189" w:lineRule="auto"/>
      </w:pPr>
      <w:r>
        <w:rPr>
          <w:b/>
          <w:bCs/>
          <w:spacing w:val="-2"/>
        </w:rPr>
        <w:t>Exercise</w:t>
      </w:r>
      <w:r>
        <w:rPr>
          <w:b/>
          <w:bCs/>
          <w:spacing w:val="37"/>
          <w:w w:val="101"/>
        </w:rPr>
        <w:t xml:space="preserve">  </w:t>
      </w:r>
      <w:r>
        <w:rPr>
          <w:b/>
          <w:bCs/>
          <w:spacing w:val="-2"/>
        </w:rPr>
        <w:t>II</w:t>
      </w:r>
    </w:p>
    <w:p>
      <w:pPr>
        <w:pStyle w:val="BodyText"/>
        <w:spacing w:before="71" w:line="212" w:lineRule="auto"/>
      </w:pPr>
      <w:r>
        <w:rPr>
          <w:rFonts w:ascii="SimSun" w:eastAsia="SimSun" w:hAnsi="SimSun" w:cs="SimSun"/>
          <w:spacing w:val="-2"/>
        </w:rPr>
        <w:t xml:space="preserve">1. 大陆法系  </w:t>
      </w:r>
      <w:r>
        <w:rPr>
          <w:spacing w:val="-2"/>
        </w:rPr>
        <w:t xml:space="preserve">civil  rights    </w:t>
      </w:r>
      <w:r>
        <w:rPr>
          <w:rFonts w:ascii="SimSun" w:eastAsia="SimSun" w:hAnsi="SimSun" w:cs="SimSun"/>
          <w:spacing w:val="-2"/>
        </w:rPr>
        <w:t xml:space="preserve">内战  </w:t>
      </w:r>
      <w:r>
        <w:rPr>
          <w:spacing w:val="-2"/>
        </w:rPr>
        <w:t>civil  servant</w:t>
      </w:r>
    </w:p>
    <w:p>
      <w:pPr>
        <w:pStyle w:val="BodyText"/>
        <w:spacing w:before="43" w:line="212" w:lineRule="auto"/>
      </w:pPr>
      <w:r>
        <w:rPr>
          <w:rFonts w:ascii="SimSun" w:eastAsia="SimSun" w:hAnsi="SimSun" w:cs="SimSun"/>
          <w:spacing w:val="1"/>
        </w:rPr>
        <w:t xml:space="preserve">2. 议会法  </w:t>
      </w:r>
      <w:r>
        <w:t>act</w:t>
      </w:r>
      <w:r>
        <w:rPr>
          <w:spacing w:val="53"/>
        </w:rPr>
        <w:t xml:space="preserve"> </w:t>
      </w:r>
      <w:r>
        <w:t>of</w:t>
      </w:r>
      <w:r>
        <w:rPr>
          <w:spacing w:val="1"/>
        </w:rPr>
        <w:t xml:space="preserve"> </w:t>
      </w:r>
      <w:r>
        <w:t>kindness</w:t>
      </w:r>
      <w:r>
        <w:rPr>
          <w:spacing w:val="1"/>
        </w:rPr>
        <w:t xml:space="preserve">   </w:t>
      </w:r>
      <w:r>
        <w:rPr>
          <w:rFonts w:ascii="SimSun" w:eastAsia="SimSun" w:hAnsi="SimSun" w:cs="SimSun"/>
          <w:spacing w:val="1"/>
        </w:rPr>
        <w:t xml:space="preserve">一出五幕的戏  </w:t>
      </w:r>
      <w:r>
        <w:t>catch</w:t>
      </w:r>
      <w:r>
        <w:rPr>
          <w:spacing w:val="43"/>
          <w:w w:val="101"/>
        </w:rPr>
        <w:t xml:space="preserve"> </w:t>
      </w:r>
      <w:r>
        <w:t>sb</w:t>
      </w:r>
      <w:r>
        <w:rPr>
          <w:spacing w:val="1"/>
        </w:rPr>
        <w:t>.</w:t>
      </w:r>
      <w:r>
        <w:t>in</w:t>
      </w:r>
      <w:r>
        <w:rPr>
          <w:spacing w:val="30"/>
          <w:w w:val="101"/>
        </w:rPr>
        <w:t xml:space="preserve"> </w:t>
      </w:r>
      <w:r>
        <w:t>the</w:t>
      </w:r>
      <w:r>
        <w:rPr>
          <w:spacing w:val="39"/>
        </w:rPr>
        <w:t xml:space="preserve"> </w:t>
      </w:r>
      <w:r>
        <w:t>act</w:t>
      </w:r>
      <w:r>
        <w:rPr>
          <w:spacing w:val="38"/>
        </w:rPr>
        <w:t xml:space="preserve"> </w:t>
      </w:r>
      <w:r>
        <w:t>of</w:t>
      </w:r>
      <w:r>
        <w:rPr>
          <w:spacing w:val="1"/>
        </w:rPr>
        <w:t xml:space="preserve"> </w:t>
      </w:r>
      <w:r>
        <w:t>doing</w:t>
      </w:r>
      <w:r>
        <w:rPr>
          <w:spacing w:val="43"/>
        </w:rPr>
        <w:t xml:space="preserve"> </w:t>
      </w:r>
      <w:r>
        <w:t>sth</w:t>
      </w:r>
      <w:r>
        <w:rPr>
          <w:spacing w:val="1"/>
        </w:rPr>
        <w:t>.</w:t>
      </w:r>
    </w:p>
    <w:p>
      <w:pPr>
        <w:pStyle w:val="BodyText"/>
        <w:spacing w:before="82" w:line="212" w:lineRule="auto"/>
        <w:rPr>
          <w:rFonts w:ascii="SimSun" w:eastAsia="SimSun" w:hAnsi="SimSun" w:cs="SimSun"/>
        </w:rPr>
        <w:sectPr>
          <w:pgSz w:w="16000" w:h="22640"/>
          <w:pgMar w:top="1898" w:right="2400" w:bottom="0" w:left="2379" w:header="0" w:footer="0" w:gutter="0"/>
          <w:pgNumType w:start="14"/>
          <w:cols w:space="708"/>
        </w:sectPr>
      </w:pPr>
      <w:r>
        <w:rPr>
          <w:rFonts w:ascii="SimSun" w:eastAsia="SimSun" w:hAnsi="SimSun" w:cs="SimSun"/>
          <w:spacing w:val="1"/>
        </w:rPr>
        <w:t xml:space="preserve">3. 会议代表  </w:t>
      </w:r>
      <w:r>
        <w:t>delegate</w:t>
      </w:r>
      <w:r>
        <w:rPr>
          <w:spacing w:val="55"/>
        </w:rPr>
        <w:t xml:space="preserve"> </w:t>
      </w:r>
      <w:r>
        <w:t>law</w:t>
      </w:r>
      <w:r>
        <w:rPr>
          <w:spacing w:val="1"/>
        </w:rPr>
        <w:t>-</w:t>
      </w:r>
      <w:r>
        <w:t>making</w:t>
      </w:r>
      <w:r>
        <w:rPr>
          <w:spacing w:val="32"/>
          <w:w w:val="101"/>
        </w:rPr>
        <w:t xml:space="preserve"> </w:t>
      </w:r>
      <w:r>
        <w:t>powers</w:t>
      </w:r>
      <w:r>
        <w:rPr>
          <w:spacing w:val="26"/>
        </w:rPr>
        <w:t xml:space="preserve">   </w:t>
      </w:r>
      <w:r>
        <w:rPr>
          <w:rFonts w:ascii="SimSun" w:eastAsia="SimSun" w:hAnsi="SimSun" w:cs="SimSun"/>
          <w:spacing w:val="1"/>
        </w:rPr>
        <w:t>派遣某人去完成任务</w:t>
      </w:r>
    </w:p>
    <w:p>
      <w:pPr>
        <w:pStyle w:val="BodyText"/>
        <w:spacing w:before="43" w:line="226" w:lineRule="auto"/>
        <w:ind w:left="510" w:right="28" w:hanging="510"/>
      </w:pPr>
      <w:r>
        <w:rPr>
          <w:rFonts w:ascii="SimSun" w:eastAsia="SimSun" w:hAnsi="SimSun" w:cs="SimSun"/>
        </w:rPr>
        <w:t>4. 全球社会</w:t>
      </w:r>
      <w:r>
        <w:rPr>
          <w:rFonts w:ascii="SimSun" w:eastAsia="SimSun" w:hAnsi="SimSun" w:cs="SimSun"/>
          <w:spacing w:val="152"/>
        </w:rPr>
        <w:t xml:space="preserve"> </w:t>
      </w:r>
      <w:r>
        <w:t xml:space="preserve">European  Community    </w:t>
      </w:r>
      <w:r>
        <w:rPr>
          <w:rFonts w:ascii="SimSun" w:eastAsia="SimSun" w:hAnsi="SimSun" w:cs="SimSun"/>
        </w:rPr>
        <w:t>为社区利益工作</w:t>
      </w:r>
      <w:r>
        <w:rPr>
          <w:rFonts w:ascii="SimSun" w:eastAsia="SimSun" w:hAnsi="SimSun" w:cs="SimSun"/>
          <w:spacing w:val="138"/>
        </w:rPr>
        <w:t xml:space="preserve"> </w:t>
      </w:r>
      <w:r>
        <w:t>the</w:t>
      </w:r>
      <w:r>
        <w:rPr>
          <w:spacing w:val="43"/>
          <w:w w:val="101"/>
        </w:rPr>
        <w:t xml:space="preserve"> </w:t>
      </w:r>
      <w:r>
        <w:t>Jewish</w:t>
      </w:r>
      <w:r>
        <w:rPr>
          <w:spacing w:val="47"/>
        </w:rPr>
        <w:t xml:space="preserve"> </w:t>
      </w:r>
      <w:r>
        <w:t>community</w:t>
      </w:r>
      <w:r>
        <w:rPr>
          <w:spacing w:val="45"/>
          <w:w w:val="101"/>
        </w:rPr>
        <w:t xml:space="preserve"> </w:t>
      </w:r>
      <w:r>
        <w:t xml:space="preserve">in </w:t>
      </w:r>
      <w:r>
        <w:rPr>
          <w:spacing w:val="-1"/>
        </w:rPr>
        <w:t>London</w:t>
      </w:r>
    </w:p>
    <w:p>
      <w:pPr>
        <w:spacing w:line="226" w:lineRule="auto"/>
        <w:sectPr>
          <w:type w:val="nextPage"/>
          <w:pgSz w:w="16000" w:h="22640"/>
          <w:pgMar w:top="1898" w:right="2400" w:bottom="0" w:left="2379" w:header="0" w:footer="0" w:gutter="0"/>
          <w:pgNumType w:start="15"/>
          <w:cols w:space="708"/>
          <w:titlePg w:val="0"/>
        </w:sectPr>
      </w:pPr>
    </w:p>
    <w:p>
      <w:pPr>
        <w:pStyle w:val="BodyText"/>
        <w:spacing w:before="68" w:line="212" w:lineRule="auto"/>
      </w:pPr>
      <w:r>
        <w:rPr>
          <w:rFonts w:ascii="SimSun" w:eastAsia="SimSun" w:hAnsi="SimSun" w:cs="SimSun"/>
        </w:rPr>
        <w:t xml:space="preserve">5. 表达自己  </w:t>
      </w:r>
      <w:r>
        <w:t>an</w:t>
      </w:r>
      <w:r>
        <w:rPr>
          <w:spacing w:val="30"/>
        </w:rPr>
        <w:t xml:space="preserve"> </w:t>
      </w:r>
      <w:r>
        <w:t>express</w:t>
      </w:r>
      <w:r>
        <w:rPr>
          <w:spacing w:val="21"/>
        </w:rPr>
        <w:t xml:space="preserve"> </w:t>
      </w:r>
      <w:r>
        <w:t xml:space="preserve">train    </w:t>
      </w:r>
      <w:r>
        <w:rPr>
          <w:rFonts w:ascii="SimSun" w:eastAsia="SimSun" w:hAnsi="SimSun" w:cs="SimSun"/>
        </w:rPr>
        <w:t>明确的命令</w:t>
      </w:r>
      <w:r>
        <w:rPr>
          <w:rFonts w:ascii="SimSun" w:eastAsia="SimSun" w:hAnsi="SimSun" w:cs="SimSun"/>
          <w:spacing w:val="135"/>
        </w:rPr>
        <w:t xml:space="preserve"> </w:t>
      </w:r>
      <w:r>
        <w:t>express  regul</w:t>
      </w:r>
      <w:r>
        <w:rPr>
          <w:spacing w:val="-1"/>
        </w:rPr>
        <w:t>ations</w:t>
      </w:r>
    </w:p>
    <w:p>
      <w:pPr>
        <w:pStyle w:val="BodyText"/>
        <w:spacing w:before="130" w:line="189" w:lineRule="auto"/>
      </w:pPr>
      <w:r>
        <w:rPr>
          <w:b/>
          <w:bCs/>
          <w:spacing w:val="-1"/>
        </w:rPr>
        <w:t>Exercise IV</w:t>
      </w:r>
    </w:p>
    <w:p>
      <w:pPr>
        <w:pStyle w:val="BodyText"/>
        <w:spacing w:before="141" w:line="192" w:lineRule="auto"/>
      </w:pPr>
      <w:r>
        <w:t>1.appeal    2.applicable       3.delegat</w:t>
      </w:r>
      <w:r>
        <w:rPr>
          <w:spacing w:val="-1"/>
        </w:rPr>
        <w:t>e      4.express       5.impeachment      6.jurisdiction</w:t>
      </w:r>
    </w:p>
    <w:p>
      <w:pPr>
        <w:pStyle w:val="BodyText"/>
        <w:spacing w:before="135" w:line="192" w:lineRule="auto"/>
      </w:pPr>
      <w:r>
        <w:rPr>
          <w:spacing w:val="-1"/>
        </w:rPr>
        <w:t>7.precedent</w:t>
      </w:r>
      <w:r>
        <w:rPr>
          <w:spacing w:val="8"/>
        </w:rPr>
        <w:t xml:space="preserve">      </w:t>
      </w:r>
      <w:r>
        <w:rPr>
          <w:spacing w:val="-1"/>
        </w:rPr>
        <w:t xml:space="preserve">8.provision      9.repeal       </w:t>
      </w:r>
      <w:r>
        <w:rPr>
          <w:spacing w:val="-2"/>
        </w:rPr>
        <w:t>10.summary</w:t>
      </w:r>
    </w:p>
    <w:p>
      <w:pPr>
        <w:pStyle w:val="BodyText"/>
        <w:spacing w:before="115" w:line="189" w:lineRule="auto"/>
      </w:pPr>
      <w:r>
        <w:rPr>
          <w:b/>
          <w:bCs/>
          <w:spacing w:val="-1"/>
        </w:rPr>
        <w:t>Exercise V</w:t>
      </w:r>
    </w:p>
    <w:p>
      <w:pPr>
        <w:pStyle w:val="BodyText"/>
        <w:spacing w:before="141" w:line="376" w:lineRule="exact"/>
      </w:pPr>
      <w:r>
        <w:rPr>
          <w:spacing w:val="-2"/>
          <w:position w:val="8"/>
        </w:rPr>
        <w:t>1.distinguish…from,prevalent</w:t>
      </w:r>
    </w:p>
    <w:p>
      <w:pPr>
        <w:pStyle w:val="BodyText"/>
        <w:spacing w:before="1" w:line="191" w:lineRule="auto"/>
      </w:pPr>
      <w:r>
        <w:rPr>
          <w:spacing w:val="-1"/>
        </w:rPr>
        <w:t>2.In</w:t>
      </w:r>
      <w:r>
        <w:rPr>
          <w:spacing w:val="13"/>
        </w:rPr>
        <w:t xml:space="preserve">   </w:t>
      </w:r>
      <w:r>
        <w:rPr>
          <w:spacing w:val="-1"/>
        </w:rPr>
        <w:t>addition</w:t>
      </w:r>
      <w:r>
        <w:rPr>
          <w:spacing w:val="11"/>
        </w:rPr>
        <w:t xml:space="preserve">   </w:t>
      </w:r>
      <w:r>
        <w:rPr>
          <w:spacing w:val="-1"/>
        </w:rPr>
        <w:t>to,constitutes</w:t>
      </w:r>
    </w:p>
    <w:p>
      <w:pPr>
        <w:pStyle w:val="BodyText"/>
        <w:spacing w:before="155" w:line="192" w:lineRule="auto"/>
      </w:pPr>
      <w:r>
        <w:rPr>
          <w:spacing w:val="-1"/>
        </w:rPr>
        <w:t>3.associated    with</w:t>
      </w:r>
    </w:p>
    <w:p>
      <w:pPr>
        <w:pStyle w:val="BodyText"/>
        <w:spacing w:before="101" w:line="192" w:lineRule="auto"/>
      </w:pPr>
      <w:r>
        <w:rPr>
          <w:spacing w:val="-1"/>
        </w:rPr>
        <w:t>4.be  examined</w:t>
      </w:r>
      <w:r>
        <w:rPr>
          <w:spacing w:val="16"/>
        </w:rPr>
        <w:t xml:space="preserve">  </w:t>
      </w:r>
      <w:r>
        <w:rPr>
          <w:spacing w:val="-1"/>
        </w:rPr>
        <w:t>and</w:t>
      </w:r>
      <w:r>
        <w:rPr>
          <w:spacing w:val="12"/>
        </w:rPr>
        <w:t xml:space="preserve">  </w:t>
      </w:r>
      <w:r>
        <w:rPr>
          <w:spacing w:val="-1"/>
        </w:rPr>
        <w:t>approved</w:t>
      </w:r>
    </w:p>
    <w:p>
      <w:pPr>
        <w:pStyle w:val="BodyText"/>
        <w:spacing w:before="145" w:line="192" w:lineRule="auto"/>
      </w:pPr>
      <w:r>
        <w:rPr>
          <w:spacing w:val="-1"/>
        </w:rPr>
        <w:t>5.a</w:t>
      </w:r>
      <w:r>
        <w:rPr>
          <w:spacing w:val="72"/>
        </w:rPr>
        <w:t xml:space="preserve"> </w:t>
      </w:r>
      <w:r>
        <w:rPr>
          <w:spacing w:val="-1"/>
        </w:rPr>
        <w:t>wide</w:t>
      </w:r>
      <w:r>
        <w:rPr>
          <w:spacing w:val="59"/>
        </w:rPr>
        <w:t xml:space="preserve"> </w:t>
      </w:r>
      <w:r>
        <w:rPr>
          <w:spacing w:val="-1"/>
        </w:rPr>
        <w:t>variety</w:t>
      </w:r>
      <w:r>
        <w:rPr>
          <w:spacing w:val="68"/>
        </w:rPr>
        <w:t xml:space="preserve"> </w:t>
      </w:r>
      <w:r>
        <w:rPr>
          <w:spacing w:val="-1"/>
        </w:rPr>
        <w:t>of</w:t>
      </w:r>
      <w:r>
        <w:rPr>
          <w:spacing w:val="33"/>
        </w:rPr>
        <w:t xml:space="preserve"> </w:t>
      </w:r>
      <w:r>
        <w:rPr>
          <w:spacing w:val="-1"/>
        </w:rPr>
        <w:t>government</w:t>
      </w:r>
      <w:r>
        <w:rPr>
          <w:spacing w:val="68"/>
        </w:rPr>
        <w:t xml:space="preserve"> </w:t>
      </w:r>
      <w:r>
        <w:rPr>
          <w:spacing w:val="-1"/>
        </w:rPr>
        <w:t>authorities</w:t>
      </w:r>
    </w:p>
    <w:p>
      <w:pPr>
        <w:spacing w:before="74" w:line="219" w:lineRule="auto"/>
        <w:rPr>
          <w:rFonts w:ascii="SimSun" w:eastAsia="SimSun" w:hAnsi="SimSun" w:cs="SimSun"/>
          <w:sz w:val="32"/>
          <w:szCs w:val="32"/>
        </w:rPr>
      </w:pPr>
      <w:r>
        <w:rPr>
          <w:rFonts w:ascii="SimSun" w:eastAsia="SimSun" w:hAnsi="SimSun" w:cs="SimSun"/>
          <w:spacing w:val="2"/>
          <w:sz w:val="32"/>
          <w:szCs w:val="32"/>
        </w:rPr>
        <w:t>6. 欧共体法是以创建时成员国接受的各种条约的规定为基础的.</w:t>
      </w:r>
    </w:p>
    <w:p>
      <w:pPr>
        <w:spacing w:before="68" w:line="222" w:lineRule="auto"/>
        <w:ind w:left="540" w:right="140" w:hanging="540"/>
        <w:rPr>
          <w:rFonts w:ascii="SimSun" w:eastAsia="SimSun" w:hAnsi="SimSun" w:cs="SimSun"/>
          <w:sz w:val="32"/>
          <w:szCs w:val="32"/>
        </w:rPr>
      </w:pPr>
      <w:r>
        <w:rPr>
          <w:rFonts w:ascii="SimSun" w:eastAsia="SimSun" w:hAnsi="SimSun" w:cs="SimSun"/>
          <w:spacing w:val="1"/>
          <w:sz w:val="32"/>
          <w:szCs w:val="32"/>
        </w:rPr>
        <w:t>7.  《欧洲体条约》第189条规定，理事会和委员会应按照本条约的规定制定条</w:t>
      </w:r>
      <w:r>
        <w:rPr>
          <w:rFonts w:ascii="SimSun" w:eastAsia="SimSun" w:hAnsi="SimSun" w:cs="SimSun"/>
          <w:sz w:val="32"/>
          <w:szCs w:val="32"/>
        </w:rPr>
        <w:t xml:space="preserve"> </w:t>
      </w:r>
      <w:r>
        <w:rPr>
          <w:rFonts w:ascii="SimSun" w:eastAsia="SimSun" w:hAnsi="SimSun" w:cs="SimSun"/>
          <w:spacing w:val="-3"/>
          <w:sz w:val="32"/>
          <w:szCs w:val="32"/>
        </w:rPr>
        <w:t>例、发布指令、做出决定、提供建议或意见。</w:t>
      </w:r>
    </w:p>
    <w:p>
      <w:pPr>
        <w:spacing w:before="52" w:line="219" w:lineRule="auto"/>
        <w:rPr>
          <w:rFonts w:ascii="SimSun" w:eastAsia="SimSun" w:hAnsi="SimSun" w:cs="SimSun"/>
          <w:sz w:val="32"/>
          <w:szCs w:val="32"/>
        </w:rPr>
      </w:pPr>
      <w:r>
        <w:rPr>
          <w:rFonts w:ascii="SimSun" w:eastAsia="SimSun" w:hAnsi="SimSun" w:cs="SimSun"/>
          <w:sz w:val="32"/>
          <w:szCs w:val="32"/>
        </w:rPr>
        <w:t>8. 建议和意见不能被视为立法，因为它们不具有约束力。</w:t>
      </w:r>
    </w:p>
    <w:p>
      <w:pPr>
        <w:spacing w:before="48" w:line="218" w:lineRule="auto"/>
        <w:rPr>
          <w:rFonts w:ascii="SimSun" w:eastAsia="SimSun" w:hAnsi="SimSun" w:cs="SimSun"/>
          <w:sz w:val="32"/>
          <w:szCs w:val="32"/>
        </w:rPr>
      </w:pPr>
      <w:r>
        <w:rPr>
          <w:rFonts w:ascii="SimSun" w:eastAsia="SimSun" w:hAnsi="SimSun" w:cs="SimSun"/>
          <w:sz w:val="32"/>
          <w:szCs w:val="32"/>
        </w:rPr>
        <w:t>9. 它负责审理即决犯罪和经被告同意可即决裁判的其他犯罪。</w:t>
      </w:r>
    </w:p>
    <w:p>
      <w:pPr>
        <w:spacing w:before="35" w:line="219" w:lineRule="auto"/>
        <w:rPr>
          <w:rFonts w:ascii="SimSun" w:eastAsia="SimSun" w:hAnsi="SimSun" w:cs="SimSun"/>
          <w:sz w:val="32"/>
          <w:szCs w:val="32"/>
        </w:rPr>
      </w:pPr>
      <w:r>
        <w:rPr>
          <w:rFonts w:ascii="SimSun" w:eastAsia="SimSun" w:hAnsi="SimSun" w:cs="SimSun"/>
          <w:spacing w:val="8"/>
          <w:sz w:val="32"/>
          <w:szCs w:val="32"/>
        </w:rPr>
        <w:t>10.当事人可就事实、法律和证据问题将案件上诉至上诉法院(民事庭)。</w:t>
      </w:r>
    </w:p>
    <w:p>
      <w:pPr>
        <w:pStyle w:val="BodyText"/>
        <w:spacing w:before="207" w:line="189" w:lineRule="auto"/>
        <w:rPr>
          <w:sz w:val="42"/>
          <w:szCs w:val="42"/>
        </w:rPr>
      </w:pPr>
      <w:r>
        <w:rPr>
          <w:b/>
          <w:bCs/>
          <w:spacing w:val="-8"/>
          <w:sz w:val="42"/>
          <w:szCs w:val="42"/>
        </w:rPr>
        <w:t>Part II Practice of</w:t>
      </w:r>
      <w:r>
        <w:rPr>
          <w:b/>
          <w:bCs/>
          <w:spacing w:val="-27"/>
          <w:sz w:val="42"/>
          <w:szCs w:val="42"/>
        </w:rPr>
        <w:t xml:space="preserve"> </w:t>
      </w:r>
      <w:r>
        <w:rPr>
          <w:b/>
          <w:bCs/>
          <w:spacing w:val="-8"/>
          <w:sz w:val="42"/>
          <w:szCs w:val="42"/>
        </w:rPr>
        <w:t>L</w:t>
      </w:r>
      <w:r>
        <w:rPr>
          <w:b/>
          <w:bCs/>
          <w:spacing w:val="-9"/>
          <w:sz w:val="42"/>
          <w:szCs w:val="42"/>
        </w:rPr>
        <w:t>egal</w:t>
      </w:r>
    </w:p>
    <w:p>
      <w:pPr>
        <w:spacing w:before="281" w:line="219" w:lineRule="auto"/>
        <w:ind w:left="650"/>
        <w:rPr>
          <w:rFonts w:ascii="SimSun" w:eastAsia="SimSun" w:hAnsi="SimSun" w:cs="SimSun"/>
          <w:sz w:val="32"/>
          <w:szCs w:val="32"/>
        </w:rPr>
      </w:pPr>
      <w:r>
        <w:rPr>
          <w:rFonts w:ascii="SimSun" w:eastAsia="SimSun" w:hAnsi="SimSun" w:cs="SimSun"/>
          <w:spacing w:val="-1"/>
          <w:sz w:val="32"/>
          <w:szCs w:val="32"/>
        </w:rPr>
        <w:t>1.</w:t>
      </w:r>
      <w:r>
        <w:rPr>
          <w:rFonts w:ascii="SimSun" w:eastAsia="SimSun" w:hAnsi="SimSun" w:cs="SimSun"/>
          <w:spacing w:val="-94"/>
          <w:sz w:val="32"/>
          <w:szCs w:val="32"/>
        </w:rPr>
        <w:t xml:space="preserve"> </w:t>
      </w:r>
      <w:r>
        <w:rPr>
          <w:rFonts w:ascii="SimSun" w:eastAsia="SimSun" w:hAnsi="SimSun" w:cs="SimSun"/>
          <w:spacing w:val="-1"/>
          <w:sz w:val="32"/>
          <w:szCs w:val="32"/>
        </w:rPr>
        <w:t>该组织可以持有为满足其义务所要求的任何货币的账目。</w:t>
      </w:r>
    </w:p>
    <w:p>
      <w:pPr>
        <w:spacing w:before="32" w:line="233" w:lineRule="auto"/>
        <w:ind w:right="63" w:firstLine="650"/>
        <w:rPr>
          <w:rFonts w:ascii="SimSun" w:eastAsia="SimSun" w:hAnsi="SimSun" w:cs="SimSun"/>
          <w:sz w:val="32"/>
          <w:szCs w:val="32"/>
        </w:rPr>
      </w:pPr>
      <w:r>
        <w:rPr>
          <w:rFonts w:ascii="SimSun" w:eastAsia="SimSun" w:hAnsi="SimSun" w:cs="SimSun"/>
          <w:sz w:val="32"/>
          <w:szCs w:val="32"/>
        </w:rPr>
        <w:t>2.</w:t>
      </w:r>
      <w:r>
        <w:rPr>
          <w:rFonts w:ascii="SimSun" w:eastAsia="SimSun" w:hAnsi="SimSun" w:cs="SimSun"/>
          <w:spacing w:val="106"/>
          <w:sz w:val="32"/>
          <w:szCs w:val="32"/>
        </w:rPr>
        <w:t xml:space="preserve"> </w:t>
      </w:r>
      <w:r>
        <w:rPr>
          <w:rFonts w:ascii="SimSun" w:eastAsia="SimSun" w:hAnsi="SimSun" w:cs="SimSun"/>
          <w:sz w:val="32"/>
          <w:szCs w:val="32"/>
        </w:rPr>
        <w:t xml:space="preserve">甲方应同意，只要乙方未履行在本合同项下的任何义务，甲方不被免除 </w:t>
      </w:r>
      <w:r>
        <w:rPr>
          <w:rFonts w:ascii="SimSun" w:eastAsia="SimSun" w:hAnsi="SimSun" w:cs="SimSun"/>
          <w:spacing w:val="-7"/>
          <w:sz w:val="32"/>
          <w:szCs w:val="32"/>
        </w:rPr>
        <w:t>履行本合同的义务。</w:t>
      </w:r>
    </w:p>
    <w:p>
      <w:pPr>
        <w:pStyle w:val="BodyText"/>
        <w:spacing w:before="253" w:line="189" w:lineRule="auto"/>
        <w:rPr>
          <w:sz w:val="42"/>
          <w:szCs w:val="42"/>
        </w:rPr>
      </w:pPr>
      <w:r>
        <w:rPr>
          <w:b/>
          <w:bCs/>
          <w:spacing w:val="-9"/>
          <w:sz w:val="42"/>
          <w:szCs w:val="42"/>
        </w:rPr>
        <w:t>Part III Case Discussion</w:t>
      </w:r>
    </w:p>
    <w:p>
      <w:pPr>
        <w:spacing w:before="235" w:line="220" w:lineRule="auto"/>
        <w:ind w:left="4724"/>
        <w:rPr>
          <w:rFonts w:ascii="SimSun" w:eastAsia="SimSun" w:hAnsi="SimSun" w:cs="SimSun"/>
          <w:sz w:val="32"/>
          <w:szCs w:val="32"/>
        </w:rPr>
      </w:pPr>
      <w:r>
        <w:rPr>
          <w:rFonts w:ascii="SimSun" w:eastAsia="SimSun" w:hAnsi="SimSun" w:cs="SimSun"/>
          <w:b/>
          <w:bCs/>
          <w:spacing w:val="-6"/>
          <w:sz w:val="32"/>
          <w:szCs w:val="32"/>
        </w:rPr>
        <w:t>协议备忘录</w:t>
      </w:r>
    </w:p>
    <w:p>
      <w:pPr>
        <w:pStyle w:val="BodyText"/>
        <w:spacing w:before="72" w:line="232" w:lineRule="auto"/>
        <w:ind w:right="121" w:firstLine="650"/>
        <w:jc w:val="both"/>
        <w:rPr>
          <w:rFonts w:ascii="SimSun" w:eastAsia="SimSun" w:hAnsi="SimSun" w:cs="SimSun"/>
        </w:rPr>
      </w:pPr>
      <w:r>
        <w:rPr>
          <w:rFonts w:ascii="SimSun" w:eastAsia="SimSun" w:hAnsi="SimSun" w:cs="SimSun"/>
          <w:spacing w:val="-3"/>
        </w:rPr>
        <w:t>经过长时间的谈判，</w:t>
      </w:r>
      <w:r>
        <w:rPr>
          <w:rFonts w:ascii="SimSun" w:eastAsia="SimSun" w:hAnsi="SimSun" w:cs="SimSun"/>
          <w:spacing w:val="-70"/>
        </w:rPr>
        <w:t xml:space="preserve"> </w:t>
      </w:r>
      <w:r>
        <w:rPr>
          <w:spacing w:val="-3"/>
        </w:rPr>
        <w:t>A</w:t>
      </w:r>
      <w:r>
        <w:rPr>
          <w:spacing w:val="21"/>
        </w:rPr>
        <w:t xml:space="preserve"> </w:t>
      </w:r>
      <w:r>
        <w:rPr>
          <w:rFonts w:ascii="SimSun" w:eastAsia="SimSun" w:hAnsi="SimSun" w:cs="SimSun"/>
          <w:spacing w:val="-3"/>
        </w:rPr>
        <w:t>和</w:t>
      </w:r>
      <w:r>
        <w:rPr>
          <w:rFonts w:ascii="SimSun" w:eastAsia="SimSun" w:hAnsi="SimSun" w:cs="SimSun"/>
          <w:spacing w:val="-66"/>
        </w:rPr>
        <w:t xml:space="preserve"> </w:t>
      </w:r>
      <w:r>
        <w:rPr>
          <w:spacing w:val="-3"/>
        </w:rPr>
        <w:t xml:space="preserve">B </w:t>
      </w:r>
      <w:r>
        <w:rPr>
          <w:rFonts w:ascii="SimSun" w:eastAsia="SimSun" w:hAnsi="SimSun" w:cs="SimSun"/>
          <w:spacing w:val="-3"/>
        </w:rPr>
        <w:t>两家公司的董</w:t>
      </w:r>
      <w:r>
        <w:rPr>
          <w:rFonts w:ascii="SimSun" w:eastAsia="SimSun" w:hAnsi="SimSun" w:cs="SimSun"/>
          <w:spacing w:val="-4"/>
        </w:rPr>
        <w:t>事长就</w:t>
      </w:r>
      <w:r>
        <w:rPr>
          <w:rFonts w:ascii="SimSun" w:eastAsia="SimSun" w:hAnsi="SimSun" w:cs="SimSun"/>
          <w:spacing w:val="-55"/>
        </w:rPr>
        <w:t xml:space="preserve"> </w:t>
      </w:r>
      <w:r>
        <w:rPr>
          <w:spacing w:val="-4"/>
        </w:rPr>
        <w:t>B</w:t>
      </w:r>
      <w:r>
        <w:rPr>
          <w:spacing w:val="-18"/>
        </w:rPr>
        <w:t xml:space="preserve"> </w:t>
      </w:r>
      <w:r>
        <w:rPr>
          <w:rFonts w:ascii="SimSun" w:eastAsia="SimSun" w:hAnsi="SimSun" w:cs="SimSun"/>
          <w:spacing w:val="-4"/>
        </w:rPr>
        <w:t>公司取得</w:t>
      </w:r>
      <w:r>
        <w:rPr>
          <w:rFonts w:ascii="SimSun" w:eastAsia="SimSun" w:hAnsi="SimSun" w:cs="SimSun"/>
          <w:spacing w:val="-92"/>
        </w:rPr>
        <w:t xml:space="preserve"> </w:t>
      </w:r>
      <w:r>
        <w:rPr>
          <w:spacing w:val="-4"/>
        </w:rPr>
        <w:t>A</w:t>
      </w:r>
      <w:r>
        <w:rPr>
          <w:spacing w:val="31"/>
        </w:rPr>
        <w:t xml:space="preserve"> </w:t>
      </w:r>
      <w:r>
        <w:rPr>
          <w:rFonts w:ascii="SimSun" w:eastAsia="SimSun" w:hAnsi="SimSun" w:cs="SimSun"/>
          <w:spacing w:val="-4"/>
        </w:rPr>
        <w:t>的全资子公</w:t>
      </w:r>
      <w:r>
        <w:rPr>
          <w:rFonts w:ascii="SimSun" w:eastAsia="SimSun" w:hAnsi="SimSun" w:cs="SimSun"/>
        </w:rPr>
        <w:t xml:space="preserve"> </w:t>
      </w:r>
      <w:r>
        <w:rPr>
          <w:rFonts w:ascii="SimSun" w:eastAsia="SimSun" w:hAnsi="SimSun" w:cs="SimSun"/>
          <w:spacing w:val="9"/>
        </w:rPr>
        <w:t>司</w:t>
      </w:r>
      <w:r>
        <w:rPr>
          <w:spacing w:val="9"/>
        </w:rPr>
        <w:t>C</w:t>
      </w:r>
      <w:r>
        <w:rPr>
          <w:spacing w:val="48"/>
        </w:rPr>
        <w:t xml:space="preserve"> </w:t>
      </w:r>
      <w:r>
        <w:rPr>
          <w:rFonts w:ascii="SimSun" w:eastAsia="SimSun" w:hAnsi="SimSun" w:cs="SimSun"/>
          <w:spacing w:val="9"/>
        </w:rPr>
        <w:t>的51%的股份一事达成了协议。由谈判人员签署的</w:t>
      </w:r>
      <w:r>
        <w:rPr>
          <w:rFonts w:ascii="SimSun" w:eastAsia="SimSun" w:hAnsi="SimSun" w:cs="SimSun"/>
          <w:spacing w:val="8"/>
        </w:rPr>
        <w:t>“协议备忘录”中有一</w:t>
      </w:r>
      <w:r>
        <w:rPr>
          <w:rFonts w:ascii="SimSun" w:eastAsia="SimSun" w:hAnsi="SimSun" w:cs="SimSun"/>
        </w:rPr>
        <w:t xml:space="preserve"> </w:t>
      </w:r>
      <w:r>
        <w:rPr>
          <w:rFonts w:ascii="SimSun" w:eastAsia="SimSun" w:hAnsi="SimSun" w:cs="SimSun"/>
          <w:spacing w:val="2"/>
        </w:rPr>
        <w:t>条最终条款，声明该协议只有在得到</w:t>
      </w:r>
      <w:r>
        <w:rPr>
          <w:spacing w:val="2"/>
        </w:rPr>
        <w:t>A</w:t>
      </w:r>
      <w:r>
        <w:rPr>
          <w:spacing w:val="32"/>
        </w:rPr>
        <w:t xml:space="preserve"> </w:t>
      </w:r>
      <w:r>
        <w:rPr>
          <w:rFonts w:ascii="SimSun" w:eastAsia="SimSun" w:hAnsi="SimSun" w:cs="SimSun"/>
          <w:spacing w:val="2"/>
        </w:rPr>
        <w:t>公司</w:t>
      </w:r>
      <w:r>
        <w:rPr>
          <w:rFonts w:ascii="SimSun" w:eastAsia="SimSun" w:hAnsi="SimSun" w:cs="SimSun"/>
          <w:spacing w:val="1"/>
        </w:rPr>
        <w:t>董事会批准后方能生效。因此，在</w:t>
      </w:r>
      <w:r>
        <w:rPr>
          <w:rFonts w:ascii="SimSun" w:eastAsia="SimSun" w:hAnsi="SimSun" w:cs="SimSun"/>
        </w:rPr>
        <w:t xml:space="preserve">  </w:t>
      </w:r>
      <w:r>
        <w:rPr>
          <w:spacing w:val="-2"/>
        </w:rPr>
        <w:t>A</w:t>
      </w:r>
      <w:r>
        <w:rPr>
          <w:spacing w:val="-17"/>
        </w:rPr>
        <w:t xml:space="preserve"> </w:t>
      </w:r>
      <w:r>
        <w:rPr>
          <w:rFonts w:ascii="SimSun" w:eastAsia="SimSun" w:hAnsi="SimSun" w:cs="SimSun"/>
          <w:spacing w:val="-2"/>
        </w:rPr>
        <w:t>公司的董事会批准之前合同不存在。</w:t>
      </w:r>
    </w:p>
    <w:p>
      <w:pPr>
        <w:pStyle w:val="BodyText"/>
        <w:spacing w:before="96" w:line="188" w:lineRule="auto"/>
        <w:ind w:left="650"/>
      </w:pPr>
      <w:r>
        <w:rPr>
          <w:b/>
          <w:bCs/>
          <w:spacing w:val="-1"/>
        </w:rPr>
        <w:t>Answer:</w:t>
      </w:r>
    </w:p>
    <w:p>
      <w:pPr>
        <w:pStyle w:val="BodyText"/>
        <w:spacing w:before="91" w:line="192" w:lineRule="auto"/>
        <w:ind w:left="650"/>
      </w:pPr>
      <w:r>
        <w:rPr>
          <w:spacing w:val="9"/>
        </w:rPr>
        <w:t>1.</w:t>
      </w:r>
      <w:r>
        <w:t>The</w:t>
      </w:r>
      <w:r>
        <w:rPr>
          <w:spacing w:val="51"/>
        </w:rPr>
        <w:t xml:space="preserve"> </w:t>
      </w:r>
      <w:r>
        <w:rPr>
          <w:spacing w:val="9"/>
        </w:rPr>
        <w:t>“</w:t>
      </w:r>
      <w:r>
        <w:t>Memorandum</w:t>
      </w:r>
      <w:r>
        <w:rPr>
          <w:spacing w:val="49"/>
          <w:w w:val="101"/>
        </w:rPr>
        <w:t xml:space="preserve"> </w:t>
      </w:r>
      <w:r>
        <w:t>of</w:t>
      </w:r>
      <w:r>
        <w:rPr>
          <w:spacing w:val="9"/>
        </w:rPr>
        <w:t xml:space="preserve"> </w:t>
      </w:r>
      <w:r>
        <w:t>Agreement</w:t>
      </w:r>
      <w:r>
        <w:rPr>
          <w:spacing w:val="9"/>
        </w:rPr>
        <w:t>”</w:t>
      </w:r>
    </w:p>
    <w:p>
      <w:pPr>
        <w:pStyle w:val="BodyText"/>
        <w:spacing w:before="154" w:line="238" w:lineRule="auto"/>
        <w:ind w:right="98" w:firstLine="650"/>
      </w:pPr>
      <w:r>
        <w:t>2.The</w:t>
      </w:r>
      <w:r>
        <w:rPr>
          <w:spacing w:val="32"/>
        </w:rPr>
        <w:t xml:space="preserve"> </w:t>
      </w:r>
      <w:r>
        <w:t>final</w:t>
      </w:r>
      <w:r>
        <w:rPr>
          <w:spacing w:val="29"/>
          <w:w w:val="101"/>
        </w:rPr>
        <w:t xml:space="preserve"> </w:t>
      </w:r>
      <w:r>
        <w:t>cause</w:t>
      </w:r>
      <w:r>
        <w:rPr>
          <w:spacing w:val="34"/>
        </w:rPr>
        <w:t xml:space="preserve"> </w:t>
      </w:r>
      <w:r>
        <w:t>stating</w:t>
      </w:r>
      <w:r>
        <w:rPr>
          <w:spacing w:val="22"/>
        </w:rPr>
        <w:t xml:space="preserve"> </w:t>
      </w:r>
      <w:r>
        <w:t>that</w:t>
      </w:r>
      <w:r>
        <w:rPr>
          <w:spacing w:val="22"/>
        </w:rPr>
        <w:t xml:space="preserve"> </w:t>
      </w:r>
      <w:r>
        <w:t>the</w:t>
      </w:r>
      <w:r>
        <w:rPr>
          <w:spacing w:val="30"/>
        </w:rPr>
        <w:t xml:space="preserve"> </w:t>
      </w:r>
      <w:r>
        <w:rPr>
          <w:spacing w:val="-1"/>
        </w:rPr>
        <w:t>agreement</w:t>
      </w:r>
      <w:r>
        <w:rPr>
          <w:spacing w:val="27"/>
          <w:w w:val="101"/>
        </w:rPr>
        <w:t xml:space="preserve"> </w:t>
      </w:r>
      <w:r>
        <w:rPr>
          <w:spacing w:val="-1"/>
        </w:rPr>
        <w:t>is</w:t>
      </w:r>
      <w:r>
        <w:rPr>
          <w:spacing w:val="20"/>
          <w:w w:val="101"/>
        </w:rPr>
        <w:t xml:space="preserve"> </w:t>
      </w:r>
      <w:r>
        <w:rPr>
          <w:spacing w:val="-1"/>
        </w:rPr>
        <w:t>not binding until</w:t>
      </w:r>
      <w:r>
        <w:rPr>
          <w:spacing w:val="30"/>
        </w:rPr>
        <w:t xml:space="preserve"> </w:t>
      </w:r>
      <w:r>
        <w:rPr>
          <w:spacing w:val="-1"/>
        </w:rPr>
        <w:t>approved by</w:t>
      </w:r>
      <w:r>
        <w:rPr>
          <w:spacing w:val="21"/>
          <w:w w:val="101"/>
        </w:rPr>
        <w:t xml:space="preserve"> </w:t>
      </w:r>
      <w:r>
        <w:rPr>
          <w:spacing w:val="-1"/>
        </w:rPr>
        <w:t>A's</w:t>
      </w:r>
      <w:r>
        <w:t xml:space="preserve"> </w:t>
      </w:r>
      <w:r>
        <w:t>Board</w:t>
      </w:r>
      <w:r>
        <w:rPr>
          <w:spacing w:val="16"/>
        </w:rPr>
        <w:t xml:space="preserve"> </w:t>
      </w:r>
      <w:r>
        <w:t>of</w:t>
      </w:r>
      <w:r>
        <w:rPr>
          <w:spacing w:val="-23"/>
        </w:rPr>
        <w:t xml:space="preserve"> </w:t>
      </w:r>
      <w:r>
        <w:t>directors</w:t>
      </w:r>
    </w:p>
    <w:p>
      <w:pPr>
        <w:spacing w:before="65" w:line="220" w:lineRule="auto"/>
        <w:ind w:left="4604"/>
        <w:rPr>
          <w:rFonts w:ascii="SimSun" w:eastAsia="SimSun" w:hAnsi="SimSun" w:cs="SimSun"/>
          <w:sz w:val="32"/>
          <w:szCs w:val="32"/>
        </w:rPr>
      </w:pPr>
      <w:r>
        <w:rPr>
          <w:rFonts w:ascii="SimSun" w:eastAsia="SimSun" w:hAnsi="SimSun" w:cs="SimSun"/>
          <w:b/>
          <w:bCs/>
          <w:spacing w:val="-11"/>
          <w:sz w:val="32"/>
          <w:szCs w:val="32"/>
        </w:rPr>
        <w:t>电话网络招标</w:t>
      </w:r>
    </w:p>
    <w:p>
      <w:pPr>
        <w:pStyle w:val="BodyText"/>
        <w:spacing w:before="38" w:line="233" w:lineRule="auto"/>
        <w:ind w:right="295" w:firstLine="650"/>
        <w:rPr>
          <w:rFonts w:ascii="SimSun" w:eastAsia="SimSun" w:hAnsi="SimSun" w:cs="SimSun"/>
        </w:rPr>
      </w:pPr>
      <w:r>
        <w:rPr>
          <w:spacing w:val="-1"/>
        </w:rPr>
        <w:t>A</w:t>
      </w:r>
      <w:r>
        <w:rPr>
          <w:spacing w:val="40"/>
          <w:w w:val="101"/>
        </w:rPr>
        <w:t xml:space="preserve"> </w:t>
      </w:r>
      <w:r>
        <w:rPr>
          <w:rFonts w:ascii="SimSun" w:eastAsia="SimSun" w:hAnsi="SimSun" w:cs="SimSun"/>
          <w:spacing w:val="-1"/>
        </w:rPr>
        <w:t>是政府的一家办事机构。</w:t>
      </w:r>
      <w:r>
        <w:rPr>
          <w:spacing w:val="-1"/>
        </w:rPr>
        <w:t>A</w:t>
      </w:r>
      <w:r>
        <w:rPr>
          <w:spacing w:val="31"/>
        </w:rPr>
        <w:t xml:space="preserve"> </w:t>
      </w:r>
      <w:r>
        <w:rPr>
          <w:rFonts w:ascii="SimSun" w:eastAsia="SimSun" w:hAnsi="SimSun" w:cs="SimSun"/>
          <w:spacing w:val="-1"/>
        </w:rPr>
        <w:t>为建立一个新的电话网络登广告招标。这种</w:t>
      </w:r>
      <w:r>
        <w:rPr>
          <w:rFonts w:ascii="SimSun" w:eastAsia="SimSun" w:hAnsi="SimSun" w:cs="SimSun"/>
        </w:rPr>
        <w:t xml:space="preserve"> </w:t>
      </w:r>
      <w:r>
        <w:rPr>
          <w:rFonts w:ascii="SimSun" w:eastAsia="SimSun" w:hAnsi="SimSun" w:cs="SimSun"/>
          <w:spacing w:val="-3"/>
        </w:rPr>
        <w:t xml:space="preserve">广告仅仅是要约邀请， </w:t>
      </w:r>
      <w:r>
        <w:rPr>
          <w:spacing w:val="-3"/>
        </w:rPr>
        <w:t xml:space="preserve">A </w:t>
      </w:r>
      <w:r>
        <w:rPr>
          <w:rFonts w:ascii="SimSun" w:eastAsia="SimSun" w:hAnsi="SimSun" w:cs="SimSun"/>
          <w:spacing w:val="-3"/>
        </w:rPr>
        <w:t>可以接受要约，也可以不接受。然而，如果该广告中</w:t>
      </w:r>
      <w:r>
        <w:rPr>
          <w:rFonts w:ascii="SimSun" w:eastAsia="SimSun" w:hAnsi="SimSun" w:cs="SimSun"/>
        </w:rPr>
        <w:t xml:space="preserve"> </w:t>
      </w:r>
      <w:r>
        <w:rPr>
          <w:rFonts w:ascii="SimSun" w:eastAsia="SimSun" w:hAnsi="SimSun" w:cs="SimSun"/>
          <w:spacing w:val="1"/>
        </w:rPr>
        <w:t>详细说明了这个项目的技术规格，并表示合同将由符合技术规格的、</w:t>
      </w:r>
      <w:r>
        <w:rPr>
          <w:rFonts w:ascii="SimSun" w:eastAsia="SimSun" w:hAnsi="SimSun" w:cs="SimSun"/>
        </w:rPr>
        <w:t xml:space="preserve">费用最低 </w:t>
      </w:r>
      <w:r>
        <w:rPr>
          <w:rFonts w:ascii="SimSun" w:eastAsia="SimSun" w:hAnsi="SimSun" w:cs="SimSun"/>
          <w:spacing w:val="-8"/>
        </w:rPr>
        <w:t>的投标人获得，则这种广告等同于要约，其结果是，</w:t>
      </w:r>
      <w:r>
        <w:rPr>
          <w:rFonts w:ascii="SimSun" w:eastAsia="SimSun" w:hAnsi="SimSun" w:cs="SimSun"/>
          <w:spacing w:val="91"/>
        </w:rPr>
        <w:t xml:space="preserve"> </w:t>
      </w:r>
      <w:r>
        <w:rPr>
          <w:rFonts w:ascii="SimSun" w:eastAsia="SimSun" w:hAnsi="SimSun" w:cs="SimSun"/>
          <w:spacing w:val="-9"/>
        </w:rPr>
        <w:t>一旦证明了最低的出标，</w:t>
      </w:r>
      <w:r>
        <w:rPr>
          <w:rFonts w:ascii="SimSun" w:eastAsia="SimSun" w:hAnsi="SimSun" w:cs="SimSun"/>
        </w:rPr>
        <w:t xml:space="preserve"> </w:t>
      </w:r>
      <w:r>
        <w:rPr>
          <w:rFonts w:ascii="SimSun" w:eastAsia="SimSun" w:hAnsi="SimSun" w:cs="SimSun"/>
          <w:spacing w:val="-15"/>
        </w:rPr>
        <w:t>合同即告成立。</w:t>
      </w:r>
    </w:p>
    <w:p>
      <w:pPr>
        <w:pStyle w:val="BodyText"/>
        <w:spacing w:before="139" w:line="188" w:lineRule="auto"/>
        <w:ind w:left="650"/>
      </w:pPr>
      <w:r>
        <w:rPr>
          <w:b/>
          <w:bCs/>
          <w:spacing w:val="-1"/>
        </w:rPr>
        <w:t>Answer:</w:t>
      </w:r>
    </w:p>
    <w:p>
      <w:pPr>
        <w:pStyle w:val="BodyText"/>
        <w:spacing w:before="121" w:line="192" w:lineRule="auto"/>
        <w:ind w:left="650"/>
      </w:pPr>
      <w:r>
        <w:rPr>
          <w:spacing w:val="-3"/>
        </w:rPr>
        <w:t>1.Because</w:t>
      </w:r>
      <w:r>
        <w:rPr>
          <w:spacing w:val="43"/>
        </w:rPr>
        <w:t xml:space="preserve"> </w:t>
      </w:r>
      <w:r>
        <w:rPr>
          <w:spacing w:val="-3"/>
        </w:rPr>
        <w:t>you</w:t>
      </w:r>
      <w:r>
        <w:rPr>
          <w:spacing w:val="27"/>
          <w:w w:val="101"/>
        </w:rPr>
        <w:t xml:space="preserve"> </w:t>
      </w:r>
      <w:r>
        <w:rPr>
          <w:spacing w:val="-3"/>
        </w:rPr>
        <w:t>may</w:t>
      </w:r>
      <w:r>
        <w:rPr>
          <w:spacing w:val="36"/>
        </w:rPr>
        <w:t xml:space="preserve"> </w:t>
      </w:r>
      <w:r>
        <w:rPr>
          <w:spacing w:val="-3"/>
        </w:rPr>
        <w:t>or</w:t>
      </w:r>
      <w:r>
        <w:rPr>
          <w:spacing w:val="26"/>
        </w:rPr>
        <w:t xml:space="preserve"> </w:t>
      </w:r>
      <w:r>
        <w:rPr>
          <w:spacing w:val="-3"/>
        </w:rPr>
        <w:t>may</w:t>
      </w:r>
      <w:r>
        <w:rPr>
          <w:spacing w:val="27"/>
        </w:rPr>
        <w:t xml:space="preserve"> </w:t>
      </w:r>
      <w:r>
        <w:rPr>
          <w:spacing w:val="-3"/>
        </w:rPr>
        <w:t>not</w:t>
      </w:r>
      <w:r>
        <w:rPr>
          <w:spacing w:val="36"/>
        </w:rPr>
        <w:t xml:space="preserve"> </w:t>
      </w:r>
      <w:r>
        <w:rPr>
          <w:spacing w:val="-3"/>
        </w:rPr>
        <w:t>accept</w:t>
      </w:r>
      <w:r>
        <w:rPr>
          <w:spacing w:val="34"/>
        </w:rPr>
        <w:t xml:space="preserve"> </w:t>
      </w:r>
      <w:r>
        <w:rPr>
          <w:spacing w:val="-3"/>
        </w:rPr>
        <w:t>it.</w:t>
      </w:r>
    </w:p>
    <w:p>
      <w:pPr>
        <w:pStyle w:val="BodyText"/>
        <w:spacing w:before="115" w:line="233" w:lineRule="auto"/>
        <w:ind w:right="41" w:firstLine="650"/>
      </w:pPr>
      <w:r>
        <w:rPr>
          <w:spacing w:val="-1"/>
        </w:rPr>
        <w:t>2.If the</w:t>
      </w:r>
      <w:r>
        <w:rPr>
          <w:spacing w:val="49"/>
        </w:rPr>
        <w:t xml:space="preserve"> </w:t>
      </w:r>
      <w:r>
        <w:rPr>
          <w:spacing w:val="-1"/>
        </w:rPr>
        <w:t>advertisement</w:t>
      </w:r>
      <w:r>
        <w:rPr>
          <w:spacing w:val="28"/>
        </w:rPr>
        <w:t xml:space="preserve"> </w:t>
      </w:r>
      <w:r>
        <w:rPr>
          <w:spacing w:val="-1"/>
        </w:rPr>
        <w:t>indicates</w:t>
      </w:r>
      <w:r>
        <w:rPr>
          <w:spacing w:val="28"/>
        </w:rPr>
        <w:t xml:space="preserve"> </w:t>
      </w:r>
      <w:r>
        <w:rPr>
          <w:spacing w:val="-1"/>
        </w:rPr>
        <w:t>in</w:t>
      </w:r>
      <w:r>
        <w:rPr>
          <w:spacing w:val="30"/>
        </w:rPr>
        <w:t xml:space="preserve"> </w:t>
      </w:r>
      <w:r>
        <w:rPr>
          <w:spacing w:val="-1"/>
        </w:rPr>
        <w:t>detail</w:t>
      </w:r>
      <w:r>
        <w:rPr>
          <w:spacing w:val="35"/>
        </w:rPr>
        <w:t xml:space="preserve"> </w:t>
      </w:r>
      <w:r>
        <w:rPr>
          <w:spacing w:val="-1"/>
        </w:rPr>
        <w:t>specifications</w:t>
      </w:r>
      <w:r>
        <w:rPr>
          <w:spacing w:val="30"/>
        </w:rPr>
        <w:t xml:space="preserve"> </w:t>
      </w:r>
      <w:r>
        <w:rPr>
          <w:spacing w:val="-1"/>
        </w:rPr>
        <w:t>of a project</w:t>
      </w:r>
      <w:r>
        <w:rPr>
          <w:spacing w:val="30"/>
        </w:rPr>
        <w:t xml:space="preserve"> </w:t>
      </w:r>
      <w:r>
        <w:rPr>
          <w:spacing w:val="-1"/>
        </w:rPr>
        <w:t>and</w:t>
      </w:r>
      <w:r>
        <w:rPr>
          <w:spacing w:val="34"/>
          <w:w w:val="101"/>
        </w:rPr>
        <w:t xml:space="preserve"> </w:t>
      </w:r>
      <w:r>
        <w:rPr>
          <w:spacing w:val="-1"/>
        </w:rPr>
        <w:t>states</w:t>
      </w:r>
      <w:r>
        <w:rPr>
          <w:spacing w:val="22"/>
        </w:rPr>
        <w:t xml:space="preserve"> </w:t>
      </w:r>
      <w:r>
        <w:rPr>
          <w:spacing w:val="-1"/>
        </w:rPr>
        <w:t>the</w:t>
      </w:r>
      <w:r>
        <w:t xml:space="preserve"> </w:t>
      </w:r>
      <w:r>
        <w:t>contract will be awarded to the lowest</w:t>
      </w:r>
      <w:r>
        <w:rPr>
          <w:spacing w:val="6"/>
        </w:rPr>
        <w:t xml:space="preserve"> </w:t>
      </w:r>
      <w:r>
        <w:t>bid</w:t>
      </w:r>
      <w:r>
        <w:rPr>
          <w:spacing w:val="17"/>
        </w:rPr>
        <w:t xml:space="preserve"> </w:t>
      </w:r>
      <w:r>
        <w:t>conforming</w:t>
      </w:r>
      <w:r>
        <w:rPr>
          <w:spacing w:val="10"/>
        </w:rPr>
        <w:t xml:space="preserve"> </w:t>
      </w:r>
      <w:r>
        <w:t>to</w:t>
      </w:r>
      <w:r>
        <w:rPr>
          <w:spacing w:val="11"/>
        </w:rPr>
        <w:t xml:space="preserve"> </w:t>
      </w:r>
      <w:r>
        <w:t>the</w:t>
      </w:r>
      <w:r>
        <w:rPr>
          <w:spacing w:val="22"/>
        </w:rPr>
        <w:t xml:space="preserve"> </w:t>
      </w:r>
      <w:r>
        <w:t>spe</w:t>
      </w:r>
      <w:r>
        <w:rPr>
          <w:spacing w:val="-1"/>
        </w:rPr>
        <w:t>cification.</w:t>
      </w:r>
    </w:p>
    <w:p>
      <w:pPr>
        <w:spacing w:line="299" w:lineRule="auto"/>
        <w:rPr>
          <w:rFonts w:ascii="Arial"/>
          <w:sz w:val="21"/>
        </w:rPr>
      </w:pPr>
    </w:p>
    <w:p>
      <w:pPr>
        <w:spacing w:line="300" w:lineRule="auto"/>
        <w:rPr>
          <w:rFonts w:ascii="Arial"/>
          <w:sz w:val="21"/>
        </w:rPr>
      </w:pPr>
    </w:p>
    <w:p>
      <w:pPr>
        <w:pStyle w:val="BodyText"/>
        <w:spacing w:before="121" w:line="189" w:lineRule="auto"/>
        <w:rPr>
          <w:sz w:val="42"/>
          <w:szCs w:val="42"/>
        </w:rPr>
      </w:pPr>
      <w:r>
        <w:rPr>
          <w:b/>
          <w:bCs/>
          <w:spacing w:val="-9"/>
          <w:sz w:val="42"/>
          <w:szCs w:val="42"/>
        </w:rPr>
        <w:t>Part IV Translation Practice</w:t>
      </w:r>
    </w:p>
    <w:p>
      <w:pPr>
        <w:spacing w:line="189" w:lineRule="auto"/>
        <w:rPr>
          <w:sz w:val="42"/>
          <w:szCs w:val="42"/>
        </w:rPr>
      </w:pPr>
      <w:r>
        <w:rPr>
          <w:sz w:val="42"/>
          <w:szCs w:val="42"/>
        </w:rPr>
        <w:br/>
      </w:r>
      <w:r>
        <w:rPr>
          <w:sz w:val="42"/>
          <w:szCs w:val="4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kern w:val="0"/>
            <w:sz w:val="30"/>
            <w:szCs w:val="30"/>
            <w:u w:val="single" w:color="0000EE"/>
          </w:rPr>
          <w:t>https://d.book118.com/337000126160006030</w:t>
        </w:r>
      </w:hyperlink>
    </w:p>
    <w:p>
      <w:pPr>
        <w:spacing w:line="189" w:lineRule="auto"/>
        <w:rPr>
          <w:sz w:val="42"/>
          <w:szCs w:val="42"/>
        </w:rPr>
      </w:pPr>
    </w:p>
    <w:sectPr>
      <w:pgSz w:w="16000" w:h="22640"/>
      <w:pgMar w:top="1877" w:right="2400" w:bottom="0" w:left="2379" w:header="0" w:footer="0" w:gutter="0"/>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32"/>
      <w:szCs w:val="32"/>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37000126160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2024-01-13T20:18:17Z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2024-01-13T20:18:20Z</vt:filetime>
  </property>
  <property fmtid="{D5CDD505-2E9C-101B-9397-08002B2CF9AE}" pid="3" name="CRO">
    <vt:lpwstr>wqlLaW5nc29mdCBQREYgdG8gV1BTIDkw</vt:lpwstr>
  </property>
  <property fmtid="{D5CDD505-2E9C-101B-9397-08002B2CF9AE}" pid="4" name="UsrData">
    <vt:lpwstr>65a27f8575ed98001fa38a0dwl</vt:lpwstr>
  </property>
</Properties>
</file>