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制版机项目规划设计纲要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001" w:history="1">
        <w:r>
          <w:rPr>
            <w:rFonts w:ascii="仿宋" w:eastAsia="仿宋" w:hAnsi="仿宋" w:cs="仿宋" w:hint="eastAsia"/>
            <w:lang w:eastAsia="zh-CN"/>
          </w:rPr>
          <w:t>序言</w:t>
        </w:r>
        <w:r>
          <w:tab/>
        </w:r>
        <w:r>
          <w:fldChar w:fldCharType="begin"/>
        </w:r>
        <w:r>
          <w:instrText xml:space="preserve"> PAGEREF _Toc4001 \h </w:instrText>
        </w:r>
        <w:r>
          <w:fldChar w:fldCharType="separate"/>
        </w:r>
        <w:r>
          <w:t>3</w:t>
        </w:r>
        <w:r>
          <w:fldChar w:fldCharType="end"/>
        </w:r>
      </w:hyperlink>
    </w:p>
    <w:p>
      <w:pPr>
        <w:pStyle w:val="TOC1"/>
        <w:tabs>
          <w:tab w:val="right" w:leader="dot" w:pos="8306"/>
        </w:tabs>
      </w:pPr>
      <w:hyperlink w:anchor="_Toc11610" w:history="1">
        <w:r>
          <w:rPr>
            <w:rFonts w:ascii="仿宋" w:eastAsia="仿宋" w:hAnsi="仿宋" w:cs="仿宋" w:hint="eastAsia"/>
            <w:lang w:eastAsia="zh-CN"/>
          </w:rPr>
          <w:t>一、制版机项目绩效评估</w:t>
        </w:r>
        <w:r>
          <w:tab/>
        </w:r>
        <w:r>
          <w:fldChar w:fldCharType="begin"/>
        </w:r>
        <w:r>
          <w:instrText xml:space="preserve"> PAGEREF _Toc11610 \h </w:instrText>
        </w:r>
        <w:r>
          <w:fldChar w:fldCharType="separate"/>
        </w:r>
        <w:r>
          <w:t>3</w:t>
        </w:r>
        <w:r>
          <w:fldChar w:fldCharType="end"/>
        </w:r>
      </w:hyperlink>
    </w:p>
    <w:p>
      <w:pPr>
        <w:pStyle w:val="TOC2"/>
        <w:tabs>
          <w:tab w:val="right" w:leader="dot" w:pos="8306"/>
        </w:tabs>
      </w:pPr>
      <w:hyperlink w:anchor="_Toc10463" w:history="1">
        <w:r>
          <w:rPr>
            <w:rFonts w:ascii="仿宋" w:eastAsia="仿宋" w:hAnsi="仿宋" w:cs="仿宋" w:hint="eastAsia"/>
            <w:lang w:eastAsia="zh-CN"/>
          </w:rPr>
          <w:t>(一)、绩效评估指标</w:t>
        </w:r>
        <w:r>
          <w:tab/>
        </w:r>
        <w:r>
          <w:fldChar w:fldCharType="begin"/>
        </w:r>
        <w:r>
          <w:instrText xml:space="preserve"> PAGEREF _Toc10463 \h </w:instrText>
        </w:r>
        <w:r>
          <w:fldChar w:fldCharType="separate"/>
        </w:r>
        <w:r>
          <w:t>3</w:t>
        </w:r>
        <w:r>
          <w:fldChar w:fldCharType="end"/>
        </w:r>
      </w:hyperlink>
    </w:p>
    <w:p>
      <w:pPr>
        <w:pStyle w:val="TOC2"/>
        <w:tabs>
          <w:tab w:val="right" w:leader="dot" w:pos="8306"/>
        </w:tabs>
      </w:pPr>
      <w:hyperlink w:anchor="_Toc2033" w:history="1">
        <w:r>
          <w:rPr>
            <w:rFonts w:ascii="仿宋" w:eastAsia="仿宋" w:hAnsi="仿宋" w:cs="仿宋" w:hint="eastAsia"/>
            <w:lang w:eastAsia="zh-CN"/>
          </w:rPr>
          <w:t>(二)、绩效评估方法</w:t>
        </w:r>
        <w:r>
          <w:tab/>
        </w:r>
        <w:r>
          <w:fldChar w:fldCharType="begin"/>
        </w:r>
        <w:r>
          <w:instrText xml:space="preserve"> PAGEREF _Toc2033 \h </w:instrText>
        </w:r>
        <w:r>
          <w:fldChar w:fldCharType="separate"/>
        </w:r>
        <w:r>
          <w:t>4</w:t>
        </w:r>
        <w:r>
          <w:fldChar w:fldCharType="end"/>
        </w:r>
      </w:hyperlink>
    </w:p>
    <w:p>
      <w:pPr>
        <w:pStyle w:val="TOC2"/>
        <w:tabs>
          <w:tab w:val="right" w:leader="dot" w:pos="8306"/>
        </w:tabs>
      </w:pPr>
      <w:hyperlink w:anchor="_Toc18125" w:history="1">
        <w:r>
          <w:rPr>
            <w:rFonts w:ascii="仿宋" w:eastAsia="仿宋" w:hAnsi="仿宋" w:cs="仿宋" w:hint="eastAsia"/>
            <w:lang w:eastAsia="zh-CN"/>
          </w:rPr>
          <w:t>(三)、绩效评估周期</w:t>
        </w:r>
        <w:r>
          <w:tab/>
        </w:r>
        <w:r>
          <w:fldChar w:fldCharType="begin"/>
        </w:r>
        <w:r>
          <w:instrText xml:space="preserve"> PAGEREF _Toc18125 \h </w:instrText>
        </w:r>
        <w:r>
          <w:fldChar w:fldCharType="separate"/>
        </w:r>
        <w:r>
          <w:t>5</w:t>
        </w:r>
        <w:r>
          <w:fldChar w:fldCharType="end"/>
        </w:r>
      </w:hyperlink>
    </w:p>
    <w:p>
      <w:pPr>
        <w:pStyle w:val="TOC1"/>
        <w:tabs>
          <w:tab w:val="right" w:leader="dot" w:pos="8306"/>
        </w:tabs>
      </w:pPr>
      <w:hyperlink w:anchor="_Toc17204" w:history="1">
        <w:r>
          <w:rPr>
            <w:rFonts w:ascii="仿宋" w:eastAsia="仿宋" w:hAnsi="仿宋" w:cs="仿宋" w:hint="eastAsia"/>
            <w:lang w:eastAsia="zh-CN"/>
          </w:rPr>
          <w:t>二、制版机项目文档管理</w:t>
        </w:r>
        <w:r>
          <w:tab/>
        </w:r>
        <w:r>
          <w:fldChar w:fldCharType="begin"/>
        </w:r>
        <w:r>
          <w:instrText xml:space="preserve"> PAGEREF _Toc17204 \h </w:instrText>
        </w:r>
        <w:r>
          <w:fldChar w:fldCharType="separate"/>
        </w:r>
        <w:r>
          <w:t>6</w:t>
        </w:r>
        <w:r>
          <w:fldChar w:fldCharType="end"/>
        </w:r>
      </w:hyperlink>
    </w:p>
    <w:p>
      <w:pPr>
        <w:pStyle w:val="TOC2"/>
        <w:tabs>
          <w:tab w:val="right" w:leader="dot" w:pos="8306"/>
        </w:tabs>
      </w:pPr>
      <w:hyperlink w:anchor="_Toc31612" w:history="1">
        <w:r>
          <w:rPr>
            <w:rFonts w:ascii="仿宋" w:eastAsia="仿宋" w:hAnsi="仿宋" w:cs="仿宋" w:hint="eastAsia"/>
            <w:lang w:eastAsia="zh-CN"/>
          </w:rPr>
          <w:t>(一)、文档编制与审查</w:t>
        </w:r>
        <w:r>
          <w:tab/>
        </w:r>
        <w:r>
          <w:fldChar w:fldCharType="begin"/>
        </w:r>
        <w:r>
          <w:instrText xml:space="preserve"> PAGEREF _Toc31612 \h </w:instrText>
        </w:r>
        <w:r>
          <w:fldChar w:fldCharType="separate"/>
        </w:r>
        <w:r>
          <w:t>6</w:t>
        </w:r>
        <w:r>
          <w:fldChar w:fldCharType="end"/>
        </w:r>
      </w:hyperlink>
    </w:p>
    <w:p>
      <w:pPr>
        <w:pStyle w:val="TOC2"/>
        <w:tabs>
          <w:tab w:val="right" w:leader="dot" w:pos="8306"/>
        </w:tabs>
      </w:pPr>
      <w:hyperlink w:anchor="_Toc220" w:history="1">
        <w:r>
          <w:rPr>
            <w:rFonts w:ascii="仿宋" w:eastAsia="仿宋" w:hAnsi="仿宋" w:cs="仿宋" w:hint="eastAsia"/>
            <w:lang w:eastAsia="zh-CN"/>
          </w:rPr>
          <w:t>(二)、文档发布与分发</w:t>
        </w:r>
        <w:r>
          <w:tab/>
        </w:r>
        <w:r>
          <w:fldChar w:fldCharType="begin"/>
        </w:r>
        <w:r>
          <w:instrText xml:space="preserve"> PAGEREF _Toc220 \h </w:instrText>
        </w:r>
        <w:r>
          <w:fldChar w:fldCharType="separate"/>
        </w:r>
        <w:r>
          <w:t>7</w:t>
        </w:r>
        <w:r>
          <w:fldChar w:fldCharType="end"/>
        </w:r>
      </w:hyperlink>
    </w:p>
    <w:p>
      <w:pPr>
        <w:pStyle w:val="TOC2"/>
        <w:tabs>
          <w:tab w:val="right" w:leader="dot" w:pos="8306"/>
        </w:tabs>
      </w:pPr>
      <w:hyperlink w:anchor="_Toc520" w:history="1">
        <w:r>
          <w:rPr>
            <w:rFonts w:ascii="仿宋" w:eastAsia="仿宋" w:hAnsi="仿宋" w:cs="仿宋" w:hint="eastAsia"/>
            <w:lang w:eastAsia="zh-CN"/>
          </w:rPr>
          <w:t>(三)、文档存档与归档</w:t>
        </w:r>
        <w:r>
          <w:tab/>
        </w:r>
        <w:r>
          <w:fldChar w:fldCharType="begin"/>
        </w:r>
        <w:r>
          <w:instrText xml:space="preserve"> PAGEREF _Toc520 \h </w:instrText>
        </w:r>
        <w:r>
          <w:fldChar w:fldCharType="separate"/>
        </w:r>
        <w:r>
          <w:t>8</w:t>
        </w:r>
        <w:r>
          <w:fldChar w:fldCharType="end"/>
        </w:r>
      </w:hyperlink>
    </w:p>
    <w:p>
      <w:pPr>
        <w:pStyle w:val="TOC1"/>
        <w:tabs>
          <w:tab w:val="right" w:leader="dot" w:pos="8306"/>
        </w:tabs>
      </w:pPr>
      <w:hyperlink w:anchor="_Toc14028" w:history="1">
        <w:r>
          <w:rPr>
            <w:rFonts w:ascii="仿宋" w:eastAsia="仿宋" w:hAnsi="仿宋" w:cs="仿宋" w:hint="eastAsia"/>
            <w:lang w:eastAsia="zh-CN"/>
          </w:rPr>
          <w:t>三、制版机项目危机管理</w:t>
        </w:r>
        <w:r>
          <w:tab/>
        </w:r>
        <w:r>
          <w:fldChar w:fldCharType="begin"/>
        </w:r>
        <w:r>
          <w:instrText xml:space="preserve"> PAGEREF _Toc14028 \h </w:instrText>
        </w:r>
        <w:r>
          <w:fldChar w:fldCharType="separate"/>
        </w:r>
        <w:r>
          <w:t>9</w:t>
        </w:r>
        <w:r>
          <w:fldChar w:fldCharType="end"/>
        </w:r>
      </w:hyperlink>
    </w:p>
    <w:p>
      <w:pPr>
        <w:pStyle w:val="TOC2"/>
        <w:tabs>
          <w:tab w:val="right" w:leader="dot" w:pos="8306"/>
        </w:tabs>
      </w:pPr>
      <w:hyperlink w:anchor="_Toc27414" w:history="1">
        <w:r>
          <w:rPr>
            <w:rFonts w:ascii="仿宋" w:eastAsia="仿宋" w:hAnsi="仿宋" w:cs="仿宋" w:hint="eastAsia"/>
            <w:lang w:eastAsia="zh-CN"/>
          </w:rPr>
          <w:t>(一)、危机预警与识别</w:t>
        </w:r>
        <w:r>
          <w:tab/>
        </w:r>
        <w:r>
          <w:fldChar w:fldCharType="begin"/>
        </w:r>
        <w:r>
          <w:instrText xml:space="preserve"> PAGEREF _Toc27414 \h </w:instrText>
        </w:r>
        <w:r>
          <w:fldChar w:fldCharType="separate"/>
        </w:r>
        <w:r>
          <w:t>9</w:t>
        </w:r>
        <w:r>
          <w:fldChar w:fldCharType="end"/>
        </w:r>
      </w:hyperlink>
    </w:p>
    <w:p>
      <w:pPr>
        <w:pStyle w:val="TOC2"/>
        <w:tabs>
          <w:tab w:val="right" w:leader="dot" w:pos="8306"/>
        </w:tabs>
      </w:pPr>
      <w:hyperlink w:anchor="_Toc9249" w:history="1">
        <w:r>
          <w:rPr>
            <w:rFonts w:ascii="仿宋" w:eastAsia="仿宋" w:hAnsi="仿宋" w:cs="仿宋" w:hint="eastAsia"/>
            <w:lang w:eastAsia="zh-CN"/>
          </w:rPr>
          <w:t>(二)、危机应对与恢复</w:t>
        </w:r>
        <w:r>
          <w:tab/>
        </w:r>
        <w:r>
          <w:fldChar w:fldCharType="begin"/>
        </w:r>
        <w:r>
          <w:instrText xml:space="preserve"> PAGEREF _Toc9249 \h </w:instrText>
        </w:r>
        <w:r>
          <w:fldChar w:fldCharType="separate"/>
        </w:r>
        <w:r>
          <w:t>10</w:t>
        </w:r>
        <w:r>
          <w:fldChar w:fldCharType="end"/>
        </w:r>
      </w:hyperlink>
    </w:p>
    <w:p>
      <w:pPr>
        <w:pStyle w:val="TOC1"/>
        <w:tabs>
          <w:tab w:val="right" w:leader="dot" w:pos="8306"/>
        </w:tabs>
      </w:pPr>
      <w:hyperlink w:anchor="_Toc20022" w:history="1">
        <w:r>
          <w:rPr>
            <w:rFonts w:ascii="仿宋" w:eastAsia="仿宋" w:hAnsi="仿宋" w:cs="仿宋" w:hint="eastAsia"/>
            <w:lang w:eastAsia="zh-CN"/>
          </w:rPr>
          <w:t>四、市场分析、调研</w:t>
        </w:r>
        <w:r>
          <w:tab/>
        </w:r>
        <w:r>
          <w:fldChar w:fldCharType="begin"/>
        </w:r>
        <w:r>
          <w:instrText xml:space="preserve"> PAGEREF _Toc20022 \h </w:instrText>
        </w:r>
        <w:r>
          <w:fldChar w:fldCharType="separate"/>
        </w:r>
        <w:r>
          <w:t>12</w:t>
        </w:r>
        <w:r>
          <w:fldChar w:fldCharType="end"/>
        </w:r>
      </w:hyperlink>
    </w:p>
    <w:p>
      <w:pPr>
        <w:pStyle w:val="TOC2"/>
        <w:tabs>
          <w:tab w:val="right" w:leader="dot" w:pos="8306"/>
        </w:tabs>
      </w:pPr>
      <w:hyperlink w:anchor="_Toc2953" w:history="1">
        <w:r>
          <w:rPr>
            <w:rFonts w:ascii="仿宋" w:eastAsia="仿宋" w:hAnsi="仿宋" w:cs="仿宋" w:hint="eastAsia"/>
            <w:lang w:eastAsia="zh-CN"/>
          </w:rPr>
          <w:t>(一)、制版机行业分析</w:t>
        </w:r>
        <w:r>
          <w:tab/>
        </w:r>
        <w:r>
          <w:fldChar w:fldCharType="begin"/>
        </w:r>
        <w:r>
          <w:instrText xml:space="preserve"> PAGEREF _Toc2953 \h </w:instrText>
        </w:r>
        <w:r>
          <w:fldChar w:fldCharType="separate"/>
        </w:r>
        <w:r>
          <w:t>12</w:t>
        </w:r>
        <w:r>
          <w:fldChar w:fldCharType="end"/>
        </w:r>
      </w:hyperlink>
    </w:p>
    <w:p>
      <w:pPr>
        <w:pStyle w:val="TOC2"/>
        <w:tabs>
          <w:tab w:val="right" w:leader="dot" w:pos="8306"/>
        </w:tabs>
      </w:pPr>
      <w:hyperlink w:anchor="_Toc12109" w:history="1">
        <w:r>
          <w:rPr>
            <w:rFonts w:ascii="仿宋" w:eastAsia="仿宋" w:hAnsi="仿宋" w:cs="仿宋" w:hint="eastAsia"/>
            <w:lang w:eastAsia="zh-CN"/>
          </w:rPr>
          <w:t>(二)、制版机市场分析预测</w:t>
        </w:r>
        <w:r>
          <w:tab/>
        </w:r>
        <w:r>
          <w:fldChar w:fldCharType="begin"/>
        </w:r>
        <w:r>
          <w:instrText xml:space="preserve"> PAGEREF _Toc12109 \h </w:instrText>
        </w:r>
        <w:r>
          <w:fldChar w:fldCharType="separate"/>
        </w:r>
        <w:r>
          <w:t>12</w:t>
        </w:r>
        <w:r>
          <w:fldChar w:fldCharType="end"/>
        </w:r>
      </w:hyperlink>
    </w:p>
    <w:p>
      <w:pPr>
        <w:pStyle w:val="TOC1"/>
        <w:tabs>
          <w:tab w:val="right" w:leader="dot" w:pos="8306"/>
        </w:tabs>
      </w:pPr>
      <w:hyperlink w:anchor="_Toc17784" w:history="1">
        <w:r>
          <w:rPr>
            <w:rFonts w:ascii="仿宋" w:eastAsia="仿宋" w:hAnsi="仿宋" w:cs="仿宋" w:hint="eastAsia"/>
            <w:lang w:eastAsia="zh-CN"/>
          </w:rPr>
          <w:t>五、产品规划分析</w:t>
        </w:r>
        <w:r>
          <w:tab/>
        </w:r>
        <w:r>
          <w:fldChar w:fldCharType="begin"/>
        </w:r>
        <w:r>
          <w:instrText xml:space="preserve"> PAGEREF _Toc17784 \h </w:instrText>
        </w:r>
        <w:r>
          <w:fldChar w:fldCharType="separate"/>
        </w:r>
        <w:r>
          <w:t>13</w:t>
        </w:r>
        <w:r>
          <w:fldChar w:fldCharType="end"/>
        </w:r>
      </w:hyperlink>
    </w:p>
    <w:p>
      <w:pPr>
        <w:pStyle w:val="TOC2"/>
        <w:tabs>
          <w:tab w:val="right" w:leader="dot" w:pos="8306"/>
        </w:tabs>
      </w:pPr>
      <w:hyperlink w:anchor="_Toc127" w:history="1">
        <w:r>
          <w:rPr>
            <w:rFonts w:ascii="仿宋" w:eastAsia="仿宋" w:hAnsi="仿宋" w:cs="仿宋" w:hint="eastAsia"/>
            <w:lang w:eastAsia="zh-CN"/>
          </w:rPr>
          <w:t>(一)、产品规划</w:t>
        </w:r>
        <w:r>
          <w:tab/>
        </w:r>
        <w:r>
          <w:fldChar w:fldCharType="begin"/>
        </w:r>
        <w:r>
          <w:instrText xml:space="preserve"> PAGEREF _Toc127 \h </w:instrText>
        </w:r>
        <w:r>
          <w:fldChar w:fldCharType="separate"/>
        </w:r>
        <w:r>
          <w:t>13</w:t>
        </w:r>
        <w:r>
          <w:fldChar w:fldCharType="end"/>
        </w:r>
      </w:hyperlink>
    </w:p>
    <w:p>
      <w:pPr>
        <w:pStyle w:val="TOC2"/>
        <w:tabs>
          <w:tab w:val="right" w:leader="dot" w:pos="8306"/>
        </w:tabs>
      </w:pPr>
      <w:hyperlink w:anchor="_Toc4352" w:history="1">
        <w:r>
          <w:rPr>
            <w:rFonts w:ascii="仿宋" w:eastAsia="仿宋" w:hAnsi="仿宋" w:cs="仿宋" w:hint="eastAsia"/>
            <w:lang w:eastAsia="zh-CN"/>
          </w:rPr>
          <w:t>(二)、建设规模</w:t>
        </w:r>
        <w:r>
          <w:tab/>
        </w:r>
        <w:r>
          <w:fldChar w:fldCharType="begin"/>
        </w:r>
        <w:r>
          <w:instrText xml:space="preserve"> PAGEREF _Toc4352 \h </w:instrText>
        </w:r>
        <w:r>
          <w:fldChar w:fldCharType="separate"/>
        </w:r>
        <w:r>
          <w:t>14</w:t>
        </w:r>
        <w:r>
          <w:fldChar w:fldCharType="end"/>
        </w:r>
      </w:hyperlink>
    </w:p>
    <w:p>
      <w:pPr>
        <w:pStyle w:val="TOC1"/>
        <w:tabs>
          <w:tab w:val="right" w:leader="dot" w:pos="8306"/>
        </w:tabs>
      </w:pPr>
      <w:hyperlink w:anchor="_Toc11308" w:history="1">
        <w:r>
          <w:rPr>
            <w:rFonts w:ascii="仿宋" w:eastAsia="仿宋" w:hAnsi="仿宋" w:cs="仿宋" w:hint="eastAsia"/>
            <w:lang w:eastAsia="zh-CN"/>
          </w:rPr>
          <w:t>六、制版机项目概论</w:t>
        </w:r>
        <w:r>
          <w:tab/>
        </w:r>
        <w:r>
          <w:fldChar w:fldCharType="begin"/>
        </w:r>
        <w:r>
          <w:instrText xml:space="preserve"> PAGEREF _Toc11308 \h </w:instrText>
        </w:r>
        <w:r>
          <w:fldChar w:fldCharType="separate"/>
        </w:r>
        <w:r>
          <w:t>15</w:t>
        </w:r>
        <w:r>
          <w:fldChar w:fldCharType="end"/>
        </w:r>
      </w:hyperlink>
    </w:p>
    <w:p>
      <w:pPr>
        <w:pStyle w:val="TOC2"/>
        <w:tabs>
          <w:tab w:val="right" w:leader="dot" w:pos="8306"/>
        </w:tabs>
      </w:pPr>
      <w:hyperlink w:anchor="_Toc76" w:history="1">
        <w:r>
          <w:rPr>
            <w:rFonts w:ascii="仿宋" w:eastAsia="仿宋" w:hAnsi="仿宋" w:cs="仿宋" w:hint="eastAsia"/>
            <w:lang w:eastAsia="zh-CN"/>
          </w:rPr>
          <w:t>(一)、制版机项目概况</w:t>
        </w:r>
        <w:r>
          <w:tab/>
        </w:r>
        <w:r>
          <w:fldChar w:fldCharType="begin"/>
        </w:r>
        <w:r>
          <w:instrText xml:space="preserve"> PAGEREF _Toc76 \h </w:instrText>
        </w:r>
        <w:r>
          <w:fldChar w:fldCharType="separate"/>
        </w:r>
        <w:r>
          <w:t>15</w:t>
        </w:r>
        <w:r>
          <w:fldChar w:fldCharType="end"/>
        </w:r>
      </w:hyperlink>
    </w:p>
    <w:p>
      <w:pPr>
        <w:pStyle w:val="TOC2"/>
        <w:tabs>
          <w:tab w:val="right" w:leader="dot" w:pos="8306"/>
        </w:tabs>
      </w:pPr>
      <w:hyperlink w:anchor="_Toc12278" w:history="1">
        <w:r>
          <w:rPr>
            <w:rFonts w:ascii="仿宋" w:eastAsia="仿宋" w:hAnsi="仿宋" w:cs="仿宋" w:hint="eastAsia"/>
            <w:lang w:eastAsia="zh-CN"/>
          </w:rPr>
          <w:t>(二)、制版机项目目标</w:t>
        </w:r>
        <w:r>
          <w:tab/>
        </w:r>
        <w:r>
          <w:fldChar w:fldCharType="begin"/>
        </w:r>
        <w:r>
          <w:instrText xml:space="preserve"> PAGEREF _Toc12278 \h </w:instrText>
        </w:r>
        <w:r>
          <w:fldChar w:fldCharType="separate"/>
        </w:r>
        <w:r>
          <w:t>17</w:t>
        </w:r>
        <w:r>
          <w:fldChar w:fldCharType="end"/>
        </w:r>
      </w:hyperlink>
    </w:p>
    <w:p>
      <w:pPr>
        <w:pStyle w:val="TOC2"/>
        <w:tabs>
          <w:tab w:val="right" w:leader="dot" w:pos="8306"/>
        </w:tabs>
      </w:pPr>
      <w:hyperlink w:anchor="_Toc1549" w:history="1">
        <w:r>
          <w:rPr>
            <w:rFonts w:ascii="仿宋" w:eastAsia="仿宋" w:hAnsi="仿宋" w:cs="仿宋" w:hint="eastAsia"/>
            <w:lang w:eastAsia="zh-CN"/>
          </w:rPr>
          <w:t>(三)、制版机项目提出的理由</w:t>
        </w:r>
        <w:r>
          <w:tab/>
        </w:r>
        <w:r>
          <w:fldChar w:fldCharType="begin"/>
        </w:r>
        <w:r>
          <w:instrText xml:space="preserve"> PAGEREF _Toc1549 \h </w:instrText>
        </w:r>
        <w:r>
          <w:fldChar w:fldCharType="separate"/>
        </w:r>
        <w:r>
          <w:t>18</w:t>
        </w:r>
        <w:r>
          <w:fldChar w:fldCharType="end"/>
        </w:r>
      </w:hyperlink>
    </w:p>
    <w:p>
      <w:pPr>
        <w:pStyle w:val="TOC2"/>
        <w:tabs>
          <w:tab w:val="right" w:leader="dot" w:pos="8306"/>
        </w:tabs>
      </w:pPr>
      <w:hyperlink w:anchor="_Toc22771" w:history="1">
        <w:r>
          <w:rPr>
            <w:rFonts w:ascii="仿宋" w:eastAsia="仿宋" w:hAnsi="仿宋" w:cs="仿宋" w:hint="eastAsia"/>
            <w:lang w:eastAsia="zh-CN"/>
          </w:rPr>
          <w:t>(四)、制版机项目意义</w:t>
        </w:r>
        <w:r>
          <w:tab/>
        </w:r>
        <w:r>
          <w:fldChar w:fldCharType="begin"/>
        </w:r>
        <w:r>
          <w:instrText xml:space="preserve"> PAGEREF _Toc22771 \h </w:instrText>
        </w:r>
        <w:r>
          <w:fldChar w:fldCharType="separate"/>
        </w:r>
        <w:r>
          <w:t>20</w:t>
        </w:r>
        <w:r>
          <w:fldChar w:fldCharType="end"/>
        </w:r>
      </w:hyperlink>
    </w:p>
    <w:p>
      <w:pPr>
        <w:pStyle w:val="TOC2"/>
        <w:tabs>
          <w:tab w:val="right" w:leader="dot" w:pos="8306"/>
        </w:tabs>
      </w:pPr>
      <w:hyperlink w:anchor="_Toc4971" w:history="1">
        <w:r>
          <w:rPr>
            <w:rFonts w:ascii="仿宋" w:eastAsia="仿宋" w:hAnsi="仿宋" w:cs="仿宋" w:hint="eastAsia"/>
            <w:lang w:eastAsia="zh-CN"/>
          </w:rPr>
          <w:t>(五)、制版机项目背景</w:t>
        </w:r>
        <w:r>
          <w:tab/>
        </w:r>
        <w:r>
          <w:fldChar w:fldCharType="begin"/>
        </w:r>
        <w:r>
          <w:instrText xml:space="preserve"> PAGEREF _Toc4971 \h </w:instrText>
        </w:r>
        <w:r>
          <w:fldChar w:fldCharType="separate"/>
        </w:r>
        <w:r>
          <w:t>21</w:t>
        </w:r>
        <w:r>
          <w:fldChar w:fldCharType="end"/>
        </w:r>
      </w:hyperlink>
    </w:p>
    <w:p>
      <w:pPr>
        <w:pStyle w:val="TOC1"/>
        <w:tabs>
          <w:tab w:val="right" w:leader="dot" w:pos="8306"/>
        </w:tabs>
      </w:pPr>
      <w:hyperlink w:anchor="_Toc29304" w:history="1">
        <w:r>
          <w:rPr>
            <w:rFonts w:ascii="仿宋" w:eastAsia="仿宋" w:hAnsi="仿宋" w:cs="仿宋" w:hint="eastAsia"/>
            <w:lang w:eastAsia="zh-CN"/>
          </w:rPr>
          <w:t>七、制版机项目财务管理</w:t>
        </w:r>
        <w:r>
          <w:tab/>
        </w:r>
        <w:r>
          <w:fldChar w:fldCharType="begin"/>
        </w:r>
        <w:r>
          <w:instrText xml:space="preserve"> PAGEREF _Toc29304 \h </w:instrText>
        </w:r>
        <w:r>
          <w:fldChar w:fldCharType="separate"/>
        </w:r>
        <w:r>
          <w:t>21</w:t>
        </w:r>
        <w:r>
          <w:fldChar w:fldCharType="end"/>
        </w:r>
      </w:hyperlink>
    </w:p>
    <w:p>
      <w:pPr>
        <w:pStyle w:val="TOC2"/>
        <w:tabs>
          <w:tab w:val="right" w:leader="dot" w:pos="8306"/>
        </w:tabs>
      </w:pPr>
      <w:hyperlink w:anchor="_Toc29219" w:history="1">
        <w:r>
          <w:rPr>
            <w:rFonts w:ascii="仿宋" w:eastAsia="仿宋" w:hAnsi="仿宋" w:cs="仿宋" w:hint="eastAsia"/>
            <w:lang w:eastAsia="zh-CN"/>
          </w:rPr>
          <w:t>(一)、资金需求大</w:t>
        </w:r>
        <w:r>
          <w:tab/>
        </w:r>
        <w:r>
          <w:fldChar w:fldCharType="begin"/>
        </w:r>
        <w:r>
          <w:instrText xml:space="preserve"> PAGEREF _Toc29219 \h </w:instrText>
        </w:r>
        <w:r>
          <w:fldChar w:fldCharType="separate"/>
        </w:r>
        <w:r>
          <w:t>21</w:t>
        </w:r>
        <w:r>
          <w:fldChar w:fldCharType="end"/>
        </w:r>
      </w:hyperlink>
    </w:p>
    <w:p>
      <w:pPr>
        <w:pStyle w:val="TOC2"/>
        <w:tabs>
          <w:tab w:val="right" w:leader="dot" w:pos="8306"/>
        </w:tabs>
      </w:pPr>
      <w:hyperlink w:anchor="_Toc1050" w:history="1">
        <w:r>
          <w:rPr>
            <w:rFonts w:ascii="仿宋" w:eastAsia="仿宋" w:hAnsi="仿宋" w:cs="仿宋" w:hint="eastAsia"/>
            <w:lang w:eastAsia="zh-CN"/>
          </w:rPr>
          <w:t>(二)、研发周期长</w:t>
        </w:r>
        <w:r>
          <w:tab/>
        </w:r>
        <w:r>
          <w:fldChar w:fldCharType="begin"/>
        </w:r>
        <w:r>
          <w:instrText xml:space="preserve"> PAGEREF _Toc1050 \h </w:instrText>
        </w:r>
        <w:r>
          <w:fldChar w:fldCharType="separate"/>
        </w:r>
        <w:r>
          <w:t>23</w:t>
        </w:r>
        <w:r>
          <w:fldChar w:fldCharType="end"/>
        </w:r>
      </w:hyperlink>
    </w:p>
    <w:p>
      <w:pPr>
        <w:pStyle w:val="TOC2"/>
        <w:tabs>
          <w:tab w:val="right" w:leader="dot" w:pos="8306"/>
        </w:tabs>
      </w:pPr>
      <w:hyperlink w:anchor="_Toc9473" w:history="1">
        <w:r>
          <w:rPr>
            <w:rFonts w:ascii="仿宋" w:eastAsia="仿宋" w:hAnsi="仿宋" w:cs="仿宋" w:hint="eastAsia"/>
            <w:lang w:eastAsia="zh-CN"/>
          </w:rPr>
          <w:t>(三)、市场风险大</w:t>
        </w:r>
        <w:r>
          <w:tab/>
        </w:r>
        <w:r>
          <w:fldChar w:fldCharType="begin"/>
        </w:r>
        <w:r>
          <w:instrText xml:space="preserve"> PAGEREF _Toc9473 \h </w:instrText>
        </w:r>
        <w:r>
          <w:fldChar w:fldCharType="separate"/>
        </w:r>
        <w:r>
          <w:t>24</w:t>
        </w:r>
        <w:r>
          <w:fldChar w:fldCharType="end"/>
        </w:r>
      </w:hyperlink>
    </w:p>
    <w:p>
      <w:pPr>
        <w:pStyle w:val="TOC2"/>
        <w:tabs>
          <w:tab w:val="right" w:leader="dot" w:pos="8306"/>
        </w:tabs>
      </w:pPr>
      <w:hyperlink w:anchor="_Toc24791" w:history="1">
        <w:r>
          <w:rPr>
            <w:rFonts w:ascii="仿宋" w:eastAsia="仿宋" w:hAnsi="仿宋" w:cs="仿宋" w:hint="eastAsia"/>
            <w:lang w:eastAsia="zh-CN"/>
          </w:rPr>
          <w:t>(四)、利润率高</w:t>
        </w:r>
        <w:r>
          <w:tab/>
        </w:r>
        <w:r>
          <w:fldChar w:fldCharType="begin"/>
        </w:r>
        <w:r>
          <w:instrText xml:space="preserve"> PAGEREF _Toc24791 \h </w:instrText>
        </w:r>
        <w:r>
          <w:fldChar w:fldCharType="separate"/>
        </w:r>
        <w:r>
          <w:t>26</w:t>
        </w:r>
        <w:r>
          <w:fldChar w:fldCharType="end"/>
        </w:r>
      </w:hyperlink>
    </w:p>
    <w:p>
      <w:pPr>
        <w:pStyle w:val="TOC1"/>
        <w:tabs>
          <w:tab w:val="right" w:leader="dot" w:pos="8306"/>
        </w:tabs>
      </w:pPr>
      <w:hyperlink w:anchor="_Toc10464" w:history="1">
        <w:r>
          <w:rPr>
            <w:rFonts w:ascii="仿宋" w:eastAsia="仿宋" w:hAnsi="仿宋" w:cs="仿宋" w:hint="eastAsia"/>
            <w:lang w:eastAsia="zh-CN"/>
          </w:rPr>
          <w:t>八、制版机项目技术管理</w:t>
        </w:r>
        <w:r>
          <w:tab/>
        </w:r>
        <w:r>
          <w:fldChar w:fldCharType="begin"/>
        </w:r>
        <w:r>
          <w:instrText xml:space="preserve"> PAGEREF _Toc10464 \h </w:instrText>
        </w:r>
        <w:r>
          <w:fldChar w:fldCharType="separate"/>
        </w:r>
        <w:r>
          <w:t>28</w:t>
        </w:r>
        <w:r>
          <w:fldChar w:fldCharType="end"/>
        </w:r>
      </w:hyperlink>
    </w:p>
    <w:p>
      <w:pPr>
        <w:pStyle w:val="TOC2"/>
        <w:tabs>
          <w:tab w:val="right" w:leader="dot" w:pos="8306"/>
        </w:tabs>
      </w:pPr>
      <w:hyperlink w:anchor="_Toc6290" w:history="1">
        <w:r>
          <w:rPr>
            <w:rFonts w:ascii="仿宋" w:eastAsia="仿宋" w:hAnsi="仿宋" w:cs="仿宋" w:hint="eastAsia"/>
            <w:lang w:eastAsia="zh-CN"/>
          </w:rPr>
          <w:t>(一)、技术方案选用方向</w:t>
        </w:r>
        <w:r>
          <w:tab/>
        </w:r>
        <w:r>
          <w:fldChar w:fldCharType="begin"/>
        </w:r>
        <w:r>
          <w:instrText xml:space="preserve"> PAGEREF _Toc6290 \h </w:instrText>
        </w:r>
        <w:r>
          <w:fldChar w:fldCharType="separate"/>
        </w:r>
        <w:r>
          <w:t>28</w:t>
        </w:r>
        <w:r>
          <w:fldChar w:fldCharType="end"/>
        </w:r>
      </w:hyperlink>
    </w:p>
    <w:p>
      <w:pPr>
        <w:pStyle w:val="TOC2"/>
        <w:tabs>
          <w:tab w:val="right" w:leader="dot" w:pos="8306"/>
        </w:tabs>
      </w:pPr>
      <w:hyperlink w:anchor="_Toc711" w:history="1">
        <w:r>
          <w:rPr>
            <w:rFonts w:ascii="仿宋" w:eastAsia="仿宋" w:hAnsi="仿宋" w:cs="仿宋" w:hint="eastAsia"/>
            <w:lang w:eastAsia="zh-CN"/>
          </w:rPr>
          <w:t>(二)、工艺技术方案选用原则</w:t>
        </w:r>
        <w:r>
          <w:tab/>
        </w:r>
        <w:r>
          <w:fldChar w:fldCharType="begin"/>
        </w:r>
        <w:r>
          <w:instrText xml:space="preserve"> PAGEREF _Toc711 \h </w:instrText>
        </w:r>
        <w:r>
          <w:fldChar w:fldCharType="separate"/>
        </w:r>
        <w:r>
          <w:t>30</w:t>
        </w:r>
        <w:r>
          <w:fldChar w:fldCharType="end"/>
        </w:r>
      </w:hyperlink>
    </w:p>
    <w:p>
      <w:pPr>
        <w:pStyle w:val="TOC2"/>
        <w:tabs>
          <w:tab w:val="right" w:leader="dot" w:pos="8306"/>
        </w:tabs>
      </w:pPr>
      <w:hyperlink w:anchor="_Toc9784" w:history="1">
        <w:r>
          <w:rPr>
            <w:rFonts w:ascii="仿宋" w:eastAsia="仿宋" w:hAnsi="仿宋" w:cs="仿宋" w:hint="eastAsia"/>
            <w:lang w:eastAsia="zh-CN"/>
          </w:rPr>
          <w:t>(三)、工艺技术方案要求</w:t>
        </w:r>
        <w:r>
          <w:tab/>
        </w:r>
        <w:r>
          <w:fldChar w:fldCharType="begin"/>
        </w:r>
        <w:r>
          <w:instrText xml:space="preserve"> PAGEREF _Toc9784 \h </w:instrText>
        </w:r>
        <w:r>
          <w:fldChar w:fldCharType="separate"/>
        </w:r>
        <w:r>
          <w:t>32</w:t>
        </w:r>
        <w:r>
          <w:fldChar w:fldCharType="end"/>
        </w:r>
      </w:hyperlink>
    </w:p>
    <w:p>
      <w:pPr>
        <w:pStyle w:val="TOC1"/>
        <w:tabs>
          <w:tab w:val="right" w:leader="dot" w:pos="8306"/>
        </w:tabs>
      </w:pPr>
      <w:hyperlink w:anchor="_Toc11237" w:history="1">
        <w:r>
          <w:rPr>
            <w:rFonts w:ascii="仿宋" w:eastAsia="仿宋" w:hAnsi="仿宋" w:cs="仿宋" w:hint="eastAsia"/>
            <w:lang w:eastAsia="zh-CN"/>
          </w:rPr>
          <w:t>九、制版机项目风险管理</w:t>
        </w:r>
        <w:r>
          <w:tab/>
        </w:r>
        <w:r>
          <w:fldChar w:fldCharType="begin"/>
        </w:r>
        <w:r>
          <w:instrText xml:space="preserve"> PAGEREF _Toc11237 \h </w:instrText>
        </w:r>
        <w:r>
          <w:fldChar w:fldCharType="separate"/>
        </w:r>
        <w:r>
          <w:t>34</w:t>
        </w:r>
        <w:r>
          <w:fldChar w:fldCharType="end"/>
        </w:r>
      </w:hyperlink>
    </w:p>
    <w:p>
      <w:pPr>
        <w:pStyle w:val="TOC2"/>
        <w:tabs>
          <w:tab w:val="right" w:leader="dot" w:pos="8306"/>
        </w:tabs>
      </w:pPr>
      <w:hyperlink w:anchor="_Toc18510" w:history="1">
        <w:r>
          <w:rPr>
            <w:rFonts w:ascii="仿宋" w:eastAsia="仿宋" w:hAnsi="仿宋" w:cs="仿宋" w:hint="eastAsia"/>
            <w:lang w:eastAsia="zh-CN"/>
          </w:rPr>
          <w:t>(一)、风险识别与评估</w:t>
        </w:r>
        <w:r>
          <w:tab/>
        </w:r>
        <w:r>
          <w:fldChar w:fldCharType="begin"/>
        </w:r>
        <w:r>
          <w:instrText xml:space="preserve"> PAGEREF _Toc18510 \h </w:instrText>
        </w:r>
        <w:r>
          <w:fldChar w:fldCharType="separate"/>
        </w:r>
        <w:r>
          <w:t>34</w:t>
        </w:r>
        <w:r>
          <w:fldChar w:fldCharType="end"/>
        </w:r>
      </w:hyperlink>
    </w:p>
    <w:p>
      <w:pPr>
        <w:pStyle w:val="TOC2"/>
        <w:tabs>
          <w:tab w:val="right" w:leader="dot" w:pos="8306"/>
        </w:tabs>
      </w:pPr>
      <w:hyperlink w:anchor="_Toc12920" w:history="1">
        <w:r>
          <w:rPr>
            <w:rFonts w:ascii="仿宋" w:eastAsia="仿宋" w:hAnsi="仿宋" w:cs="仿宋" w:hint="eastAsia"/>
            <w:lang w:eastAsia="zh-CN"/>
          </w:rPr>
          <w:t>(二)、风险应对策略</w:t>
        </w:r>
        <w:r>
          <w:tab/>
        </w:r>
        <w:r>
          <w:fldChar w:fldCharType="begin"/>
        </w:r>
        <w:r>
          <w:instrText xml:space="preserve"> PAGEREF _Toc12920 \h </w:instrText>
        </w:r>
        <w:r>
          <w:fldChar w:fldCharType="separate"/>
        </w:r>
        <w:r>
          <w:t>36</w:t>
        </w:r>
        <w:r>
          <w:fldChar w:fldCharType="end"/>
        </w:r>
      </w:hyperlink>
    </w:p>
    <w:p>
      <w:pPr>
        <w:pStyle w:val="TOC2"/>
        <w:tabs>
          <w:tab w:val="right" w:leader="dot" w:pos="8306"/>
        </w:tabs>
      </w:pPr>
      <w:hyperlink w:anchor="_Toc7866" w:history="1">
        <w:r>
          <w:rPr>
            <w:rFonts w:ascii="仿宋" w:eastAsia="仿宋" w:hAnsi="仿宋" w:cs="仿宋" w:hint="eastAsia"/>
            <w:lang w:eastAsia="zh-CN"/>
          </w:rPr>
          <w:t>(三)、风险监控与控制</w:t>
        </w:r>
        <w:r>
          <w:tab/>
        </w:r>
        <w:r>
          <w:fldChar w:fldCharType="begin"/>
        </w:r>
        <w:r>
          <w:instrText xml:space="preserve"> PAGEREF _Toc7866 \h </w:instrText>
        </w:r>
        <w:r>
          <w:fldChar w:fldCharType="separate"/>
        </w:r>
        <w:r>
          <w:t>37</w:t>
        </w:r>
        <w:r>
          <w:fldChar w:fldCharType="end"/>
        </w:r>
      </w:hyperlink>
    </w:p>
    <w:p>
      <w:pPr>
        <w:pStyle w:val="TOC1"/>
        <w:tabs>
          <w:tab w:val="right" w:leader="dot" w:pos="8306"/>
        </w:tabs>
      </w:pPr>
      <w:hyperlink w:anchor="_Toc24292" w:history="1">
        <w:r>
          <w:rPr>
            <w:rFonts w:ascii="仿宋" w:eastAsia="仿宋" w:hAnsi="仿宋" w:cs="仿宋" w:hint="eastAsia"/>
            <w:lang w:eastAsia="zh-CN"/>
          </w:rPr>
          <w:t>十、制版机项目创新与研发</w:t>
        </w:r>
        <w:r>
          <w:tab/>
        </w:r>
        <w:r>
          <w:fldChar w:fldCharType="begin"/>
        </w:r>
        <w:r>
          <w:instrText xml:space="preserve"> PAGEREF _Toc24292 \h </w:instrText>
        </w:r>
        <w:r>
          <w:fldChar w:fldCharType="separate"/>
        </w:r>
        <w:r>
          <w:t>38</w:t>
        </w:r>
        <w:r>
          <w:fldChar w:fldCharType="end"/>
        </w:r>
      </w:hyperlink>
    </w:p>
    <w:p>
      <w:pPr>
        <w:pStyle w:val="TOC2"/>
        <w:tabs>
          <w:tab w:val="right" w:leader="dot" w:pos="8306"/>
        </w:tabs>
      </w:pPr>
      <w:hyperlink w:anchor="_Toc16386" w:history="1">
        <w:r>
          <w:rPr>
            <w:rFonts w:ascii="仿宋" w:eastAsia="仿宋" w:hAnsi="仿宋" w:cs="仿宋" w:hint="eastAsia"/>
            <w:lang w:eastAsia="zh-CN"/>
          </w:rPr>
          <w:t>(一)、创新策略与方向</w:t>
        </w:r>
        <w:r>
          <w:tab/>
        </w:r>
        <w:r>
          <w:fldChar w:fldCharType="begin"/>
        </w:r>
        <w:r>
          <w:instrText xml:space="preserve"> PAGEREF _Toc16386 \h </w:instrText>
        </w:r>
        <w:r>
          <w:fldChar w:fldCharType="separate"/>
        </w:r>
        <w:r>
          <w:t>38</w:t>
        </w:r>
        <w:r>
          <w:fldChar w:fldCharType="end"/>
        </w:r>
      </w:hyperlink>
    </w:p>
    <w:p>
      <w:pPr>
        <w:pStyle w:val="TOC2"/>
        <w:tabs>
          <w:tab w:val="right" w:leader="dot" w:pos="8306"/>
        </w:tabs>
      </w:pPr>
      <w:hyperlink w:anchor="_Toc26245" w:history="1">
        <w:r>
          <w:rPr>
            <w:rFonts w:ascii="仿宋" w:eastAsia="仿宋" w:hAnsi="仿宋" w:cs="仿宋" w:hint="eastAsia"/>
            <w:lang w:eastAsia="zh-CN"/>
          </w:rPr>
          <w:t>(二)、研发规划与投入</w:t>
        </w:r>
        <w:r>
          <w:tab/>
        </w:r>
        <w:r>
          <w:fldChar w:fldCharType="begin"/>
        </w:r>
        <w:r>
          <w:instrText xml:space="preserve"> PAGEREF _Toc26245 \h </w:instrText>
        </w:r>
        <w:r>
          <w:fldChar w:fldCharType="separate"/>
        </w:r>
        <w:r>
          <w:t>40</w:t>
        </w:r>
        <w:r>
          <w:fldChar w:fldCharType="end"/>
        </w:r>
      </w:hyperlink>
    </w:p>
    <w:p>
      <w:pPr>
        <w:pStyle w:val="TOC1"/>
        <w:tabs>
          <w:tab w:val="right" w:leader="dot" w:pos="8306"/>
        </w:tabs>
      </w:pPr>
      <w:hyperlink w:anchor="_Toc18777" w:history="1">
        <w:r>
          <w:rPr>
            <w:rFonts w:ascii="仿宋" w:eastAsia="仿宋" w:hAnsi="仿宋" w:cs="仿宋" w:hint="eastAsia"/>
            <w:lang w:eastAsia="zh-CN"/>
          </w:rPr>
          <w:t>十一、制版机项目环境影响分析</w:t>
        </w:r>
        <w:r>
          <w:tab/>
        </w:r>
        <w:r>
          <w:fldChar w:fldCharType="begin"/>
        </w:r>
        <w:r>
          <w:instrText xml:space="preserve"> PAGEREF _Toc18777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890" w:history="1">
        <w:r>
          <w:rPr>
            <w:rFonts w:ascii="仿宋" w:eastAsia="仿宋" w:hAnsi="仿宋" w:cs="仿宋" w:hint="eastAsia"/>
            <w:lang w:eastAsia="zh-CN"/>
          </w:rPr>
          <w:t>(一)、建设区域环境质量现状</w:t>
        </w:r>
        <w:r>
          <w:tab/>
        </w:r>
        <w:r>
          <w:fldChar w:fldCharType="begin"/>
        </w:r>
        <w:r>
          <w:instrText xml:space="preserve"> PAGEREF _Toc16890 \h </w:instrText>
        </w:r>
        <w:r>
          <w:fldChar w:fldCharType="separate"/>
        </w:r>
        <w:r>
          <w:t>41</w:t>
        </w:r>
        <w:r>
          <w:fldChar w:fldCharType="end"/>
        </w:r>
      </w:hyperlink>
    </w:p>
    <w:p>
      <w:pPr>
        <w:pStyle w:val="TOC2"/>
        <w:tabs>
          <w:tab w:val="right" w:leader="dot" w:pos="8306"/>
        </w:tabs>
      </w:pPr>
      <w:hyperlink w:anchor="_Toc18475" w:history="1">
        <w:r>
          <w:rPr>
            <w:rFonts w:ascii="仿宋" w:eastAsia="仿宋" w:hAnsi="仿宋" w:cs="仿宋" w:hint="eastAsia"/>
            <w:lang w:eastAsia="zh-CN"/>
          </w:rPr>
          <w:t>(二)、建设期环境保护</w:t>
        </w:r>
        <w:r>
          <w:tab/>
        </w:r>
        <w:r>
          <w:fldChar w:fldCharType="begin"/>
        </w:r>
        <w:r>
          <w:instrText xml:space="preserve"> PAGEREF _Toc18475 \h </w:instrText>
        </w:r>
        <w:r>
          <w:fldChar w:fldCharType="separate"/>
        </w:r>
        <w:r>
          <w:t>43</w:t>
        </w:r>
        <w:r>
          <w:fldChar w:fldCharType="end"/>
        </w:r>
      </w:hyperlink>
    </w:p>
    <w:p>
      <w:pPr>
        <w:pStyle w:val="TOC2"/>
        <w:tabs>
          <w:tab w:val="right" w:leader="dot" w:pos="8306"/>
        </w:tabs>
      </w:pPr>
      <w:hyperlink w:anchor="_Toc11017" w:history="1">
        <w:r>
          <w:rPr>
            <w:rFonts w:ascii="仿宋" w:eastAsia="仿宋" w:hAnsi="仿宋" w:cs="仿宋" w:hint="eastAsia"/>
            <w:lang w:eastAsia="zh-CN"/>
          </w:rPr>
          <w:t>(三)、运营期环境保护</w:t>
        </w:r>
        <w:r>
          <w:tab/>
        </w:r>
        <w:r>
          <w:fldChar w:fldCharType="begin"/>
        </w:r>
        <w:r>
          <w:instrText xml:space="preserve"> PAGEREF _Toc11017 \h </w:instrText>
        </w:r>
        <w:r>
          <w:fldChar w:fldCharType="separate"/>
        </w:r>
        <w:r>
          <w:t>44</w:t>
        </w:r>
        <w:r>
          <w:fldChar w:fldCharType="end"/>
        </w:r>
      </w:hyperlink>
    </w:p>
    <w:p>
      <w:pPr>
        <w:pStyle w:val="TOC2"/>
        <w:tabs>
          <w:tab w:val="right" w:leader="dot" w:pos="8306"/>
        </w:tabs>
      </w:pPr>
      <w:hyperlink w:anchor="_Toc4369" w:history="1">
        <w:r>
          <w:rPr>
            <w:rFonts w:ascii="仿宋" w:eastAsia="仿宋" w:hAnsi="仿宋" w:cs="仿宋" w:hint="eastAsia"/>
            <w:lang w:eastAsia="zh-CN"/>
          </w:rPr>
          <w:t>(四)、制版机项目建设对区域经济的影响</w:t>
        </w:r>
        <w:r>
          <w:tab/>
        </w:r>
        <w:r>
          <w:fldChar w:fldCharType="begin"/>
        </w:r>
        <w:r>
          <w:instrText xml:space="preserve"> PAGEREF _Toc4369 \h </w:instrText>
        </w:r>
        <w:r>
          <w:fldChar w:fldCharType="separate"/>
        </w:r>
        <w:r>
          <w:t>46</w:t>
        </w:r>
        <w:r>
          <w:fldChar w:fldCharType="end"/>
        </w:r>
      </w:hyperlink>
    </w:p>
    <w:p>
      <w:pPr>
        <w:pStyle w:val="TOC2"/>
        <w:tabs>
          <w:tab w:val="right" w:leader="dot" w:pos="8306"/>
        </w:tabs>
      </w:pPr>
      <w:hyperlink w:anchor="_Toc9792" w:history="1">
        <w:r>
          <w:rPr>
            <w:rFonts w:ascii="仿宋" w:eastAsia="仿宋" w:hAnsi="仿宋" w:cs="仿宋" w:hint="eastAsia"/>
            <w:lang w:eastAsia="zh-CN"/>
          </w:rPr>
          <w:t>(五)、废弃物处理</w:t>
        </w:r>
        <w:r>
          <w:tab/>
        </w:r>
        <w:r>
          <w:fldChar w:fldCharType="begin"/>
        </w:r>
        <w:r>
          <w:instrText xml:space="preserve"> PAGEREF _Toc9792 \h </w:instrText>
        </w:r>
        <w:r>
          <w:fldChar w:fldCharType="separate"/>
        </w:r>
        <w:r>
          <w:t>47</w:t>
        </w:r>
        <w:r>
          <w:fldChar w:fldCharType="end"/>
        </w:r>
      </w:hyperlink>
    </w:p>
    <w:p>
      <w:pPr>
        <w:pStyle w:val="TOC2"/>
        <w:tabs>
          <w:tab w:val="right" w:leader="dot" w:pos="8306"/>
        </w:tabs>
      </w:pPr>
      <w:hyperlink w:anchor="_Toc30543" w:history="1">
        <w:r>
          <w:rPr>
            <w:rFonts w:ascii="仿宋" w:eastAsia="仿宋" w:hAnsi="仿宋" w:cs="仿宋" w:hint="eastAsia"/>
            <w:lang w:eastAsia="zh-CN"/>
          </w:rPr>
          <w:t>(六)、特殊环境影响分析</w:t>
        </w:r>
        <w:r>
          <w:tab/>
        </w:r>
        <w:r>
          <w:fldChar w:fldCharType="begin"/>
        </w:r>
        <w:r>
          <w:instrText xml:space="preserve"> PAGEREF _Toc30543 \h </w:instrText>
        </w:r>
        <w:r>
          <w:fldChar w:fldCharType="separate"/>
        </w:r>
        <w:r>
          <w:t>49</w:t>
        </w:r>
        <w:r>
          <w:fldChar w:fldCharType="end"/>
        </w:r>
      </w:hyperlink>
    </w:p>
    <w:p>
      <w:pPr>
        <w:pStyle w:val="TOC2"/>
        <w:tabs>
          <w:tab w:val="right" w:leader="dot" w:pos="8306"/>
        </w:tabs>
      </w:pPr>
      <w:hyperlink w:anchor="_Toc24319" w:history="1">
        <w:r>
          <w:rPr>
            <w:rFonts w:ascii="仿宋" w:eastAsia="仿宋" w:hAnsi="仿宋" w:cs="仿宋" w:hint="eastAsia"/>
            <w:lang w:eastAsia="zh-CN"/>
          </w:rPr>
          <w:t>(七)、清洁生产</w:t>
        </w:r>
        <w:r>
          <w:tab/>
        </w:r>
        <w:r>
          <w:fldChar w:fldCharType="begin"/>
        </w:r>
        <w:r>
          <w:instrText xml:space="preserve"> PAGEREF _Toc24319 \h </w:instrText>
        </w:r>
        <w:r>
          <w:fldChar w:fldCharType="separate"/>
        </w:r>
        <w:r>
          <w:t>50</w:t>
        </w:r>
        <w:r>
          <w:fldChar w:fldCharType="end"/>
        </w:r>
      </w:hyperlink>
    </w:p>
    <w:p>
      <w:pPr>
        <w:pStyle w:val="TOC2"/>
        <w:tabs>
          <w:tab w:val="right" w:leader="dot" w:pos="8306"/>
        </w:tabs>
      </w:pPr>
      <w:hyperlink w:anchor="_Toc12614" w:history="1">
        <w:r>
          <w:rPr>
            <w:rFonts w:ascii="仿宋" w:eastAsia="仿宋" w:hAnsi="仿宋" w:cs="仿宋" w:hint="eastAsia"/>
            <w:lang w:eastAsia="zh-CN"/>
          </w:rPr>
          <w:t>(八)、环境保护综合评价</w:t>
        </w:r>
        <w:r>
          <w:tab/>
        </w:r>
        <w:r>
          <w:fldChar w:fldCharType="begin"/>
        </w:r>
        <w:r>
          <w:instrText xml:space="preserve"> PAGEREF _Toc12614 \h </w:instrText>
        </w:r>
        <w:r>
          <w:fldChar w:fldCharType="separate"/>
        </w:r>
        <w:r>
          <w:t>51</w:t>
        </w:r>
        <w:r>
          <w:fldChar w:fldCharType="end"/>
        </w:r>
      </w:hyperlink>
    </w:p>
    <w:p>
      <w:pPr>
        <w:pStyle w:val="TOC1"/>
        <w:tabs>
          <w:tab w:val="right" w:leader="dot" w:pos="8306"/>
        </w:tabs>
      </w:pPr>
      <w:hyperlink w:anchor="_Toc4253" w:history="1">
        <w:r>
          <w:rPr>
            <w:rFonts w:ascii="仿宋" w:eastAsia="仿宋" w:hAnsi="仿宋" w:cs="仿宋" w:hint="eastAsia"/>
            <w:lang w:eastAsia="zh-CN"/>
          </w:rPr>
          <w:t>十二、制版机项目人力资源管理</w:t>
        </w:r>
        <w:r>
          <w:tab/>
        </w:r>
        <w:r>
          <w:fldChar w:fldCharType="begin"/>
        </w:r>
        <w:r>
          <w:instrText xml:space="preserve"> PAGEREF _Toc4253 \h </w:instrText>
        </w:r>
        <w:r>
          <w:fldChar w:fldCharType="separate"/>
        </w:r>
        <w:r>
          <w:t>52</w:t>
        </w:r>
        <w:r>
          <w:fldChar w:fldCharType="end"/>
        </w:r>
      </w:hyperlink>
    </w:p>
    <w:p>
      <w:pPr>
        <w:pStyle w:val="TOC2"/>
        <w:tabs>
          <w:tab w:val="right" w:leader="dot" w:pos="8306"/>
        </w:tabs>
      </w:pPr>
      <w:hyperlink w:anchor="_Toc22918" w:history="1">
        <w:r>
          <w:rPr>
            <w:rFonts w:ascii="仿宋" w:eastAsia="仿宋" w:hAnsi="仿宋" w:cs="仿宋" w:hint="eastAsia"/>
            <w:lang w:eastAsia="zh-CN"/>
          </w:rPr>
          <w:t>(一)、建立健全的预算管理制度</w:t>
        </w:r>
        <w:r>
          <w:tab/>
        </w:r>
        <w:r>
          <w:fldChar w:fldCharType="begin"/>
        </w:r>
        <w:r>
          <w:instrText xml:space="preserve"> PAGEREF _Toc22918 \h </w:instrText>
        </w:r>
        <w:r>
          <w:fldChar w:fldCharType="separate"/>
        </w:r>
        <w:r>
          <w:t>52</w:t>
        </w:r>
        <w:r>
          <w:fldChar w:fldCharType="end"/>
        </w:r>
      </w:hyperlink>
    </w:p>
    <w:p>
      <w:pPr>
        <w:pStyle w:val="TOC2"/>
        <w:tabs>
          <w:tab w:val="right" w:leader="dot" w:pos="8306"/>
        </w:tabs>
      </w:pPr>
      <w:hyperlink w:anchor="_Toc19891" w:history="1">
        <w:r>
          <w:rPr>
            <w:rFonts w:ascii="仿宋" w:eastAsia="仿宋" w:hAnsi="仿宋" w:cs="仿宋" w:hint="eastAsia"/>
            <w:lang w:eastAsia="zh-CN"/>
          </w:rPr>
          <w:t>(二)、加强资金流动监控</w:t>
        </w:r>
        <w:r>
          <w:tab/>
        </w:r>
        <w:r>
          <w:fldChar w:fldCharType="begin"/>
        </w:r>
        <w:r>
          <w:instrText xml:space="preserve"> PAGEREF _Toc19891 \h </w:instrText>
        </w:r>
        <w:r>
          <w:fldChar w:fldCharType="separate"/>
        </w:r>
        <w:r>
          <w:t>54</w:t>
        </w:r>
        <w:r>
          <w:fldChar w:fldCharType="end"/>
        </w:r>
      </w:hyperlink>
    </w:p>
    <w:p>
      <w:pPr>
        <w:pStyle w:val="TOC2"/>
        <w:tabs>
          <w:tab w:val="right" w:leader="dot" w:pos="8306"/>
        </w:tabs>
      </w:pPr>
      <w:hyperlink w:anchor="_Toc14691" w:history="1">
        <w:r>
          <w:rPr>
            <w:rFonts w:ascii="仿宋" w:eastAsia="仿宋" w:hAnsi="仿宋" w:cs="仿宋" w:hint="eastAsia"/>
            <w:lang w:eastAsia="zh-CN"/>
          </w:rPr>
          <w:t>(三)、制定完善的风险控制机制</w:t>
        </w:r>
        <w:r>
          <w:tab/>
        </w:r>
        <w:r>
          <w:fldChar w:fldCharType="begin"/>
        </w:r>
        <w:r>
          <w:instrText xml:space="preserve"> PAGEREF _Toc14691 \h </w:instrText>
        </w:r>
        <w:r>
          <w:fldChar w:fldCharType="separate"/>
        </w:r>
        <w:r>
          <w:t>55</w:t>
        </w:r>
        <w:r>
          <w:fldChar w:fldCharType="end"/>
        </w:r>
      </w:hyperlink>
    </w:p>
    <w:p>
      <w:pPr>
        <w:pStyle w:val="TOC2"/>
        <w:tabs>
          <w:tab w:val="right" w:leader="dot" w:pos="8306"/>
        </w:tabs>
      </w:pPr>
      <w:hyperlink w:anchor="_Toc16094" w:history="1">
        <w:r>
          <w:rPr>
            <w:rFonts w:ascii="仿宋" w:eastAsia="仿宋" w:hAnsi="仿宋" w:cs="仿宋" w:hint="eastAsia"/>
            <w:lang w:eastAsia="zh-CN"/>
          </w:rPr>
          <w:t>(四)、优化成本管理</w:t>
        </w:r>
        <w:r>
          <w:tab/>
        </w:r>
        <w:r>
          <w:fldChar w:fldCharType="begin"/>
        </w:r>
        <w:r>
          <w:instrText xml:space="preserve"> PAGEREF _Toc16094 \h </w:instrText>
        </w:r>
        <w:r>
          <w:fldChar w:fldCharType="separate"/>
        </w:r>
        <w:r>
          <w:t>56</w:t>
        </w:r>
        <w:r>
          <w:fldChar w:fldCharType="end"/>
        </w:r>
      </w:hyperlink>
    </w:p>
    <w:p>
      <w:pPr>
        <w:pStyle w:val="TOC1"/>
        <w:tabs>
          <w:tab w:val="right" w:leader="dot" w:pos="8306"/>
        </w:tabs>
      </w:pPr>
      <w:hyperlink w:anchor="_Toc12601" w:history="1">
        <w:r>
          <w:rPr>
            <w:rFonts w:ascii="仿宋" w:eastAsia="仿宋" w:hAnsi="仿宋" w:cs="仿宋" w:hint="eastAsia"/>
            <w:lang w:eastAsia="zh-CN"/>
          </w:rPr>
          <w:t>十三、利益相关者分析与沟通计划</w:t>
        </w:r>
        <w:r>
          <w:tab/>
        </w:r>
        <w:r>
          <w:fldChar w:fldCharType="begin"/>
        </w:r>
        <w:r>
          <w:instrText xml:space="preserve"> PAGEREF _Toc12601 \h </w:instrText>
        </w:r>
        <w:r>
          <w:fldChar w:fldCharType="separate"/>
        </w:r>
        <w:r>
          <w:t>57</w:t>
        </w:r>
        <w:r>
          <w:fldChar w:fldCharType="end"/>
        </w:r>
      </w:hyperlink>
    </w:p>
    <w:p>
      <w:pPr>
        <w:pStyle w:val="TOC2"/>
        <w:tabs>
          <w:tab w:val="right" w:leader="dot" w:pos="8306"/>
        </w:tabs>
      </w:pPr>
      <w:hyperlink w:anchor="_Toc31862" w:history="1">
        <w:r>
          <w:rPr>
            <w:rFonts w:ascii="仿宋" w:eastAsia="仿宋" w:hAnsi="仿宋" w:cs="仿宋" w:hint="eastAsia"/>
            <w:lang w:eastAsia="zh-CN"/>
          </w:rPr>
          <w:t>(一)、利益相关者分析</w:t>
        </w:r>
        <w:r>
          <w:tab/>
        </w:r>
        <w:r>
          <w:fldChar w:fldCharType="begin"/>
        </w:r>
        <w:r>
          <w:instrText xml:space="preserve"> PAGEREF _Toc31862 \h </w:instrText>
        </w:r>
        <w:r>
          <w:fldChar w:fldCharType="separate"/>
        </w:r>
        <w:r>
          <w:t>57</w:t>
        </w:r>
        <w:r>
          <w:fldChar w:fldCharType="end"/>
        </w:r>
      </w:hyperlink>
    </w:p>
    <w:p>
      <w:pPr>
        <w:pStyle w:val="TOC2"/>
        <w:tabs>
          <w:tab w:val="right" w:leader="dot" w:pos="8306"/>
        </w:tabs>
      </w:pPr>
      <w:hyperlink w:anchor="_Toc29634" w:history="1">
        <w:r>
          <w:rPr>
            <w:rFonts w:ascii="仿宋" w:eastAsia="仿宋" w:hAnsi="仿宋" w:cs="仿宋" w:hint="eastAsia"/>
            <w:lang w:eastAsia="zh-CN"/>
          </w:rPr>
          <w:t>(二)、沟通计划</w:t>
        </w:r>
        <w:r>
          <w:tab/>
        </w:r>
        <w:r>
          <w:fldChar w:fldCharType="begin"/>
        </w:r>
        <w:r>
          <w:instrText xml:space="preserve"> PAGEREF _Toc29634 \h </w:instrText>
        </w:r>
        <w:r>
          <w:fldChar w:fldCharType="separate"/>
        </w:r>
        <w:r>
          <w:t>58</w:t>
        </w:r>
        <w:r>
          <w:fldChar w:fldCharType="end"/>
        </w:r>
      </w:hyperlink>
    </w:p>
    <w:p>
      <w:pPr>
        <w:pStyle w:val="TOC1"/>
        <w:tabs>
          <w:tab w:val="right" w:leader="dot" w:pos="8306"/>
        </w:tabs>
      </w:pPr>
      <w:hyperlink w:anchor="_Toc776" w:history="1">
        <w:r>
          <w:rPr>
            <w:rFonts w:ascii="仿宋" w:eastAsia="仿宋" w:hAnsi="仿宋" w:cs="仿宋" w:hint="eastAsia"/>
            <w:lang w:eastAsia="zh-CN"/>
          </w:rPr>
          <w:t>十四、制版机项目治理与监督</w:t>
        </w:r>
        <w:r>
          <w:tab/>
        </w:r>
        <w:r>
          <w:fldChar w:fldCharType="begin"/>
        </w:r>
        <w:r>
          <w:instrText xml:space="preserve"> PAGEREF _Toc776 \h </w:instrText>
        </w:r>
        <w:r>
          <w:fldChar w:fldCharType="separate"/>
        </w:r>
        <w:r>
          <w:t>60</w:t>
        </w:r>
        <w:r>
          <w:fldChar w:fldCharType="end"/>
        </w:r>
      </w:hyperlink>
    </w:p>
    <w:p>
      <w:pPr>
        <w:pStyle w:val="TOC2"/>
        <w:tabs>
          <w:tab w:val="right" w:leader="dot" w:pos="8306"/>
        </w:tabs>
      </w:pPr>
      <w:hyperlink w:anchor="_Toc13610" w:history="1">
        <w:r>
          <w:rPr>
            <w:rFonts w:ascii="仿宋" w:eastAsia="仿宋" w:hAnsi="仿宋" w:cs="仿宋" w:hint="eastAsia"/>
            <w:lang w:eastAsia="zh-CN"/>
          </w:rPr>
          <w:t>(一)、制版机项目治理结构</w:t>
        </w:r>
        <w:r>
          <w:tab/>
        </w:r>
        <w:r>
          <w:fldChar w:fldCharType="begin"/>
        </w:r>
        <w:r>
          <w:instrText xml:space="preserve"> PAGEREF _Toc13610 \h </w:instrText>
        </w:r>
        <w:r>
          <w:fldChar w:fldCharType="separate"/>
        </w:r>
        <w:r>
          <w:t>60</w:t>
        </w:r>
        <w:r>
          <w:fldChar w:fldCharType="end"/>
        </w:r>
      </w:hyperlink>
    </w:p>
    <w:p>
      <w:pPr>
        <w:pStyle w:val="TOC2"/>
        <w:tabs>
          <w:tab w:val="right" w:leader="dot" w:pos="8306"/>
        </w:tabs>
      </w:pPr>
      <w:hyperlink w:anchor="_Toc150" w:history="1">
        <w:r>
          <w:rPr>
            <w:rFonts w:ascii="仿宋" w:eastAsia="仿宋" w:hAnsi="仿宋" w:cs="仿宋" w:hint="eastAsia"/>
            <w:lang w:eastAsia="zh-CN"/>
          </w:rPr>
          <w:t>(二)、监督与审计</w:t>
        </w:r>
        <w:r>
          <w:tab/>
        </w:r>
        <w:r>
          <w:fldChar w:fldCharType="begin"/>
        </w:r>
        <w:r>
          <w:instrText xml:space="preserve"> PAGEREF _Toc150 \h </w:instrText>
        </w:r>
        <w:r>
          <w:fldChar w:fldCharType="separate"/>
        </w:r>
        <w:r>
          <w:t>61</w:t>
        </w:r>
        <w:r>
          <w:fldChar w:fldCharType="end"/>
        </w:r>
      </w:hyperlink>
    </w:p>
    <w:p>
      <w:pPr>
        <w:pStyle w:val="TOC1"/>
        <w:tabs>
          <w:tab w:val="right" w:leader="dot" w:pos="8306"/>
        </w:tabs>
      </w:pPr>
      <w:hyperlink w:anchor="_Toc13260" w:history="1">
        <w:r>
          <w:rPr>
            <w:rFonts w:ascii="仿宋" w:eastAsia="仿宋" w:hAnsi="仿宋" w:cs="仿宋" w:hint="eastAsia"/>
            <w:lang w:eastAsia="zh-CN"/>
          </w:rPr>
          <w:t>十五、制版机项目变更管理</w:t>
        </w:r>
        <w:r>
          <w:tab/>
        </w:r>
        <w:r>
          <w:fldChar w:fldCharType="begin"/>
        </w:r>
        <w:r>
          <w:instrText xml:space="preserve"> PAGEREF _Toc13260 \h </w:instrText>
        </w:r>
        <w:r>
          <w:fldChar w:fldCharType="separate"/>
        </w:r>
        <w:r>
          <w:t>62</w:t>
        </w:r>
        <w:r>
          <w:fldChar w:fldCharType="end"/>
        </w:r>
      </w:hyperlink>
    </w:p>
    <w:p>
      <w:pPr>
        <w:pStyle w:val="TOC2"/>
        <w:tabs>
          <w:tab w:val="right" w:leader="dot" w:pos="8306"/>
        </w:tabs>
      </w:pPr>
      <w:hyperlink w:anchor="_Toc26860" w:history="1">
        <w:r>
          <w:rPr>
            <w:rFonts w:ascii="仿宋" w:eastAsia="仿宋" w:hAnsi="仿宋" w:cs="仿宋" w:hint="eastAsia"/>
            <w:lang w:eastAsia="zh-CN"/>
          </w:rPr>
          <w:t>(一)、变更申请与评估</w:t>
        </w:r>
        <w:r>
          <w:tab/>
        </w:r>
        <w:r>
          <w:fldChar w:fldCharType="begin"/>
        </w:r>
        <w:r>
          <w:instrText xml:space="preserve"> PAGEREF _Toc26860 \h </w:instrText>
        </w:r>
        <w:r>
          <w:fldChar w:fldCharType="separate"/>
        </w:r>
        <w:r>
          <w:t>62</w:t>
        </w:r>
        <w:r>
          <w:fldChar w:fldCharType="end"/>
        </w:r>
      </w:hyperlink>
    </w:p>
    <w:p>
      <w:pPr>
        <w:pStyle w:val="TOC2"/>
        <w:tabs>
          <w:tab w:val="right" w:leader="dot" w:pos="8306"/>
        </w:tabs>
      </w:pPr>
      <w:hyperlink w:anchor="_Toc28596" w:history="1">
        <w:r>
          <w:rPr>
            <w:rFonts w:ascii="仿宋" w:eastAsia="仿宋" w:hAnsi="仿宋" w:cs="仿宋" w:hint="eastAsia"/>
            <w:lang w:eastAsia="zh-CN"/>
          </w:rPr>
          <w:t>(二)、变更实施与控制</w:t>
        </w:r>
        <w:r>
          <w:tab/>
        </w:r>
        <w:r>
          <w:fldChar w:fldCharType="begin"/>
        </w:r>
        <w:r>
          <w:instrText xml:space="preserve"> PAGEREF _Toc28596 \h </w:instrText>
        </w:r>
        <w:r>
          <w:fldChar w:fldCharType="separate"/>
        </w:r>
        <w:r>
          <w:t>63</w:t>
        </w:r>
        <w:r>
          <w:fldChar w:fldCharType="end"/>
        </w:r>
      </w:hyperlink>
    </w:p>
    <w:p>
      <w:pPr>
        <w:pStyle w:val="TOC1"/>
        <w:tabs>
          <w:tab w:val="right" w:leader="dot" w:pos="8306"/>
        </w:tabs>
      </w:pPr>
      <w:hyperlink w:anchor="_Toc29069" w:history="1">
        <w:r>
          <w:rPr>
            <w:rFonts w:ascii="仿宋" w:eastAsia="仿宋" w:hAnsi="仿宋" w:cs="仿宋" w:hint="eastAsia"/>
            <w:lang w:eastAsia="zh-CN"/>
          </w:rPr>
          <w:t>十六、制版机项目实施时间节点</w:t>
        </w:r>
        <w:r>
          <w:tab/>
        </w:r>
        <w:r>
          <w:fldChar w:fldCharType="begin"/>
        </w:r>
        <w:r>
          <w:instrText xml:space="preserve"> PAGEREF _Toc29069 \h </w:instrText>
        </w:r>
        <w:r>
          <w:fldChar w:fldCharType="separate"/>
        </w:r>
        <w:r>
          <w:t>63</w:t>
        </w:r>
        <w:r>
          <w:fldChar w:fldCharType="end"/>
        </w:r>
      </w:hyperlink>
    </w:p>
    <w:p>
      <w:pPr>
        <w:pStyle w:val="TOC2"/>
        <w:tabs>
          <w:tab w:val="right" w:leader="dot" w:pos="8306"/>
        </w:tabs>
      </w:pPr>
      <w:hyperlink w:anchor="_Toc20321" w:history="1">
        <w:r>
          <w:rPr>
            <w:rFonts w:ascii="仿宋" w:eastAsia="仿宋" w:hAnsi="仿宋" w:cs="仿宋" w:hint="eastAsia"/>
            <w:lang w:eastAsia="zh-CN"/>
          </w:rPr>
          <w:t>(一)、制版机项目启动阶段时间节点</w:t>
        </w:r>
        <w:r>
          <w:tab/>
        </w:r>
        <w:r>
          <w:fldChar w:fldCharType="begin"/>
        </w:r>
        <w:r>
          <w:instrText xml:space="preserve"> PAGEREF _Toc20321 \h </w:instrText>
        </w:r>
        <w:r>
          <w:fldChar w:fldCharType="separate"/>
        </w:r>
        <w:r>
          <w:t>63</w:t>
        </w:r>
        <w:r>
          <w:fldChar w:fldCharType="end"/>
        </w:r>
      </w:hyperlink>
    </w:p>
    <w:p>
      <w:pPr>
        <w:pStyle w:val="TOC2"/>
        <w:tabs>
          <w:tab w:val="right" w:leader="dot" w:pos="8306"/>
        </w:tabs>
      </w:pPr>
      <w:hyperlink w:anchor="_Toc23037" w:history="1">
        <w:r>
          <w:rPr>
            <w:rFonts w:ascii="仿宋" w:eastAsia="仿宋" w:hAnsi="仿宋" w:cs="仿宋" w:hint="eastAsia"/>
            <w:lang w:eastAsia="zh-CN"/>
          </w:rPr>
          <w:t>(二)、制版机项目执行阶段时间节点</w:t>
        </w:r>
        <w:r>
          <w:tab/>
        </w:r>
        <w:r>
          <w:fldChar w:fldCharType="begin"/>
        </w:r>
        <w:r>
          <w:instrText xml:space="preserve"> PAGEREF _Toc23037 \h </w:instrText>
        </w:r>
        <w:r>
          <w:fldChar w:fldCharType="separate"/>
        </w:r>
        <w:r>
          <w:t>65</w:t>
        </w:r>
        <w:r>
          <w:fldChar w:fldCharType="end"/>
        </w:r>
      </w:hyperlink>
    </w:p>
    <w:p>
      <w:pPr>
        <w:pStyle w:val="TOC2"/>
        <w:tabs>
          <w:tab w:val="right" w:leader="dot" w:pos="8306"/>
        </w:tabs>
      </w:pPr>
      <w:hyperlink w:anchor="_Toc9045" w:history="1">
        <w:r>
          <w:rPr>
            <w:rFonts w:ascii="仿宋" w:eastAsia="仿宋" w:hAnsi="仿宋" w:cs="仿宋" w:hint="eastAsia"/>
            <w:lang w:eastAsia="zh-CN"/>
          </w:rPr>
          <w:t>(三)、制版机项目完成阶段时间节点</w:t>
        </w:r>
        <w:r>
          <w:tab/>
        </w:r>
        <w:r>
          <w:fldChar w:fldCharType="begin"/>
        </w:r>
        <w:r>
          <w:instrText xml:space="preserve"> PAGEREF _Toc9045 \h </w:instrText>
        </w:r>
        <w:r>
          <w:fldChar w:fldCharType="separate"/>
        </w:r>
        <w:r>
          <w:t>65</w:t>
        </w:r>
        <w:r>
          <w:fldChar w:fldCharType="end"/>
        </w:r>
      </w:hyperlink>
    </w:p>
    <w:p>
      <w:pPr>
        <w:pStyle w:val="TOC1"/>
        <w:tabs>
          <w:tab w:val="right" w:leader="dot" w:pos="8306"/>
        </w:tabs>
      </w:pPr>
      <w:hyperlink w:anchor="_Toc19321" w:history="1">
        <w:r>
          <w:rPr>
            <w:rFonts w:ascii="仿宋" w:eastAsia="仿宋" w:hAnsi="仿宋" w:cs="仿宋" w:hint="eastAsia"/>
            <w:lang w:eastAsia="zh-CN"/>
          </w:rPr>
          <w:t>十七、风险识别与分类</w:t>
        </w:r>
        <w:r>
          <w:tab/>
        </w:r>
        <w:r>
          <w:fldChar w:fldCharType="begin"/>
        </w:r>
        <w:r>
          <w:instrText xml:space="preserve"> PAGEREF _Toc19321 \h </w:instrText>
        </w:r>
        <w:r>
          <w:fldChar w:fldCharType="separate"/>
        </w:r>
        <w:r>
          <w:t>66</w:t>
        </w:r>
        <w:r>
          <w:fldChar w:fldCharType="end"/>
        </w:r>
      </w:hyperlink>
    </w:p>
    <w:p>
      <w:pPr>
        <w:pStyle w:val="TOC2"/>
        <w:tabs>
          <w:tab w:val="right" w:leader="dot" w:pos="8306"/>
        </w:tabs>
      </w:pPr>
      <w:hyperlink w:anchor="_Toc18298" w:history="1">
        <w:r>
          <w:rPr>
            <w:rFonts w:ascii="仿宋" w:eastAsia="仿宋" w:hAnsi="仿宋" w:cs="仿宋" w:hint="eastAsia"/>
            <w:lang w:eastAsia="zh-CN"/>
          </w:rPr>
          <w:t>(一)、风险识别</w:t>
        </w:r>
        <w:r>
          <w:tab/>
        </w:r>
        <w:r>
          <w:fldChar w:fldCharType="begin"/>
        </w:r>
        <w:r>
          <w:instrText xml:space="preserve"> PAGEREF _Toc18298 \h </w:instrText>
        </w:r>
        <w:r>
          <w:fldChar w:fldCharType="separate"/>
        </w:r>
        <w:r>
          <w:t>66</w:t>
        </w:r>
        <w:r>
          <w:fldChar w:fldCharType="end"/>
        </w:r>
      </w:hyperlink>
    </w:p>
    <w:p>
      <w:pPr>
        <w:pStyle w:val="TOC2"/>
        <w:tabs>
          <w:tab w:val="right" w:leader="dot" w:pos="8306"/>
        </w:tabs>
      </w:pPr>
      <w:hyperlink w:anchor="_Toc13151" w:history="1">
        <w:r>
          <w:rPr>
            <w:rFonts w:ascii="仿宋" w:eastAsia="仿宋" w:hAnsi="仿宋" w:cs="仿宋" w:hint="eastAsia"/>
            <w:lang w:eastAsia="zh-CN"/>
          </w:rPr>
          <w:t>(二)、风险分类</w:t>
        </w:r>
        <w:r>
          <w:tab/>
        </w:r>
        <w:r>
          <w:fldChar w:fldCharType="begin"/>
        </w:r>
        <w:r>
          <w:instrText xml:space="preserve"> PAGEREF _Toc13151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00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610"/>
      <w:r>
        <w:rPr>
          <w:rFonts w:ascii="仿宋" w:eastAsia="仿宋" w:hAnsi="仿宋" w:cs="仿宋" w:hint="eastAsia"/>
          <w:sz w:val="28"/>
          <w:lang w:eastAsia="zh-CN"/>
        </w:rPr>
        <w:t>一、制版机项目绩效评估</w:t>
      </w:r>
      <w:bookmarkEnd w:id="2"/>
    </w:p>
    <w:p>
      <w:pPr>
        <w:pStyle w:val="Heading2"/>
        <w:rPr>
          <w:rFonts w:ascii="仿宋" w:eastAsia="仿宋" w:hAnsi="仿宋" w:cs="仿宋" w:hint="eastAsia"/>
          <w:lang w:eastAsia="zh-CN"/>
        </w:rPr>
      </w:pPr>
      <w:bookmarkStart w:id="3" w:name="_Toc10463"/>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在制版机项目中，我们设计了一套全面的绩效评估指标，以确保制版机项目的可控和成功交付。这些指标跨足制版机项目目标、成本、进度和质量等多个维度，为我们提供了全面洞察制版机项目的健康状况。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目标达成率是我们关注的首要指标。我们设定了明确的目标，并通过定期监测和评估，迅速发现并应对潜在的目标偏差。这为制版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成本绩效是另一个核心关注点。通过实际成本与预算成本的对比分析，我们深入了解成本差异的原因，及时调整资源分配，保持制版机项目在经济效益方面的合理水平。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进度作为关键的绩效指标之一，得到了精心的关注。我们制定了详细的制版机项目进度计划，并设立了进度符合度指标，确保实际进度与计划进度保持一致。这使我们能够快速发现和解决潜在的进度问题，保持制版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制版机项目绩效的不可或缺的一环。我们引入了一系列的质量标准和客户满意度指标，以确保制版机项目交付的成果在质量上达到或超越预期水平。通过持续监测这些指标，我们努力提升制版机项目整体质量水平，为制版机项目的成功交付提供有力保障。通过这些科学且全面的绩效评估，我们能够更好地引导制版机项目的持续改进，确保制版机项目目标的顺利达成。</w:t>
      </w:r>
    </w:p>
    <w:p>
      <w:pPr>
        <w:pStyle w:val="Heading2"/>
        <w:ind w:firstLine="560" w:firstLineChars="200"/>
        <w:rPr>
          <w:rFonts w:ascii="仿宋" w:eastAsia="仿宋" w:hAnsi="仿宋" w:cs="仿宋" w:hint="eastAsia"/>
          <w:sz w:val="28"/>
          <w:lang w:eastAsia="zh-CN"/>
        </w:rPr>
      </w:pPr>
      <w:bookmarkStart w:id="4" w:name="_Toc203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绩效评估是制版机项目中的关键环节，为确保制版机项目达到预期目标，我们采用了多层次、多维度的绩效评估方法。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制版机项目的战略目标对齐，确保每个决策和行动都与制版机项目整体目标保持一致。团队会定期召开战略对齐会议，审视当前工作与制版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制版机项目进度、质量、成本和风险等方面。这些指标通过数据收集和分析，为制版机项目管理团队提供了客观的评估依据。例如，我们通过制版机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绩效评估不仅仅停留在制版机项目内部，还考虑了制版机项目对外部环境的影响。我们定期进行干系人满意度调查，以了解各利益相关方对制版机项目的期望和满意度，并及时做出调整。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这种多层次、多角度的绩效评估方法，使得我们能够全面了解制版机项目的运行状态，及时做出调整，确保制版机项目在不断变化的环境中保持稳健前行。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8125"/>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为了确保制版机项目的有效管理和不断优化，我们采用了精心设计的绩效评估周期。这个周期旨在实现灵活、实时和全面的评估，以适应制版机项目执行中的各种挑战。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制版机项目的不同需求，分为短期、中期和长期。短期评估关注每个迭代或工作周期，以及时发现和解决当前任务中的问题。中期评估涵盖几个迭代，深入了解整体制版机项目的趋势和性能。长期评估则着眼于整个制版机项目阶段，确保制版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制版机项目管理工具和协作平台，团队成员能够随时更新和分享制版机项目数据。这种实时性的反馈机制使我们能够及时察觉潜在问题，快速调整，保持制版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制版机项目的决策制定密不可分。每个周期的制版机项目回顾会议成为集体总结经验、识别问题深层次原因并找到创新解决方案的平台。这种定期的反思与调整机制使制版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7204"/>
      <w:r>
        <w:rPr>
          <w:rFonts w:ascii="仿宋" w:eastAsia="仿宋" w:hAnsi="仿宋" w:cs="仿宋" w:hint="eastAsia"/>
          <w:sz w:val="28"/>
          <w:lang w:eastAsia="zh-CN"/>
        </w:rPr>
        <w:t>二、制版机项目文档管理</w:t>
      </w:r>
      <w:bookmarkEnd w:id="6"/>
    </w:p>
    <w:p>
      <w:pPr>
        <w:pStyle w:val="Heading2"/>
        <w:rPr>
          <w:rFonts w:ascii="仿宋" w:eastAsia="仿宋" w:hAnsi="仿宋" w:cs="仿宋" w:hint="eastAsia"/>
          <w:lang w:eastAsia="zh-CN"/>
        </w:rPr>
      </w:pPr>
      <w:bookmarkStart w:id="7" w:name="_Toc31612"/>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制版机项目高度重视文档的质量和准确性，以支持制版机项目的各项活动和决策。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文档的编制始于制版机项目计划的初期，我们制定了详细的文档编制计划，明确了每个文档的内容、格式和编写责任人。在制版机项目启动阶段，我们首先编制了制版机项目章程，明确定义了制版机项目的目标、范围、风险等关键要素。随后，制版机项目团队根据计划陆续编制了需求文档、设计文档、测试文档等各类文档，确保制版机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制版机项目管理中的重要环节，旨在确保制版机项目文档符合质量标准和制版机项目需求。在制版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除了内部审查，我们还进行了外部审查，邀请制版机项目相关利益方和专业领域的专家对文档进行独立审查。这有助于获取更全面、客观的反馈，确保制版机项目文档不仅符合内部标准，也满足外部需求。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制版机项目在文档编制与审查方面建立了严格的管理机制，通过规范的流程和多维度的审查，确保制版机项目文档的质量、准确性和可靠性，为制版机项目的顺利推进提供了有力支持。</w:t>
      </w:r>
    </w:p>
    <w:p>
      <w:pPr>
        <w:pStyle w:val="Heading2"/>
        <w:ind w:firstLine="560" w:firstLineChars="200"/>
        <w:rPr>
          <w:rFonts w:ascii="仿宋" w:eastAsia="仿宋" w:hAnsi="仿宋" w:cs="仿宋" w:hint="eastAsia"/>
          <w:sz w:val="28"/>
          <w:lang w:eastAsia="zh-CN"/>
        </w:rPr>
      </w:pPr>
      <w:bookmarkStart w:id="8" w:name="_Toc220"/>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在制版机项目中，我们致力于优化文档发布与分发过程，以确保信息的高效传递和团队间协作的顺畅进行。以下是我们采取的关键优化策略：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我们通过多渠道发布文档，包括电子邮件、制版机项目管理平台、内部网站等，以满足不同团队成员的偏好和需求。多渠道发布确保了信息的全面覆盖。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我们采用了精细的权限控制，确保只有授权人员可以访问敏感信息。这种安全措施保护了制版机项目文档的机密性，防止了未经授权的信息泄露。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520"/>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文档存档与归档是制版机项目生命周期中一个至关重要的环节，直接关系到制版机项目信息的长期保存和历史记录的完整性。在制版机项目中，我们实施了一系列有效的文档存档与归档管理策略：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14028"/>
      <w:r>
        <w:rPr>
          <w:rFonts w:ascii="仿宋" w:eastAsia="仿宋" w:hAnsi="仿宋" w:cs="仿宋" w:hint="eastAsia"/>
          <w:sz w:val="28"/>
          <w:lang w:eastAsia="zh-CN"/>
        </w:rPr>
        <w:t>三、制版机项目危机管理</w:t>
      </w:r>
      <w:bookmarkEnd w:id="10"/>
    </w:p>
    <w:p>
      <w:pPr>
        <w:pStyle w:val="Heading2"/>
        <w:rPr>
          <w:rFonts w:ascii="仿宋" w:eastAsia="仿宋" w:hAnsi="仿宋" w:cs="仿宋" w:hint="eastAsia"/>
          <w:lang w:eastAsia="zh-CN"/>
        </w:rPr>
      </w:pPr>
      <w:bookmarkStart w:id="11" w:name="_Toc27414"/>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制版机项目危机管理中，危机预警与识别是确保制版机项目稳健运行的核心步骤。通过建立全面的监测机制，制版机项目团队旨在及时发现和理解潜在的风险和危机因素，以便采取及时的预防和应对措施，确保制版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首先，通过深入的风险评估，制版机项目团队全面分析了整个制版机项目和各个阶段可能存在的威胁。这包括准确评估每个潜在风险的发生概率和可能影响的程度，为后续危机预警提供了有力支持。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制版机项目团队着重于明确定义制版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制版机项目进展的持续监控，团队能够及时发现潜在问题并作出迅速反应。制版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在这一阶段，团队的专业素养和反应速度将发挥至关重要的作用，以确保潜在危机能够在初期得到有效的处理，最大程度地减轻负面影响。通过危机预警与识别，制版机项目得以更有序、可控地推进。</w:t>
      </w:r>
    </w:p>
    <w:p>
      <w:pPr>
        <w:pStyle w:val="Heading2"/>
        <w:ind w:firstLine="560" w:firstLineChars="200"/>
        <w:rPr>
          <w:rFonts w:ascii="仿宋" w:eastAsia="仿宋" w:hAnsi="仿宋" w:cs="仿宋" w:hint="eastAsia"/>
          <w:sz w:val="28"/>
          <w:lang w:eastAsia="zh-CN"/>
        </w:rPr>
      </w:pPr>
      <w:bookmarkStart w:id="12" w:name="_Toc9249"/>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在危机发生时，制版机项目团队立即行动，成立了应急小组。该小组的任务是迅速制定并实施紧急应对措施，以最小化潜在损失。以下是采取的主要措施：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暂停制版机项目进度：为遏制危机蔓延，制版机项目暂时停止进行，以便全面评估当前状况。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资源重新分配：重新评估制版机项目资源的分配，确保最大限度地减小损失。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实时沟通：与关键利益相关者建立实时沟通机制，向他们传递制版机项目危机的实际状况，保障制版机项目核心利益。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在紧急应对的同时，制版机项目团队强调了团队协作和有效沟通的重要性。以下是团队协作的关键举措：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信息共享机制：建立了信息共享平台，确保团队成员能够及时获取制版机项目危机的实时信息。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领导者沟通：制版机项目领导者通过定期会议和即时沟通工具，指导团队应对危机，保持团队稳定运行。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随着危机得到初步控制，制版机项目团队转向制定恢复计划，以确保制版机项目能够从中迅速恢复。主要恢复计划包括：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修复受损的进度计划：重新评估制版机项目进度，制定修复计划，确保制版机项目尽快回归正常进程。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重新调整资源分配：优化资源分配，确保制版机项目在有限资源下高效运转。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风险管理机制加强：对制版机项目风险进行全面评估，制定更强化的风险管理策略，以预防未来可能的危机。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20022"/>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953"/>
      <w:r>
        <w:rPr>
          <w:rFonts w:ascii="仿宋" w:eastAsia="仿宋" w:hAnsi="仿宋" w:cs="仿宋" w:hint="eastAsia"/>
          <w:lang w:eastAsia="zh-CN"/>
        </w:rPr>
        <w:t>(一)、制版机行业分析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制版机行业一直以来都是市场的关注焦点。行业内的发展趋势、竞争态势以及潜在机会都对制版机项目的推进产生深远的影响。通过深入研究行业的整体概貌，我们将更好地理解行业的核心特征，为制版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版机行业，技术一直是推动创新和发展的关键因素。我们将对当前技术趋势进行详尽分析，包括但不限于人工智能、大数据应用、先进制造技术等。这有助于制版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制版机项目成功的基础。我们将对主要竞争对手进行深入研究，包括其市场份额、产品特点、市场定位等。通过全面了解竞争对手的优势和劣势，制版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2109"/>
      <w:r>
        <w:rPr>
          <w:rFonts w:ascii="仿宋" w:eastAsia="仿宋" w:hAnsi="仿宋" w:cs="仿宋" w:hint="eastAsia"/>
          <w:sz w:val="28"/>
          <w:lang w:eastAsia="zh-CN"/>
        </w:rPr>
        <w:t>(二)、制版机市场分析预测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通过对市场规模的深入调研，我们将预测制版机市场未来的增长趋势。这包括市场的整体规模、各细分领域的发展趋势等。制版机项目可以根据市场的扩张速度和潜在机会，制定更符合市场需求的发展策略。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了解消费者的需求是市场分析的核心。我们将通过调查研究，深入挖掘目标消费者的需求特点、购买习惯以及对产品和服务的期望。这有助于制版机项目更好地定位目标市场，提供更符合消费者期待的解决方案。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制版机项目实施过程中需要充分考虑的因素。我们将对市场风险进行全面评估，包括但不限于政策法规风险、市场竞争风险、技术变革风险等。通过对潜在风险的深入分析，制版机项目可以制定相应的风险缓解策略，降低不确定性对制版机项目的影响。</w:t>
      </w:r>
    </w:p>
    <w:p>
      <w:pPr>
        <w:pStyle w:val="Heading1"/>
        <w:ind w:firstLine="560" w:firstLineChars="200"/>
        <w:rPr>
          <w:rFonts w:ascii="仿宋" w:eastAsia="仿宋" w:hAnsi="仿宋" w:cs="仿宋" w:hint="eastAsia"/>
          <w:sz w:val="28"/>
          <w:lang w:eastAsia="zh-CN"/>
        </w:rPr>
      </w:pPr>
      <w:bookmarkStart w:id="16" w:name="_Toc17784"/>
      <w:r>
        <w:rPr>
          <w:rFonts w:ascii="仿宋" w:eastAsia="仿宋" w:hAnsi="仿宋" w:cs="仿宋" w:hint="eastAsia"/>
          <w:sz w:val="28"/>
          <w:lang w:eastAsia="zh-CN"/>
        </w:rPr>
        <w:t>五、产品规划分析</w:t>
      </w:r>
      <w:bookmarkEnd w:id="16"/>
    </w:p>
    <w:p>
      <w:pPr>
        <w:pStyle w:val="Heading2"/>
        <w:rPr>
          <w:rFonts w:ascii="仿宋" w:eastAsia="仿宋" w:hAnsi="仿宋" w:cs="仿宋" w:hint="eastAsia"/>
          <w:lang w:eastAsia="zh-CN"/>
        </w:rPr>
      </w:pPr>
      <w:bookmarkStart w:id="17" w:name="_Toc127"/>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制版机项目的主要产品是XXXX，预计年产值为XXX万元。这一产品在市场中占据着重要的地位，其广泛的应用范围使得该制版机项目的市场前景非常广阔。</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制版机项目的xxx产品作为重要的原材料之一，将在多个领域发挥关键作用。其在建筑、交通、能源等方面的广泛应用将为整个产业链提供强大的支持，形成产业协同效应。制版机项目的年产值XXX万XXX万XXX万万元不仅反映了其在市场上的巨大潜力，更预示着它对国民经济的积极贡献。这种关联度高、涉及面广的产业关系，使得该制版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4352"/>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总征地面积为XXXX平方米，相当于约XX.XX亩，其中净用地面积为XXXX平方米，红线范围内相当于约XX.XX亩。这一用地规模充分考虑了制版机项目的建设需求，保障了制版机项目在合适的空间内得以充分发展。制版机项目规划的总建筑面积为XXXX平方米，其中主体工程建设占XXXX平方米，计容建筑面积达XXXX平方米。预计建筑工程的投资将达到XXXX万元，为制版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计划购置的设备共计XXXX台（套），设备购置费用为XXXX万元。这一设备购置计划充分考虑到制版机项目的生产需求和技术要求，确保了制版机项目在生产运营中具备先进的技术装备和高效的生产能力。设备的合理配置将为制版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计划总投资为XXXX万元，预计年实现营业收入为XXXX万元。这一产能规模的设定旨在确保制版机项目能够在投资与回报之间取得平衡，实现长期可持续的发展。制版机项目的总投资充分考虑到各个方面的需求，包括用地建设、设备购置等多个环节，以确保制版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11308"/>
      <w:r>
        <w:rPr>
          <w:rFonts w:ascii="仿宋" w:eastAsia="仿宋" w:hAnsi="仿宋" w:cs="仿宋" w:hint="eastAsia"/>
          <w:sz w:val="28"/>
          <w:lang w:eastAsia="zh-CN"/>
        </w:rPr>
        <w:t>六、制版机项目概论</w:t>
      </w:r>
      <w:bookmarkEnd w:id="19"/>
    </w:p>
    <w:p>
      <w:pPr>
        <w:pStyle w:val="Heading2"/>
        <w:rPr>
          <w:rFonts w:ascii="仿宋" w:eastAsia="仿宋" w:hAnsi="仿宋" w:cs="仿宋" w:hint="eastAsia"/>
          <w:lang w:eastAsia="zh-CN"/>
        </w:rPr>
      </w:pPr>
      <w:bookmarkStart w:id="20" w:name="_Toc76"/>
      <w:r>
        <w:rPr>
          <w:rFonts w:ascii="仿宋" w:eastAsia="仿宋" w:hAnsi="仿宋" w:cs="仿宋" w:hint="eastAsia"/>
          <w:lang w:eastAsia="zh-CN"/>
        </w:rPr>
        <w:t>(一)、制版机项目概况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的起源追溯至对市场的深入洞察。市场的不断演变与变革为制版机项目提供了难得的机遇。当前市场存在的需求缺口和变革的大环境共同构成了制版机项目的背景。这个制版机项目旨在充分利用市场机遇，填补行业中尚未满足的需求，为客户提供全新的解决方案。市场的变革和需求的增长使得这个制版机项目具备了巨大的发展潜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1.2 制版机项目名称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正式命名为制版机。这个名称不仅仅是一个标识，更代表了制版机项目的核心理念和愿景。它蕴含着制版机项目所要解决问题的关键字，具有强烈的表达和辨识度，为制版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制版机项目目标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的核心目标是提供一种全新、高效的解决方案，满足客户日益增长的需求。制版机项目追求的不仅仅是满足市场需求，更是在市场中获得卓越的竞争优势。通过不断提升产品或服务的质量和创新水平，制版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制版机项目范围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全面涵盖了产品研发、制造、市场推广和售后服务，确保从产品设计到最终用户体验的全方位关注。这一全面的制版机项目范围是为了确保制版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制版机项目时间表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制版机项目计划在未来18个月内完成，包括研发、测试、市场试点和正式推出等不同阶段。这个时间表的合理设计是为了确保制版机项目各个阶段的顺利推进，以便按时交付高质量的成果。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制版机项目预算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制版机项目总预算估算为XX百万美元，主要分配在研发、市场推广、人员培训和运营等方面。这一充足的预算为制版机项目提供了充足的资源，确保制版机项目在各个方面都能取得优异的表现。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https://d.book118.com/337031053012006055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制版机项目规划设计纲要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B22CC2"/>
    <w:rsid w:val="23B22C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7031053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2024-03-05T02:23:00Z</dcterms:created>
  <dcterms:modified xsi:type="dcterms:W3CDTF">2024-03-05T02:24:03Z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7D8BCD7EFAB945B0821AF3591EF6165E_11</vt:lpwstr>
  </property>
  <property fmtid="{D5CDD505-2E9C-101B-9397-08002B2CF9AE}" pid="3" name="KSOProductBuildVer">
    <vt:lpwstr>2052-12.1.0.16388</vt:lpwstr>
  </property>
</Properties>
</file>