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冷弯型钢项目计划设计方案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83" w:history="1">
        <w:r>
          <w:rPr>
            <w:rFonts w:ascii="仿宋" w:eastAsia="仿宋" w:hAnsi="仿宋" w:cs="仿宋" w:hint="eastAsia"/>
            <w:lang w:eastAsia="zh-CN"/>
          </w:rPr>
          <w:t>前言</w:t>
        </w:r>
        <w:r>
          <w:tab/>
        </w:r>
        <w:r>
          <w:fldChar w:fldCharType="begin"/>
        </w:r>
        <w:r>
          <w:instrText xml:space="preserve"> PAGEREF _Toc17983 \h </w:instrText>
        </w:r>
        <w:r>
          <w:fldChar w:fldCharType="separate"/>
        </w:r>
        <w:r>
          <w:t>3</w:t>
        </w:r>
        <w:r>
          <w:fldChar w:fldCharType="end"/>
        </w:r>
      </w:hyperlink>
    </w:p>
    <w:p>
      <w:pPr>
        <w:pStyle w:val="TOC1"/>
        <w:tabs>
          <w:tab w:val="right" w:leader="dot" w:pos="8306"/>
        </w:tabs>
      </w:pPr>
      <w:hyperlink w:anchor="_Toc18548" w:history="1">
        <w:r>
          <w:rPr>
            <w:rFonts w:ascii="仿宋" w:eastAsia="仿宋" w:hAnsi="仿宋" w:cs="仿宋" w:hint="eastAsia"/>
            <w:lang w:eastAsia="zh-CN"/>
          </w:rPr>
          <w:t>一、冷弯型钢项目选址可行性分析</w:t>
        </w:r>
        <w:r>
          <w:tab/>
        </w:r>
        <w:r>
          <w:fldChar w:fldCharType="begin"/>
        </w:r>
        <w:r>
          <w:instrText xml:space="preserve"> PAGEREF _Toc18548 \h </w:instrText>
        </w:r>
        <w:r>
          <w:fldChar w:fldCharType="separate"/>
        </w:r>
        <w:r>
          <w:t>3</w:t>
        </w:r>
        <w:r>
          <w:fldChar w:fldCharType="end"/>
        </w:r>
      </w:hyperlink>
    </w:p>
    <w:p>
      <w:pPr>
        <w:pStyle w:val="TOC2"/>
        <w:tabs>
          <w:tab w:val="right" w:leader="dot" w:pos="8306"/>
        </w:tabs>
      </w:pPr>
      <w:hyperlink w:anchor="_Toc31321" w:history="1">
        <w:r>
          <w:rPr>
            <w:rFonts w:ascii="仿宋" w:eastAsia="仿宋" w:hAnsi="仿宋" w:cs="仿宋" w:hint="eastAsia"/>
            <w:lang w:eastAsia="zh-CN"/>
          </w:rPr>
          <w:t>(一)、冷弯型钢项目选址</w:t>
        </w:r>
        <w:r>
          <w:tab/>
        </w:r>
        <w:r>
          <w:fldChar w:fldCharType="begin"/>
        </w:r>
        <w:r>
          <w:instrText xml:space="preserve"> PAGEREF _Toc31321 \h </w:instrText>
        </w:r>
        <w:r>
          <w:fldChar w:fldCharType="separate"/>
        </w:r>
        <w:r>
          <w:t>3</w:t>
        </w:r>
        <w:r>
          <w:fldChar w:fldCharType="end"/>
        </w:r>
      </w:hyperlink>
    </w:p>
    <w:p>
      <w:pPr>
        <w:pStyle w:val="TOC2"/>
        <w:tabs>
          <w:tab w:val="right" w:leader="dot" w:pos="8306"/>
        </w:tabs>
      </w:pPr>
      <w:hyperlink w:anchor="_Toc3152" w:history="1">
        <w:r>
          <w:rPr>
            <w:rFonts w:ascii="仿宋" w:eastAsia="仿宋" w:hAnsi="仿宋" w:cs="仿宋" w:hint="eastAsia"/>
            <w:lang w:eastAsia="zh-CN"/>
          </w:rPr>
          <w:t>(二)、用地控制指标</w:t>
        </w:r>
        <w:r>
          <w:tab/>
        </w:r>
        <w:r>
          <w:fldChar w:fldCharType="begin"/>
        </w:r>
        <w:r>
          <w:instrText xml:space="preserve"> PAGEREF _Toc3152 \h </w:instrText>
        </w:r>
        <w:r>
          <w:fldChar w:fldCharType="separate"/>
        </w:r>
        <w:r>
          <w:t>3</w:t>
        </w:r>
        <w:r>
          <w:fldChar w:fldCharType="end"/>
        </w:r>
      </w:hyperlink>
    </w:p>
    <w:p>
      <w:pPr>
        <w:pStyle w:val="TOC2"/>
        <w:tabs>
          <w:tab w:val="right" w:leader="dot" w:pos="8306"/>
        </w:tabs>
      </w:pPr>
      <w:hyperlink w:anchor="_Toc11234" w:history="1">
        <w:r>
          <w:rPr>
            <w:rFonts w:ascii="仿宋" w:eastAsia="仿宋" w:hAnsi="仿宋" w:cs="仿宋" w:hint="eastAsia"/>
            <w:lang w:eastAsia="zh-CN"/>
          </w:rPr>
          <w:t>(三)、节约用地措施</w:t>
        </w:r>
        <w:r>
          <w:tab/>
        </w:r>
        <w:r>
          <w:fldChar w:fldCharType="begin"/>
        </w:r>
        <w:r>
          <w:instrText xml:space="preserve"> PAGEREF _Toc11234 \h </w:instrText>
        </w:r>
        <w:r>
          <w:fldChar w:fldCharType="separate"/>
        </w:r>
        <w:r>
          <w:t>5</w:t>
        </w:r>
        <w:r>
          <w:fldChar w:fldCharType="end"/>
        </w:r>
      </w:hyperlink>
    </w:p>
    <w:p>
      <w:pPr>
        <w:pStyle w:val="TOC2"/>
        <w:tabs>
          <w:tab w:val="right" w:leader="dot" w:pos="8306"/>
        </w:tabs>
      </w:pPr>
      <w:hyperlink w:anchor="_Toc10105" w:history="1">
        <w:r>
          <w:rPr>
            <w:rFonts w:ascii="仿宋" w:eastAsia="仿宋" w:hAnsi="仿宋" w:cs="仿宋" w:hint="eastAsia"/>
            <w:lang w:eastAsia="zh-CN"/>
          </w:rPr>
          <w:t>(四)、总图布置方案</w:t>
        </w:r>
        <w:r>
          <w:tab/>
        </w:r>
        <w:r>
          <w:fldChar w:fldCharType="begin"/>
        </w:r>
        <w:r>
          <w:instrText xml:space="preserve"> PAGEREF _Toc10105 \h </w:instrText>
        </w:r>
        <w:r>
          <w:fldChar w:fldCharType="separate"/>
        </w:r>
        <w:r>
          <w:t>6</w:t>
        </w:r>
        <w:r>
          <w:fldChar w:fldCharType="end"/>
        </w:r>
      </w:hyperlink>
    </w:p>
    <w:p>
      <w:pPr>
        <w:pStyle w:val="TOC2"/>
        <w:tabs>
          <w:tab w:val="right" w:leader="dot" w:pos="8306"/>
        </w:tabs>
      </w:pPr>
      <w:hyperlink w:anchor="_Toc21953" w:history="1">
        <w:r>
          <w:rPr>
            <w:rFonts w:ascii="仿宋" w:eastAsia="仿宋" w:hAnsi="仿宋" w:cs="仿宋" w:hint="eastAsia"/>
            <w:lang w:eastAsia="zh-CN"/>
          </w:rPr>
          <w:t>(五)、选址综合评价</w:t>
        </w:r>
        <w:r>
          <w:tab/>
        </w:r>
        <w:r>
          <w:fldChar w:fldCharType="begin"/>
        </w:r>
        <w:r>
          <w:instrText xml:space="preserve"> PAGEREF _Toc21953 \h </w:instrText>
        </w:r>
        <w:r>
          <w:fldChar w:fldCharType="separate"/>
        </w:r>
        <w:r>
          <w:t>7</w:t>
        </w:r>
        <w:r>
          <w:fldChar w:fldCharType="end"/>
        </w:r>
      </w:hyperlink>
    </w:p>
    <w:p>
      <w:pPr>
        <w:pStyle w:val="TOC1"/>
        <w:tabs>
          <w:tab w:val="right" w:leader="dot" w:pos="8306"/>
        </w:tabs>
      </w:pPr>
      <w:hyperlink w:anchor="_Toc6126" w:history="1">
        <w:r>
          <w:rPr>
            <w:rFonts w:ascii="仿宋" w:eastAsia="仿宋" w:hAnsi="仿宋" w:cs="仿宋" w:hint="eastAsia"/>
            <w:lang w:eastAsia="zh-CN"/>
          </w:rPr>
          <w:t>二、冷弯型钢项目概论</w:t>
        </w:r>
        <w:r>
          <w:tab/>
        </w:r>
        <w:r>
          <w:fldChar w:fldCharType="begin"/>
        </w:r>
        <w:r>
          <w:instrText xml:space="preserve"> PAGEREF _Toc6126 \h </w:instrText>
        </w:r>
        <w:r>
          <w:fldChar w:fldCharType="separate"/>
        </w:r>
        <w:r>
          <w:t>8</w:t>
        </w:r>
        <w:r>
          <w:fldChar w:fldCharType="end"/>
        </w:r>
      </w:hyperlink>
    </w:p>
    <w:p>
      <w:pPr>
        <w:pStyle w:val="TOC2"/>
        <w:tabs>
          <w:tab w:val="right" w:leader="dot" w:pos="8306"/>
        </w:tabs>
      </w:pPr>
      <w:hyperlink w:anchor="_Toc6599" w:history="1">
        <w:r>
          <w:rPr>
            <w:rFonts w:ascii="仿宋" w:eastAsia="仿宋" w:hAnsi="仿宋" w:cs="仿宋" w:hint="eastAsia"/>
            <w:lang w:eastAsia="zh-CN"/>
          </w:rPr>
          <w:t>(一)、冷弯型钢项目概况</w:t>
        </w:r>
        <w:r>
          <w:tab/>
        </w:r>
        <w:r>
          <w:fldChar w:fldCharType="begin"/>
        </w:r>
        <w:r>
          <w:instrText xml:space="preserve"> PAGEREF _Toc6599 \h </w:instrText>
        </w:r>
        <w:r>
          <w:fldChar w:fldCharType="separate"/>
        </w:r>
        <w:r>
          <w:t>8</w:t>
        </w:r>
        <w:r>
          <w:fldChar w:fldCharType="end"/>
        </w:r>
      </w:hyperlink>
    </w:p>
    <w:p>
      <w:pPr>
        <w:pStyle w:val="TOC2"/>
        <w:tabs>
          <w:tab w:val="right" w:leader="dot" w:pos="8306"/>
        </w:tabs>
      </w:pPr>
      <w:hyperlink w:anchor="_Toc27852" w:history="1">
        <w:r>
          <w:rPr>
            <w:rFonts w:ascii="仿宋" w:eastAsia="仿宋" w:hAnsi="仿宋" w:cs="仿宋" w:hint="eastAsia"/>
            <w:lang w:eastAsia="zh-CN"/>
          </w:rPr>
          <w:t>(二)、冷弯型钢项目目标</w:t>
        </w:r>
        <w:r>
          <w:tab/>
        </w:r>
        <w:r>
          <w:fldChar w:fldCharType="begin"/>
        </w:r>
        <w:r>
          <w:instrText xml:space="preserve"> PAGEREF _Toc27852 \h </w:instrText>
        </w:r>
        <w:r>
          <w:fldChar w:fldCharType="separate"/>
        </w:r>
        <w:r>
          <w:t>10</w:t>
        </w:r>
        <w:r>
          <w:fldChar w:fldCharType="end"/>
        </w:r>
      </w:hyperlink>
    </w:p>
    <w:p>
      <w:pPr>
        <w:pStyle w:val="TOC2"/>
        <w:tabs>
          <w:tab w:val="right" w:leader="dot" w:pos="8306"/>
        </w:tabs>
      </w:pPr>
      <w:hyperlink w:anchor="_Toc5380" w:history="1">
        <w:r>
          <w:rPr>
            <w:rFonts w:ascii="仿宋" w:eastAsia="仿宋" w:hAnsi="仿宋" w:cs="仿宋" w:hint="eastAsia"/>
            <w:lang w:eastAsia="zh-CN"/>
          </w:rPr>
          <w:t>(三)、冷弯型钢项目提出的理由</w:t>
        </w:r>
        <w:r>
          <w:tab/>
        </w:r>
        <w:r>
          <w:fldChar w:fldCharType="begin"/>
        </w:r>
        <w:r>
          <w:instrText xml:space="preserve"> PAGEREF _Toc5380 \h </w:instrText>
        </w:r>
        <w:r>
          <w:fldChar w:fldCharType="separate"/>
        </w:r>
        <w:r>
          <w:t>11</w:t>
        </w:r>
        <w:r>
          <w:fldChar w:fldCharType="end"/>
        </w:r>
      </w:hyperlink>
    </w:p>
    <w:p>
      <w:pPr>
        <w:pStyle w:val="TOC2"/>
        <w:tabs>
          <w:tab w:val="right" w:leader="dot" w:pos="8306"/>
        </w:tabs>
      </w:pPr>
      <w:hyperlink w:anchor="_Toc30649" w:history="1">
        <w:r>
          <w:rPr>
            <w:rFonts w:ascii="仿宋" w:eastAsia="仿宋" w:hAnsi="仿宋" w:cs="仿宋" w:hint="eastAsia"/>
            <w:lang w:eastAsia="zh-CN"/>
          </w:rPr>
          <w:t>(四)、冷弯型钢项目意义</w:t>
        </w:r>
        <w:r>
          <w:tab/>
        </w:r>
        <w:r>
          <w:fldChar w:fldCharType="begin"/>
        </w:r>
        <w:r>
          <w:instrText xml:space="preserve"> PAGEREF _Toc30649 \h </w:instrText>
        </w:r>
        <w:r>
          <w:fldChar w:fldCharType="separate"/>
        </w:r>
        <w:r>
          <w:t>13</w:t>
        </w:r>
        <w:r>
          <w:fldChar w:fldCharType="end"/>
        </w:r>
      </w:hyperlink>
    </w:p>
    <w:p>
      <w:pPr>
        <w:pStyle w:val="TOC2"/>
        <w:tabs>
          <w:tab w:val="right" w:leader="dot" w:pos="8306"/>
        </w:tabs>
      </w:pPr>
      <w:hyperlink w:anchor="_Toc16367" w:history="1">
        <w:r>
          <w:rPr>
            <w:rFonts w:ascii="仿宋" w:eastAsia="仿宋" w:hAnsi="仿宋" w:cs="仿宋" w:hint="eastAsia"/>
            <w:lang w:eastAsia="zh-CN"/>
          </w:rPr>
          <w:t>(五)、冷弯型钢项目背景</w:t>
        </w:r>
        <w:r>
          <w:tab/>
        </w:r>
        <w:r>
          <w:fldChar w:fldCharType="begin"/>
        </w:r>
        <w:r>
          <w:instrText xml:space="preserve"> PAGEREF _Toc16367 \h </w:instrText>
        </w:r>
        <w:r>
          <w:fldChar w:fldCharType="separate"/>
        </w:r>
        <w:r>
          <w:t>14</w:t>
        </w:r>
        <w:r>
          <w:fldChar w:fldCharType="end"/>
        </w:r>
      </w:hyperlink>
    </w:p>
    <w:p>
      <w:pPr>
        <w:pStyle w:val="TOC1"/>
        <w:tabs>
          <w:tab w:val="right" w:leader="dot" w:pos="8306"/>
        </w:tabs>
      </w:pPr>
      <w:hyperlink w:anchor="_Toc20218" w:history="1">
        <w:r>
          <w:rPr>
            <w:rFonts w:ascii="仿宋" w:eastAsia="仿宋" w:hAnsi="仿宋" w:cs="仿宋" w:hint="eastAsia"/>
            <w:lang w:eastAsia="zh-CN"/>
          </w:rPr>
          <w:t>三、工艺说明</w:t>
        </w:r>
        <w:r>
          <w:tab/>
        </w:r>
        <w:r>
          <w:fldChar w:fldCharType="begin"/>
        </w:r>
        <w:r>
          <w:instrText xml:space="preserve"> PAGEREF _Toc20218 \h </w:instrText>
        </w:r>
        <w:r>
          <w:fldChar w:fldCharType="separate"/>
        </w:r>
        <w:r>
          <w:t>15</w:t>
        </w:r>
        <w:r>
          <w:fldChar w:fldCharType="end"/>
        </w:r>
      </w:hyperlink>
    </w:p>
    <w:p>
      <w:pPr>
        <w:pStyle w:val="TOC2"/>
        <w:tabs>
          <w:tab w:val="right" w:leader="dot" w:pos="8306"/>
        </w:tabs>
      </w:pPr>
      <w:hyperlink w:anchor="_Toc197" w:history="1">
        <w:r>
          <w:rPr>
            <w:rFonts w:ascii="仿宋" w:eastAsia="仿宋" w:hAnsi="仿宋" w:cs="仿宋" w:hint="eastAsia"/>
            <w:lang w:eastAsia="zh-CN"/>
          </w:rPr>
          <w:t>(一)、技术管理特点</w:t>
        </w:r>
        <w:r>
          <w:tab/>
        </w:r>
        <w:r>
          <w:fldChar w:fldCharType="begin"/>
        </w:r>
        <w:r>
          <w:instrText xml:space="preserve"> PAGEREF _Toc197 \h </w:instrText>
        </w:r>
        <w:r>
          <w:fldChar w:fldCharType="separate"/>
        </w:r>
        <w:r>
          <w:t>15</w:t>
        </w:r>
        <w:r>
          <w:fldChar w:fldCharType="end"/>
        </w:r>
      </w:hyperlink>
    </w:p>
    <w:p>
      <w:pPr>
        <w:pStyle w:val="TOC2"/>
        <w:tabs>
          <w:tab w:val="right" w:leader="dot" w:pos="8306"/>
        </w:tabs>
      </w:pPr>
      <w:hyperlink w:anchor="_Toc19670" w:history="1">
        <w:r>
          <w:rPr>
            <w:rFonts w:ascii="仿宋" w:eastAsia="仿宋" w:hAnsi="仿宋" w:cs="仿宋" w:hint="eastAsia"/>
            <w:lang w:eastAsia="zh-CN"/>
          </w:rPr>
          <w:t>(二)、冷弯型钢项目工艺技术设计方案</w:t>
        </w:r>
        <w:r>
          <w:tab/>
        </w:r>
        <w:r>
          <w:fldChar w:fldCharType="begin"/>
        </w:r>
        <w:r>
          <w:instrText xml:space="preserve"> PAGEREF _Toc19670 \h </w:instrText>
        </w:r>
        <w:r>
          <w:fldChar w:fldCharType="separate"/>
        </w:r>
        <w:r>
          <w:t>16</w:t>
        </w:r>
        <w:r>
          <w:fldChar w:fldCharType="end"/>
        </w:r>
      </w:hyperlink>
    </w:p>
    <w:p>
      <w:pPr>
        <w:pStyle w:val="TOC2"/>
        <w:tabs>
          <w:tab w:val="right" w:leader="dot" w:pos="8306"/>
        </w:tabs>
      </w:pPr>
      <w:hyperlink w:anchor="_Toc2490" w:history="1">
        <w:r>
          <w:rPr>
            <w:rFonts w:ascii="仿宋" w:eastAsia="仿宋" w:hAnsi="仿宋" w:cs="仿宋" w:hint="eastAsia"/>
            <w:lang w:eastAsia="zh-CN"/>
          </w:rPr>
          <w:t>(三)、设备选型方案</w:t>
        </w:r>
        <w:r>
          <w:tab/>
        </w:r>
        <w:r>
          <w:fldChar w:fldCharType="begin"/>
        </w:r>
        <w:r>
          <w:instrText xml:space="preserve"> PAGEREF _Toc2490 \h </w:instrText>
        </w:r>
        <w:r>
          <w:fldChar w:fldCharType="separate"/>
        </w:r>
        <w:r>
          <w:t>17</w:t>
        </w:r>
        <w:r>
          <w:fldChar w:fldCharType="end"/>
        </w:r>
      </w:hyperlink>
    </w:p>
    <w:p>
      <w:pPr>
        <w:pStyle w:val="TOC1"/>
        <w:tabs>
          <w:tab w:val="right" w:leader="dot" w:pos="8306"/>
        </w:tabs>
      </w:pPr>
      <w:hyperlink w:anchor="_Toc24436" w:history="1">
        <w:r>
          <w:rPr>
            <w:rFonts w:ascii="仿宋" w:eastAsia="仿宋" w:hAnsi="仿宋" w:cs="仿宋" w:hint="eastAsia"/>
            <w:lang w:eastAsia="zh-CN"/>
          </w:rPr>
          <w:t>四、冷弯型钢项目建设单位说明</w:t>
        </w:r>
        <w:r>
          <w:tab/>
        </w:r>
        <w:r>
          <w:fldChar w:fldCharType="begin"/>
        </w:r>
        <w:r>
          <w:instrText xml:space="preserve"> PAGEREF _Toc24436 \h </w:instrText>
        </w:r>
        <w:r>
          <w:fldChar w:fldCharType="separate"/>
        </w:r>
        <w:r>
          <w:t>18</w:t>
        </w:r>
        <w:r>
          <w:fldChar w:fldCharType="end"/>
        </w:r>
      </w:hyperlink>
    </w:p>
    <w:p>
      <w:pPr>
        <w:pStyle w:val="TOC2"/>
        <w:tabs>
          <w:tab w:val="right" w:leader="dot" w:pos="8306"/>
        </w:tabs>
      </w:pPr>
      <w:hyperlink w:anchor="_Toc10753" w:history="1">
        <w:r>
          <w:rPr>
            <w:rFonts w:ascii="仿宋" w:eastAsia="仿宋" w:hAnsi="仿宋" w:cs="仿宋" w:hint="eastAsia"/>
            <w:lang w:eastAsia="zh-CN"/>
          </w:rPr>
          <w:t>(一)、冷弯型钢项目承办单位基本情况</w:t>
        </w:r>
        <w:r>
          <w:tab/>
        </w:r>
        <w:r>
          <w:fldChar w:fldCharType="begin"/>
        </w:r>
        <w:r>
          <w:instrText xml:space="preserve"> PAGEREF _Toc10753 \h </w:instrText>
        </w:r>
        <w:r>
          <w:fldChar w:fldCharType="separate"/>
        </w:r>
        <w:r>
          <w:t>18</w:t>
        </w:r>
        <w:r>
          <w:fldChar w:fldCharType="end"/>
        </w:r>
      </w:hyperlink>
    </w:p>
    <w:p>
      <w:pPr>
        <w:pStyle w:val="TOC2"/>
        <w:tabs>
          <w:tab w:val="right" w:leader="dot" w:pos="8306"/>
        </w:tabs>
      </w:pPr>
      <w:hyperlink w:anchor="_Toc21598" w:history="1">
        <w:r>
          <w:rPr>
            <w:rFonts w:ascii="仿宋" w:eastAsia="仿宋" w:hAnsi="仿宋" w:cs="仿宋" w:hint="eastAsia"/>
            <w:lang w:eastAsia="zh-CN"/>
          </w:rPr>
          <w:t>(二)、公司经济效益分析</w:t>
        </w:r>
        <w:r>
          <w:tab/>
        </w:r>
        <w:r>
          <w:fldChar w:fldCharType="begin"/>
        </w:r>
        <w:r>
          <w:instrText xml:space="preserve"> PAGEREF _Toc21598 \h </w:instrText>
        </w:r>
        <w:r>
          <w:fldChar w:fldCharType="separate"/>
        </w:r>
        <w:r>
          <w:t>19</w:t>
        </w:r>
        <w:r>
          <w:fldChar w:fldCharType="end"/>
        </w:r>
      </w:hyperlink>
    </w:p>
    <w:p>
      <w:pPr>
        <w:pStyle w:val="TOC1"/>
        <w:tabs>
          <w:tab w:val="right" w:leader="dot" w:pos="8306"/>
        </w:tabs>
      </w:pPr>
      <w:hyperlink w:anchor="_Toc12203" w:history="1">
        <w:r>
          <w:rPr>
            <w:rFonts w:ascii="仿宋" w:eastAsia="仿宋" w:hAnsi="仿宋" w:cs="仿宋" w:hint="eastAsia"/>
            <w:lang w:eastAsia="zh-CN"/>
          </w:rPr>
          <w:t>五、冷弯型钢项目土建工程</w:t>
        </w:r>
        <w:r>
          <w:tab/>
        </w:r>
        <w:r>
          <w:fldChar w:fldCharType="begin"/>
        </w:r>
        <w:r>
          <w:instrText xml:space="preserve"> PAGEREF _Toc12203 \h </w:instrText>
        </w:r>
        <w:r>
          <w:fldChar w:fldCharType="separate"/>
        </w:r>
        <w:r>
          <w:t>20</w:t>
        </w:r>
        <w:r>
          <w:fldChar w:fldCharType="end"/>
        </w:r>
      </w:hyperlink>
    </w:p>
    <w:p>
      <w:pPr>
        <w:pStyle w:val="TOC2"/>
        <w:tabs>
          <w:tab w:val="right" w:leader="dot" w:pos="8306"/>
        </w:tabs>
      </w:pPr>
      <w:hyperlink w:anchor="_Toc25923" w:history="1">
        <w:r>
          <w:rPr>
            <w:rFonts w:ascii="仿宋" w:eastAsia="仿宋" w:hAnsi="仿宋" w:cs="仿宋" w:hint="eastAsia"/>
            <w:lang w:eastAsia="zh-CN"/>
          </w:rPr>
          <w:t>(一)、建筑工程设计原则</w:t>
        </w:r>
        <w:r>
          <w:tab/>
        </w:r>
        <w:r>
          <w:fldChar w:fldCharType="begin"/>
        </w:r>
        <w:r>
          <w:instrText xml:space="preserve"> PAGEREF _Toc25923 \h </w:instrText>
        </w:r>
        <w:r>
          <w:fldChar w:fldCharType="separate"/>
        </w:r>
        <w:r>
          <w:t>20</w:t>
        </w:r>
        <w:r>
          <w:fldChar w:fldCharType="end"/>
        </w:r>
      </w:hyperlink>
    </w:p>
    <w:p>
      <w:pPr>
        <w:pStyle w:val="TOC2"/>
        <w:tabs>
          <w:tab w:val="right" w:leader="dot" w:pos="8306"/>
        </w:tabs>
      </w:pPr>
      <w:hyperlink w:anchor="_Toc10738" w:history="1">
        <w:r>
          <w:rPr>
            <w:rFonts w:ascii="仿宋" w:eastAsia="仿宋" w:hAnsi="仿宋" w:cs="仿宋" w:hint="eastAsia"/>
            <w:lang w:eastAsia="zh-CN"/>
          </w:rPr>
          <w:t>(二)、土建工程设计年限及安全等级</w:t>
        </w:r>
        <w:r>
          <w:tab/>
        </w:r>
        <w:r>
          <w:fldChar w:fldCharType="begin"/>
        </w:r>
        <w:r>
          <w:instrText xml:space="preserve"> PAGEREF _Toc10738 \h </w:instrText>
        </w:r>
        <w:r>
          <w:fldChar w:fldCharType="separate"/>
        </w:r>
        <w:r>
          <w:t>21</w:t>
        </w:r>
        <w:r>
          <w:fldChar w:fldCharType="end"/>
        </w:r>
      </w:hyperlink>
    </w:p>
    <w:p>
      <w:pPr>
        <w:pStyle w:val="TOC2"/>
        <w:tabs>
          <w:tab w:val="right" w:leader="dot" w:pos="8306"/>
        </w:tabs>
      </w:pPr>
      <w:hyperlink w:anchor="_Toc14261" w:history="1">
        <w:r>
          <w:rPr>
            <w:rFonts w:ascii="仿宋" w:eastAsia="仿宋" w:hAnsi="仿宋" w:cs="仿宋" w:hint="eastAsia"/>
            <w:lang w:eastAsia="zh-CN"/>
          </w:rPr>
          <w:t>(三)、建筑工程设计总体要求</w:t>
        </w:r>
        <w:r>
          <w:tab/>
        </w:r>
        <w:r>
          <w:fldChar w:fldCharType="begin"/>
        </w:r>
        <w:r>
          <w:instrText xml:space="preserve"> PAGEREF _Toc14261 \h </w:instrText>
        </w:r>
        <w:r>
          <w:fldChar w:fldCharType="separate"/>
        </w:r>
        <w:r>
          <w:t>22</w:t>
        </w:r>
        <w:r>
          <w:fldChar w:fldCharType="end"/>
        </w:r>
      </w:hyperlink>
    </w:p>
    <w:p>
      <w:pPr>
        <w:pStyle w:val="TOC2"/>
        <w:tabs>
          <w:tab w:val="right" w:leader="dot" w:pos="8306"/>
        </w:tabs>
      </w:pPr>
      <w:hyperlink w:anchor="_Toc5740" w:history="1">
        <w:r>
          <w:rPr>
            <w:rFonts w:ascii="仿宋" w:eastAsia="仿宋" w:hAnsi="仿宋" w:cs="仿宋" w:hint="eastAsia"/>
            <w:lang w:eastAsia="zh-CN"/>
          </w:rPr>
          <w:t>(四)、土建工程建设指标</w:t>
        </w:r>
        <w:r>
          <w:tab/>
        </w:r>
        <w:r>
          <w:fldChar w:fldCharType="begin"/>
        </w:r>
        <w:r>
          <w:instrText xml:space="preserve"> PAGEREF _Toc5740 \h </w:instrText>
        </w:r>
        <w:r>
          <w:fldChar w:fldCharType="separate"/>
        </w:r>
        <w:r>
          <w:t>23</w:t>
        </w:r>
        <w:r>
          <w:fldChar w:fldCharType="end"/>
        </w:r>
      </w:hyperlink>
    </w:p>
    <w:p>
      <w:pPr>
        <w:pStyle w:val="TOC1"/>
        <w:tabs>
          <w:tab w:val="right" w:leader="dot" w:pos="8306"/>
        </w:tabs>
      </w:pPr>
      <w:hyperlink w:anchor="_Toc20471" w:history="1">
        <w:r>
          <w:rPr>
            <w:rFonts w:ascii="仿宋" w:eastAsia="仿宋" w:hAnsi="仿宋" w:cs="仿宋" w:hint="eastAsia"/>
            <w:lang w:eastAsia="zh-CN"/>
          </w:rPr>
          <w:t>六、冷弯型钢项目可持续发展</w:t>
        </w:r>
        <w:r>
          <w:tab/>
        </w:r>
        <w:r>
          <w:fldChar w:fldCharType="begin"/>
        </w:r>
        <w:r>
          <w:instrText xml:space="preserve"> PAGEREF _Toc20471 \h </w:instrText>
        </w:r>
        <w:r>
          <w:fldChar w:fldCharType="separate"/>
        </w:r>
        <w:r>
          <w:t>23</w:t>
        </w:r>
        <w:r>
          <w:fldChar w:fldCharType="end"/>
        </w:r>
      </w:hyperlink>
    </w:p>
    <w:p>
      <w:pPr>
        <w:pStyle w:val="TOC2"/>
        <w:tabs>
          <w:tab w:val="right" w:leader="dot" w:pos="8306"/>
        </w:tabs>
      </w:pPr>
      <w:hyperlink w:anchor="_Toc6451" w:history="1">
        <w:r>
          <w:rPr>
            <w:rFonts w:ascii="仿宋" w:eastAsia="仿宋" w:hAnsi="仿宋" w:cs="仿宋" w:hint="eastAsia"/>
            <w:lang w:eastAsia="zh-CN"/>
          </w:rPr>
          <w:t>(一)、可持续战略与实践</w:t>
        </w:r>
        <w:r>
          <w:tab/>
        </w:r>
        <w:r>
          <w:fldChar w:fldCharType="begin"/>
        </w:r>
        <w:r>
          <w:instrText xml:space="preserve"> PAGEREF _Toc6451 \h </w:instrText>
        </w:r>
        <w:r>
          <w:fldChar w:fldCharType="separate"/>
        </w:r>
        <w:r>
          <w:t>23</w:t>
        </w:r>
        <w:r>
          <w:fldChar w:fldCharType="end"/>
        </w:r>
      </w:hyperlink>
    </w:p>
    <w:p>
      <w:pPr>
        <w:pStyle w:val="TOC2"/>
        <w:tabs>
          <w:tab w:val="right" w:leader="dot" w:pos="8306"/>
        </w:tabs>
      </w:pPr>
      <w:hyperlink w:anchor="_Toc14103" w:history="1">
        <w:r>
          <w:rPr>
            <w:rFonts w:ascii="仿宋" w:eastAsia="仿宋" w:hAnsi="仿宋" w:cs="仿宋" w:hint="eastAsia"/>
            <w:lang w:eastAsia="zh-CN"/>
          </w:rPr>
          <w:t>(二)、环保与社会责任</w:t>
        </w:r>
        <w:r>
          <w:tab/>
        </w:r>
        <w:r>
          <w:fldChar w:fldCharType="begin"/>
        </w:r>
        <w:r>
          <w:instrText xml:space="preserve"> PAGEREF _Toc14103 \h </w:instrText>
        </w:r>
        <w:r>
          <w:fldChar w:fldCharType="separate"/>
        </w:r>
        <w:r>
          <w:t>24</w:t>
        </w:r>
        <w:r>
          <w:fldChar w:fldCharType="end"/>
        </w:r>
      </w:hyperlink>
    </w:p>
    <w:p>
      <w:pPr>
        <w:pStyle w:val="TOC1"/>
        <w:tabs>
          <w:tab w:val="right" w:leader="dot" w:pos="8306"/>
        </w:tabs>
      </w:pPr>
      <w:hyperlink w:anchor="_Toc7954" w:history="1">
        <w:r>
          <w:rPr>
            <w:rFonts w:ascii="仿宋" w:eastAsia="仿宋" w:hAnsi="仿宋" w:cs="仿宋" w:hint="eastAsia"/>
            <w:lang w:eastAsia="zh-CN"/>
          </w:rPr>
          <w:t>七、冷弯型钢项目技术管理</w:t>
        </w:r>
        <w:r>
          <w:tab/>
        </w:r>
        <w:r>
          <w:fldChar w:fldCharType="begin"/>
        </w:r>
        <w:r>
          <w:instrText xml:space="preserve"> PAGEREF _Toc7954 \h </w:instrText>
        </w:r>
        <w:r>
          <w:fldChar w:fldCharType="separate"/>
        </w:r>
        <w:r>
          <w:t>25</w:t>
        </w:r>
        <w:r>
          <w:fldChar w:fldCharType="end"/>
        </w:r>
      </w:hyperlink>
    </w:p>
    <w:p>
      <w:pPr>
        <w:pStyle w:val="TOC2"/>
        <w:tabs>
          <w:tab w:val="right" w:leader="dot" w:pos="8306"/>
        </w:tabs>
      </w:pPr>
      <w:hyperlink w:anchor="_Toc22240" w:history="1">
        <w:r>
          <w:rPr>
            <w:rFonts w:ascii="仿宋" w:eastAsia="仿宋" w:hAnsi="仿宋" w:cs="仿宋" w:hint="eastAsia"/>
            <w:lang w:eastAsia="zh-CN"/>
          </w:rPr>
          <w:t>(一)、技术方案选用方向</w:t>
        </w:r>
        <w:r>
          <w:tab/>
        </w:r>
        <w:r>
          <w:fldChar w:fldCharType="begin"/>
        </w:r>
        <w:r>
          <w:instrText xml:space="preserve"> PAGEREF _Toc22240 \h </w:instrText>
        </w:r>
        <w:r>
          <w:fldChar w:fldCharType="separate"/>
        </w:r>
        <w:r>
          <w:t>25</w:t>
        </w:r>
        <w:r>
          <w:fldChar w:fldCharType="end"/>
        </w:r>
      </w:hyperlink>
    </w:p>
    <w:p>
      <w:pPr>
        <w:pStyle w:val="TOC2"/>
        <w:tabs>
          <w:tab w:val="right" w:leader="dot" w:pos="8306"/>
        </w:tabs>
      </w:pPr>
      <w:hyperlink w:anchor="_Toc550" w:history="1">
        <w:r>
          <w:rPr>
            <w:rFonts w:ascii="仿宋" w:eastAsia="仿宋" w:hAnsi="仿宋" w:cs="仿宋" w:hint="eastAsia"/>
            <w:lang w:eastAsia="zh-CN"/>
          </w:rPr>
          <w:t>(二)、工艺技术方案选用原则</w:t>
        </w:r>
        <w:r>
          <w:tab/>
        </w:r>
        <w:r>
          <w:fldChar w:fldCharType="begin"/>
        </w:r>
        <w:r>
          <w:instrText xml:space="preserve"> PAGEREF _Toc550 \h </w:instrText>
        </w:r>
        <w:r>
          <w:fldChar w:fldCharType="separate"/>
        </w:r>
        <w:r>
          <w:t>27</w:t>
        </w:r>
        <w:r>
          <w:fldChar w:fldCharType="end"/>
        </w:r>
      </w:hyperlink>
    </w:p>
    <w:p>
      <w:pPr>
        <w:pStyle w:val="TOC2"/>
        <w:tabs>
          <w:tab w:val="right" w:leader="dot" w:pos="8306"/>
        </w:tabs>
      </w:pPr>
      <w:hyperlink w:anchor="_Toc25203" w:history="1">
        <w:r>
          <w:rPr>
            <w:rFonts w:ascii="仿宋" w:eastAsia="仿宋" w:hAnsi="仿宋" w:cs="仿宋" w:hint="eastAsia"/>
            <w:lang w:eastAsia="zh-CN"/>
          </w:rPr>
          <w:t>(三)、工艺技术方案要求</w:t>
        </w:r>
        <w:r>
          <w:tab/>
        </w:r>
        <w:r>
          <w:fldChar w:fldCharType="begin"/>
        </w:r>
        <w:r>
          <w:instrText xml:space="preserve"> PAGEREF _Toc25203 \h </w:instrText>
        </w:r>
        <w:r>
          <w:fldChar w:fldCharType="separate"/>
        </w:r>
        <w:r>
          <w:t>29</w:t>
        </w:r>
        <w:r>
          <w:fldChar w:fldCharType="end"/>
        </w:r>
      </w:hyperlink>
    </w:p>
    <w:p>
      <w:pPr>
        <w:pStyle w:val="TOC1"/>
        <w:tabs>
          <w:tab w:val="right" w:leader="dot" w:pos="8306"/>
        </w:tabs>
      </w:pPr>
      <w:hyperlink w:anchor="_Toc19617" w:history="1">
        <w:r>
          <w:rPr>
            <w:rFonts w:ascii="仿宋" w:eastAsia="仿宋" w:hAnsi="仿宋" w:cs="仿宋" w:hint="eastAsia"/>
            <w:lang w:eastAsia="zh-CN"/>
          </w:rPr>
          <w:t>八、冷弯型钢项目创新与研发</w:t>
        </w:r>
        <w:r>
          <w:tab/>
        </w:r>
        <w:r>
          <w:fldChar w:fldCharType="begin"/>
        </w:r>
        <w:r>
          <w:instrText xml:space="preserve"> PAGEREF _Toc19617 \h </w:instrText>
        </w:r>
        <w:r>
          <w:fldChar w:fldCharType="separate"/>
        </w:r>
        <w:r>
          <w:t>31</w:t>
        </w:r>
        <w:r>
          <w:fldChar w:fldCharType="end"/>
        </w:r>
      </w:hyperlink>
    </w:p>
    <w:p>
      <w:pPr>
        <w:pStyle w:val="TOC2"/>
        <w:tabs>
          <w:tab w:val="right" w:leader="dot" w:pos="8306"/>
        </w:tabs>
      </w:pPr>
      <w:hyperlink w:anchor="_Toc6273" w:history="1">
        <w:r>
          <w:rPr>
            <w:rFonts w:ascii="仿宋" w:eastAsia="仿宋" w:hAnsi="仿宋" w:cs="仿宋" w:hint="eastAsia"/>
            <w:lang w:eastAsia="zh-CN"/>
          </w:rPr>
          <w:t>(一)、创新策略与方向</w:t>
        </w:r>
        <w:r>
          <w:tab/>
        </w:r>
        <w:r>
          <w:fldChar w:fldCharType="begin"/>
        </w:r>
        <w:r>
          <w:instrText xml:space="preserve"> PAGEREF _Toc6273 \h </w:instrText>
        </w:r>
        <w:r>
          <w:fldChar w:fldCharType="separate"/>
        </w:r>
        <w:r>
          <w:t>31</w:t>
        </w:r>
        <w:r>
          <w:fldChar w:fldCharType="end"/>
        </w:r>
      </w:hyperlink>
    </w:p>
    <w:p>
      <w:pPr>
        <w:pStyle w:val="TOC2"/>
        <w:tabs>
          <w:tab w:val="right" w:leader="dot" w:pos="8306"/>
        </w:tabs>
      </w:pPr>
      <w:hyperlink w:anchor="_Toc21139" w:history="1">
        <w:r>
          <w:rPr>
            <w:rFonts w:ascii="仿宋" w:eastAsia="仿宋" w:hAnsi="仿宋" w:cs="仿宋" w:hint="eastAsia"/>
            <w:lang w:eastAsia="zh-CN"/>
          </w:rPr>
          <w:t>(二)、研发规划与投入</w:t>
        </w:r>
        <w:r>
          <w:tab/>
        </w:r>
        <w:r>
          <w:fldChar w:fldCharType="begin"/>
        </w:r>
        <w:r>
          <w:instrText xml:space="preserve"> PAGEREF _Toc21139 \h </w:instrText>
        </w:r>
        <w:r>
          <w:fldChar w:fldCharType="separate"/>
        </w:r>
        <w:r>
          <w:t>32</w:t>
        </w:r>
        <w:r>
          <w:fldChar w:fldCharType="end"/>
        </w:r>
      </w:hyperlink>
    </w:p>
    <w:p>
      <w:pPr>
        <w:pStyle w:val="TOC1"/>
        <w:tabs>
          <w:tab w:val="right" w:leader="dot" w:pos="8306"/>
        </w:tabs>
      </w:pPr>
      <w:hyperlink w:anchor="_Toc21629" w:history="1">
        <w:r>
          <w:rPr>
            <w:rFonts w:ascii="仿宋" w:eastAsia="仿宋" w:hAnsi="仿宋" w:cs="仿宋" w:hint="eastAsia"/>
            <w:lang w:eastAsia="zh-CN"/>
          </w:rPr>
          <w:t>九、冷弯型钢项目投资规划</w:t>
        </w:r>
        <w:r>
          <w:tab/>
        </w:r>
        <w:r>
          <w:fldChar w:fldCharType="begin"/>
        </w:r>
        <w:r>
          <w:instrText xml:space="preserve"> PAGEREF _Toc21629 \h </w:instrText>
        </w:r>
        <w:r>
          <w:fldChar w:fldCharType="separate"/>
        </w:r>
        <w:r>
          <w:t>34</w:t>
        </w:r>
        <w:r>
          <w:fldChar w:fldCharType="end"/>
        </w:r>
      </w:hyperlink>
    </w:p>
    <w:p>
      <w:pPr>
        <w:pStyle w:val="TOC2"/>
        <w:tabs>
          <w:tab w:val="right" w:leader="dot" w:pos="8306"/>
        </w:tabs>
      </w:pPr>
      <w:hyperlink w:anchor="_Toc25299" w:history="1">
        <w:r>
          <w:rPr>
            <w:rFonts w:ascii="仿宋" w:eastAsia="仿宋" w:hAnsi="仿宋" w:cs="仿宋" w:hint="eastAsia"/>
            <w:lang w:eastAsia="zh-CN"/>
          </w:rPr>
          <w:t>(一)、冷弯型钢项目总投资估算</w:t>
        </w:r>
        <w:r>
          <w:tab/>
        </w:r>
        <w:r>
          <w:fldChar w:fldCharType="begin"/>
        </w:r>
        <w:r>
          <w:instrText xml:space="preserve"> PAGEREF _Toc25299 \h </w:instrText>
        </w:r>
        <w:r>
          <w:fldChar w:fldCharType="separate"/>
        </w:r>
        <w:r>
          <w:t>34</w:t>
        </w:r>
        <w:r>
          <w:fldChar w:fldCharType="end"/>
        </w:r>
      </w:hyperlink>
    </w:p>
    <w:p>
      <w:pPr>
        <w:pStyle w:val="TOC2"/>
        <w:tabs>
          <w:tab w:val="right" w:leader="dot" w:pos="8306"/>
        </w:tabs>
      </w:pPr>
      <w:hyperlink w:anchor="_Toc20034" w:history="1">
        <w:r>
          <w:rPr>
            <w:rFonts w:ascii="仿宋" w:eastAsia="仿宋" w:hAnsi="仿宋" w:cs="仿宋" w:hint="eastAsia"/>
            <w:lang w:eastAsia="zh-CN"/>
          </w:rPr>
          <w:t>(二)、资金筹措</w:t>
        </w:r>
        <w:r>
          <w:tab/>
        </w:r>
        <w:r>
          <w:fldChar w:fldCharType="begin"/>
        </w:r>
        <w:r>
          <w:instrText xml:space="preserve"> PAGEREF _Toc20034 \h </w:instrText>
        </w:r>
        <w:r>
          <w:fldChar w:fldCharType="separate"/>
        </w:r>
        <w:r>
          <w:t>35</w:t>
        </w:r>
        <w:r>
          <w:fldChar w:fldCharType="end"/>
        </w:r>
      </w:hyperlink>
    </w:p>
    <w:p>
      <w:pPr>
        <w:pStyle w:val="TOC1"/>
        <w:tabs>
          <w:tab w:val="right" w:leader="dot" w:pos="8306"/>
        </w:tabs>
      </w:pPr>
      <w:hyperlink w:anchor="_Toc4241" w:history="1">
        <w:r>
          <w:rPr>
            <w:rFonts w:ascii="仿宋" w:eastAsia="仿宋" w:hAnsi="仿宋" w:cs="仿宋" w:hint="eastAsia"/>
            <w:lang w:eastAsia="zh-CN"/>
          </w:rPr>
          <w:t>十、冷弯型钢项目风险管理</w:t>
        </w:r>
        <w:r>
          <w:tab/>
        </w:r>
        <w:r>
          <w:fldChar w:fldCharType="begin"/>
        </w:r>
        <w:r>
          <w:instrText xml:space="preserve"> PAGEREF _Toc4241 \h </w:instrText>
        </w:r>
        <w:r>
          <w:fldChar w:fldCharType="separate"/>
        </w:r>
        <w:r>
          <w:t>36</w:t>
        </w:r>
        <w:r>
          <w:fldChar w:fldCharType="end"/>
        </w:r>
      </w:hyperlink>
    </w:p>
    <w:p>
      <w:pPr>
        <w:pStyle w:val="TOC2"/>
        <w:tabs>
          <w:tab w:val="right" w:leader="dot" w:pos="8306"/>
        </w:tabs>
      </w:pPr>
      <w:hyperlink w:anchor="_Toc9215" w:history="1">
        <w:r>
          <w:rPr>
            <w:rFonts w:ascii="仿宋" w:eastAsia="仿宋" w:hAnsi="仿宋" w:cs="仿宋" w:hint="eastAsia"/>
            <w:lang w:eastAsia="zh-CN"/>
          </w:rPr>
          <w:t>(一)、风险识别与评估</w:t>
        </w:r>
        <w:r>
          <w:tab/>
        </w:r>
        <w:r>
          <w:fldChar w:fldCharType="begin"/>
        </w:r>
        <w:r>
          <w:instrText xml:space="preserve"> PAGEREF _Toc9215 \h </w:instrText>
        </w:r>
        <w:r>
          <w:fldChar w:fldCharType="separate"/>
        </w:r>
        <w:r>
          <w:t>36</w:t>
        </w:r>
        <w:r>
          <w:fldChar w:fldCharType="end"/>
        </w:r>
      </w:hyperlink>
    </w:p>
    <w:p>
      <w:pPr>
        <w:pStyle w:val="TOC2"/>
        <w:tabs>
          <w:tab w:val="right" w:leader="dot" w:pos="8306"/>
        </w:tabs>
      </w:pPr>
      <w:hyperlink w:anchor="_Toc25109" w:history="1">
        <w:r>
          <w:rPr>
            <w:rFonts w:ascii="仿宋" w:eastAsia="仿宋" w:hAnsi="仿宋" w:cs="仿宋" w:hint="eastAsia"/>
            <w:lang w:eastAsia="zh-CN"/>
          </w:rPr>
          <w:t>(二)、风险应对策略</w:t>
        </w:r>
        <w:r>
          <w:tab/>
        </w:r>
        <w:r>
          <w:fldChar w:fldCharType="begin"/>
        </w:r>
        <w:r>
          <w:instrText xml:space="preserve"> PAGEREF _Toc25109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25" w:history="1">
        <w:r>
          <w:rPr>
            <w:rFonts w:ascii="仿宋" w:eastAsia="仿宋" w:hAnsi="仿宋" w:cs="仿宋" w:hint="eastAsia"/>
            <w:lang w:eastAsia="zh-CN"/>
          </w:rPr>
          <w:t>(三)、风险监控与控制</w:t>
        </w:r>
        <w:r>
          <w:tab/>
        </w:r>
        <w:r>
          <w:fldChar w:fldCharType="begin"/>
        </w:r>
        <w:r>
          <w:instrText xml:space="preserve"> PAGEREF _Toc26725 \h </w:instrText>
        </w:r>
        <w:r>
          <w:fldChar w:fldCharType="separate"/>
        </w:r>
        <w:r>
          <w:t>39</w:t>
        </w:r>
        <w:r>
          <w:fldChar w:fldCharType="end"/>
        </w:r>
      </w:hyperlink>
    </w:p>
    <w:p>
      <w:pPr>
        <w:pStyle w:val="TOC1"/>
        <w:tabs>
          <w:tab w:val="right" w:leader="dot" w:pos="8306"/>
        </w:tabs>
      </w:pPr>
      <w:hyperlink w:anchor="_Toc22186" w:history="1">
        <w:r>
          <w:rPr>
            <w:rFonts w:ascii="仿宋" w:eastAsia="仿宋" w:hAnsi="仿宋" w:cs="仿宋" w:hint="eastAsia"/>
            <w:lang w:eastAsia="zh-CN"/>
          </w:rPr>
          <w:t>十一、冷弯型钢项目财务管理</w:t>
        </w:r>
        <w:r>
          <w:tab/>
        </w:r>
        <w:r>
          <w:fldChar w:fldCharType="begin"/>
        </w:r>
        <w:r>
          <w:instrText xml:space="preserve"> PAGEREF _Toc22186 \h </w:instrText>
        </w:r>
        <w:r>
          <w:fldChar w:fldCharType="separate"/>
        </w:r>
        <w:r>
          <w:t>40</w:t>
        </w:r>
        <w:r>
          <w:fldChar w:fldCharType="end"/>
        </w:r>
      </w:hyperlink>
    </w:p>
    <w:p>
      <w:pPr>
        <w:pStyle w:val="TOC2"/>
        <w:tabs>
          <w:tab w:val="right" w:leader="dot" w:pos="8306"/>
        </w:tabs>
      </w:pPr>
      <w:hyperlink w:anchor="_Toc32623" w:history="1">
        <w:r>
          <w:rPr>
            <w:rFonts w:ascii="仿宋" w:eastAsia="仿宋" w:hAnsi="仿宋" w:cs="仿宋" w:hint="eastAsia"/>
            <w:lang w:eastAsia="zh-CN"/>
          </w:rPr>
          <w:t>(一)、资金需求大</w:t>
        </w:r>
        <w:r>
          <w:tab/>
        </w:r>
        <w:r>
          <w:fldChar w:fldCharType="begin"/>
        </w:r>
        <w:r>
          <w:instrText xml:space="preserve"> PAGEREF _Toc32623 \h </w:instrText>
        </w:r>
        <w:r>
          <w:fldChar w:fldCharType="separate"/>
        </w:r>
        <w:r>
          <w:t>40</w:t>
        </w:r>
        <w:r>
          <w:fldChar w:fldCharType="end"/>
        </w:r>
      </w:hyperlink>
    </w:p>
    <w:p>
      <w:pPr>
        <w:pStyle w:val="TOC2"/>
        <w:tabs>
          <w:tab w:val="right" w:leader="dot" w:pos="8306"/>
        </w:tabs>
      </w:pPr>
      <w:hyperlink w:anchor="_Toc1235" w:history="1">
        <w:r>
          <w:rPr>
            <w:rFonts w:ascii="仿宋" w:eastAsia="仿宋" w:hAnsi="仿宋" w:cs="仿宋" w:hint="eastAsia"/>
            <w:lang w:eastAsia="zh-CN"/>
          </w:rPr>
          <w:t>(二)、研发周期长</w:t>
        </w:r>
        <w:r>
          <w:tab/>
        </w:r>
        <w:r>
          <w:fldChar w:fldCharType="begin"/>
        </w:r>
        <w:r>
          <w:instrText xml:space="preserve"> PAGEREF _Toc1235 \h </w:instrText>
        </w:r>
        <w:r>
          <w:fldChar w:fldCharType="separate"/>
        </w:r>
        <w:r>
          <w:t>41</w:t>
        </w:r>
        <w:r>
          <w:fldChar w:fldCharType="end"/>
        </w:r>
      </w:hyperlink>
    </w:p>
    <w:p>
      <w:pPr>
        <w:pStyle w:val="TOC2"/>
        <w:tabs>
          <w:tab w:val="right" w:leader="dot" w:pos="8306"/>
        </w:tabs>
      </w:pPr>
      <w:hyperlink w:anchor="_Toc9787" w:history="1">
        <w:r>
          <w:rPr>
            <w:rFonts w:ascii="仿宋" w:eastAsia="仿宋" w:hAnsi="仿宋" w:cs="仿宋" w:hint="eastAsia"/>
            <w:lang w:eastAsia="zh-CN"/>
          </w:rPr>
          <w:t>(三)、市场风险大</w:t>
        </w:r>
        <w:r>
          <w:tab/>
        </w:r>
        <w:r>
          <w:fldChar w:fldCharType="begin"/>
        </w:r>
        <w:r>
          <w:instrText xml:space="preserve"> PAGEREF _Toc9787 \h </w:instrText>
        </w:r>
        <w:r>
          <w:fldChar w:fldCharType="separate"/>
        </w:r>
        <w:r>
          <w:t>42</w:t>
        </w:r>
        <w:r>
          <w:fldChar w:fldCharType="end"/>
        </w:r>
      </w:hyperlink>
    </w:p>
    <w:p>
      <w:pPr>
        <w:pStyle w:val="TOC2"/>
        <w:tabs>
          <w:tab w:val="right" w:leader="dot" w:pos="8306"/>
        </w:tabs>
      </w:pPr>
      <w:hyperlink w:anchor="_Toc23354" w:history="1">
        <w:r>
          <w:rPr>
            <w:rFonts w:ascii="仿宋" w:eastAsia="仿宋" w:hAnsi="仿宋" w:cs="仿宋" w:hint="eastAsia"/>
            <w:lang w:eastAsia="zh-CN"/>
          </w:rPr>
          <w:t>(四)、利润率高</w:t>
        </w:r>
        <w:r>
          <w:tab/>
        </w:r>
        <w:r>
          <w:fldChar w:fldCharType="begin"/>
        </w:r>
        <w:r>
          <w:instrText xml:space="preserve"> PAGEREF _Toc23354 \h </w:instrText>
        </w:r>
        <w:r>
          <w:fldChar w:fldCharType="separate"/>
        </w:r>
        <w:r>
          <w:t>45</w:t>
        </w:r>
        <w:r>
          <w:fldChar w:fldCharType="end"/>
        </w:r>
      </w:hyperlink>
    </w:p>
    <w:p>
      <w:pPr>
        <w:pStyle w:val="TOC1"/>
        <w:tabs>
          <w:tab w:val="right" w:leader="dot" w:pos="8306"/>
        </w:tabs>
      </w:pPr>
      <w:hyperlink w:anchor="_Toc9927" w:history="1">
        <w:r>
          <w:rPr>
            <w:rFonts w:ascii="仿宋" w:eastAsia="仿宋" w:hAnsi="仿宋" w:cs="仿宋" w:hint="eastAsia"/>
            <w:lang w:eastAsia="zh-CN"/>
          </w:rPr>
          <w:t>十二、冷弯型钢项目计划安排</w:t>
        </w:r>
        <w:r>
          <w:tab/>
        </w:r>
        <w:r>
          <w:fldChar w:fldCharType="begin"/>
        </w:r>
        <w:r>
          <w:instrText xml:space="preserve"> PAGEREF _Toc9927 \h </w:instrText>
        </w:r>
        <w:r>
          <w:fldChar w:fldCharType="separate"/>
        </w:r>
        <w:r>
          <w:t>47</w:t>
        </w:r>
        <w:r>
          <w:fldChar w:fldCharType="end"/>
        </w:r>
      </w:hyperlink>
    </w:p>
    <w:p>
      <w:pPr>
        <w:pStyle w:val="TOC2"/>
        <w:tabs>
          <w:tab w:val="right" w:leader="dot" w:pos="8306"/>
        </w:tabs>
      </w:pPr>
      <w:hyperlink w:anchor="_Toc8693" w:history="1">
        <w:r>
          <w:rPr>
            <w:rFonts w:ascii="仿宋" w:eastAsia="仿宋" w:hAnsi="仿宋" w:cs="仿宋" w:hint="eastAsia"/>
            <w:lang w:eastAsia="zh-CN"/>
          </w:rPr>
          <w:t>(一)、建设周期</w:t>
        </w:r>
        <w:r>
          <w:tab/>
        </w:r>
        <w:r>
          <w:fldChar w:fldCharType="begin"/>
        </w:r>
        <w:r>
          <w:instrText xml:space="preserve"> PAGEREF _Toc8693 \h </w:instrText>
        </w:r>
        <w:r>
          <w:fldChar w:fldCharType="separate"/>
        </w:r>
        <w:r>
          <w:t>47</w:t>
        </w:r>
        <w:r>
          <w:fldChar w:fldCharType="end"/>
        </w:r>
      </w:hyperlink>
    </w:p>
    <w:p>
      <w:pPr>
        <w:pStyle w:val="TOC2"/>
        <w:tabs>
          <w:tab w:val="right" w:leader="dot" w:pos="8306"/>
        </w:tabs>
      </w:pPr>
      <w:hyperlink w:anchor="_Toc32408" w:history="1">
        <w:r>
          <w:rPr>
            <w:rFonts w:ascii="仿宋" w:eastAsia="仿宋" w:hAnsi="仿宋" w:cs="仿宋" w:hint="eastAsia"/>
            <w:lang w:eastAsia="zh-CN"/>
          </w:rPr>
          <w:t>(二)、建设进度</w:t>
        </w:r>
        <w:r>
          <w:tab/>
        </w:r>
        <w:r>
          <w:fldChar w:fldCharType="begin"/>
        </w:r>
        <w:r>
          <w:instrText xml:space="preserve"> PAGEREF _Toc32408 \h </w:instrText>
        </w:r>
        <w:r>
          <w:fldChar w:fldCharType="separate"/>
        </w:r>
        <w:r>
          <w:t>48</w:t>
        </w:r>
        <w:r>
          <w:fldChar w:fldCharType="end"/>
        </w:r>
      </w:hyperlink>
    </w:p>
    <w:p>
      <w:pPr>
        <w:pStyle w:val="TOC2"/>
        <w:tabs>
          <w:tab w:val="right" w:leader="dot" w:pos="8306"/>
        </w:tabs>
      </w:pPr>
      <w:hyperlink w:anchor="_Toc1816" w:history="1">
        <w:r>
          <w:rPr>
            <w:rFonts w:ascii="仿宋" w:eastAsia="仿宋" w:hAnsi="仿宋" w:cs="仿宋" w:hint="eastAsia"/>
            <w:lang w:eastAsia="zh-CN"/>
          </w:rPr>
          <w:t>(三)、进度安排注意事项</w:t>
        </w:r>
        <w:r>
          <w:tab/>
        </w:r>
        <w:r>
          <w:fldChar w:fldCharType="begin"/>
        </w:r>
        <w:r>
          <w:instrText xml:space="preserve"> PAGEREF _Toc1816 \h </w:instrText>
        </w:r>
        <w:r>
          <w:fldChar w:fldCharType="separate"/>
        </w:r>
        <w:r>
          <w:t>49</w:t>
        </w:r>
        <w:r>
          <w:fldChar w:fldCharType="end"/>
        </w:r>
      </w:hyperlink>
    </w:p>
    <w:p>
      <w:pPr>
        <w:pStyle w:val="TOC2"/>
        <w:tabs>
          <w:tab w:val="right" w:leader="dot" w:pos="8306"/>
        </w:tabs>
      </w:pPr>
      <w:hyperlink w:anchor="_Toc14225" w:history="1">
        <w:r>
          <w:rPr>
            <w:rFonts w:ascii="仿宋" w:eastAsia="仿宋" w:hAnsi="仿宋" w:cs="仿宋" w:hint="eastAsia"/>
            <w:lang w:eastAsia="zh-CN"/>
          </w:rPr>
          <w:t>(四)、人力资源配置</w:t>
        </w:r>
        <w:r>
          <w:tab/>
        </w:r>
        <w:r>
          <w:fldChar w:fldCharType="begin"/>
        </w:r>
        <w:r>
          <w:instrText xml:space="preserve"> PAGEREF _Toc14225 \h </w:instrText>
        </w:r>
        <w:r>
          <w:fldChar w:fldCharType="separate"/>
        </w:r>
        <w:r>
          <w:t>50</w:t>
        </w:r>
        <w:r>
          <w:fldChar w:fldCharType="end"/>
        </w:r>
      </w:hyperlink>
    </w:p>
    <w:p>
      <w:pPr>
        <w:pStyle w:val="TOC1"/>
        <w:tabs>
          <w:tab w:val="right" w:leader="dot" w:pos="8306"/>
        </w:tabs>
      </w:pPr>
      <w:hyperlink w:anchor="_Toc6314" w:history="1">
        <w:r>
          <w:rPr>
            <w:rFonts w:ascii="仿宋" w:eastAsia="仿宋" w:hAnsi="仿宋" w:cs="仿宋" w:hint="eastAsia"/>
            <w:lang w:eastAsia="zh-CN"/>
          </w:rPr>
          <w:t>十三、供应链管理</w:t>
        </w:r>
        <w:r>
          <w:tab/>
        </w:r>
        <w:r>
          <w:fldChar w:fldCharType="begin"/>
        </w:r>
        <w:r>
          <w:instrText xml:space="preserve"> PAGEREF _Toc6314 \h </w:instrText>
        </w:r>
        <w:r>
          <w:fldChar w:fldCharType="separate"/>
        </w:r>
        <w:r>
          <w:t>51</w:t>
        </w:r>
        <w:r>
          <w:fldChar w:fldCharType="end"/>
        </w:r>
      </w:hyperlink>
    </w:p>
    <w:p>
      <w:pPr>
        <w:pStyle w:val="TOC2"/>
        <w:tabs>
          <w:tab w:val="right" w:leader="dot" w:pos="8306"/>
        </w:tabs>
      </w:pPr>
      <w:hyperlink w:anchor="_Toc27780" w:history="1">
        <w:r>
          <w:rPr>
            <w:rFonts w:ascii="仿宋" w:eastAsia="仿宋" w:hAnsi="仿宋" w:cs="仿宋" w:hint="eastAsia"/>
            <w:lang w:eastAsia="zh-CN"/>
          </w:rPr>
          <w:t>(一)、供应链战略规划</w:t>
        </w:r>
        <w:r>
          <w:tab/>
        </w:r>
        <w:r>
          <w:fldChar w:fldCharType="begin"/>
        </w:r>
        <w:r>
          <w:instrText xml:space="preserve"> PAGEREF _Toc27780 \h </w:instrText>
        </w:r>
        <w:r>
          <w:fldChar w:fldCharType="separate"/>
        </w:r>
        <w:r>
          <w:t>51</w:t>
        </w:r>
        <w:r>
          <w:fldChar w:fldCharType="end"/>
        </w:r>
      </w:hyperlink>
    </w:p>
    <w:p>
      <w:pPr>
        <w:pStyle w:val="TOC2"/>
        <w:tabs>
          <w:tab w:val="right" w:leader="dot" w:pos="8306"/>
        </w:tabs>
      </w:pPr>
      <w:hyperlink w:anchor="_Toc24440" w:history="1">
        <w:r>
          <w:rPr>
            <w:rFonts w:ascii="仿宋" w:eastAsia="仿宋" w:hAnsi="仿宋" w:cs="仿宋" w:hint="eastAsia"/>
            <w:lang w:eastAsia="zh-CN"/>
          </w:rPr>
          <w:t>(二)、供应商选择与合作</w:t>
        </w:r>
        <w:r>
          <w:tab/>
        </w:r>
        <w:r>
          <w:fldChar w:fldCharType="begin"/>
        </w:r>
        <w:r>
          <w:instrText xml:space="preserve"> PAGEREF _Toc24440 \h </w:instrText>
        </w:r>
        <w:r>
          <w:fldChar w:fldCharType="separate"/>
        </w:r>
        <w:r>
          <w:t>53</w:t>
        </w:r>
        <w:r>
          <w:fldChar w:fldCharType="end"/>
        </w:r>
      </w:hyperlink>
    </w:p>
    <w:p>
      <w:pPr>
        <w:pStyle w:val="TOC2"/>
        <w:tabs>
          <w:tab w:val="right" w:leader="dot" w:pos="8306"/>
        </w:tabs>
      </w:pPr>
      <w:hyperlink w:anchor="_Toc32577" w:history="1">
        <w:r>
          <w:rPr>
            <w:rFonts w:ascii="仿宋" w:eastAsia="仿宋" w:hAnsi="仿宋" w:cs="仿宋" w:hint="eastAsia"/>
            <w:lang w:eastAsia="zh-CN"/>
          </w:rPr>
          <w:t>(三)、物流与库存管理</w:t>
        </w:r>
        <w:r>
          <w:tab/>
        </w:r>
        <w:r>
          <w:fldChar w:fldCharType="begin"/>
        </w:r>
        <w:r>
          <w:instrText xml:space="preserve"> PAGEREF _Toc32577 \h </w:instrText>
        </w:r>
        <w:r>
          <w:fldChar w:fldCharType="separate"/>
        </w:r>
        <w:r>
          <w:t>54</w:t>
        </w:r>
        <w:r>
          <w:fldChar w:fldCharType="end"/>
        </w:r>
      </w:hyperlink>
    </w:p>
    <w:p>
      <w:pPr>
        <w:pStyle w:val="TOC1"/>
        <w:tabs>
          <w:tab w:val="right" w:leader="dot" w:pos="8306"/>
        </w:tabs>
      </w:pPr>
      <w:hyperlink w:anchor="_Toc10596" w:history="1">
        <w:r>
          <w:rPr>
            <w:rFonts w:ascii="仿宋" w:eastAsia="仿宋" w:hAnsi="仿宋" w:cs="仿宋" w:hint="eastAsia"/>
            <w:lang w:eastAsia="zh-CN"/>
          </w:rPr>
          <w:t>十四、冷弯型钢项目实施保障措施</w:t>
        </w:r>
        <w:r>
          <w:tab/>
        </w:r>
        <w:r>
          <w:fldChar w:fldCharType="begin"/>
        </w:r>
        <w:r>
          <w:instrText xml:space="preserve"> PAGEREF _Toc10596 \h </w:instrText>
        </w:r>
        <w:r>
          <w:fldChar w:fldCharType="separate"/>
        </w:r>
        <w:r>
          <w:t>55</w:t>
        </w:r>
        <w:r>
          <w:fldChar w:fldCharType="end"/>
        </w:r>
      </w:hyperlink>
    </w:p>
    <w:p>
      <w:pPr>
        <w:pStyle w:val="TOC2"/>
        <w:tabs>
          <w:tab w:val="right" w:leader="dot" w:pos="8306"/>
        </w:tabs>
      </w:pPr>
      <w:hyperlink w:anchor="_Toc29747" w:history="1">
        <w:r>
          <w:rPr>
            <w:rFonts w:ascii="仿宋" w:eastAsia="仿宋" w:hAnsi="仿宋" w:cs="仿宋" w:hint="eastAsia"/>
            <w:lang w:eastAsia="zh-CN"/>
          </w:rPr>
          <w:t>(一)、冷弯型钢项目实施保障机制</w:t>
        </w:r>
        <w:r>
          <w:tab/>
        </w:r>
        <w:r>
          <w:fldChar w:fldCharType="begin"/>
        </w:r>
        <w:r>
          <w:instrText xml:space="preserve"> PAGEREF _Toc29747 \h </w:instrText>
        </w:r>
        <w:r>
          <w:fldChar w:fldCharType="separate"/>
        </w:r>
        <w:r>
          <w:t>55</w:t>
        </w:r>
        <w:r>
          <w:fldChar w:fldCharType="end"/>
        </w:r>
      </w:hyperlink>
    </w:p>
    <w:p>
      <w:pPr>
        <w:pStyle w:val="TOC2"/>
        <w:tabs>
          <w:tab w:val="right" w:leader="dot" w:pos="8306"/>
        </w:tabs>
      </w:pPr>
      <w:hyperlink w:anchor="_Toc18192" w:history="1">
        <w:r>
          <w:rPr>
            <w:rFonts w:ascii="仿宋" w:eastAsia="仿宋" w:hAnsi="仿宋" w:cs="仿宋" w:hint="eastAsia"/>
            <w:lang w:eastAsia="zh-CN"/>
          </w:rPr>
          <w:t>(二)、冷弯型钢项目法律合规要求</w:t>
        </w:r>
        <w:r>
          <w:tab/>
        </w:r>
        <w:r>
          <w:fldChar w:fldCharType="begin"/>
        </w:r>
        <w:r>
          <w:instrText xml:space="preserve"> PAGEREF _Toc18192 \h </w:instrText>
        </w:r>
        <w:r>
          <w:fldChar w:fldCharType="separate"/>
        </w:r>
        <w:r>
          <w:t>59</w:t>
        </w:r>
        <w:r>
          <w:fldChar w:fldCharType="end"/>
        </w:r>
      </w:hyperlink>
    </w:p>
    <w:p>
      <w:pPr>
        <w:pStyle w:val="TOC2"/>
        <w:tabs>
          <w:tab w:val="right" w:leader="dot" w:pos="8306"/>
        </w:tabs>
      </w:pPr>
      <w:hyperlink w:anchor="_Toc18376" w:history="1">
        <w:r>
          <w:rPr>
            <w:rFonts w:ascii="仿宋" w:eastAsia="仿宋" w:hAnsi="仿宋" w:cs="仿宋" w:hint="eastAsia"/>
            <w:lang w:eastAsia="zh-CN"/>
          </w:rPr>
          <w:t>(三)、冷弯型钢项目合同管理与法律事务</w:t>
        </w:r>
        <w:r>
          <w:tab/>
        </w:r>
        <w:r>
          <w:fldChar w:fldCharType="begin"/>
        </w:r>
        <w:r>
          <w:instrText xml:space="preserve"> PAGEREF _Toc18376 \h </w:instrText>
        </w:r>
        <w:r>
          <w:fldChar w:fldCharType="separate"/>
        </w:r>
        <w:r>
          <w:t>63</w:t>
        </w:r>
        <w:r>
          <w:fldChar w:fldCharType="end"/>
        </w:r>
      </w:hyperlink>
    </w:p>
    <w:p>
      <w:pPr>
        <w:pStyle w:val="TOC2"/>
        <w:tabs>
          <w:tab w:val="right" w:leader="dot" w:pos="8306"/>
        </w:tabs>
      </w:pPr>
      <w:hyperlink w:anchor="_Toc24612" w:history="1">
        <w:r>
          <w:rPr>
            <w:rFonts w:ascii="仿宋" w:eastAsia="仿宋" w:hAnsi="仿宋" w:cs="仿宋" w:hint="eastAsia"/>
            <w:lang w:eastAsia="zh-CN"/>
          </w:rPr>
          <w:t>(四)、冷弯型钢项目知识产权保护策略</w:t>
        </w:r>
        <w:r>
          <w:tab/>
        </w:r>
        <w:r>
          <w:fldChar w:fldCharType="begin"/>
        </w:r>
        <w:r>
          <w:instrText xml:space="preserve"> PAGEREF _Toc24612 \h </w:instrText>
        </w:r>
        <w:r>
          <w:fldChar w:fldCharType="separate"/>
        </w:r>
        <w:r>
          <w:t>69</w:t>
        </w:r>
        <w:r>
          <w:fldChar w:fldCharType="end"/>
        </w:r>
      </w:hyperlink>
    </w:p>
    <w:p>
      <w:pPr>
        <w:pStyle w:val="TOC1"/>
        <w:tabs>
          <w:tab w:val="right" w:leader="dot" w:pos="8306"/>
        </w:tabs>
      </w:pPr>
      <w:hyperlink w:anchor="_Toc29752" w:history="1">
        <w:r>
          <w:rPr>
            <w:rFonts w:ascii="仿宋" w:eastAsia="仿宋" w:hAnsi="仿宋" w:cs="仿宋" w:hint="eastAsia"/>
            <w:lang w:eastAsia="zh-CN"/>
          </w:rPr>
          <w:t>十五、质量管理体系</w:t>
        </w:r>
        <w:r>
          <w:tab/>
        </w:r>
        <w:r>
          <w:fldChar w:fldCharType="begin"/>
        </w:r>
        <w:r>
          <w:instrText xml:space="preserve"> PAGEREF _Toc29752 \h </w:instrText>
        </w:r>
        <w:r>
          <w:fldChar w:fldCharType="separate"/>
        </w:r>
        <w:r>
          <w:t>72</w:t>
        </w:r>
        <w:r>
          <w:fldChar w:fldCharType="end"/>
        </w:r>
      </w:hyperlink>
    </w:p>
    <w:p>
      <w:pPr>
        <w:pStyle w:val="TOC2"/>
        <w:tabs>
          <w:tab w:val="right" w:leader="dot" w:pos="8306"/>
        </w:tabs>
      </w:pPr>
      <w:hyperlink w:anchor="_Toc23162" w:history="1">
        <w:r>
          <w:rPr>
            <w:rFonts w:ascii="仿宋" w:eastAsia="仿宋" w:hAnsi="仿宋" w:cs="仿宋" w:hint="eastAsia"/>
            <w:lang w:eastAsia="zh-CN"/>
          </w:rPr>
          <w:t>(一)、质量目标与方针</w:t>
        </w:r>
        <w:r>
          <w:tab/>
        </w:r>
        <w:r>
          <w:fldChar w:fldCharType="begin"/>
        </w:r>
        <w:r>
          <w:instrText xml:space="preserve"> PAGEREF _Toc23162 \h </w:instrText>
        </w:r>
        <w:r>
          <w:fldChar w:fldCharType="separate"/>
        </w:r>
        <w:r>
          <w:t>72</w:t>
        </w:r>
        <w:r>
          <w:fldChar w:fldCharType="end"/>
        </w:r>
      </w:hyperlink>
    </w:p>
    <w:p>
      <w:pPr>
        <w:pStyle w:val="TOC2"/>
        <w:tabs>
          <w:tab w:val="right" w:leader="dot" w:pos="8306"/>
        </w:tabs>
      </w:pPr>
      <w:hyperlink w:anchor="_Toc21094" w:history="1">
        <w:r>
          <w:rPr>
            <w:rFonts w:ascii="仿宋" w:eastAsia="仿宋" w:hAnsi="仿宋" w:cs="仿宋" w:hint="eastAsia"/>
            <w:lang w:eastAsia="zh-CN"/>
          </w:rPr>
          <w:t>(二)、质量管理责任</w:t>
        </w:r>
        <w:r>
          <w:tab/>
        </w:r>
        <w:r>
          <w:fldChar w:fldCharType="begin"/>
        </w:r>
        <w:r>
          <w:instrText xml:space="preserve"> PAGEREF _Toc21094 \h </w:instrText>
        </w:r>
        <w:r>
          <w:fldChar w:fldCharType="separate"/>
        </w:r>
        <w:r>
          <w:t>73</w:t>
        </w:r>
        <w:r>
          <w:fldChar w:fldCharType="end"/>
        </w:r>
      </w:hyperlink>
    </w:p>
    <w:p>
      <w:pPr>
        <w:pStyle w:val="TOC2"/>
        <w:tabs>
          <w:tab w:val="right" w:leader="dot" w:pos="8306"/>
        </w:tabs>
      </w:pPr>
      <w:hyperlink w:anchor="_Toc29687" w:history="1">
        <w:r>
          <w:rPr>
            <w:rFonts w:ascii="仿宋" w:eastAsia="仿宋" w:hAnsi="仿宋" w:cs="仿宋" w:hint="eastAsia"/>
            <w:lang w:eastAsia="zh-CN"/>
          </w:rPr>
          <w:t>(三)、质量管理体系文件</w:t>
        </w:r>
        <w:r>
          <w:tab/>
        </w:r>
        <w:r>
          <w:fldChar w:fldCharType="begin"/>
        </w:r>
        <w:r>
          <w:instrText xml:space="preserve"> PAGEREF _Toc29687 \h </w:instrText>
        </w:r>
        <w:r>
          <w:fldChar w:fldCharType="separate"/>
        </w:r>
        <w:r>
          <w:t>74</w:t>
        </w:r>
        <w:r>
          <w:fldChar w:fldCharType="end"/>
        </w:r>
      </w:hyperlink>
    </w:p>
    <w:p>
      <w:pPr>
        <w:pStyle w:val="TOC2"/>
        <w:tabs>
          <w:tab w:val="right" w:leader="dot" w:pos="8306"/>
        </w:tabs>
      </w:pPr>
      <w:hyperlink w:anchor="_Toc5877" w:history="1">
        <w:r>
          <w:rPr>
            <w:rFonts w:ascii="仿宋" w:eastAsia="仿宋" w:hAnsi="仿宋" w:cs="仿宋" w:hint="eastAsia"/>
            <w:lang w:eastAsia="zh-CN"/>
          </w:rPr>
          <w:t>(四)、质量培训与教育</w:t>
        </w:r>
        <w:r>
          <w:tab/>
        </w:r>
        <w:r>
          <w:fldChar w:fldCharType="begin"/>
        </w:r>
        <w:r>
          <w:instrText xml:space="preserve"> PAGEREF _Toc5877 \h </w:instrText>
        </w:r>
        <w:r>
          <w:fldChar w:fldCharType="separate"/>
        </w:r>
        <w:r>
          <w:t>76</w:t>
        </w:r>
        <w:r>
          <w:fldChar w:fldCharType="end"/>
        </w:r>
      </w:hyperlink>
    </w:p>
    <w:p>
      <w:pPr>
        <w:pStyle w:val="TOC2"/>
        <w:tabs>
          <w:tab w:val="right" w:leader="dot" w:pos="8306"/>
        </w:tabs>
      </w:pPr>
      <w:hyperlink w:anchor="_Toc27610" w:history="1">
        <w:r>
          <w:rPr>
            <w:rFonts w:ascii="仿宋" w:eastAsia="仿宋" w:hAnsi="仿宋" w:cs="仿宋" w:hint="eastAsia"/>
            <w:lang w:eastAsia="zh-CN"/>
          </w:rPr>
          <w:t>(五)、质量审核与评价</w:t>
        </w:r>
        <w:r>
          <w:tab/>
        </w:r>
        <w:r>
          <w:fldChar w:fldCharType="begin"/>
        </w:r>
        <w:r>
          <w:instrText xml:space="preserve"> PAGEREF _Toc27610 \h </w:instrText>
        </w:r>
        <w:r>
          <w:fldChar w:fldCharType="separate"/>
        </w:r>
        <w:r>
          <w:t>77</w:t>
        </w:r>
        <w:r>
          <w:fldChar w:fldCharType="end"/>
        </w:r>
      </w:hyperlink>
    </w:p>
    <w:p>
      <w:pPr>
        <w:pStyle w:val="TOC2"/>
        <w:tabs>
          <w:tab w:val="right" w:leader="dot" w:pos="8306"/>
        </w:tabs>
      </w:pPr>
      <w:hyperlink w:anchor="_Toc29888" w:history="1">
        <w:r>
          <w:rPr>
            <w:rFonts w:ascii="仿宋" w:eastAsia="仿宋" w:hAnsi="仿宋" w:cs="仿宋" w:hint="eastAsia"/>
            <w:lang w:eastAsia="zh-CN"/>
          </w:rPr>
          <w:t>(六)、不符合与纠正措施</w:t>
        </w:r>
        <w:r>
          <w:tab/>
        </w:r>
        <w:r>
          <w:fldChar w:fldCharType="begin"/>
        </w:r>
        <w:r>
          <w:instrText xml:space="preserve"> PAGEREF _Toc29888 \h </w:instrText>
        </w:r>
        <w:r>
          <w:fldChar w:fldCharType="separate"/>
        </w:r>
        <w:r>
          <w:t>78</w:t>
        </w:r>
        <w:r>
          <w:fldChar w:fldCharType="end"/>
        </w:r>
      </w:hyperlink>
    </w:p>
    <w:p>
      <w:pPr>
        <w:pStyle w:val="TOC1"/>
        <w:tabs>
          <w:tab w:val="right" w:leader="dot" w:pos="8306"/>
        </w:tabs>
      </w:pPr>
      <w:hyperlink w:anchor="_Toc16320" w:history="1">
        <w:r>
          <w:rPr>
            <w:rFonts w:ascii="仿宋" w:eastAsia="仿宋" w:hAnsi="仿宋" w:cs="仿宋" w:hint="eastAsia"/>
            <w:lang w:eastAsia="zh-CN"/>
          </w:rPr>
          <w:t>十六、利益相关者分析与沟通计划</w:t>
        </w:r>
        <w:r>
          <w:tab/>
        </w:r>
        <w:r>
          <w:fldChar w:fldCharType="begin"/>
        </w:r>
        <w:r>
          <w:instrText xml:space="preserve"> PAGEREF _Toc16320 \h </w:instrText>
        </w:r>
        <w:r>
          <w:fldChar w:fldCharType="separate"/>
        </w:r>
        <w:r>
          <w:t>79</w:t>
        </w:r>
        <w:r>
          <w:fldChar w:fldCharType="end"/>
        </w:r>
      </w:hyperlink>
    </w:p>
    <w:p>
      <w:pPr>
        <w:pStyle w:val="TOC2"/>
        <w:tabs>
          <w:tab w:val="right" w:leader="dot" w:pos="8306"/>
        </w:tabs>
      </w:pPr>
      <w:hyperlink w:anchor="_Toc30806" w:history="1">
        <w:r>
          <w:rPr>
            <w:rFonts w:ascii="仿宋" w:eastAsia="仿宋" w:hAnsi="仿宋" w:cs="仿宋" w:hint="eastAsia"/>
            <w:lang w:eastAsia="zh-CN"/>
          </w:rPr>
          <w:t>(一)、利益相关者分析</w:t>
        </w:r>
        <w:r>
          <w:tab/>
        </w:r>
        <w:r>
          <w:fldChar w:fldCharType="begin"/>
        </w:r>
        <w:r>
          <w:instrText xml:space="preserve"> PAGEREF _Toc30806 \h </w:instrText>
        </w:r>
        <w:r>
          <w:fldChar w:fldCharType="separate"/>
        </w:r>
        <w:r>
          <w:t>79</w:t>
        </w:r>
        <w:r>
          <w:fldChar w:fldCharType="end"/>
        </w:r>
      </w:hyperlink>
    </w:p>
    <w:p>
      <w:pPr>
        <w:pStyle w:val="TOC2"/>
        <w:tabs>
          <w:tab w:val="right" w:leader="dot" w:pos="8306"/>
        </w:tabs>
      </w:pPr>
      <w:hyperlink w:anchor="_Toc25024" w:history="1">
        <w:r>
          <w:rPr>
            <w:rFonts w:ascii="仿宋" w:eastAsia="仿宋" w:hAnsi="仿宋" w:cs="仿宋" w:hint="eastAsia"/>
            <w:lang w:eastAsia="zh-CN"/>
          </w:rPr>
          <w:t>(二)、沟通计划</w:t>
        </w:r>
        <w:r>
          <w:tab/>
        </w:r>
        <w:r>
          <w:fldChar w:fldCharType="begin"/>
        </w:r>
        <w:r>
          <w:instrText xml:space="preserve"> PAGEREF _Toc25024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48"/>
      <w:r>
        <w:rPr>
          <w:rFonts w:ascii="仿宋" w:eastAsia="仿宋" w:hAnsi="仿宋" w:cs="仿宋" w:hint="eastAsia"/>
          <w:sz w:val="28"/>
          <w:lang w:eastAsia="zh-CN"/>
        </w:rPr>
        <w:t>一、冷弯型钢项目选址可行性分析</w:t>
      </w:r>
      <w:bookmarkEnd w:id="2"/>
    </w:p>
    <w:p>
      <w:pPr>
        <w:pStyle w:val="Heading2"/>
        <w:rPr>
          <w:rFonts w:ascii="仿宋" w:eastAsia="仿宋" w:hAnsi="仿宋" w:cs="仿宋" w:hint="eastAsia"/>
          <w:lang w:eastAsia="zh-CN"/>
        </w:rPr>
      </w:pPr>
      <w:bookmarkStart w:id="3" w:name="_Toc31321"/>
      <w:r>
        <w:rPr>
          <w:rFonts w:ascii="仿宋" w:eastAsia="仿宋" w:hAnsi="仿宋" w:cs="仿宋" w:hint="eastAsia"/>
          <w:lang w:eastAsia="zh-CN"/>
        </w:rPr>
        <w:t>(一)、冷弯型钢项目选址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该冷弯型钢项目选址位于XX省XX市XX区XXX街道</w:t>
      </w:r>
    </w:p>
    <w:p>
      <w:pPr>
        <w:pStyle w:val="Heading2"/>
        <w:ind w:firstLine="560" w:firstLineChars="200"/>
        <w:rPr>
          <w:rFonts w:ascii="仿宋" w:eastAsia="仿宋" w:hAnsi="仿宋" w:cs="仿宋" w:hint="eastAsia"/>
          <w:sz w:val="28"/>
          <w:lang w:eastAsia="zh-CN"/>
        </w:rPr>
      </w:pPr>
      <w:bookmarkStart w:id="4" w:name="_Toc315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冷弯型钢项目的征地面积将根据冷弯型钢项目的实际规模和需求进行精确规划。具体面积XXX平方米，旨在确保冷弯型钢项目不仅能够满足当前的发展需求，还能够预留空间以适应未来的扩展。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净用地面积是在征地面积基础上去除不可利用面积后的实际可开发用地。具体面积XXX平方米，考虑到环保、交通、安全等多方面因素，以确保冷弯型钢项目在整体利用效率上达到最优。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冷弯型钢项目计划建设的建筑总规模具体面积XXX平方米。这一规模的确定综合考虑了冷弯型钢项目的性质、规模，以及城市规划的相关要求，确保建筑布局与周边环境协调一致。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绿地率是冷弯型钢项目用地中被规划为绿地的比例。具体面积XXX平方米，旨在通过合理规划绿地，改善冷弯型钢项目周边环境，提升居民生活质量，并符合城市整体绿化规划。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容积率是用地上可以建设的建筑总体积与用地面积之比。具体面积XXX，通过合理的容积率规划，确保冷弯型钢项目建筑规模与周边环境和谐共生。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确保冷弯型钢项目选址与当地城市规划相一致，具体面积XXX平方米。通过与城市规划部门深入沟通，确保冷弯型钢项目不仅符合城市的整体发展方向，还能够融入城市的发展布局，为城市的长远发展贡献力量。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弯型钢项目选址符合当地产业政策，具体面积XXX平方米。这包括冷弯型钢项目对当地经济的促进作用，以及对相关产业的带动效应，确保冷弯型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用地总体要求必须符合环保和可持续发展的原则，具体面积XXX平方米。通过采用绿色建筑设计、节能减排等措施，确保冷弯型钢项目在建设和运营过程中对环境的影响最小化，达到可持续发展的要求。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确保冷弯型钢项目选址具备必要的公共设施配套，具体面积XXX平方米。这包括交通便利性、教育、医疗等基础设施，以提高居民生活品质，使得冷弯型钢项目选址更具吸引力。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考虑用地总体要求对当地社会稳定性的影响，具体面积XXX平方米。通过深入了解当地社区反馈，确保冷弯型钢项目的选址和建设过程对当地社会和谐稳定产生积极作用。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弯型钢项目选址不仅符合法规和规划，还在实际操作中具有可行性。这一全面规划将为冷弯型钢项目的成功实施提供坚实的基础，确保冷弯型钢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2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弯型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弯型钢项目的设备规划和空间设计中，我们将采取灵活设备布局的措施。设备布局将根据实际需求进行灵活设计，避免不必要的浪费。通过合理规划设备摆放位置，我们将提高设备的利用率，减少设备间距，以确保冷弯型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弯型钢项目内部引入共享设施的概念，例如共享会议室、办公区等。通过这种方式，我们可以减少对资源的重复建设，提高资源共享效率，从而减小冷弯型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1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弯型钢项目的总图布置中，我们将不同功能区域进行明确的规划，以最大程度满足冷弯型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95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弯型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冷弯型钢项目对环境的影响是综合评价的重要因素之一。我们将详细考虑选址周边的自然环境、生态保护区、水源地等情况，确保冷弯型钢项目的建设和运营对环境影响最小化，并符合当地的环保法规标准。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对选址的评价还需充分考虑当地政府的产业政策和法规。我们将详细了解冷弯型钢项目所在地的相关政策，确保冷弯型钢项目的规划和运营与当地法规相符，降低不必要的法律风险。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考虑到社会稳定性对企业运营的重要性，我们将评估选址地区的社会安全情况、劳工关系、社区反馈等方面，以确保冷弯型钢项目的建设和运营不会受到社会稳定性的负面影响。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最后，我们将综合考虑用地成本，包括土地购置费用、土地开发成本等。通过对用地成本的详细评估，我们能够做出更为精确的经济效益分析，为冷弯型钢项目的投资决策提供有力支持。</w:t>
      </w:r>
    </w:p>
    <w:p>
      <w:pPr>
        <w:pStyle w:val="Heading1"/>
        <w:ind w:firstLine="560" w:firstLineChars="200"/>
        <w:rPr>
          <w:rFonts w:ascii="仿宋" w:eastAsia="仿宋" w:hAnsi="仿宋" w:cs="仿宋" w:hint="eastAsia"/>
          <w:sz w:val="28"/>
          <w:lang w:eastAsia="zh-CN"/>
        </w:rPr>
      </w:pPr>
      <w:bookmarkStart w:id="8" w:name="_Toc6126"/>
      <w:r>
        <w:rPr>
          <w:rFonts w:ascii="仿宋" w:eastAsia="仿宋" w:hAnsi="仿宋" w:cs="仿宋" w:hint="eastAsia"/>
          <w:sz w:val="28"/>
          <w:lang w:eastAsia="zh-CN"/>
        </w:rPr>
        <w:t>二、冷弯型钢项目概论</w:t>
      </w:r>
      <w:bookmarkEnd w:id="8"/>
    </w:p>
    <w:p>
      <w:pPr>
        <w:pStyle w:val="Heading2"/>
        <w:rPr>
          <w:rFonts w:ascii="仿宋" w:eastAsia="仿宋" w:hAnsi="仿宋" w:cs="仿宋" w:hint="eastAsia"/>
          <w:lang w:eastAsia="zh-CN"/>
        </w:rPr>
      </w:pPr>
      <w:bookmarkStart w:id="9" w:name="_Toc6599"/>
      <w:r>
        <w:rPr>
          <w:rFonts w:ascii="仿宋" w:eastAsia="仿宋" w:hAnsi="仿宋" w:cs="仿宋" w:hint="eastAsia"/>
          <w:lang w:eastAsia="zh-CN"/>
        </w:rPr>
        <w:t>(一)、冷弯型钢项目概况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冷弯型钢项目的起源追溯至对市场的深入洞察。市场的不断演变与变革为冷弯型钢项目提供了难得的机遇。当前市场存在的需求缺口和变革的大环境共同构成了冷弯型钢项目的背景。这个冷弯型钢项目旨在充分利用市场机遇，填补行业中尚未满足的需求，为客户提供全新的解决方案。市场的变革和需求的增长使得这个冷弯型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冷弯型钢项目名称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正式命名为冷弯型钢。这个名称不仅仅是一个标识，更代表了冷弯型钢项目的核心理念和愿景。它蕴含着冷弯型钢项目所要解决问题的关键字，具有强烈的表达和辨识度，为冷弯型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冷弯型钢项目目标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核心目标是提供一种全新、高效的解决方案，满足客户日益增长的需求。冷弯型钢项目追求的不仅仅是满足市场需求，更是在市场中获得卓越的竞争优势。通过不断提升产品或服务的质量和创新水平，冷弯型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冷弯型钢项目范围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全面涵盖了产品研发、制造、市场推广和售后服务，确保从产品设计到最终用户体验的全方位关注。这一全面的冷弯型钢项目范围是为了确保冷弯型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冷弯型钢项目时间表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冷弯型钢项目计划在未来18个月内完成，包括研发、测试、市场试点和正式推出等不同阶段。这个时间表的合理设计是为了确保冷弯型钢项目各个阶段的顺利推进，以便按时交付高质量的成果。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冷弯型钢项目预算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冷弯型钢项目总预算估算为XX百万美元，主要分配在研发、市场推广、人员培训和运营等方面。这一充足的预算为冷弯型钢项目提供了充足的资源，确保冷弯型钢项目在各个方面都能取得优异的表现。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冷弯型钢项目风险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冷弯型钢项目可能面临的风险包括市场接受度低、技术难题、竞争激烈等。冷弯型钢项目团队已经制定了相应的风险应对计划，通过前瞻性的风险管理，确保冷弯型钢项目在面对不确定性时能够迅速做出应对。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冷弯型钢项目团队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冷弯型钢项目汇聚了一支经验丰富、多领域专业素养的核心团队，确保冷弯型钢项目在各个方面都能拥有高水平的执行力。团队的协同作战是冷弯型钢项目成功的关键因素之一。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冷弯型钢项目背景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冷弯型钢项目的背景根植于市场对更高效、创新产品的渴望，同时也受到科技发展对行业格局的深刻改变的影响。这为冷弯型钢项目提供了广阔的发展空间和市场需求。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冷弯型钢项目现状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截至目前，冷弯型钢项目已完成市场调研和技术验证，取得了初步的成功。这为冷弯型钢项目在未来的发展奠定了坚实的基础，为更远大的目标打下了坚实的基石。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852"/>
      <w:r>
        <w:rPr>
          <w:rFonts w:ascii="仿宋" w:eastAsia="仿宋" w:hAnsi="仿宋" w:cs="仿宋" w:hint="eastAsia"/>
          <w:sz w:val="28"/>
          <w:lang w:eastAsia="zh-CN"/>
        </w:rPr>
        <w:t>(二)、冷弯型钢项目目标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keyword》冷弯型钢项目首要业务目标是在市场中占据有利地位，实现产品/服务的成功推广和销售。通过不断提升产品质量、创新性，冷弯型钢项目追求成为行业中的领导者，赢得更多客户的青睐。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在科技迅速发展的时代，冷弯型钢项目着眼于技术创新。通过持续的研发和技术升级，冷弯型钢项目旨在推出更具创新性的产品或服务，以满足市场对新鲜、先进解决方案的需求。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为了建立可持续的客户关系，冷弯型钢项目设定了客户满意度目标。通过提供卓越的产品质量和优质的客户服务，冷弯型钢项目追求赢得客户的信任和忠诚度，确保他们的满意度达到行业领先水平。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冷弯型钢项目注重社会责任和可持续发展。通过实施环保、社会责任冷弯型钢项目，冷弯型钢项目致力于在经济发展的同时保护环境，促进社会公平，实现可持续经营。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冷弯型钢项目的团队是实现目标的核心驱动力。因此，冷弯型钢项目设定了团队发展目标，包括提升团队成员的专业技能、培养领导力，以及搭建协同高效的团队工作氛围。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5380"/>
      <w:r>
        <w:rPr>
          <w:rFonts w:ascii="仿宋" w:eastAsia="仿宋" w:hAnsi="仿宋" w:cs="仿宋" w:hint="eastAsia"/>
          <w:sz w:val="28"/>
          <w:lang w:eastAsia="zh-CN"/>
        </w:rPr>
        <w:t>(三)、冷弯型钢项目提出的理由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冷弯型钢项目提出的理由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提出源于对市场机遇的深刻洞察。当前市场中存在的需求缺口和行业发展趋势表明，有巨大的商业机会等待被开发。通过准确捕捉市场机遇，冷弯型钢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理念基于对技术创新的信仰。通过持续的研发和技术投入，冷弯型钢项目有望推出更具创新性的产品或服务。在科技飞速发展的当下，冷弯型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提出是为了增强企业的行业竞争力。通过提升产品或服务的质量和独特性，冷弯型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响应了消费者需求的变化。随着社会和科技的不断发展，消费者对产品和服务的需求也在发生变化。通过深入了解并及时回应消费者的新需求，冷弯型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冷弯型钢项目的提出是企业战略发展规划的一部分。在面对日益激烈的市场竞争和不断变化的商业环境中，冷弯型钢项目作为企业战略的一环，旨在为企业开辟新的增长领域，巩固企业在行业中的地位。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提出不仅仅是基于商业考量，还注重社会责任。通过推出环保、社会责任等方面的冷弯型钢项目，冷弯型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冷弯型钢项目的提出反映了对利益相关者期望的关注。包括客户、员工、投资者等利益相关者在企业发展中都有着各自的期望，冷弯型钢项目力求在满足这些期望的同时，取得更大的共赢。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649"/>
      <w:r>
        <w:rPr>
          <w:rFonts w:ascii="仿宋" w:eastAsia="仿宋" w:hAnsi="仿宋" w:cs="仿宋" w:hint="eastAsia"/>
          <w:sz w:val="28"/>
          <w:lang w:eastAsia="zh-CN"/>
        </w:rPr>
        <w:t>(四)、冷弯型钢项目意义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在实施冷弯型钢项目的过程中，我们不仅仅是在追逐商业成功，更是为企业和社会的多个层面创造了深远的意义。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首要意义在于提升企业的市场竞争力。通过持续的创新和对产品质量的高标准要求，冷弯型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弯型钢项目的推进将促使行业技术水平的提升。通过引入先进技术和创新性解决方案，冷弯型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冷弯型钢项目不仅创造了大量就业机会，提高了就业水平，还注重社会责任和环保。通过参与社会公益事业和推动环保冷弯型钢项目，冷弯型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综合而言，冷弯型钢项目意义重大，不仅推动了企业的发展，也为行业和社会的进步贡献了积极力量。这是一个全面而深刻的影响，将在未来产生可持续的正面效应。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367"/>
      <w:r>
        <w:rPr>
          <w:rFonts w:ascii="仿宋" w:eastAsia="仿宋" w:hAnsi="仿宋" w:cs="仿宋" w:hint="eastAsia"/>
          <w:sz w:val="28"/>
          <w:lang w:eastAsia="zh-CN"/>
        </w:rPr>
        <w:t>(五)、冷弯型钢项目背景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在当今迅猛发展的商业环境中，冷弯型钢项目的动因根植于对多方面因素的审慎考量。这个冷弯型钢项目的提出并非孤立的决策，而是对企业所处背景深入思考的产物。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市场的不断演变是冷弯型钢项目背后的首要原因。科技的迅速发展和全球市场的快速变化使得企业必须灵活应对。冷弯型钢项目应运而生，旨在通过创新性的解决方案迎合市场的多变需求，赢得竞争中的先机。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竞争的激烈程度也是冷弯型钢项目背景中不可忽视的一环。企业需要在激烈竞争中脱颖而出，为此，冷弯型钢项目致力于打破常规，提供独特的价值主张，以吸引客户并确保市场份额的增长。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技术的迅速发展为企业带来了机遇与挑战。作为冷弯型钢项目启动的背景之一，对新兴技术的应用将有助于提升企业的技术水平，使其在不断演进的商业环境中保持竞争优势。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此外，社会对企业责任的期望也在逐渐升高。冷弯型钢项目充分融入了社会责任的理念，通过可持续经营和社会公益冷弯型钢项目，企图为社会贡献一份力量，在商业成功的同时关注社会价值。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218"/>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19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技术管理特点体现在其创新导向。通过引入最先进的技术趋势和解决方案，冷弯型钢项目致力于提升科技含量、提高质量和效率水平。这意味着我们将采用最新的工具和方法，确保冷弯型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弯型钢项目技术管理的显著特征。通过整合不同领域的技术资源，我们实现了跨学科的协同工作。这有助于优化技术架构，提高整体效能。此外，整合性策略还促进了不同技术团队之间的紧密沟通和高效合作，确保冷弯型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弯型钢项目所采用的技术。通过不断优化技术方案，冷弯型钢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冷弯型钢项目团队将在冷弯型钢项目初期识别可能的技术风险，并采取相应的预防和应对措施。通过建立健全的风险评估机制，冷弯型钢项目能够在实施过程中及时发现并解决潜在的技术问题，保障冷弯型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弯型钢项目中，技术将成为冷弯型钢项目成功的有力支持。这一深度剖析揭示了技术管理在冷弯型钢项目实施中的关键作用，为冷弯型钢项目的技术基础奠定了坚实的基础。</w:t>
      </w:r>
    </w:p>
    <w:p>
      <w:pPr>
        <w:pStyle w:val="Heading2"/>
        <w:ind w:firstLine="560" w:firstLineChars="200"/>
        <w:rPr>
          <w:rFonts w:ascii="仿宋" w:eastAsia="仿宋" w:hAnsi="仿宋" w:cs="仿宋" w:hint="eastAsia"/>
          <w:sz w:val="28"/>
          <w:lang w:eastAsia="zh-CN"/>
        </w:rPr>
      </w:pPr>
      <w:bookmarkStart w:id="16" w:name="_Toc19670"/>
      <w:r>
        <w:rPr>
          <w:rFonts w:ascii="仿宋" w:eastAsia="仿宋" w:hAnsi="仿宋" w:cs="仿宋" w:hint="eastAsia"/>
          <w:sz w:val="28"/>
          <w:lang w:eastAsia="zh-CN"/>
        </w:rPr>
        <w:t>(二)、冷弯型钢项目工艺技术设计方案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弯型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弯型钢项目将严格按照相关行业规范要求进行组织。通过有效控制产品质量，冷弯型钢项目将致力于为顾客提供优质的冷弯型钢项目产品和良好的服务。这体现了冷弯型钢项目对于生产活动合规性和质量标准的高度重视，为冷弯型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弯型钢项目注重生态效益和清洁生产原则。冷弯型钢项目建设将紧密结合地方特色经济发展，与社会经济发展规划和区域环境保护规划方案相协调一致。通过与当地区域自然生态系统的结合，冷弯型钢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https://d.book118.com/337061020145006026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482C9B"/>
    <w:rsid w:val="4D482C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6102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2024-01-07T07:29:00Z</dcterms:created>
  <dcterms:modified xsi:type="dcterms:W3CDTF">2024-01-07T07:30:16Z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E52EA21EFBB24393A78BBA4F8188DAFE_11</vt:lpwstr>
  </property>
  <property fmtid="{D5CDD505-2E9C-101B-9397-08002B2CF9AE}" pid="3" name="KSOProductBuildVer">
    <vt:lpwstr>2052-12.1.0.16120</vt:lpwstr>
  </property>
</Properties>
</file>