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甲基戊烯聚合物项目计划设计方案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13" w:history="1">
        <w:r>
          <w:rPr>
            <w:rFonts w:ascii="仿宋" w:eastAsia="仿宋" w:hAnsi="仿宋" w:cs="仿宋" w:hint="eastAsia"/>
            <w:lang w:eastAsia="zh-CN"/>
          </w:rPr>
          <w:t>前言</w:t>
        </w:r>
        <w:r>
          <w:tab/>
        </w:r>
        <w:r>
          <w:fldChar w:fldCharType="begin"/>
        </w:r>
        <w:r>
          <w:instrText xml:space="preserve"> PAGEREF _Toc17813 \h </w:instrText>
        </w:r>
        <w:r>
          <w:fldChar w:fldCharType="separate"/>
        </w:r>
        <w:r>
          <w:t>3</w:t>
        </w:r>
        <w:r>
          <w:fldChar w:fldCharType="end"/>
        </w:r>
      </w:hyperlink>
    </w:p>
    <w:p>
      <w:pPr>
        <w:pStyle w:val="TOC1"/>
        <w:tabs>
          <w:tab w:val="right" w:leader="dot" w:pos="8306"/>
        </w:tabs>
      </w:pPr>
      <w:hyperlink w:anchor="_Toc3516" w:history="1">
        <w:r>
          <w:rPr>
            <w:rFonts w:ascii="仿宋" w:eastAsia="仿宋" w:hAnsi="仿宋" w:cs="仿宋" w:hint="eastAsia"/>
            <w:lang w:eastAsia="zh-CN"/>
          </w:rPr>
          <w:t>一、甲基戊烯聚合物项目危机管理</w:t>
        </w:r>
        <w:r>
          <w:tab/>
        </w:r>
        <w:r>
          <w:fldChar w:fldCharType="begin"/>
        </w:r>
        <w:r>
          <w:instrText xml:space="preserve"> PAGEREF _Toc3516 \h </w:instrText>
        </w:r>
        <w:r>
          <w:fldChar w:fldCharType="separate"/>
        </w:r>
        <w:r>
          <w:t>3</w:t>
        </w:r>
        <w:r>
          <w:fldChar w:fldCharType="end"/>
        </w:r>
      </w:hyperlink>
    </w:p>
    <w:p>
      <w:pPr>
        <w:pStyle w:val="TOC2"/>
        <w:tabs>
          <w:tab w:val="right" w:leader="dot" w:pos="8306"/>
        </w:tabs>
      </w:pPr>
      <w:hyperlink w:anchor="_Toc23629" w:history="1">
        <w:r>
          <w:rPr>
            <w:rFonts w:ascii="仿宋" w:eastAsia="仿宋" w:hAnsi="仿宋" w:cs="仿宋" w:hint="eastAsia"/>
            <w:lang w:eastAsia="zh-CN"/>
          </w:rPr>
          <w:t>(一)、危机预警与识别</w:t>
        </w:r>
        <w:r>
          <w:tab/>
        </w:r>
        <w:r>
          <w:fldChar w:fldCharType="begin"/>
        </w:r>
        <w:r>
          <w:instrText xml:space="preserve"> PAGEREF _Toc23629 \h </w:instrText>
        </w:r>
        <w:r>
          <w:fldChar w:fldCharType="separate"/>
        </w:r>
        <w:r>
          <w:t>3</w:t>
        </w:r>
        <w:r>
          <w:fldChar w:fldCharType="end"/>
        </w:r>
      </w:hyperlink>
    </w:p>
    <w:p>
      <w:pPr>
        <w:pStyle w:val="TOC2"/>
        <w:tabs>
          <w:tab w:val="right" w:leader="dot" w:pos="8306"/>
        </w:tabs>
      </w:pPr>
      <w:hyperlink w:anchor="_Toc7673" w:history="1">
        <w:r>
          <w:rPr>
            <w:rFonts w:ascii="仿宋" w:eastAsia="仿宋" w:hAnsi="仿宋" w:cs="仿宋" w:hint="eastAsia"/>
            <w:lang w:eastAsia="zh-CN"/>
          </w:rPr>
          <w:t>(二)、危机应对与恢复</w:t>
        </w:r>
        <w:r>
          <w:tab/>
        </w:r>
        <w:r>
          <w:fldChar w:fldCharType="begin"/>
        </w:r>
        <w:r>
          <w:instrText xml:space="preserve"> PAGEREF _Toc7673 \h </w:instrText>
        </w:r>
        <w:r>
          <w:fldChar w:fldCharType="separate"/>
        </w:r>
        <w:r>
          <w:t>4</w:t>
        </w:r>
        <w:r>
          <w:fldChar w:fldCharType="end"/>
        </w:r>
      </w:hyperlink>
    </w:p>
    <w:p>
      <w:pPr>
        <w:pStyle w:val="TOC1"/>
        <w:tabs>
          <w:tab w:val="right" w:leader="dot" w:pos="8306"/>
        </w:tabs>
      </w:pPr>
      <w:hyperlink w:anchor="_Toc10636" w:history="1">
        <w:r>
          <w:rPr>
            <w:rFonts w:ascii="仿宋" w:eastAsia="仿宋" w:hAnsi="仿宋" w:cs="仿宋" w:hint="eastAsia"/>
            <w:lang w:eastAsia="zh-CN"/>
          </w:rPr>
          <w:t>二、工艺说明</w:t>
        </w:r>
        <w:r>
          <w:tab/>
        </w:r>
        <w:r>
          <w:fldChar w:fldCharType="begin"/>
        </w:r>
        <w:r>
          <w:instrText xml:space="preserve"> PAGEREF _Toc10636 \h </w:instrText>
        </w:r>
        <w:r>
          <w:fldChar w:fldCharType="separate"/>
        </w:r>
        <w:r>
          <w:t>6</w:t>
        </w:r>
        <w:r>
          <w:fldChar w:fldCharType="end"/>
        </w:r>
      </w:hyperlink>
    </w:p>
    <w:p>
      <w:pPr>
        <w:pStyle w:val="TOC2"/>
        <w:tabs>
          <w:tab w:val="right" w:leader="dot" w:pos="8306"/>
        </w:tabs>
      </w:pPr>
      <w:hyperlink w:anchor="_Toc19205" w:history="1">
        <w:r>
          <w:rPr>
            <w:rFonts w:ascii="仿宋" w:eastAsia="仿宋" w:hAnsi="仿宋" w:cs="仿宋" w:hint="eastAsia"/>
            <w:lang w:eastAsia="zh-CN"/>
          </w:rPr>
          <w:t>(一)、技术管理特点</w:t>
        </w:r>
        <w:r>
          <w:tab/>
        </w:r>
        <w:r>
          <w:fldChar w:fldCharType="begin"/>
        </w:r>
        <w:r>
          <w:instrText xml:space="preserve"> PAGEREF _Toc19205 \h </w:instrText>
        </w:r>
        <w:r>
          <w:fldChar w:fldCharType="separate"/>
        </w:r>
        <w:r>
          <w:t>6</w:t>
        </w:r>
        <w:r>
          <w:fldChar w:fldCharType="end"/>
        </w:r>
      </w:hyperlink>
    </w:p>
    <w:p>
      <w:pPr>
        <w:pStyle w:val="TOC2"/>
        <w:tabs>
          <w:tab w:val="right" w:leader="dot" w:pos="8306"/>
        </w:tabs>
      </w:pPr>
      <w:hyperlink w:anchor="_Toc14388" w:history="1">
        <w:r>
          <w:rPr>
            <w:rFonts w:ascii="仿宋" w:eastAsia="仿宋" w:hAnsi="仿宋" w:cs="仿宋" w:hint="eastAsia"/>
            <w:lang w:eastAsia="zh-CN"/>
          </w:rPr>
          <w:t>(二)、甲基戊烯聚合物项目工艺技术设计方案</w:t>
        </w:r>
        <w:r>
          <w:tab/>
        </w:r>
        <w:r>
          <w:fldChar w:fldCharType="begin"/>
        </w:r>
        <w:r>
          <w:instrText xml:space="preserve"> PAGEREF _Toc14388 \h </w:instrText>
        </w:r>
        <w:r>
          <w:fldChar w:fldCharType="separate"/>
        </w:r>
        <w:r>
          <w:t>7</w:t>
        </w:r>
        <w:r>
          <w:fldChar w:fldCharType="end"/>
        </w:r>
      </w:hyperlink>
    </w:p>
    <w:p>
      <w:pPr>
        <w:pStyle w:val="TOC2"/>
        <w:tabs>
          <w:tab w:val="right" w:leader="dot" w:pos="8306"/>
        </w:tabs>
      </w:pPr>
      <w:hyperlink w:anchor="_Toc24902" w:history="1">
        <w:r>
          <w:rPr>
            <w:rFonts w:ascii="仿宋" w:eastAsia="仿宋" w:hAnsi="仿宋" w:cs="仿宋" w:hint="eastAsia"/>
            <w:lang w:eastAsia="zh-CN"/>
          </w:rPr>
          <w:t>(三)、设备选型方案</w:t>
        </w:r>
        <w:r>
          <w:tab/>
        </w:r>
        <w:r>
          <w:fldChar w:fldCharType="begin"/>
        </w:r>
        <w:r>
          <w:instrText xml:space="preserve"> PAGEREF _Toc24902 \h </w:instrText>
        </w:r>
        <w:r>
          <w:fldChar w:fldCharType="separate"/>
        </w:r>
        <w:r>
          <w:t>8</w:t>
        </w:r>
        <w:r>
          <w:fldChar w:fldCharType="end"/>
        </w:r>
      </w:hyperlink>
    </w:p>
    <w:p>
      <w:pPr>
        <w:pStyle w:val="TOC1"/>
        <w:tabs>
          <w:tab w:val="right" w:leader="dot" w:pos="8306"/>
        </w:tabs>
      </w:pPr>
      <w:hyperlink w:anchor="_Toc9184" w:history="1">
        <w:r>
          <w:rPr>
            <w:rFonts w:ascii="仿宋" w:eastAsia="仿宋" w:hAnsi="仿宋" w:cs="仿宋" w:hint="eastAsia"/>
            <w:lang w:eastAsia="zh-CN"/>
          </w:rPr>
          <w:t>三、甲基戊烯聚合物项目土建工程</w:t>
        </w:r>
        <w:r>
          <w:tab/>
        </w:r>
        <w:r>
          <w:fldChar w:fldCharType="begin"/>
        </w:r>
        <w:r>
          <w:instrText xml:space="preserve"> PAGEREF _Toc9184 \h </w:instrText>
        </w:r>
        <w:r>
          <w:fldChar w:fldCharType="separate"/>
        </w:r>
        <w:r>
          <w:t>9</w:t>
        </w:r>
        <w:r>
          <w:fldChar w:fldCharType="end"/>
        </w:r>
      </w:hyperlink>
    </w:p>
    <w:p>
      <w:pPr>
        <w:pStyle w:val="TOC2"/>
        <w:tabs>
          <w:tab w:val="right" w:leader="dot" w:pos="8306"/>
        </w:tabs>
      </w:pPr>
      <w:hyperlink w:anchor="_Toc13203" w:history="1">
        <w:r>
          <w:rPr>
            <w:rFonts w:ascii="仿宋" w:eastAsia="仿宋" w:hAnsi="仿宋" w:cs="仿宋" w:hint="eastAsia"/>
            <w:lang w:eastAsia="zh-CN"/>
          </w:rPr>
          <w:t>(一)、建筑工程设计原则</w:t>
        </w:r>
        <w:r>
          <w:tab/>
        </w:r>
        <w:r>
          <w:fldChar w:fldCharType="begin"/>
        </w:r>
        <w:r>
          <w:instrText xml:space="preserve"> PAGEREF _Toc13203 \h </w:instrText>
        </w:r>
        <w:r>
          <w:fldChar w:fldCharType="separate"/>
        </w:r>
        <w:r>
          <w:t>9</w:t>
        </w:r>
        <w:r>
          <w:fldChar w:fldCharType="end"/>
        </w:r>
      </w:hyperlink>
    </w:p>
    <w:p>
      <w:pPr>
        <w:pStyle w:val="TOC2"/>
        <w:tabs>
          <w:tab w:val="right" w:leader="dot" w:pos="8306"/>
        </w:tabs>
      </w:pPr>
      <w:hyperlink w:anchor="_Toc2852" w:history="1">
        <w:r>
          <w:rPr>
            <w:rFonts w:ascii="仿宋" w:eastAsia="仿宋" w:hAnsi="仿宋" w:cs="仿宋" w:hint="eastAsia"/>
            <w:lang w:eastAsia="zh-CN"/>
          </w:rPr>
          <w:t>(二)、土建工程设计年限及安全等级</w:t>
        </w:r>
        <w:r>
          <w:tab/>
        </w:r>
        <w:r>
          <w:fldChar w:fldCharType="begin"/>
        </w:r>
        <w:r>
          <w:instrText xml:space="preserve"> PAGEREF _Toc2852 \h </w:instrText>
        </w:r>
        <w:r>
          <w:fldChar w:fldCharType="separate"/>
        </w:r>
        <w:r>
          <w:t>11</w:t>
        </w:r>
        <w:r>
          <w:fldChar w:fldCharType="end"/>
        </w:r>
      </w:hyperlink>
    </w:p>
    <w:p>
      <w:pPr>
        <w:pStyle w:val="TOC2"/>
        <w:tabs>
          <w:tab w:val="right" w:leader="dot" w:pos="8306"/>
        </w:tabs>
      </w:pPr>
      <w:hyperlink w:anchor="_Toc2272" w:history="1">
        <w:r>
          <w:rPr>
            <w:rFonts w:ascii="仿宋" w:eastAsia="仿宋" w:hAnsi="仿宋" w:cs="仿宋" w:hint="eastAsia"/>
            <w:lang w:eastAsia="zh-CN"/>
          </w:rPr>
          <w:t>(三)、建筑工程设计总体要求</w:t>
        </w:r>
        <w:r>
          <w:tab/>
        </w:r>
        <w:r>
          <w:fldChar w:fldCharType="begin"/>
        </w:r>
        <w:r>
          <w:instrText xml:space="preserve"> PAGEREF _Toc2272 \h </w:instrText>
        </w:r>
        <w:r>
          <w:fldChar w:fldCharType="separate"/>
        </w:r>
        <w:r>
          <w:t>12</w:t>
        </w:r>
        <w:r>
          <w:fldChar w:fldCharType="end"/>
        </w:r>
      </w:hyperlink>
    </w:p>
    <w:p>
      <w:pPr>
        <w:pStyle w:val="TOC2"/>
        <w:tabs>
          <w:tab w:val="right" w:leader="dot" w:pos="8306"/>
        </w:tabs>
      </w:pPr>
      <w:hyperlink w:anchor="_Toc30994" w:history="1">
        <w:r>
          <w:rPr>
            <w:rFonts w:ascii="仿宋" w:eastAsia="仿宋" w:hAnsi="仿宋" w:cs="仿宋" w:hint="eastAsia"/>
            <w:lang w:eastAsia="zh-CN"/>
          </w:rPr>
          <w:t>(四)、土建工程建设指标</w:t>
        </w:r>
        <w:r>
          <w:tab/>
        </w:r>
        <w:r>
          <w:fldChar w:fldCharType="begin"/>
        </w:r>
        <w:r>
          <w:instrText xml:space="preserve"> PAGEREF _Toc30994 \h </w:instrText>
        </w:r>
        <w:r>
          <w:fldChar w:fldCharType="separate"/>
        </w:r>
        <w:r>
          <w:t>12</w:t>
        </w:r>
        <w:r>
          <w:fldChar w:fldCharType="end"/>
        </w:r>
      </w:hyperlink>
    </w:p>
    <w:p>
      <w:pPr>
        <w:pStyle w:val="TOC1"/>
        <w:tabs>
          <w:tab w:val="right" w:leader="dot" w:pos="8306"/>
        </w:tabs>
      </w:pPr>
      <w:hyperlink w:anchor="_Toc18491" w:history="1">
        <w:r>
          <w:rPr>
            <w:rFonts w:ascii="仿宋" w:eastAsia="仿宋" w:hAnsi="仿宋" w:cs="仿宋" w:hint="eastAsia"/>
            <w:lang w:eastAsia="zh-CN"/>
          </w:rPr>
          <w:t>四、甲基戊烯聚合物项目建设背景及必要性分析</w:t>
        </w:r>
        <w:r>
          <w:tab/>
        </w:r>
        <w:r>
          <w:fldChar w:fldCharType="begin"/>
        </w:r>
        <w:r>
          <w:instrText xml:space="preserve"> PAGEREF _Toc18491 \h </w:instrText>
        </w:r>
        <w:r>
          <w:fldChar w:fldCharType="separate"/>
        </w:r>
        <w:r>
          <w:t>13</w:t>
        </w:r>
        <w:r>
          <w:fldChar w:fldCharType="end"/>
        </w:r>
      </w:hyperlink>
    </w:p>
    <w:p>
      <w:pPr>
        <w:pStyle w:val="TOC2"/>
        <w:tabs>
          <w:tab w:val="right" w:leader="dot" w:pos="8306"/>
        </w:tabs>
      </w:pPr>
      <w:hyperlink w:anchor="_Toc10167" w:history="1">
        <w:r>
          <w:rPr>
            <w:rFonts w:ascii="仿宋" w:eastAsia="仿宋" w:hAnsi="仿宋" w:cs="仿宋" w:hint="eastAsia"/>
            <w:lang w:eastAsia="zh-CN"/>
          </w:rPr>
          <w:t>(一)、甲基戊烯聚合物项目背景分析</w:t>
        </w:r>
        <w:r>
          <w:tab/>
        </w:r>
        <w:r>
          <w:fldChar w:fldCharType="begin"/>
        </w:r>
        <w:r>
          <w:instrText xml:space="preserve"> PAGEREF _Toc10167 \h </w:instrText>
        </w:r>
        <w:r>
          <w:fldChar w:fldCharType="separate"/>
        </w:r>
        <w:r>
          <w:t>13</w:t>
        </w:r>
        <w:r>
          <w:fldChar w:fldCharType="end"/>
        </w:r>
      </w:hyperlink>
    </w:p>
    <w:p>
      <w:pPr>
        <w:pStyle w:val="TOC2"/>
        <w:tabs>
          <w:tab w:val="right" w:leader="dot" w:pos="8306"/>
        </w:tabs>
      </w:pPr>
      <w:hyperlink w:anchor="_Toc24010" w:history="1">
        <w:r>
          <w:rPr>
            <w:rFonts w:ascii="仿宋" w:eastAsia="仿宋" w:hAnsi="仿宋" w:cs="仿宋" w:hint="eastAsia"/>
            <w:lang w:eastAsia="zh-CN"/>
          </w:rPr>
          <w:t>(二)、甲基戊烯聚合物项目建设必要性分析</w:t>
        </w:r>
        <w:r>
          <w:tab/>
        </w:r>
        <w:r>
          <w:fldChar w:fldCharType="begin"/>
        </w:r>
        <w:r>
          <w:instrText xml:space="preserve"> PAGEREF _Toc24010 \h </w:instrText>
        </w:r>
        <w:r>
          <w:fldChar w:fldCharType="separate"/>
        </w:r>
        <w:r>
          <w:t>14</w:t>
        </w:r>
        <w:r>
          <w:fldChar w:fldCharType="end"/>
        </w:r>
      </w:hyperlink>
    </w:p>
    <w:p>
      <w:pPr>
        <w:pStyle w:val="TOC1"/>
        <w:tabs>
          <w:tab w:val="right" w:leader="dot" w:pos="8306"/>
        </w:tabs>
      </w:pPr>
      <w:hyperlink w:anchor="_Toc19370" w:history="1">
        <w:r>
          <w:rPr>
            <w:rFonts w:ascii="仿宋" w:eastAsia="仿宋" w:hAnsi="仿宋" w:cs="仿宋" w:hint="eastAsia"/>
            <w:lang w:eastAsia="zh-CN"/>
          </w:rPr>
          <w:t>五、市场分析、调研</w:t>
        </w:r>
        <w:r>
          <w:tab/>
        </w:r>
        <w:r>
          <w:fldChar w:fldCharType="begin"/>
        </w:r>
        <w:r>
          <w:instrText xml:space="preserve"> PAGEREF _Toc19370 \h </w:instrText>
        </w:r>
        <w:r>
          <w:fldChar w:fldCharType="separate"/>
        </w:r>
        <w:r>
          <w:t>16</w:t>
        </w:r>
        <w:r>
          <w:fldChar w:fldCharType="end"/>
        </w:r>
      </w:hyperlink>
    </w:p>
    <w:p>
      <w:pPr>
        <w:pStyle w:val="TOC2"/>
        <w:tabs>
          <w:tab w:val="right" w:leader="dot" w:pos="8306"/>
        </w:tabs>
      </w:pPr>
      <w:hyperlink w:anchor="_Toc26798" w:history="1">
        <w:r>
          <w:rPr>
            <w:rFonts w:ascii="仿宋" w:eastAsia="仿宋" w:hAnsi="仿宋" w:cs="仿宋" w:hint="eastAsia"/>
            <w:lang w:eastAsia="zh-CN"/>
          </w:rPr>
          <w:t>(一)、甲基戊烯聚合物行业分析</w:t>
        </w:r>
        <w:r>
          <w:tab/>
        </w:r>
        <w:r>
          <w:fldChar w:fldCharType="begin"/>
        </w:r>
        <w:r>
          <w:instrText xml:space="preserve"> PAGEREF _Toc26798 \h </w:instrText>
        </w:r>
        <w:r>
          <w:fldChar w:fldCharType="separate"/>
        </w:r>
        <w:r>
          <w:t>16</w:t>
        </w:r>
        <w:r>
          <w:fldChar w:fldCharType="end"/>
        </w:r>
      </w:hyperlink>
    </w:p>
    <w:p>
      <w:pPr>
        <w:pStyle w:val="TOC2"/>
        <w:tabs>
          <w:tab w:val="right" w:leader="dot" w:pos="8306"/>
        </w:tabs>
      </w:pPr>
      <w:hyperlink w:anchor="_Toc22756" w:history="1">
        <w:r>
          <w:rPr>
            <w:rFonts w:ascii="仿宋" w:eastAsia="仿宋" w:hAnsi="仿宋" w:cs="仿宋" w:hint="eastAsia"/>
            <w:lang w:eastAsia="zh-CN"/>
          </w:rPr>
          <w:t>(二)、甲基戊烯聚合物市场分析预测</w:t>
        </w:r>
        <w:r>
          <w:tab/>
        </w:r>
        <w:r>
          <w:fldChar w:fldCharType="begin"/>
        </w:r>
        <w:r>
          <w:instrText xml:space="preserve"> PAGEREF _Toc22756 \h </w:instrText>
        </w:r>
        <w:r>
          <w:fldChar w:fldCharType="separate"/>
        </w:r>
        <w:r>
          <w:t>17</w:t>
        </w:r>
        <w:r>
          <w:fldChar w:fldCharType="end"/>
        </w:r>
      </w:hyperlink>
    </w:p>
    <w:p>
      <w:pPr>
        <w:pStyle w:val="TOC1"/>
        <w:tabs>
          <w:tab w:val="right" w:leader="dot" w:pos="8306"/>
        </w:tabs>
      </w:pPr>
      <w:hyperlink w:anchor="_Toc240" w:history="1">
        <w:r>
          <w:rPr>
            <w:rFonts w:ascii="仿宋" w:eastAsia="仿宋" w:hAnsi="仿宋" w:cs="仿宋" w:hint="eastAsia"/>
            <w:lang w:eastAsia="zh-CN"/>
          </w:rPr>
          <w:t>六、甲基戊烯聚合物项目选址可行性分析</w:t>
        </w:r>
        <w:r>
          <w:tab/>
        </w:r>
        <w:r>
          <w:fldChar w:fldCharType="begin"/>
        </w:r>
        <w:r>
          <w:instrText xml:space="preserve"> PAGEREF _Toc240 \h </w:instrText>
        </w:r>
        <w:r>
          <w:fldChar w:fldCharType="separate"/>
        </w:r>
        <w:r>
          <w:t>17</w:t>
        </w:r>
        <w:r>
          <w:fldChar w:fldCharType="end"/>
        </w:r>
      </w:hyperlink>
    </w:p>
    <w:p>
      <w:pPr>
        <w:pStyle w:val="TOC2"/>
        <w:tabs>
          <w:tab w:val="right" w:leader="dot" w:pos="8306"/>
        </w:tabs>
      </w:pPr>
      <w:hyperlink w:anchor="_Toc29554" w:history="1">
        <w:r>
          <w:rPr>
            <w:rFonts w:ascii="仿宋" w:eastAsia="仿宋" w:hAnsi="仿宋" w:cs="仿宋" w:hint="eastAsia"/>
            <w:lang w:eastAsia="zh-CN"/>
          </w:rPr>
          <w:t>(一)、甲基戊烯聚合物项目选址</w:t>
        </w:r>
        <w:r>
          <w:tab/>
        </w:r>
        <w:r>
          <w:fldChar w:fldCharType="begin"/>
        </w:r>
        <w:r>
          <w:instrText xml:space="preserve"> PAGEREF _Toc29554 \h </w:instrText>
        </w:r>
        <w:r>
          <w:fldChar w:fldCharType="separate"/>
        </w:r>
        <w:r>
          <w:t>17</w:t>
        </w:r>
        <w:r>
          <w:fldChar w:fldCharType="end"/>
        </w:r>
      </w:hyperlink>
    </w:p>
    <w:p>
      <w:pPr>
        <w:pStyle w:val="TOC2"/>
        <w:tabs>
          <w:tab w:val="right" w:leader="dot" w:pos="8306"/>
        </w:tabs>
      </w:pPr>
      <w:hyperlink w:anchor="_Toc7654" w:history="1">
        <w:r>
          <w:rPr>
            <w:rFonts w:ascii="仿宋" w:eastAsia="仿宋" w:hAnsi="仿宋" w:cs="仿宋" w:hint="eastAsia"/>
            <w:lang w:eastAsia="zh-CN"/>
          </w:rPr>
          <w:t>(二)、用地控制指标</w:t>
        </w:r>
        <w:r>
          <w:tab/>
        </w:r>
        <w:r>
          <w:fldChar w:fldCharType="begin"/>
        </w:r>
        <w:r>
          <w:instrText xml:space="preserve"> PAGEREF _Toc7654 \h </w:instrText>
        </w:r>
        <w:r>
          <w:fldChar w:fldCharType="separate"/>
        </w:r>
        <w:r>
          <w:t>18</w:t>
        </w:r>
        <w:r>
          <w:fldChar w:fldCharType="end"/>
        </w:r>
      </w:hyperlink>
    </w:p>
    <w:p>
      <w:pPr>
        <w:pStyle w:val="TOC2"/>
        <w:tabs>
          <w:tab w:val="right" w:leader="dot" w:pos="8306"/>
        </w:tabs>
      </w:pPr>
      <w:hyperlink w:anchor="_Toc4816" w:history="1">
        <w:r>
          <w:rPr>
            <w:rFonts w:ascii="仿宋" w:eastAsia="仿宋" w:hAnsi="仿宋" w:cs="仿宋" w:hint="eastAsia"/>
            <w:lang w:eastAsia="zh-CN"/>
          </w:rPr>
          <w:t>(三)、节约用地措施</w:t>
        </w:r>
        <w:r>
          <w:tab/>
        </w:r>
        <w:r>
          <w:fldChar w:fldCharType="begin"/>
        </w:r>
        <w:r>
          <w:instrText xml:space="preserve"> PAGEREF _Toc4816 \h </w:instrText>
        </w:r>
        <w:r>
          <w:fldChar w:fldCharType="separate"/>
        </w:r>
        <w:r>
          <w:t>20</w:t>
        </w:r>
        <w:r>
          <w:fldChar w:fldCharType="end"/>
        </w:r>
      </w:hyperlink>
    </w:p>
    <w:p>
      <w:pPr>
        <w:pStyle w:val="TOC2"/>
        <w:tabs>
          <w:tab w:val="right" w:leader="dot" w:pos="8306"/>
        </w:tabs>
      </w:pPr>
      <w:hyperlink w:anchor="_Toc10416" w:history="1">
        <w:r>
          <w:rPr>
            <w:rFonts w:ascii="仿宋" w:eastAsia="仿宋" w:hAnsi="仿宋" w:cs="仿宋" w:hint="eastAsia"/>
            <w:lang w:eastAsia="zh-CN"/>
          </w:rPr>
          <w:t>(四)、总图布置方案</w:t>
        </w:r>
        <w:r>
          <w:tab/>
        </w:r>
        <w:r>
          <w:fldChar w:fldCharType="begin"/>
        </w:r>
        <w:r>
          <w:instrText xml:space="preserve"> PAGEREF _Toc10416 \h </w:instrText>
        </w:r>
        <w:r>
          <w:fldChar w:fldCharType="separate"/>
        </w:r>
        <w:r>
          <w:t>21</w:t>
        </w:r>
        <w:r>
          <w:fldChar w:fldCharType="end"/>
        </w:r>
      </w:hyperlink>
    </w:p>
    <w:p>
      <w:pPr>
        <w:pStyle w:val="TOC2"/>
        <w:tabs>
          <w:tab w:val="right" w:leader="dot" w:pos="8306"/>
        </w:tabs>
      </w:pPr>
      <w:hyperlink w:anchor="_Toc21731" w:history="1">
        <w:r>
          <w:rPr>
            <w:rFonts w:ascii="仿宋" w:eastAsia="仿宋" w:hAnsi="仿宋" w:cs="仿宋" w:hint="eastAsia"/>
            <w:lang w:eastAsia="zh-CN"/>
          </w:rPr>
          <w:t>(五)、选址综合评价</w:t>
        </w:r>
        <w:r>
          <w:tab/>
        </w:r>
        <w:r>
          <w:fldChar w:fldCharType="begin"/>
        </w:r>
        <w:r>
          <w:instrText xml:space="preserve"> PAGEREF _Toc21731 \h </w:instrText>
        </w:r>
        <w:r>
          <w:fldChar w:fldCharType="separate"/>
        </w:r>
        <w:r>
          <w:t>22</w:t>
        </w:r>
        <w:r>
          <w:fldChar w:fldCharType="end"/>
        </w:r>
      </w:hyperlink>
    </w:p>
    <w:p>
      <w:pPr>
        <w:pStyle w:val="TOC1"/>
        <w:tabs>
          <w:tab w:val="right" w:leader="dot" w:pos="8306"/>
        </w:tabs>
      </w:pPr>
      <w:hyperlink w:anchor="_Toc25540" w:history="1">
        <w:r>
          <w:rPr>
            <w:rFonts w:ascii="仿宋" w:eastAsia="仿宋" w:hAnsi="仿宋" w:cs="仿宋" w:hint="eastAsia"/>
            <w:lang w:eastAsia="zh-CN"/>
          </w:rPr>
          <w:t>七、甲基戊烯聚合物项目投资规划</w:t>
        </w:r>
        <w:r>
          <w:tab/>
        </w:r>
        <w:r>
          <w:fldChar w:fldCharType="begin"/>
        </w:r>
        <w:r>
          <w:instrText xml:space="preserve"> PAGEREF _Toc25540 \h </w:instrText>
        </w:r>
        <w:r>
          <w:fldChar w:fldCharType="separate"/>
        </w:r>
        <w:r>
          <w:t>23</w:t>
        </w:r>
        <w:r>
          <w:fldChar w:fldCharType="end"/>
        </w:r>
      </w:hyperlink>
    </w:p>
    <w:p>
      <w:pPr>
        <w:pStyle w:val="TOC2"/>
        <w:tabs>
          <w:tab w:val="right" w:leader="dot" w:pos="8306"/>
        </w:tabs>
      </w:pPr>
      <w:hyperlink w:anchor="_Toc9703" w:history="1">
        <w:r>
          <w:rPr>
            <w:rFonts w:ascii="仿宋" w:eastAsia="仿宋" w:hAnsi="仿宋" w:cs="仿宋" w:hint="eastAsia"/>
            <w:lang w:eastAsia="zh-CN"/>
          </w:rPr>
          <w:t>(一)、甲基戊烯聚合物项目总投资估算</w:t>
        </w:r>
        <w:r>
          <w:tab/>
        </w:r>
        <w:r>
          <w:fldChar w:fldCharType="begin"/>
        </w:r>
        <w:r>
          <w:instrText xml:space="preserve"> PAGEREF _Toc9703 \h </w:instrText>
        </w:r>
        <w:r>
          <w:fldChar w:fldCharType="separate"/>
        </w:r>
        <w:r>
          <w:t>23</w:t>
        </w:r>
        <w:r>
          <w:fldChar w:fldCharType="end"/>
        </w:r>
      </w:hyperlink>
    </w:p>
    <w:p>
      <w:pPr>
        <w:pStyle w:val="TOC2"/>
        <w:tabs>
          <w:tab w:val="right" w:leader="dot" w:pos="8306"/>
        </w:tabs>
      </w:pPr>
      <w:hyperlink w:anchor="_Toc22425" w:history="1">
        <w:r>
          <w:rPr>
            <w:rFonts w:ascii="仿宋" w:eastAsia="仿宋" w:hAnsi="仿宋" w:cs="仿宋" w:hint="eastAsia"/>
            <w:lang w:eastAsia="zh-CN"/>
          </w:rPr>
          <w:t>(二)、资金筹措</w:t>
        </w:r>
        <w:r>
          <w:tab/>
        </w:r>
        <w:r>
          <w:fldChar w:fldCharType="begin"/>
        </w:r>
        <w:r>
          <w:instrText xml:space="preserve"> PAGEREF _Toc22425 \h </w:instrText>
        </w:r>
        <w:r>
          <w:fldChar w:fldCharType="separate"/>
        </w:r>
        <w:r>
          <w:t>24</w:t>
        </w:r>
        <w:r>
          <w:fldChar w:fldCharType="end"/>
        </w:r>
      </w:hyperlink>
    </w:p>
    <w:p>
      <w:pPr>
        <w:pStyle w:val="TOC1"/>
        <w:tabs>
          <w:tab w:val="right" w:leader="dot" w:pos="8306"/>
        </w:tabs>
      </w:pPr>
      <w:hyperlink w:anchor="_Toc19677" w:history="1">
        <w:r>
          <w:rPr>
            <w:rFonts w:ascii="仿宋" w:eastAsia="仿宋" w:hAnsi="仿宋" w:cs="仿宋" w:hint="eastAsia"/>
            <w:lang w:eastAsia="zh-CN"/>
          </w:rPr>
          <w:t>八、甲基戊烯聚合物项目技术管理</w:t>
        </w:r>
        <w:r>
          <w:tab/>
        </w:r>
        <w:r>
          <w:fldChar w:fldCharType="begin"/>
        </w:r>
        <w:r>
          <w:instrText xml:space="preserve"> PAGEREF _Toc19677 \h </w:instrText>
        </w:r>
        <w:r>
          <w:fldChar w:fldCharType="separate"/>
        </w:r>
        <w:r>
          <w:t>25</w:t>
        </w:r>
        <w:r>
          <w:fldChar w:fldCharType="end"/>
        </w:r>
      </w:hyperlink>
    </w:p>
    <w:p>
      <w:pPr>
        <w:pStyle w:val="TOC2"/>
        <w:tabs>
          <w:tab w:val="right" w:leader="dot" w:pos="8306"/>
        </w:tabs>
      </w:pPr>
      <w:hyperlink w:anchor="_Toc13815" w:history="1">
        <w:r>
          <w:rPr>
            <w:rFonts w:ascii="仿宋" w:eastAsia="仿宋" w:hAnsi="仿宋" w:cs="仿宋" w:hint="eastAsia"/>
            <w:lang w:eastAsia="zh-CN"/>
          </w:rPr>
          <w:t>(一)、技术方案选用方向</w:t>
        </w:r>
        <w:r>
          <w:tab/>
        </w:r>
        <w:r>
          <w:fldChar w:fldCharType="begin"/>
        </w:r>
        <w:r>
          <w:instrText xml:space="preserve"> PAGEREF _Toc13815 \h </w:instrText>
        </w:r>
        <w:r>
          <w:fldChar w:fldCharType="separate"/>
        </w:r>
        <w:r>
          <w:t>25</w:t>
        </w:r>
        <w:r>
          <w:fldChar w:fldCharType="end"/>
        </w:r>
      </w:hyperlink>
    </w:p>
    <w:p>
      <w:pPr>
        <w:pStyle w:val="TOC2"/>
        <w:tabs>
          <w:tab w:val="right" w:leader="dot" w:pos="8306"/>
        </w:tabs>
      </w:pPr>
      <w:hyperlink w:anchor="_Toc10284" w:history="1">
        <w:r>
          <w:rPr>
            <w:rFonts w:ascii="仿宋" w:eastAsia="仿宋" w:hAnsi="仿宋" w:cs="仿宋" w:hint="eastAsia"/>
            <w:lang w:eastAsia="zh-CN"/>
          </w:rPr>
          <w:t>(二)、工艺技术方案选用原则</w:t>
        </w:r>
        <w:r>
          <w:tab/>
        </w:r>
        <w:r>
          <w:fldChar w:fldCharType="begin"/>
        </w:r>
        <w:r>
          <w:instrText xml:space="preserve"> PAGEREF _Toc10284 \h </w:instrText>
        </w:r>
        <w:r>
          <w:fldChar w:fldCharType="separate"/>
        </w:r>
        <w:r>
          <w:t>27</w:t>
        </w:r>
        <w:r>
          <w:fldChar w:fldCharType="end"/>
        </w:r>
      </w:hyperlink>
    </w:p>
    <w:p>
      <w:pPr>
        <w:pStyle w:val="TOC2"/>
        <w:tabs>
          <w:tab w:val="right" w:leader="dot" w:pos="8306"/>
        </w:tabs>
      </w:pPr>
      <w:hyperlink w:anchor="_Toc28787" w:history="1">
        <w:r>
          <w:rPr>
            <w:rFonts w:ascii="仿宋" w:eastAsia="仿宋" w:hAnsi="仿宋" w:cs="仿宋" w:hint="eastAsia"/>
            <w:lang w:eastAsia="zh-CN"/>
          </w:rPr>
          <w:t>(三)、工艺技术方案要求</w:t>
        </w:r>
        <w:r>
          <w:tab/>
        </w:r>
        <w:r>
          <w:fldChar w:fldCharType="begin"/>
        </w:r>
        <w:r>
          <w:instrText xml:space="preserve"> PAGEREF _Toc28787 \h </w:instrText>
        </w:r>
        <w:r>
          <w:fldChar w:fldCharType="separate"/>
        </w:r>
        <w:r>
          <w:t>29</w:t>
        </w:r>
        <w:r>
          <w:fldChar w:fldCharType="end"/>
        </w:r>
      </w:hyperlink>
    </w:p>
    <w:p>
      <w:pPr>
        <w:pStyle w:val="TOC1"/>
        <w:tabs>
          <w:tab w:val="right" w:leader="dot" w:pos="8306"/>
        </w:tabs>
      </w:pPr>
      <w:hyperlink w:anchor="_Toc1179" w:history="1">
        <w:r>
          <w:rPr>
            <w:rFonts w:ascii="仿宋" w:eastAsia="仿宋" w:hAnsi="仿宋" w:cs="仿宋" w:hint="eastAsia"/>
            <w:lang w:eastAsia="zh-CN"/>
          </w:rPr>
          <w:t>九、甲基戊烯聚合物项目风险管理</w:t>
        </w:r>
        <w:r>
          <w:tab/>
        </w:r>
        <w:r>
          <w:fldChar w:fldCharType="begin"/>
        </w:r>
        <w:r>
          <w:instrText xml:space="preserve"> PAGEREF _Toc1179 \h </w:instrText>
        </w:r>
        <w:r>
          <w:fldChar w:fldCharType="separate"/>
        </w:r>
        <w:r>
          <w:t>31</w:t>
        </w:r>
        <w:r>
          <w:fldChar w:fldCharType="end"/>
        </w:r>
      </w:hyperlink>
    </w:p>
    <w:p>
      <w:pPr>
        <w:pStyle w:val="TOC2"/>
        <w:tabs>
          <w:tab w:val="right" w:leader="dot" w:pos="8306"/>
        </w:tabs>
      </w:pPr>
      <w:hyperlink w:anchor="_Toc25631" w:history="1">
        <w:r>
          <w:rPr>
            <w:rFonts w:ascii="仿宋" w:eastAsia="仿宋" w:hAnsi="仿宋" w:cs="仿宋" w:hint="eastAsia"/>
            <w:lang w:eastAsia="zh-CN"/>
          </w:rPr>
          <w:t>(一)、风险识别与评估</w:t>
        </w:r>
        <w:r>
          <w:tab/>
        </w:r>
        <w:r>
          <w:fldChar w:fldCharType="begin"/>
        </w:r>
        <w:r>
          <w:instrText xml:space="preserve"> PAGEREF _Toc25631 \h </w:instrText>
        </w:r>
        <w:r>
          <w:fldChar w:fldCharType="separate"/>
        </w:r>
        <w:r>
          <w:t>31</w:t>
        </w:r>
        <w:r>
          <w:fldChar w:fldCharType="end"/>
        </w:r>
      </w:hyperlink>
    </w:p>
    <w:p>
      <w:pPr>
        <w:pStyle w:val="TOC2"/>
        <w:tabs>
          <w:tab w:val="right" w:leader="dot" w:pos="8306"/>
        </w:tabs>
      </w:pPr>
      <w:hyperlink w:anchor="_Toc2253" w:history="1">
        <w:r>
          <w:rPr>
            <w:rFonts w:ascii="仿宋" w:eastAsia="仿宋" w:hAnsi="仿宋" w:cs="仿宋" w:hint="eastAsia"/>
            <w:lang w:eastAsia="zh-CN"/>
          </w:rPr>
          <w:t>(二)、风险应对策略</w:t>
        </w:r>
        <w:r>
          <w:tab/>
        </w:r>
        <w:r>
          <w:fldChar w:fldCharType="begin"/>
        </w:r>
        <w:r>
          <w:instrText xml:space="preserve"> PAGEREF _Toc2253 \h </w:instrText>
        </w:r>
        <w:r>
          <w:fldChar w:fldCharType="separate"/>
        </w:r>
        <w:r>
          <w:t>32</w:t>
        </w:r>
        <w:r>
          <w:fldChar w:fldCharType="end"/>
        </w:r>
      </w:hyperlink>
    </w:p>
    <w:p>
      <w:pPr>
        <w:pStyle w:val="TOC2"/>
        <w:tabs>
          <w:tab w:val="right" w:leader="dot" w:pos="8306"/>
        </w:tabs>
      </w:pPr>
      <w:hyperlink w:anchor="_Toc19327" w:history="1">
        <w:r>
          <w:rPr>
            <w:rFonts w:ascii="仿宋" w:eastAsia="仿宋" w:hAnsi="仿宋" w:cs="仿宋" w:hint="eastAsia"/>
            <w:lang w:eastAsia="zh-CN"/>
          </w:rPr>
          <w:t>(三)、风险监控与控制</w:t>
        </w:r>
        <w:r>
          <w:tab/>
        </w:r>
        <w:r>
          <w:fldChar w:fldCharType="begin"/>
        </w:r>
        <w:r>
          <w:instrText xml:space="preserve"> PAGEREF _Toc19327 \h </w:instrText>
        </w:r>
        <w:r>
          <w:fldChar w:fldCharType="separate"/>
        </w:r>
        <w:r>
          <w:t>34</w:t>
        </w:r>
        <w:r>
          <w:fldChar w:fldCharType="end"/>
        </w:r>
      </w:hyperlink>
    </w:p>
    <w:p>
      <w:pPr>
        <w:pStyle w:val="TOC1"/>
        <w:tabs>
          <w:tab w:val="right" w:leader="dot" w:pos="8306"/>
        </w:tabs>
      </w:pPr>
      <w:hyperlink w:anchor="_Toc16869" w:history="1">
        <w:r>
          <w:rPr>
            <w:rFonts w:ascii="仿宋" w:eastAsia="仿宋" w:hAnsi="仿宋" w:cs="仿宋" w:hint="eastAsia"/>
            <w:lang w:eastAsia="zh-CN"/>
          </w:rPr>
          <w:t>十、甲基戊烯聚合物项目社会影响</w:t>
        </w:r>
        <w:r>
          <w:tab/>
        </w:r>
        <w:r>
          <w:fldChar w:fldCharType="begin"/>
        </w:r>
        <w:r>
          <w:instrText xml:space="preserve"> PAGEREF _Toc16869 \h </w:instrText>
        </w:r>
        <w:r>
          <w:fldChar w:fldCharType="separate"/>
        </w:r>
        <w:r>
          <w:t>35</w:t>
        </w:r>
        <w:r>
          <w:fldChar w:fldCharType="end"/>
        </w:r>
      </w:hyperlink>
    </w:p>
    <w:p>
      <w:pPr>
        <w:pStyle w:val="TOC2"/>
        <w:tabs>
          <w:tab w:val="right" w:leader="dot" w:pos="8306"/>
        </w:tabs>
      </w:pPr>
      <w:hyperlink w:anchor="_Toc28978" w:history="1">
        <w:r>
          <w:rPr>
            <w:rFonts w:ascii="仿宋" w:eastAsia="仿宋" w:hAnsi="仿宋" w:cs="仿宋" w:hint="eastAsia"/>
            <w:lang w:eastAsia="zh-CN"/>
          </w:rPr>
          <w:t>(一)、社会责任与义务</w:t>
        </w:r>
        <w:r>
          <w:tab/>
        </w:r>
        <w:r>
          <w:fldChar w:fldCharType="begin"/>
        </w:r>
        <w:r>
          <w:instrText xml:space="preserve"> PAGEREF _Toc28978 \h </w:instrText>
        </w:r>
        <w:r>
          <w:fldChar w:fldCharType="separate"/>
        </w:r>
        <w:r>
          <w:t>35</w:t>
        </w:r>
        <w:r>
          <w:fldChar w:fldCharType="end"/>
        </w:r>
      </w:hyperlink>
    </w:p>
    <w:p>
      <w:pPr>
        <w:pStyle w:val="TOC2"/>
        <w:tabs>
          <w:tab w:val="right" w:leader="dot" w:pos="8306"/>
        </w:tabs>
      </w:pPr>
      <w:hyperlink w:anchor="_Toc507" w:history="1">
        <w:r>
          <w:rPr>
            <w:rFonts w:ascii="仿宋" w:eastAsia="仿宋" w:hAnsi="仿宋" w:cs="仿宋" w:hint="eastAsia"/>
            <w:lang w:eastAsia="zh-CN"/>
          </w:rPr>
          <w:t>(二)、社会参与与沟通</w:t>
        </w:r>
        <w:r>
          <w:tab/>
        </w:r>
        <w:r>
          <w:fldChar w:fldCharType="begin"/>
        </w:r>
        <w:r>
          <w:instrText xml:space="preserve"> PAGEREF _Toc507 \h </w:instrText>
        </w:r>
        <w:r>
          <w:fldChar w:fldCharType="separate"/>
        </w:r>
        <w:r>
          <w:t>36</w:t>
        </w:r>
        <w:r>
          <w:fldChar w:fldCharType="end"/>
        </w:r>
      </w:hyperlink>
    </w:p>
    <w:p>
      <w:pPr>
        <w:pStyle w:val="TOC1"/>
        <w:tabs>
          <w:tab w:val="right" w:leader="dot" w:pos="8306"/>
        </w:tabs>
      </w:pPr>
      <w:hyperlink w:anchor="_Toc12544" w:history="1">
        <w:r>
          <w:rPr>
            <w:rFonts w:ascii="仿宋" w:eastAsia="仿宋" w:hAnsi="仿宋" w:cs="仿宋" w:hint="eastAsia"/>
            <w:lang w:eastAsia="zh-CN"/>
          </w:rPr>
          <w:t>十一、甲基戊烯聚合物项目环境影响分析</w:t>
        </w:r>
        <w:r>
          <w:tab/>
        </w:r>
        <w:r>
          <w:fldChar w:fldCharType="begin"/>
        </w:r>
        <w:r>
          <w:instrText xml:space="preserve"> PAGEREF _Toc12544 \h </w:instrText>
        </w:r>
        <w:r>
          <w:fldChar w:fldCharType="separate"/>
        </w:r>
        <w:r>
          <w:t>37</w:t>
        </w:r>
        <w:r>
          <w:fldChar w:fldCharType="end"/>
        </w:r>
      </w:hyperlink>
    </w:p>
    <w:p>
      <w:pPr>
        <w:pStyle w:val="TOC2"/>
        <w:tabs>
          <w:tab w:val="right" w:leader="dot" w:pos="8306"/>
        </w:tabs>
      </w:pPr>
      <w:hyperlink w:anchor="_Toc1927" w:history="1">
        <w:r>
          <w:rPr>
            <w:rFonts w:ascii="仿宋" w:eastAsia="仿宋" w:hAnsi="仿宋" w:cs="仿宋" w:hint="eastAsia"/>
            <w:lang w:eastAsia="zh-CN"/>
          </w:rPr>
          <w:t>(一)、建设区域环境质量现状</w:t>
        </w:r>
        <w:r>
          <w:tab/>
        </w:r>
        <w:r>
          <w:fldChar w:fldCharType="begin"/>
        </w:r>
        <w:r>
          <w:instrText xml:space="preserve"> PAGEREF _Toc1927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3" w:history="1">
        <w:r>
          <w:rPr>
            <w:rFonts w:ascii="仿宋" w:eastAsia="仿宋" w:hAnsi="仿宋" w:cs="仿宋" w:hint="eastAsia"/>
            <w:lang w:eastAsia="zh-CN"/>
          </w:rPr>
          <w:t>(二)、建设期环境保护</w:t>
        </w:r>
        <w:r>
          <w:tab/>
        </w:r>
        <w:r>
          <w:fldChar w:fldCharType="begin"/>
        </w:r>
        <w:r>
          <w:instrText xml:space="preserve"> PAGEREF _Toc543 \h </w:instrText>
        </w:r>
        <w:r>
          <w:fldChar w:fldCharType="separate"/>
        </w:r>
        <w:r>
          <w:t>38</w:t>
        </w:r>
        <w:r>
          <w:fldChar w:fldCharType="end"/>
        </w:r>
      </w:hyperlink>
    </w:p>
    <w:p>
      <w:pPr>
        <w:pStyle w:val="TOC2"/>
        <w:tabs>
          <w:tab w:val="right" w:leader="dot" w:pos="8306"/>
        </w:tabs>
      </w:pPr>
      <w:hyperlink w:anchor="_Toc23800" w:history="1">
        <w:r>
          <w:rPr>
            <w:rFonts w:ascii="仿宋" w:eastAsia="仿宋" w:hAnsi="仿宋" w:cs="仿宋" w:hint="eastAsia"/>
            <w:lang w:eastAsia="zh-CN"/>
          </w:rPr>
          <w:t>(三)、运营期环境保护</w:t>
        </w:r>
        <w:r>
          <w:tab/>
        </w:r>
        <w:r>
          <w:fldChar w:fldCharType="begin"/>
        </w:r>
        <w:r>
          <w:instrText xml:space="preserve"> PAGEREF _Toc23800 \h </w:instrText>
        </w:r>
        <w:r>
          <w:fldChar w:fldCharType="separate"/>
        </w:r>
        <w:r>
          <w:t>40</w:t>
        </w:r>
        <w:r>
          <w:fldChar w:fldCharType="end"/>
        </w:r>
      </w:hyperlink>
    </w:p>
    <w:p>
      <w:pPr>
        <w:pStyle w:val="TOC2"/>
        <w:tabs>
          <w:tab w:val="right" w:leader="dot" w:pos="8306"/>
        </w:tabs>
      </w:pPr>
      <w:hyperlink w:anchor="_Toc23801" w:history="1">
        <w:r>
          <w:rPr>
            <w:rFonts w:ascii="仿宋" w:eastAsia="仿宋" w:hAnsi="仿宋" w:cs="仿宋" w:hint="eastAsia"/>
            <w:lang w:eastAsia="zh-CN"/>
          </w:rPr>
          <w:t>(四)、甲基戊烯聚合物项目建设对区域经济的影响</w:t>
        </w:r>
        <w:r>
          <w:tab/>
        </w:r>
        <w:r>
          <w:fldChar w:fldCharType="begin"/>
        </w:r>
        <w:r>
          <w:instrText xml:space="preserve"> PAGEREF _Toc23801 \h </w:instrText>
        </w:r>
        <w:r>
          <w:fldChar w:fldCharType="separate"/>
        </w:r>
        <w:r>
          <w:t>41</w:t>
        </w:r>
        <w:r>
          <w:fldChar w:fldCharType="end"/>
        </w:r>
      </w:hyperlink>
    </w:p>
    <w:p>
      <w:pPr>
        <w:pStyle w:val="TOC2"/>
        <w:tabs>
          <w:tab w:val="right" w:leader="dot" w:pos="8306"/>
        </w:tabs>
      </w:pPr>
      <w:hyperlink w:anchor="_Toc6659" w:history="1">
        <w:r>
          <w:rPr>
            <w:rFonts w:ascii="仿宋" w:eastAsia="仿宋" w:hAnsi="仿宋" w:cs="仿宋" w:hint="eastAsia"/>
            <w:lang w:eastAsia="zh-CN"/>
          </w:rPr>
          <w:t>(五)、废弃物处理</w:t>
        </w:r>
        <w:r>
          <w:tab/>
        </w:r>
        <w:r>
          <w:fldChar w:fldCharType="begin"/>
        </w:r>
        <w:r>
          <w:instrText xml:space="preserve"> PAGEREF _Toc6659 \h </w:instrText>
        </w:r>
        <w:r>
          <w:fldChar w:fldCharType="separate"/>
        </w:r>
        <w:r>
          <w:t>43</w:t>
        </w:r>
        <w:r>
          <w:fldChar w:fldCharType="end"/>
        </w:r>
      </w:hyperlink>
    </w:p>
    <w:p>
      <w:pPr>
        <w:pStyle w:val="TOC2"/>
        <w:tabs>
          <w:tab w:val="right" w:leader="dot" w:pos="8306"/>
        </w:tabs>
      </w:pPr>
      <w:hyperlink w:anchor="_Toc8114" w:history="1">
        <w:r>
          <w:rPr>
            <w:rFonts w:ascii="仿宋" w:eastAsia="仿宋" w:hAnsi="仿宋" w:cs="仿宋" w:hint="eastAsia"/>
            <w:lang w:eastAsia="zh-CN"/>
          </w:rPr>
          <w:t>(六)、特殊环境影响分析</w:t>
        </w:r>
        <w:r>
          <w:tab/>
        </w:r>
        <w:r>
          <w:fldChar w:fldCharType="begin"/>
        </w:r>
        <w:r>
          <w:instrText xml:space="preserve"> PAGEREF _Toc8114 \h </w:instrText>
        </w:r>
        <w:r>
          <w:fldChar w:fldCharType="separate"/>
        </w:r>
        <w:r>
          <w:t>44</w:t>
        </w:r>
        <w:r>
          <w:fldChar w:fldCharType="end"/>
        </w:r>
      </w:hyperlink>
    </w:p>
    <w:p>
      <w:pPr>
        <w:pStyle w:val="TOC2"/>
        <w:tabs>
          <w:tab w:val="right" w:leader="dot" w:pos="8306"/>
        </w:tabs>
      </w:pPr>
      <w:hyperlink w:anchor="_Toc15474" w:history="1">
        <w:r>
          <w:rPr>
            <w:rFonts w:ascii="仿宋" w:eastAsia="仿宋" w:hAnsi="仿宋" w:cs="仿宋" w:hint="eastAsia"/>
            <w:lang w:eastAsia="zh-CN"/>
          </w:rPr>
          <w:t>(七)、清洁生产</w:t>
        </w:r>
        <w:r>
          <w:tab/>
        </w:r>
        <w:r>
          <w:fldChar w:fldCharType="begin"/>
        </w:r>
        <w:r>
          <w:instrText xml:space="preserve"> PAGEREF _Toc15474 \h </w:instrText>
        </w:r>
        <w:r>
          <w:fldChar w:fldCharType="separate"/>
        </w:r>
        <w:r>
          <w:t>45</w:t>
        </w:r>
        <w:r>
          <w:fldChar w:fldCharType="end"/>
        </w:r>
      </w:hyperlink>
    </w:p>
    <w:p>
      <w:pPr>
        <w:pStyle w:val="TOC2"/>
        <w:tabs>
          <w:tab w:val="right" w:leader="dot" w:pos="8306"/>
        </w:tabs>
      </w:pPr>
      <w:hyperlink w:anchor="_Toc28729" w:history="1">
        <w:r>
          <w:rPr>
            <w:rFonts w:ascii="仿宋" w:eastAsia="仿宋" w:hAnsi="仿宋" w:cs="仿宋" w:hint="eastAsia"/>
            <w:lang w:eastAsia="zh-CN"/>
          </w:rPr>
          <w:t>(八)、环境保护综合评价</w:t>
        </w:r>
        <w:r>
          <w:tab/>
        </w:r>
        <w:r>
          <w:fldChar w:fldCharType="begin"/>
        </w:r>
        <w:r>
          <w:instrText xml:space="preserve"> PAGEREF _Toc28729 \h </w:instrText>
        </w:r>
        <w:r>
          <w:fldChar w:fldCharType="separate"/>
        </w:r>
        <w:r>
          <w:t>47</w:t>
        </w:r>
        <w:r>
          <w:fldChar w:fldCharType="end"/>
        </w:r>
      </w:hyperlink>
    </w:p>
    <w:p>
      <w:pPr>
        <w:pStyle w:val="TOC1"/>
        <w:tabs>
          <w:tab w:val="right" w:leader="dot" w:pos="8306"/>
        </w:tabs>
      </w:pPr>
      <w:hyperlink w:anchor="_Toc15491" w:history="1">
        <w:r>
          <w:rPr>
            <w:rFonts w:ascii="仿宋" w:eastAsia="仿宋" w:hAnsi="仿宋" w:cs="仿宋" w:hint="eastAsia"/>
            <w:lang w:eastAsia="zh-CN"/>
          </w:rPr>
          <w:t>十二、甲基戊烯聚合物项目创新与研发</w:t>
        </w:r>
        <w:r>
          <w:tab/>
        </w:r>
        <w:r>
          <w:fldChar w:fldCharType="begin"/>
        </w:r>
        <w:r>
          <w:instrText xml:space="preserve"> PAGEREF _Toc15491 \h </w:instrText>
        </w:r>
        <w:r>
          <w:fldChar w:fldCharType="separate"/>
        </w:r>
        <w:r>
          <w:t>48</w:t>
        </w:r>
        <w:r>
          <w:fldChar w:fldCharType="end"/>
        </w:r>
      </w:hyperlink>
    </w:p>
    <w:p>
      <w:pPr>
        <w:pStyle w:val="TOC2"/>
        <w:tabs>
          <w:tab w:val="right" w:leader="dot" w:pos="8306"/>
        </w:tabs>
      </w:pPr>
      <w:hyperlink w:anchor="_Toc20408" w:history="1">
        <w:r>
          <w:rPr>
            <w:rFonts w:ascii="仿宋" w:eastAsia="仿宋" w:hAnsi="仿宋" w:cs="仿宋" w:hint="eastAsia"/>
            <w:lang w:eastAsia="zh-CN"/>
          </w:rPr>
          <w:t>(一)、创新策略与方向</w:t>
        </w:r>
        <w:r>
          <w:tab/>
        </w:r>
        <w:r>
          <w:fldChar w:fldCharType="begin"/>
        </w:r>
        <w:r>
          <w:instrText xml:space="preserve"> PAGEREF _Toc20408 \h </w:instrText>
        </w:r>
        <w:r>
          <w:fldChar w:fldCharType="separate"/>
        </w:r>
        <w:r>
          <w:t>48</w:t>
        </w:r>
        <w:r>
          <w:fldChar w:fldCharType="end"/>
        </w:r>
      </w:hyperlink>
    </w:p>
    <w:p>
      <w:pPr>
        <w:pStyle w:val="TOC2"/>
        <w:tabs>
          <w:tab w:val="right" w:leader="dot" w:pos="8306"/>
        </w:tabs>
      </w:pPr>
      <w:hyperlink w:anchor="_Toc24847" w:history="1">
        <w:r>
          <w:rPr>
            <w:rFonts w:ascii="仿宋" w:eastAsia="仿宋" w:hAnsi="仿宋" w:cs="仿宋" w:hint="eastAsia"/>
            <w:lang w:eastAsia="zh-CN"/>
          </w:rPr>
          <w:t>(二)、研发规划与投入</w:t>
        </w:r>
        <w:r>
          <w:tab/>
        </w:r>
        <w:r>
          <w:fldChar w:fldCharType="begin"/>
        </w:r>
        <w:r>
          <w:instrText xml:space="preserve"> PAGEREF _Toc24847 \h </w:instrText>
        </w:r>
        <w:r>
          <w:fldChar w:fldCharType="separate"/>
        </w:r>
        <w:r>
          <w:t>49</w:t>
        </w:r>
        <w:r>
          <w:fldChar w:fldCharType="end"/>
        </w:r>
      </w:hyperlink>
    </w:p>
    <w:p>
      <w:pPr>
        <w:pStyle w:val="TOC1"/>
        <w:tabs>
          <w:tab w:val="right" w:leader="dot" w:pos="8306"/>
        </w:tabs>
      </w:pPr>
      <w:hyperlink w:anchor="_Toc29333" w:history="1">
        <w:r>
          <w:rPr>
            <w:rFonts w:ascii="仿宋" w:eastAsia="仿宋" w:hAnsi="仿宋" w:cs="仿宋" w:hint="eastAsia"/>
            <w:lang w:eastAsia="zh-CN"/>
          </w:rPr>
          <w:t>十三、甲基戊烯聚合物项目实施保障措施</w:t>
        </w:r>
        <w:r>
          <w:tab/>
        </w:r>
        <w:r>
          <w:fldChar w:fldCharType="begin"/>
        </w:r>
        <w:r>
          <w:instrText xml:space="preserve"> PAGEREF _Toc29333 \h </w:instrText>
        </w:r>
        <w:r>
          <w:fldChar w:fldCharType="separate"/>
        </w:r>
        <w:r>
          <w:t>51</w:t>
        </w:r>
        <w:r>
          <w:fldChar w:fldCharType="end"/>
        </w:r>
      </w:hyperlink>
    </w:p>
    <w:p>
      <w:pPr>
        <w:pStyle w:val="TOC2"/>
        <w:tabs>
          <w:tab w:val="right" w:leader="dot" w:pos="8306"/>
        </w:tabs>
      </w:pPr>
      <w:hyperlink w:anchor="_Toc14865" w:history="1">
        <w:r>
          <w:rPr>
            <w:rFonts w:ascii="仿宋" w:eastAsia="仿宋" w:hAnsi="仿宋" w:cs="仿宋" w:hint="eastAsia"/>
            <w:lang w:eastAsia="zh-CN"/>
          </w:rPr>
          <w:t>(一)、甲基戊烯聚合物项目实施保障机制</w:t>
        </w:r>
        <w:r>
          <w:tab/>
        </w:r>
        <w:r>
          <w:fldChar w:fldCharType="begin"/>
        </w:r>
        <w:r>
          <w:instrText xml:space="preserve"> PAGEREF _Toc14865 \h </w:instrText>
        </w:r>
        <w:r>
          <w:fldChar w:fldCharType="separate"/>
        </w:r>
        <w:r>
          <w:t>51</w:t>
        </w:r>
        <w:r>
          <w:fldChar w:fldCharType="end"/>
        </w:r>
      </w:hyperlink>
    </w:p>
    <w:p>
      <w:pPr>
        <w:pStyle w:val="TOC2"/>
        <w:tabs>
          <w:tab w:val="right" w:leader="dot" w:pos="8306"/>
        </w:tabs>
      </w:pPr>
      <w:hyperlink w:anchor="_Toc18787" w:history="1">
        <w:r>
          <w:rPr>
            <w:rFonts w:ascii="仿宋" w:eastAsia="仿宋" w:hAnsi="仿宋" w:cs="仿宋" w:hint="eastAsia"/>
            <w:lang w:eastAsia="zh-CN"/>
          </w:rPr>
          <w:t>(二)、甲基戊烯聚合物项目法律合规要求</w:t>
        </w:r>
        <w:r>
          <w:tab/>
        </w:r>
        <w:r>
          <w:fldChar w:fldCharType="begin"/>
        </w:r>
        <w:r>
          <w:instrText xml:space="preserve"> PAGEREF _Toc18787 \h </w:instrText>
        </w:r>
        <w:r>
          <w:fldChar w:fldCharType="separate"/>
        </w:r>
        <w:r>
          <w:t>55</w:t>
        </w:r>
        <w:r>
          <w:fldChar w:fldCharType="end"/>
        </w:r>
      </w:hyperlink>
    </w:p>
    <w:p>
      <w:pPr>
        <w:pStyle w:val="TOC2"/>
        <w:tabs>
          <w:tab w:val="right" w:leader="dot" w:pos="8306"/>
        </w:tabs>
      </w:pPr>
      <w:hyperlink w:anchor="_Toc7241" w:history="1">
        <w:r>
          <w:rPr>
            <w:rFonts w:ascii="仿宋" w:eastAsia="仿宋" w:hAnsi="仿宋" w:cs="仿宋" w:hint="eastAsia"/>
            <w:lang w:eastAsia="zh-CN"/>
          </w:rPr>
          <w:t>(三)、甲基戊烯聚合物项目合同管理与法律事务</w:t>
        </w:r>
        <w:r>
          <w:tab/>
        </w:r>
        <w:r>
          <w:fldChar w:fldCharType="begin"/>
        </w:r>
        <w:r>
          <w:instrText xml:space="preserve"> PAGEREF _Toc7241 \h </w:instrText>
        </w:r>
        <w:r>
          <w:fldChar w:fldCharType="separate"/>
        </w:r>
        <w:r>
          <w:t>59</w:t>
        </w:r>
        <w:r>
          <w:fldChar w:fldCharType="end"/>
        </w:r>
      </w:hyperlink>
    </w:p>
    <w:p>
      <w:pPr>
        <w:pStyle w:val="TOC2"/>
        <w:tabs>
          <w:tab w:val="right" w:leader="dot" w:pos="8306"/>
        </w:tabs>
      </w:pPr>
      <w:hyperlink w:anchor="_Toc19061" w:history="1">
        <w:r>
          <w:rPr>
            <w:rFonts w:ascii="仿宋" w:eastAsia="仿宋" w:hAnsi="仿宋" w:cs="仿宋" w:hint="eastAsia"/>
            <w:lang w:eastAsia="zh-CN"/>
          </w:rPr>
          <w:t>(四)、甲基戊烯聚合物项目知识产权保护策略</w:t>
        </w:r>
        <w:r>
          <w:tab/>
        </w:r>
        <w:r>
          <w:fldChar w:fldCharType="begin"/>
        </w:r>
        <w:r>
          <w:instrText xml:space="preserve"> PAGEREF _Toc19061 \h </w:instrText>
        </w:r>
        <w:r>
          <w:fldChar w:fldCharType="separate"/>
        </w:r>
        <w:r>
          <w:t>66</w:t>
        </w:r>
        <w:r>
          <w:fldChar w:fldCharType="end"/>
        </w:r>
      </w:hyperlink>
    </w:p>
    <w:p>
      <w:pPr>
        <w:pStyle w:val="TOC1"/>
        <w:tabs>
          <w:tab w:val="right" w:leader="dot" w:pos="8306"/>
        </w:tabs>
      </w:pPr>
      <w:hyperlink w:anchor="_Toc3850" w:history="1">
        <w:r>
          <w:rPr>
            <w:rFonts w:ascii="仿宋" w:eastAsia="仿宋" w:hAnsi="仿宋" w:cs="仿宋" w:hint="eastAsia"/>
            <w:lang w:eastAsia="zh-CN"/>
          </w:rPr>
          <w:t>十四、风险识别与分类</w:t>
        </w:r>
        <w:r>
          <w:tab/>
        </w:r>
        <w:r>
          <w:fldChar w:fldCharType="begin"/>
        </w:r>
        <w:r>
          <w:instrText xml:space="preserve"> PAGEREF _Toc3850 \h </w:instrText>
        </w:r>
        <w:r>
          <w:fldChar w:fldCharType="separate"/>
        </w:r>
        <w:r>
          <w:t>68</w:t>
        </w:r>
        <w:r>
          <w:fldChar w:fldCharType="end"/>
        </w:r>
      </w:hyperlink>
    </w:p>
    <w:p>
      <w:pPr>
        <w:pStyle w:val="TOC2"/>
        <w:tabs>
          <w:tab w:val="right" w:leader="dot" w:pos="8306"/>
        </w:tabs>
      </w:pPr>
      <w:hyperlink w:anchor="_Toc18672" w:history="1">
        <w:r>
          <w:rPr>
            <w:rFonts w:ascii="仿宋" w:eastAsia="仿宋" w:hAnsi="仿宋" w:cs="仿宋" w:hint="eastAsia"/>
            <w:lang w:eastAsia="zh-CN"/>
          </w:rPr>
          <w:t>(一)、风险识别</w:t>
        </w:r>
        <w:r>
          <w:tab/>
        </w:r>
        <w:r>
          <w:fldChar w:fldCharType="begin"/>
        </w:r>
        <w:r>
          <w:instrText xml:space="preserve"> PAGEREF _Toc18672 \h </w:instrText>
        </w:r>
        <w:r>
          <w:fldChar w:fldCharType="separate"/>
        </w:r>
        <w:r>
          <w:t>68</w:t>
        </w:r>
        <w:r>
          <w:fldChar w:fldCharType="end"/>
        </w:r>
      </w:hyperlink>
    </w:p>
    <w:p>
      <w:pPr>
        <w:pStyle w:val="TOC2"/>
        <w:tabs>
          <w:tab w:val="right" w:leader="dot" w:pos="8306"/>
        </w:tabs>
      </w:pPr>
      <w:hyperlink w:anchor="_Toc25980" w:history="1">
        <w:r>
          <w:rPr>
            <w:rFonts w:ascii="仿宋" w:eastAsia="仿宋" w:hAnsi="仿宋" w:cs="仿宋" w:hint="eastAsia"/>
            <w:lang w:eastAsia="zh-CN"/>
          </w:rPr>
          <w:t>(二)、风险分类</w:t>
        </w:r>
        <w:r>
          <w:tab/>
        </w:r>
        <w:r>
          <w:fldChar w:fldCharType="begin"/>
        </w:r>
        <w:r>
          <w:instrText xml:space="preserve"> PAGEREF _Toc25980 \h </w:instrText>
        </w:r>
        <w:r>
          <w:fldChar w:fldCharType="separate"/>
        </w:r>
        <w:r>
          <w:t>70</w:t>
        </w:r>
        <w:r>
          <w:fldChar w:fldCharType="end"/>
        </w:r>
      </w:hyperlink>
    </w:p>
    <w:p>
      <w:pPr>
        <w:pStyle w:val="TOC1"/>
        <w:tabs>
          <w:tab w:val="right" w:leader="dot" w:pos="8306"/>
        </w:tabs>
      </w:pPr>
      <w:hyperlink w:anchor="_Toc19858" w:history="1">
        <w:r>
          <w:rPr>
            <w:rFonts w:ascii="仿宋" w:eastAsia="仿宋" w:hAnsi="仿宋" w:cs="仿宋" w:hint="eastAsia"/>
            <w:lang w:eastAsia="zh-CN"/>
          </w:rPr>
          <w:t>十五、营销与推广策略</w:t>
        </w:r>
        <w:r>
          <w:tab/>
        </w:r>
        <w:r>
          <w:fldChar w:fldCharType="begin"/>
        </w:r>
        <w:r>
          <w:instrText xml:space="preserve"> PAGEREF _Toc19858 \h </w:instrText>
        </w:r>
        <w:r>
          <w:fldChar w:fldCharType="separate"/>
        </w:r>
        <w:r>
          <w:t>72</w:t>
        </w:r>
        <w:r>
          <w:fldChar w:fldCharType="end"/>
        </w:r>
      </w:hyperlink>
    </w:p>
    <w:p>
      <w:pPr>
        <w:pStyle w:val="TOC2"/>
        <w:tabs>
          <w:tab w:val="right" w:leader="dot" w:pos="8306"/>
        </w:tabs>
      </w:pPr>
      <w:hyperlink w:anchor="_Toc18128" w:history="1">
        <w:r>
          <w:rPr>
            <w:rFonts w:ascii="仿宋" w:eastAsia="仿宋" w:hAnsi="仿宋" w:cs="仿宋" w:hint="eastAsia"/>
            <w:lang w:eastAsia="zh-CN"/>
          </w:rPr>
          <w:t>(一)、产品/服务定位与特点</w:t>
        </w:r>
        <w:r>
          <w:tab/>
        </w:r>
        <w:r>
          <w:fldChar w:fldCharType="begin"/>
        </w:r>
        <w:r>
          <w:instrText xml:space="preserve"> PAGEREF _Toc18128 \h </w:instrText>
        </w:r>
        <w:r>
          <w:fldChar w:fldCharType="separate"/>
        </w:r>
        <w:r>
          <w:t>72</w:t>
        </w:r>
        <w:r>
          <w:fldChar w:fldCharType="end"/>
        </w:r>
      </w:hyperlink>
    </w:p>
    <w:p>
      <w:pPr>
        <w:pStyle w:val="TOC2"/>
        <w:tabs>
          <w:tab w:val="right" w:leader="dot" w:pos="8306"/>
        </w:tabs>
      </w:pPr>
      <w:hyperlink w:anchor="_Toc18054" w:history="1">
        <w:r>
          <w:rPr>
            <w:rFonts w:ascii="仿宋" w:eastAsia="仿宋" w:hAnsi="仿宋" w:cs="仿宋" w:hint="eastAsia"/>
            <w:lang w:eastAsia="zh-CN"/>
          </w:rPr>
          <w:t>(二)、市场定位与竞争分析</w:t>
        </w:r>
        <w:r>
          <w:tab/>
        </w:r>
        <w:r>
          <w:fldChar w:fldCharType="begin"/>
        </w:r>
        <w:r>
          <w:instrText xml:space="preserve"> PAGEREF _Toc18054 \h </w:instrText>
        </w:r>
        <w:r>
          <w:fldChar w:fldCharType="separate"/>
        </w:r>
        <w:r>
          <w:t>73</w:t>
        </w:r>
        <w:r>
          <w:fldChar w:fldCharType="end"/>
        </w:r>
      </w:hyperlink>
    </w:p>
    <w:p>
      <w:pPr>
        <w:pStyle w:val="TOC2"/>
        <w:tabs>
          <w:tab w:val="right" w:leader="dot" w:pos="8306"/>
        </w:tabs>
      </w:pPr>
      <w:hyperlink w:anchor="_Toc17725" w:history="1">
        <w:r>
          <w:rPr>
            <w:rFonts w:ascii="仿宋" w:eastAsia="仿宋" w:hAnsi="仿宋" w:cs="仿宋" w:hint="eastAsia"/>
            <w:lang w:eastAsia="zh-CN"/>
          </w:rPr>
          <w:t>(三)、营销渠道与策略</w:t>
        </w:r>
        <w:r>
          <w:tab/>
        </w:r>
        <w:r>
          <w:fldChar w:fldCharType="begin"/>
        </w:r>
        <w:r>
          <w:instrText xml:space="preserve"> PAGEREF _Toc17725 \h </w:instrText>
        </w:r>
        <w:r>
          <w:fldChar w:fldCharType="separate"/>
        </w:r>
        <w:r>
          <w:t>74</w:t>
        </w:r>
        <w:r>
          <w:fldChar w:fldCharType="end"/>
        </w:r>
      </w:hyperlink>
    </w:p>
    <w:p>
      <w:pPr>
        <w:pStyle w:val="TOC2"/>
        <w:tabs>
          <w:tab w:val="right" w:leader="dot" w:pos="8306"/>
        </w:tabs>
      </w:pPr>
      <w:hyperlink w:anchor="_Toc20221" w:history="1">
        <w:r>
          <w:rPr>
            <w:rFonts w:ascii="仿宋" w:eastAsia="仿宋" w:hAnsi="仿宋" w:cs="仿宋" w:hint="eastAsia"/>
            <w:lang w:eastAsia="zh-CN"/>
          </w:rPr>
          <w:t>(四)、推广与宣传活动</w:t>
        </w:r>
        <w:r>
          <w:tab/>
        </w:r>
        <w:r>
          <w:fldChar w:fldCharType="begin"/>
        </w:r>
        <w:r>
          <w:instrText xml:space="preserve"> PAGEREF _Toc20221 \h </w:instrText>
        </w:r>
        <w:r>
          <w:fldChar w:fldCharType="separate"/>
        </w:r>
        <w:r>
          <w:t>75</w:t>
        </w:r>
        <w:r>
          <w:fldChar w:fldCharType="end"/>
        </w:r>
      </w:hyperlink>
    </w:p>
    <w:p>
      <w:pPr>
        <w:pStyle w:val="TOC1"/>
        <w:tabs>
          <w:tab w:val="right" w:leader="dot" w:pos="8306"/>
        </w:tabs>
      </w:pPr>
      <w:hyperlink w:anchor="_Toc25024" w:history="1">
        <w:r>
          <w:rPr>
            <w:rFonts w:ascii="仿宋" w:eastAsia="仿宋" w:hAnsi="仿宋" w:cs="仿宋" w:hint="eastAsia"/>
            <w:lang w:eastAsia="zh-CN"/>
          </w:rPr>
          <w:t>十六、甲基戊烯聚合物项目实施时间节点</w:t>
        </w:r>
        <w:r>
          <w:tab/>
        </w:r>
        <w:r>
          <w:fldChar w:fldCharType="begin"/>
        </w:r>
        <w:r>
          <w:instrText xml:space="preserve"> PAGEREF _Toc25024 \h </w:instrText>
        </w:r>
        <w:r>
          <w:fldChar w:fldCharType="separate"/>
        </w:r>
        <w:r>
          <w:t>81</w:t>
        </w:r>
        <w:r>
          <w:fldChar w:fldCharType="end"/>
        </w:r>
      </w:hyperlink>
    </w:p>
    <w:p>
      <w:pPr>
        <w:pStyle w:val="TOC2"/>
        <w:tabs>
          <w:tab w:val="right" w:leader="dot" w:pos="8306"/>
        </w:tabs>
      </w:pPr>
      <w:hyperlink w:anchor="_Toc5218" w:history="1">
        <w:r>
          <w:rPr>
            <w:rFonts w:ascii="仿宋" w:eastAsia="仿宋" w:hAnsi="仿宋" w:cs="仿宋" w:hint="eastAsia"/>
            <w:lang w:eastAsia="zh-CN"/>
          </w:rPr>
          <w:t>(一)、甲基戊烯聚合物项目启动阶段时间节点</w:t>
        </w:r>
        <w:r>
          <w:tab/>
        </w:r>
        <w:r>
          <w:fldChar w:fldCharType="begin"/>
        </w:r>
        <w:r>
          <w:instrText xml:space="preserve"> PAGEREF _Toc5218 \h </w:instrText>
        </w:r>
        <w:r>
          <w:fldChar w:fldCharType="separate"/>
        </w:r>
        <w:r>
          <w:t>81</w:t>
        </w:r>
        <w:r>
          <w:fldChar w:fldCharType="end"/>
        </w:r>
      </w:hyperlink>
    </w:p>
    <w:p>
      <w:pPr>
        <w:pStyle w:val="TOC2"/>
        <w:tabs>
          <w:tab w:val="right" w:leader="dot" w:pos="8306"/>
        </w:tabs>
      </w:pPr>
      <w:hyperlink w:anchor="_Toc2798" w:history="1">
        <w:r>
          <w:rPr>
            <w:rFonts w:ascii="仿宋" w:eastAsia="仿宋" w:hAnsi="仿宋" w:cs="仿宋" w:hint="eastAsia"/>
            <w:lang w:eastAsia="zh-CN"/>
          </w:rPr>
          <w:t>(二)、甲基戊烯聚合物项目执行阶段时间节点</w:t>
        </w:r>
        <w:r>
          <w:tab/>
        </w:r>
        <w:r>
          <w:fldChar w:fldCharType="begin"/>
        </w:r>
        <w:r>
          <w:instrText xml:space="preserve"> PAGEREF _Toc2798 \h </w:instrText>
        </w:r>
        <w:r>
          <w:fldChar w:fldCharType="separate"/>
        </w:r>
        <w:r>
          <w:t>82</w:t>
        </w:r>
        <w:r>
          <w:fldChar w:fldCharType="end"/>
        </w:r>
      </w:hyperlink>
    </w:p>
    <w:p>
      <w:pPr>
        <w:pStyle w:val="TOC2"/>
        <w:tabs>
          <w:tab w:val="right" w:leader="dot" w:pos="8306"/>
        </w:tabs>
      </w:pPr>
      <w:hyperlink w:anchor="_Toc20068" w:history="1">
        <w:r>
          <w:rPr>
            <w:rFonts w:ascii="仿宋" w:eastAsia="仿宋" w:hAnsi="仿宋" w:cs="仿宋" w:hint="eastAsia"/>
            <w:lang w:eastAsia="zh-CN"/>
          </w:rPr>
          <w:t>(三)、甲基戊烯聚合物项目完成阶段时间节点</w:t>
        </w:r>
        <w:r>
          <w:tab/>
        </w:r>
        <w:r>
          <w:fldChar w:fldCharType="begin"/>
        </w:r>
        <w:r>
          <w:instrText xml:space="preserve"> PAGEREF _Toc20068 \h </w:instrText>
        </w:r>
        <w:r>
          <w:fldChar w:fldCharType="separate"/>
        </w:r>
        <w:r>
          <w:t>83</w:t>
        </w:r>
        <w:r>
          <w:fldChar w:fldCharType="end"/>
        </w:r>
      </w:hyperlink>
    </w:p>
    <w:p>
      <w:pPr>
        <w:pStyle w:val="TOC1"/>
        <w:tabs>
          <w:tab w:val="right" w:leader="dot" w:pos="8306"/>
        </w:tabs>
      </w:pPr>
      <w:hyperlink w:anchor="_Toc22372" w:history="1">
        <w:r>
          <w:rPr>
            <w:rFonts w:ascii="仿宋" w:eastAsia="仿宋" w:hAnsi="仿宋" w:cs="仿宋" w:hint="eastAsia"/>
            <w:lang w:eastAsia="zh-CN"/>
          </w:rPr>
          <w:t>十七、甲基戊烯聚合物项目治理与监督</w:t>
        </w:r>
        <w:r>
          <w:tab/>
        </w:r>
        <w:r>
          <w:fldChar w:fldCharType="begin"/>
        </w:r>
        <w:r>
          <w:instrText xml:space="preserve"> PAGEREF _Toc22372 \h </w:instrText>
        </w:r>
        <w:r>
          <w:fldChar w:fldCharType="separate"/>
        </w:r>
        <w:r>
          <w:t>84</w:t>
        </w:r>
        <w:r>
          <w:fldChar w:fldCharType="end"/>
        </w:r>
      </w:hyperlink>
    </w:p>
    <w:p>
      <w:pPr>
        <w:pStyle w:val="TOC2"/>
        <w:tabs>
          <w:tab w:val="right" w:leader="dot" w:pos="8306"/>
        </w:tabs>
      </w:pPr>
      <w:hyperlink w:anchor="_Toc10289" w:history="1">
        <w:r>
          <w:rPr>
            <w:rFonts w:ascii="仿宋" w:eastAsia="仿宋" w:hAnsi="仿宋" w:cs="仿宋" w:hint="eastAsia"/>
            <w:lang w:eastAsia="zh-CN"/>
          </w:rPr>
          <w:t>(一)、甲基戊烯聚合物项目治理结构</w:t>
        </w:r>
        <w:r>
          <w:tab/>
        </w:r>
        <w:r>
          <w:fldChar w:fldCharType="begin"/>
        </w:r>
        <w:r>
          <w:instrText xml:space="preserve"> PAGEREF _Toc10289 \h </w:instrText>
        </w:r>
        <w:r>
          <w:fldChar w:fldCharType="separate"/>
        </w:r>
        <w:r>
          <w:t>84</w:t>
        </w:r>
        <w:r>
          <w:fldChar w:fldCharType="end"/>
        </w:r>
      </w:hyperlink>
    </w:p>
    <w:p>
      <w:pPr>
        <w:pStyle w:val="TOC2"/>
        <w:tabs>
          <w:tab w:val="right" w:leader="dot" w:pos="8306"/>
        </w:tabs>
      </w:pPr>
      <w:hyperlink w:anchor="_Toc143" w:history="1">
        <w:r>
          <w:rPr>
            <w:rFonts w:ascii="仿宋" w:eastAsia="仿宋" w:hAnsi="仿宋" w:cs="仿宋" w:hint="eastAsia"/>
            <w:lang w:eastAsia="zh-CN"/>
          </w:rPr>
          <w:t>(二)、监督与审计</w:t>
        </w:r>
        <w:r>
          <w:tab/>
        </w:r>
        <w:r>
          <w:fldChar w:fldCharType="begin"/>
        </w:r>
        <w:r>
          <w:instrText xml:space="preserve"> PAGEREF _Toc143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516"/>
      <w:r>
        <w:rPr>
          <w:rFonts w:ascii="仿宋" w:eastAsia="仿宋" w:hAnsi="仿宋" w:cs="仿宋" w:hint="eastAsia"/>
          <w:sz w:val="28"/>
          <w:lang w:eastAsia="zh-CN"/>
        </w:rPr>
        <w:t>一、甲基戊烯聚合物项目危机管理</w:t>
      </w:r>
      <w:bookmarkEnd w:id="2"/>
    </w:p>
    <w:p>
      <w:pPr>
        <w:pStyle w:val="Heading2"/>
        <w:rPr>
          <w:rFonts w:ascii="仿宋" w:eastAsia="仿宋" w:hAnsi="仿宋" w:cs="仿宋" w:hint="eastAsia"/>
          <w:lang w:eastAsia="zh-CN"/>
        </w:rPr>
      </w:pPr>
      <w:bookmarkStart w:id="3" w:name="_Toc2362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甲基戊烯聚合物项目危机管理中，危机预警与识别是确保甲基戊烯聚合物项目稳健运行的核心步骤。通过建立全面的监测机制，甲基戊烯聚合物项目团队旨在及时发现和理解潜在的风险和危机因素，以便采取及时的预防和应对措施，确保甲基戊烯聚合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甲基戊烯聚合物项目团队全面分析了整个甲基戊烯聚合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甲基戊烯聚合物项目团队着重于明确定义甲基戊烯聚合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甲基戊烯聚合物项目进展的持续监控，团队能够及时发现潜在问题并作出迅速反应。甲基戊烯聚合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在这一阶段，团队的专业素养和反应速度将发挥至关重要的作用，以确保潜在危机能够在初期得到有效的处理，最大程度地减轻负面影响。通过危机预警与识别，甲基戊烯聚合物项目得以更有序、可控地推进。</w:t>
      </w:r>
    </w:p>
    <w:p>
      <w:pPr>
        <w:pStyle w:val="Heading2"/>
        <w:ind w:firstLine="560" w:firstLineChars="200"/>
        <w:rPr>
          <w:rFonts w:ascii="仿宋" w:eastAsia="仿宋" w:hAnsi="仿宋" w:cs="仿宋" w:hint="eastAsia"/>
          <w:sz w:val="28"/>
          <w:lang w:eastAsia="zh-CN"/>
        </w:rPr>
      </w:pPr>
      <w:bookmarkStart w:id="4" w:name="_Toc767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在危机发生时，甲基戊烯聚合物项目团队立即行动，成立了应急小组。该小组的任务是迅速制定并实施紧急应对措施，以最小化潜在损失。以下是采取的主要措施：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暂停甲基戊烯聚合物项目进度：为遏制危机蔓延，甲基戊烯聚合物项目暂时停止进行，以便全面评估当前状况。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资源重新分配：重新评估甲基戊烯聚合物项目资源的分配，确保最大限度地减小损失。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实时沟通：与关键利益相关者建立实时沟通机制，向他们传递甲基戊烯聚合物项目危机的实际状况，保障甲基戊烯聚合物项目核心利益。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在紧急应对的同时，甲基戊烯聚合物项目团队强调了团队协作和有效沟通的重要性。以下是团队协作的关键举措：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信息共享机制：建立了信息共享平台，确保团队成员能够及时获取甲基戊烯聚合物项目危机的实时信息。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领导者沟通：甲基戊烯聚合物项目领导者通过定期会议和即时沟通工具，指导团队应对危机，保持团队稳定运行。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随着危机得到初步控制，甲基戊烯聚合物项目团队转向制定恢复计划，以确保甲基戊烯聚合物项目能够从中迅速恢复。主要恢复计划包括：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修复受损的进度计划：重新评估甲基戊烯聚合物项目进度，制定修复计划，确保甲基戊烯聚合物项目尽快回归正常进程。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重新调整资源分配：优化资源分配，确保甲基戊烯聚合物项目在有限资源下高效运转。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风险管理机制加强：对甲基戊烯聚合物项目风险进行全面评估，制定更强化的风险管理策略，以预防未来可能的危机。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063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9205"/>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甲基戊烯聚合物项目的技术管理特点体现在其创新导向。通过引入最先进的技术趋势和解决方案，甲基戊烯聚合物项目致力于提升科技含量、提高质量和效率水平。这意味着我们将采用最新的工具和方法，确保甲基戊烯聚合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甲基戊烯聚合物项目技术管理的显著特征。通过整合不同领域的技术资源，我们实现了跨学科的协同工作。这有助于优化技术架构，提高整体效能。此外，整合性策略还促进了不同技术团队之间的紧密沟通和高效合作，确保甲基戊烯聚合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甲基戊烯聚合物项目所采用的技术。通过不断优化技术方案，甲基戊烯聚合物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甲基戊烯聚合物项目团队将在甲基戊烯聚合物项目初期识别可能的技术风险，并采取相应的预防和应对措施。通过建立健全的风险评估机制，甲基戊烯聚合物项目能够在实施过程中及时发现并解决潜在的技术问题，保障甲基戊烯聚合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甲基戊烯聚合物项目中，技术将成为甲基戊烯聚合物项目成功的有力支持。这一深度剖析揭示了技术管理在甲基戊烯聚合物项目实施中的关键作用，为甲基戊烯聚合物项目的技术基础奠定了坚实的基础。</w:t>
      </w:r>
    </w:p>
    <w:p>
      <w:pPr>
        <w:pStyle w:val="Heading2"/>
        <w:ind w:firstLine="560" w:firstLineChars="200"/>
        <w:rPr>
          <w:rFonts w:ascii="仿宋" w:eastAsia="仿宋" w:hAnsi="仿宋" w:cs="仿宋" w:hint="eastAsia"/>
          <w:sz w:val="28"/>
          <w:lang w:eastAsia="zh-CN"/>
        </w:rPr>
      </w:pPr>
      <w:bookmarkStart w:id="7" w:name="_Toc14388"/>
      <w:r>
        <w:rPr>
          <w:rFonts w:ascii="仿宋" w:eastAsia="仿宋" w:hAnsi="仿宋" w:cs="仿宋" w:hint="eastAsia"/>
          <w:sz w:val="28"/>
          <w:lang w:eastAsia="zh-CN"/>
        </w:rPr>
        <w:t>(二)、甲基戊烯聚合物项目工艺技术设计方案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甲基戊烯聚合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甲基戊烯聚合物项目将严格按照相关行业规范要求进行组织。通过有效控制产品质量，甲基戊烯聚合物项目将致力于为顾客提供优质的甲基戊烯聚合物项目产品和良好的服务。这体现了甲基戊烯聚合物项目对于生产活动合规性和质量标准的高度重视，为甲基戊烯聚合物项目的可持续发展和顾客满意度奠定了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工艺技术方面，甲基戊烯聚合物项目注重生态效益和清洁生产原则。甲基戊烯聚合物项目建设将紧密结合地方特色经济发展，与社会经济发展规划和区域环境保护规划方案相协调一致。通过与当地区域自然生态系统的结合，甲基戊烯聚合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甲基戊烯聚合物项目产品具有多样化的客户需求和个性化的特点。因此，甲基戊烯聚合物项目产品规格品种多样，且单批生产数量较小。为满足这一特点，甲基戊烯聚合物项目承办单位将建设先进的柔性制造生产线。通过广泛应用柔性制造技术，甲基戊烯聚合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甲基戊烯聚合物项目采用的技术具有较高的技术含量和自动化水平，处于国内先进水平。这一技术选用不仅体现了对生产效率、质量和环境友好性的高标准要求，同时为甲基戊烯聚合物项目的可持续发展奠定了坚实的基础。</w:t>
      </w:r>
    </w:p>
    <w:p>
      <w:pPr>
        <w:pStyle w:val="Heading2"/>
        <w:ind w:firstLine="560" w:firstLineChars="200"/>
        <w:rPr>
          <w:rFonts w:ascii="仿宋" w:eastAsia="仿宋" w:hAnsi="仿宋" w:cs="仿宋" w:hint="eastAsia"/>
          <w:sz w:val="28"/>
          <w:lang w:eastAsia="zh-CN"/>
        </w:rPr>
      </w:pPr>
      <w:bookmarkStart w:id="8" w:name="_Toc2490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为确保甲基戊烯聚合物项目的高效生产和技术实施，我们制定了一套精心设计的设备选型方案，以满足甲基戊烯聚合物项目生产、质量和环保的要求。该方案的主要特点如下：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甲基戊烯聚合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针对甲基戊烯聚合物项目产品的多样性和小批量生产的特点，我们将建设柔性制造生产线。通过在设备选型中考虑柔性制造技术，可以灵活应对不同产品规格和生产需求，实现生产线的高度灵活性和适应性。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9184"/>
      <w:r>
        <w:rPr>
          <w:rFonts w:ascii="仿宋" w:eastAsia="仿宋" w:hAnsi="仿宋" w:cs="仿宋" w:hint="eastAsia"/>
          <w:sz w:val="28"/>
          <w:lang w:eastAsia="zh-CN"/>
        </w:rPr>
        <w:t>三、甲基戊烯聚合物项目土建工程</w:t>
      </w:r>
      <w:bookmarkEnd w:id="9"/>
    </w:p>
    <w:p>
      <w:pPr>
        <w:pStyle w:val="Heading2"/>
        <w:rPr>
          <w:rFonts w:ascii="仿宋" w:eastAsia="仿宋" w:hAnsi="仿宋" w:cs="仿宋" w:hint="eastAsia"/>
          <w:lang w:eastAsia="zh-CN"/>
        </w:rPr>
      </w:pPr>
      <w:bookmarkStart w:id="10" w:name="_Toc1320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在甲基戊烯聚合物项目的建筑工程设计中，我们将秉承一系列重要的设计原则，以确保甲基戊烯聚合物项目建筑在功能、美观、可持续性等方面达到最佳效果。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首要原则是确保建筑的功能性得到最大化的发挥。我们将充分理解甲基戊烯聚合物项目的实际需求，合理布局各个功能区域，保证建筑在满足业务需求的同时，提供高效的工作环境。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在建筑设计中，我们将综合考虑建设和运营成本。通过精细的经济效益分析，确保设计方案在高效利用资源的同时，对甲基戊烯聚合物项目的长期盈利能力有积极的贡献。</w:t>
      </w:r>
    </w:p>
    <w:p>
      <w:pPr>
        <w:pStyle w:val="Heading2"/>
        <w:ind w:firstLine="560" w:firstLineChars="200"/>
        <w:rPr>
          <w:rFonts w:ascii="仿宋" w:eastAsia="仿宋" w:hAnsi="仿宋" w:cs="仿宋" w:hint="eastAsia"/>
          <w:sz w:val="28"/>
          <w:lang w:eastAsia="zh-CN"/>
        </w:rPr>
      </w:pPr>
      <w:bookmarkStart w:id="11" w:name="_Toc285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甲基戊烯聚合物项目的土建工程设计中，我们将精准设定设计年限，结合甲基戊烯聚合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甲基戊烯聚合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272"/>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甲基戊烯聚合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甲基戊烯聚合物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甲基戊烯聚合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0994"/>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本期工程甲基戊烯聚合物项目预计总建筑面积XXX平方米，其中：计容建筑面积XXX平方米，计划建筑工程投资XX万元，占甲基戊烯聚合物项目总投资的XX%。</w:t>
      </w:r>
    </w:p>
    <w:p>
      <w:pPr>
        <w:pStyle w:val="Heading1"/>
        <w:ind w:firstLine="560" w:firstLineChars="200"/>
        <w:rPr>
          <w:rFonts w:ascii="仿宋" w:eastAsia="仿宋" w:hAnsi="仿宋" w:cs="仿宋" w:hint="eastAsia"/>
          <w:sz w:val="28"/>
          <w:lang w:eastAsia="zh-CN"/>
        </w:rPr>
      </w:pPr>
      <w:bookmarkStart w:id="14" w:name="_Toc18491"/>
      <w:r>
        <w:rPr>
          <w:rFonts w:ascii="仿宋" w:eastAsia="仿宋" w:hAnsi="仿宋" w:cs="仿宋" w:hint="eastAsia"/>
          <w:sz w:val="28"/>
          <w:lang w:eastAsia="zh-CN"/>
        </w:rPr>
        <w:t>四、甲基戊烯聚合物项目建设背景及必要性分析</w:t>
      </w:r>
      <w:bookmarkEnd w:id="14"/>
    </w:p>
    <w:p>
      <w:pPr>
        <w:pStyle w:val="Heading2"/>
        <w:rPr>
          <w:rFonts w:ascii="仿宋" w:eastAsia="仿宋" w:hAnsi="仿宋" w:cs="仿宋" w:hint="eastAsia"/>
          <w:lang w:eastAsia="zh-CN"/>
        </w:rPr>
      </w:pPr>
      <w:bookmarkStart w:id="15" w:name="_Toc10167"/>
      <w:r>
        <w:rPr>
          <w:rFonts w:ascii="仿宋" w:eastAsia="仿宋" w:hAnsi="仿宋" w:cs="仿宋" w:hint="eastAsia"/>
          <w:lang w:eastAsia="zh-CN"/>
        </w:rPr>
        <w:t>(一)、甲基戊烯聚合物项目背景分析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戊烯聚合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甲基戊烯聚合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甲基戊烯聚合物项目在这个潮流中的定位。同时，我们将关注行业内涌现的新兴机遇，以便甲基戊烯聚合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的飞速进步为甲基戊烯聚合物项目提供了强大的发展动力。我们将聚焦于行业内最新的技术发展趋势，包括但不限于人工智能、大数据分析、物联网等领域。通过深度的技术研究，我们将确保甲基戊烯聚合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甲基戊烯聚合物项目发展的源泉。我们将投入更多的精力对市场需求进行深入剖析，超越表面的需求，深入挖掘潜在的市场痛点和机遇。通过对市场需求的细致了解，甲基戊烯聚合物项目将更有针对性地设计解决方案，满足市场的多样化需求，从而更好地促进甲基戊烯聚合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甲基戊烯聚合物项目战略至关重要。我们将对竞争态势进行更为深入的分析，包括但不限于市场份额、产品特点、客户满意度等多个维度。通过深度的竞争分析，甲基戊烯聚合物项目将能够更准确地把握市场脉搏，制定具有竞争力的甲基戊烯聚合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甲基戊烯聚合物项目的发展具有直接的影响。我们将进行更为全面的法规和政策分析，了解行业发展中的潜在法律风险和合规挑战。通过充分了解和遵守相关法规，甲基戊烯聚合物项目将确保在法律框架内合法合规运营，为甲基戊烯聚合物项目的稳健发展提供有力支持。</w:t>
      </w:r>
    </w:p>
    <w:p>
      <w:pPr>
        <w:pStyle w:val="Heading2"/>
        <w:ind w:firstLine="560" w:firstLineChars="200"/>
        <w:rPr>
          <w:rFonts w:ascii="仿宋" w:eastAsia="仿宋" w:hAnsi="仿宋" w:cs="仿宋" w:hint="eastAsia"/>
          <w:sz w:val="28"/>
          <w:lang w:eastAsia="zh-CN"/>
        </w:rPr>
      </w:pPr>
      <w:bookmarkStart w:id="16" w:name="_Toc24010"/>
      <w:r>
        <w:rPr>
          <w:rFonts w:ascii="仿宋" w:eastAsia="仿宋" w:hAnsi="仿宋" w:cs="仿宋" w:hint="eastAsia"/>
          <w:sz w:val="28"/>
          <w:lang w:eastAsia="zh-CN"/>
        </w:rPr>
        <w:t>(二)、甲基戊烯聚合物项目建设必要性分析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基戊烯聚合物项目建设的迫切性源于对行业发展趋势的深刻洞察。我们正处于一个行业变革的时代，科技创新、数字化转型成为企业发展的关键动力。甲基戊烯聚合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戊烯聚合物项目建设不仅仅是为了跟上潮流，更是为了通过技术创新推动企业的持续发展。通过引入先进的技术和解决方案，甲基戊烯聚合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甲基戊烯聚合物项目的建设成为必然选择，通过提高产品质量、拓展服务领域，从而在竞争中获得更多的机会。甲基戊烯聚合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甲基戊烯聚合物项目建设的必要性体现在对客户需求更精准的满足。通过甲基戊烯聚合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戊烯聚合物项目建设的背后是对企业持续创新的追求。只有通过不断创新，企业才能在竞争中立于不败之地。甲基戊烯聚合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9370"/>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6798"/>
      <w:r>
        <w:rPr>
          <w:rFonts w:ascii="仿宋" w:eastAsia="仿宋" w:hAnsi="仿宋" w:cs="仿宋" w:hint="eastAsia"/>
          <w:lang w:eastAsia="zh-CN"/>
        </w:rPr>
        <w:t>(一)、甲基戊烯聚合物行业分析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甲基戊烯聚合物行业一直以来都是市场的关注焦点。行业内的发展趋势、竞争态势以及潜在机会都对甲基戊烯聚合物项目的推进产生深远的影响。通过深入研究行业的整体概貌，我们将更好地理解行业的核心特征，为甲基戊烯聚合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甲基戊烯聚合物行业，技术一直是推动创新和发展的关键因素。我们将对当前技术趋势进行详尽分析，包括但不限于人工智能、大数据应用、先进制造技术等。这有助于甲基戊烯聚合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甲基戊烯聚合物项目成功的基础。我们将对主要竞争对手进行深入研究，包括其市场份额、产品特点、市场定位等。通过全面了解竞争对手的优势和劣势，甲基戊烯聚合物项目可以更好地制定市场推广策略，寻找差异化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https://d.book118.com/337101154055006030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CE4837"/>
    <w:rsid w:val="0CCE48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7101154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2024-01-10T05:10:00Z</dcterms:created>
  <dcterms:modified xsi:type="dcterms:W3CDTF">2024-01-10T05:10:24Z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364C1DE4317047AF971F66590CD969A1_11</vt:lpwstr>
  </property>
  <property fmtid="{D5CDD505-2E9C-101B-9397-08002B2CF9AE}" pid="3" name="KSOProductBuildVer">
    <vt:lpwstr>2052-12.1.0.16120</vt:lpwstr>
  </property>
</Properties>
</file>