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新型阀控型全密封免维护铅酸蓄电池项目可行性建设方案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83" w:history="1">
        <w:r>
          <w:rPr>
            <w:rFonts w:ascii="仿宋" w:eastAsia="仿宋" w:hAnsi="仿宋" w:cs="仿宋" w:hint="eastAsia"/>
            <w:lang w:eastAsia="zh-CN"/>
          </w:rPr>
          <w:t>概论</w:t>
        </w:r>
        <w:r>
          <w:tab/>
        </w:r>
        <w:r>
          <w:fldChar w:fldCharType="begin"/>
        </w:r>
        <w:r>
          <w:instrText xml:space="preserve"> PAGEREF _Toc30883 \h </w:instrText>
        </w:r>
        <w:r>
          <w:fldChar w:fldCharType="separate"/>
        </w:r>
        <w:r>
          <w:t>3</w:t>
        </w:r>
        <w:r>
          <w:fldChar w:fldCharType="end"/>
        </w:r>
      </w:hyperlink>
    </w:p>
    <w:p>
      <w:pPr>
        <w:pStyle w:val="TOC1"/>
        <w:tabs>
          <w:tab w:val="right" w:leader="dot" w:pos="8306"/>
        </w:tabs>
      </w:pPr>
      <w:hyperlink w:anchor="_Toc1269" w:history="1">
        <w:r>
          <w:rPr>
            <w:rFonts w:ascii="仿宋" w:eastAsia="仿宋" w:hAnsi="仿宋" w:cs="仿宋" w:hint="eastAsia"/>
            <w:lang w:eastAsia="zh-CN"/>
          </w:rPr>
          <w:t>一、背景、必要性分析</w:t>
        </w:r>
        <w:r>
          <w:tab/>
        </w:r>
        <w:r>
          <w:fldChar w:fldCharType="begin"/>
        </w:r>
        <w:r>
          <w:instrText xml:space="preserve"> PAGEREF _Toc1269 \h </w:instrText>
        </w:r>
        <w:r>
          <w:fldChar w:fldCharType="separate"/>
        </w:r>
        <w:r>
          <w:t>3</w:t>
        </w:r>
        <w:r>
          <w:fldChar w:fldCharType="end"/>
        </w:r>
      </w:hyperlink>
    </w:p>
    <w:p>
      <w:pPr>
        <w:pStyle w:val="TOC2"/>
        <w:tabs>
          <w:tab w:val="right" w:leader="dot" w:pos="8306"/>
        </w:tabs>
      </w:pPr>
      <w:hyperlink w:anchor="_Toc18495" w:history="1">
        <w:r>
          <w:rPr>
            <w:rFonts w:ascii="仿宋" w:eastAsia="仿宋" w:hAnsi="仿宋" w:cs="仿宋" w:hint="eastAsia"/>
            <w:lang w:eastAsia="zh-CN"/>
          </w:rPr>
          <w:t>(一)、项目建设背景</w:t>
        </w:r>
        <w:r>
          <w:tab/>
        </w:r>
        <w:r>
          <w:fldChar w:fldCharType="begin"/>
        </w:r>
        <w:r>
          <w:instrText xml:space="preserve"> PAGEREF _Toc18495 \h </w:instrText>
        </w:r>
        <w:r>
          <w:fldChar w:fldCharType="separate"/>
        </w:r>
        <w:r>
          <w:t>3</w:t>
        </w:r>
        <w:r>
          <w:fldChar w:fldCharType="end"/>
        </w:r>
      </w:hyperlink>
    </w:p>
    <w:p>
      <w:pPr>
        <w:pStyle w:val="TOC2"/>
        <w:tabs>
          <w:tab w:val="right" w:leader="dot" w:pos="8306"/>
        </w:tabs>
      </w:pPr>
      <w:hyperlink w:anchor="_Toc23826" w:history="1">
        <w:r>
          <w:rPr>
            <w:rFonts w:ascii="仿宋" w:eastAsia="仿宋" w:hAnsi="仿宋" w:cs="仿宋" w:hint="eastAsia"/>
            <w:lang w:eastAsia="zh-CN"/>
          </w:rPr>
          <w:t>(二)、必要性分析</w:t>
        </w:r>
        <w:r>
          <w:tab/>
        </w:r>
        <w:r>
          <w:fldChar w:fldCharType="begin"/>
        </w:r>
        <w:r>
          <w:instrText xml:space="preserve"> PAGEREF _Toc23826 \h </w:instrText>
        </w:r>
        <w:r>
          <w:fldChar w:fldCharType="separate"/>
        </w:r>
        <w:r>
          <w:t>4</w:t>
        </w:r>
        <w:r>
          <w:fldChar w:fldCharType="end"/>
        </w:r>
      </w:hyperlink>
    </w:p>
    <w:p>
      <w:pPr>
        <w:pStyle w:val="TOC2"/>
        <w:tabs>
          <w:tab w:val="right" w:leader="dot" w:pos="8306"/>
        </w:tabs>
      </w:pPr>
      <w:hyperlink w:anchor="_Toc31795" w:history="1">
        <w:r>
          <w:rPr>
            <w:rFonts w:ascii="仿宋" w:eastAsia="仿宋" w:hAnsi="仿宋" w:cs="仿宋" w:hint="eastAsia"/>
            <w:lang w:eastAsia="zh-CN"/>
          </w:rPr>
          <w:t>(三)、项目建设有利条件</w:t>
        </w:r>
        <w:r>
          <w:tab/>
        </w:r>
        <w:r>
          <w:fldChar w:fldCharType="begin"/>
        </w:r>
        <w:r>
          <w:instrText xml:space="preserve"> PAGEREF _Toc31795 \h </w:instrText>
        </w:r>
        <w:r>
          <w:fldChar w:fldCharType="separate"/>
        </w:r>
        <w:r>
          <w:t>6</w:t>
        </w:r>
        <w:r>
          <w:fldChar w:fldCharType="end"/>
        </w:r>
      </w:hyperlink>
    </w:p>
    <w:p>
      <w:pPr>
        <w:pStyle w:val="TOC1"/>
        <w:tabs>
          <w:tab w:val="right" w:leader="dot" w:pos="8306"/>
        </w:tabs>
      </w:pPr>
      <w:hyperlink w:anchor="_Toc22775" w:history="1">
        <w:r>
          <w:rPr>
            <w:rFonts w:ascii="仿宋" w:eastAsia="仿宋" w:hAnsi="仿宋" w:cs="仿宋" w:hint="eastAsia"/>
            <w:lang w:eastAsia="zh-CN"/>
          </w:rPr>
          <w:t>二、项目监理与质量保证</w:t>
        </w:r>
        <w:r>
          <w:tab/>
        </w:r>
        <w:r>
          <w:fldChar w:fldCharType="begin"/>
        </w:r>
        <w:r>
          <w:instrText xml:space="preserve"> PAGEREF _Toc22775 \h </w:instrText>
        </w:r>
        <w:r>
          <w:fldChar w:fldCharType="separate"/>
        </w:r>
        <w:r>
          <w:t>7</w:t>
        </w:r>
        <w:r>
          <w:fldChar w:fldCharType="end"/>
        </w:r>
      </w:hyperlink>
    </w:p>
    <w:p>
      <w:pPr>
        <w:pStyle w:val="TOC2"/>
        <w:tabs>
          <w:tab w:val="right" w:leader="dot" w:pos="8306"/>
        </w:tabs>
      </w:pPr>
      <w:hyperlink w:anchor="_Toc23395" w:history="1">
        <w:r>
          <w:rPr>
            <w:rFonts w:ascii="仿宋" w:eastAsia="仿宋" w:hAnsi="仿宋" w:cs="仿宋" w:hint="eastAsia"/>
            <w:lang w:eastAsia="zh-CN"/>
          </w:rPr>
          <w:t>(一)、监理体系构建</w:t>
        </w:r>
        <w:r>
          <w:tab/>
        </w:r>
        <w:r>
          <w:fldChar w:fldCharType="begin"/>
        </w:r>
        <w:r>
          <w:instrText xml:space="preserve"> PAGEREF _Toc23395 \h </w:instrText>
        </w:r>
        <w:r>
          <w:fldChar w:fldCharType="separate"/>
        </w:r>
        <w:r>
          <w:t>7</w:t>
        </w:r>
        <w:r>
          <w:fldChar w:fldCharType="end"/>
        </w:r>
      </w:hyperlink>
    </w:p>
    <w:p>
      <w:pPr>
        <w:pStyle w:val="TOC2"/>
        <w:tabs>
          <w:tab w:val="right" w:leader="dot" w:pos="8306"/>
        </w:tabs>
      </w:pPr>
      <w:hyperlink w:anchor="_Toc29798" w:history="1">
        <w:r>
          <w:rPr>
            <w:rFonts w:ascii="仿宋" w:eastAsia="仿宋" w:hAnsi="仿宋" w:cs="仿宋" w:hint="eastAsia"/>
            <w:lang w:eastAsia="zh-CN"/>
          </w:rPr>
          <w:t>(二)、质量保证体系实施</w:t>
        </w:r>
        <w:r>
          <w:tab/>
        </w:r>
        <w:r>
          <w:fldChar w:fldCharType="begin"/>
        </w:r>
        <w:r>
          <w:instrText xml:space="preserve"> PAGEREF _Toc29798 \h </w:instrText>
        </w:r>
        <w:r>
          <w:fldChar w:fldCharType="separate"/>
        </w:r>
        <w:r>
          <w:t>8</w:t>
        </w:r>
        <w:r>
          <w:fldChar w:fldCharType="end"/>
        </w:r>
      </w:hyperlink>
    </w:p>
    <w:p>
      <w:pPr>
        <w:pStyle w:val="TOC2"/>
        <w:tabs>
          <w:tab w:val="right" w:leader="dot" w:pos="8306"/>
        </w:tabs>
      </w:pPr>
      <w:hyperlink w:anchor="_Toc18742" w:history="1">
        <w:r>
          <w:rPr>
            <w:rFonts w:ascii="仿宋" w:eastAsia="仿宋" w:hAnsi="仿宋" w:cs="仿宋" w:hint="eastAsia"/>
            <w:lang w:eastAsia="zh-CN"/>
          </w:rPr>
          <w:t>(三)、监理与质量控制流程</w:t>
        </w:r>
        <w:r>
          <w:tab/>
        </w:r>
        <w:r>
          <w:fldChar w:fldCharType="begin"/>
        </w:r>
        <w:r>
          <w:instrText xml:space="preserve"> PAGEREF _Toc18742 \h </w:instrText>
        </w:r>
        <w:r>
          <w:fldChar w:fldCharType="separate"/>
        </w:r>
        <w:r>
          <w:t>9</w:t>
        </w:r>
        <w:r>
          <w:fldChar w:fldCharType="end"/>
        </w:r>
      </w:hyperlink>
    </w:p>
    <w:p>
      <w:pPr>
        <w:pStyle w:val="TOC1"/>
        <w:tabs>
          <w:tab w:val="right" w:leader="dot" w:pos="8306"/>
        </w:tabs>
      </w:pPr>
      <w:hyperlink w:anchor="_Toc10545" w:history="1">
        <w:r>
          <w:rPr>
            <w:rFonts w:ascii="仿宋" w:eastAsia="仿宋" w:hAnsi="仿宋" w:cs="仿宋" w:hint="eastAsia"/>
            <w:lang w:eastAsia="zh-CN"/>
          </w:rPr>
          <w:t>三、经济影响分析</w:t>
        </w:r>
        <w:r>
          <w:tab/>
        </w:r>
        <w:r>
          <w:fldChar w:fldCharType="begin"/>
        </w:r>
        <w:r>
          <w:instrText xml:space="preserve"> PAGEREF _Toc10545 \h </w:instrText>
        </w:r>
        <w:r>
          <w:fldChar w:fldCharType="separate"/>
        </w:r>
        <w:r>
          <w:t>9</w:t>
        </w:r>
        <w:r>
          <w:fldChar w:fldCharType="end"/>
        </w:r>
      </w:hyperlink>
    </w:p>
    <w:p>
      <w:pPr>
        <w:pStyle w:val="TOC2"/>
        <w:tabs>
          <w:tab w:val="right" w:leader="dot" w:pos="8306"/>
        </w:tabs>
      </w:pPr>
      <w:hyperlink w:anchor="_Toc29740" w:history="1">
        <w:r>
          <w:rPr>
            <w:rFonts w:ascii="仿宋" w:eastAsia="仿宋" w:hAnsi="仿宋" w:cs="仿宋" w:hint="eastAsia"/>
            <w:lang w:eastAsia="zh-CN"/>
          </w:rPr>
          <w:t>(一)、经济费用效益或费用效果分析</w:t>
        </w:r>
        <w:r>
          <w:tab/>
        </w:r>
        <w:r>
          <w:fldChar w:fldCharType="begin"/>
        </w:r>
        <w:r>
          <w:instrText xml:space="preserve"> PAGEREF _Toc29740 \h </w:instrText>
        </w:r>
        <w:r>
          <w:fldChar w:fldCharType="separate"/>
        </w:r>
        <w:r>
          <w:t>9</w:t>
        </w:r>
        <w:r>
          <w:fldChar w:fldCharType="end"/>
        </w:r>
      </w:hyperlink>
    </w:p>
    <w:p>
      <w:pPr>
        <w:pStyle w:val="TOC2"/>
        <w:tabs>
          <w:tab w:val="right" w:leader="dot" w:pos="8306"/>
        </w:tabs>
      </w:pPr>
      <w:hyperlink w:anchor="_Toc32741" w:history="1">
        <w:r>
          <w:rPr>
            <w:rFonts w:ascii="仿宋" w:eastAsia="仿宋" w:hAnsi="仿宋" w:cs="仿宋" w:hint="eastAsia"/>
            <w:lang w:eastAsia="zh-CN"/>
          </w:rPr>
          <w:t>(二)、行业影响分析</w:t>
        </w:r>
        <w:r>
          <w:tab/>
        </w:r>
        <w:r>
          <w:fldChar w:fldCharType="begin"/>
        </w:r>
        <w:r>
          <w:instrText xml:space="preserve"> PAGEREF _Toc32741 \h </w:instrText>
        </w:r>
        <w:r>
          <w:fldChar w:fldCharType="separate"/>
        </w:r>
        <w:r>
          <w:t>11</w:t>
        </w:r>
        <w:r>
          <w:fldChar w:fldCharType="end"/>
        </w:r>
      </w:hyperlink>
    </w:p>
    <w:p>
      <w:pPr>
        <w:pStyle w:val="TOC2"/>
        <w:tabs>
          <w:tab w:val="right" w:leader="dot" w:pos="8306"/>
        </w:tabs>
      </w:pPr>
      <w:hyperlink w:anchor="_Toc20075" w:history="1">
        <w:r>
          <w:rPr>
            <w:rFonts w:ascii="仿宋" w:eastAsia="仿宋" w:hAnsi="仿宋" w:cs="仿宋" w:hint="eastAsia"/>
            <w:lang w:eastAsia="zh-CN"/>
          </w:rPr>
          <w:t>(三)、区域经济影响分析</w:t>
        </w:r>
        <w:r>
          <w:tab/>
        </w:r>
        <w:r>
          <w:fldChar w:fldCharType="begin"/>
        </w:r>
        <w:r>
          <w:instrText xml:space="preserve"> PAGEREF _Toc20075 \h </w:instrText>
        </w:r>
        <w:r>
          <w:fldChar w:fldCharType="separate"/>
        </w:r>
        <w:r>
          <w:t>13</w:t>
        </w:r>
        <w:r>
          <w:fldChar w:fldCharType="end"/>
        </w:r>
      </w:hyperlink>
    </w:p>
    <w:p>
      <w:pPr>
        <w:pStyle w:val="TOC2"/>
        <w:tabs>
          <w:tab w:val="right" w:leader="dot" w:pos="8306"/>
        </w:tabs>
      </w:pPr>
      <w:hyperlink w:anchor="_Toc9910" w:history="1">
        <w:r>
          <w:rPr>
            <w:rFonts w:ascii="仿宋" w:eastAsia="仿宋" w:hAnsi="仿宋" w:cs="仿宋" w:hint="eastAsia"/>
            <w:lang w:eastAsia="zh-CN"/>
          </w:rPr>
          <w:t>(四)、宏观经济影响分析</w:t>
        </w:r>
        <w:r>
          <w:tab/>
        </w:r>
        <w:r>
          <w:fldChar w:fldCharType="begin"/>
        </w:r>
        <w:r>
          <w:instrText xml:space="preserve"> PAGEREF _Toc9910 \h </w:instrText>
        </w:r>
        <w:r>
          <w:fldChar w:fldCharType="separate"/>
        </w:r>
        <w:r>
          <w:t>14</w:t>
        </w:r>
        <w:r>
          <w:fldChar w:fldCharType="end"/>
        </w:r>
      </w:hyperlink>
    </w:p>
    <w:p>
      <w:pPr>
        <w:pStyle w:val="TOC1"/>
        <w:tabs>
          <w:tab w:val="right" w:leader="dot" w:pos="8306"/>
        </w:tabs>
      </w:pPr>
      <w:hyperlink w:anchor="_Toc18289" w:history="1">
        <w:r>
          <w:rPr>
            <w:rFonts w:ascii="仿宋" w:eastAsia="仿宋" w:hAnsi="仿宋" w:cs="仿宋" w:hint="eastAsia"/>
            <w:lang w:eastAsia="zh-CN"/>
          </w:rPr>
          <w:t>四、资源开发及综合利用分析</w:t>
        </w:r>
        <w:r>
          <w:tab/>
        </w:r>
        <w:r>
          <w:fldChar w:fldCharType="begin"/>
        </w:r>
        <w:r>
          <w:instrText xml:space="preserve"> PAGEREF _Toc18289 \h </w:instrText>
        </w:r>
        <w:r>
          <w:fldChar w:fldCharType="separate"/>
        </w:r>
        <w:r>
          <w:t>16</w:t>
        </w:r>
        <w:r>
          <w:fldChar w:fldCharType="end"/>
        </w:r>
      </w:hyperlink>
    </w:p>
    <w:p>
      <w:pPr>
        <w:pStyle w:val="TOC2"/>
        <w:tabs>
          <w:tab w:val="right" w:leader="dot" w:pos="8306"/>
        </w:tabs>
      </w:pPr>
      <w:hyperlink w:anchor="_Toc18650" w:history="1">
        <w:r>
          <w:rPr>
            <w:rFonts w:ascii="仿宋" w:eastAsia="仿宋" w:hAnsi="仿宋" w:cs="仿宋" w:hint="eastAsia"/>
            <w:lang w:eastAsia="zh-CN"/>
          </w:rPr>
          <w:t>(一)、资源开发方案</w:t>
        </w:r>
        <w:r>
          <w:tab/>
        </w:r>
        <w:r>
          <w:fldChar w:fldCharType="begin"/>
        </w:r>
        <w:r>
          <w:instrText xml:space="preserve"> PAGEREF _Toc18650 \h </w:instrText>
        </w:r>
        <w:r>
          <w:fldChar w:fldCharType="separate"/>
        </w:r>
        <w:r>
          <w:t>16</w:t>
        </w:r>
        <w:r>
          <w:fldChar w:fldCharType="end"/>
        </w:r>
      </w:hyperlink>
    </w:p>
    <w:p>
      <w:pPr>
        <w:pStyle w:val="TOC2"/>
        <w:tabs>
          <w:tab w:val="right" w:leader="dot" w:pos="8306"/>
        </w:tabs>
      </w:pPr>
      <w:hyperlink w:anchor="_Toc14471" w:history="1">
        <w:r>
          <w:rPr>
            <w:rFonts w:ascii="仿宋" w:eastAsia="仿宋" w:hAnsi="仿宋" w:cs="仿宋" w:hint="eastAsia"/>
            <w:lang w:eastAsia="zh-CN"/>
          </w:rPr>
          <w:t>(二)、资源利用方案</w:t>
        </w:r>
        <w:r>
          <w:tab/>
        </w:r>
        <w:r>
          <w:fldChar w:fldCharType="begin"/>
        </w:r>
        <w:r>
          <w:instrText xml:space="preserve"> PAGEREF _Toc14471 \h </w:instrText>
        </w:r>
        <w:r>
          <w:fldChar w:fldCharType="separate"/>
        </w:r>
        <w:r>
          <w:t>17</w:t>
        </w:r>
        <w:r>
          <w:fldChar w:fldCharType="end"/>
        </w:r>
      </w:hyperlink>
    </w:p>
    <w:p>
      <w:pPr>
        <w:pStyle w:val="TOC2"/>
        <w:tabs>
          <w:tab w:val="right" w:leader="dot" w:pos="8306"/>
        </w:tabs>
      </w:pPr>
      <w:hyperlink w:anchor="_Toc29111" w:history="1">
        <w:r>
          <w:rPr>
            <w:rFonts w:ascii="仿宋" w:eastAsia="仿宋" w:hAnsi="仿宋" w:cs="仿宋" w:hint="eastAsia"/>
            <w:lang w:eastAsia="zh-CN"/>
          </w:rPr>
          <w:t>(三)、资源节约措施</w:t>
        </w:r>
        <w:r>
          <w:tab/>
        </w:r>
        <w:r>
          <w:fldChar w:fldCharType="begin"/>
        </w:r>
        <w:r>
          <w:instrText xml:space="preserve"> PAGEREF _Toc29111 \h </w:instrText>
        </w:r>
        <w:r>
          <w:fldChar w:fldCharType="separate"/>
        </w:r>
        <w:r>
          <w:t>18</w:t>
        </w:r>
        <w:r>
          <w:fldChar w:fldCharType="end"/>
        </w:r>
      </w:hyperlink>
    </w:p>
    <w:p>
      <w:pPr>
        <w:pStyle w:val="TOC1"/>
        <w:tabs>
          <w:tab w:val="right" w:leader="dot" w:pos="8306"/>
        </w:tabs>
      </w:pPr>
      <w:hyperlink w:anchor="_Toc16817" w:history="1">
        <w:r>
          <w:rPr>
            <w:rFonts w:ascii="仿宋" w:eastAsia="仿宋" w:hAnsi="仿宋" w:cs="仿宋" w:hint="eastAsia"/>
            <w:lang w:eastAsia="zh-CN"/>
          </w:rPr>
          <w:t>五、新型阀控型全密封免维护铅酸蓄电池项目概论</w:t>
        </w:r>
        <w:r>
          <w:tab/>
        </w:r>
        <w:r>
          <w:fldChar w:fldCharType="begin"/>
        </w:r>
        <w:r>
          <w:instrText xml:space="preserve"> PAGEREF _Toc16817 \h </w:instrText>
        </w:r>
        <w:r>
          <w:fldChar w:fldCharType="separate"/>
        </w:r>
        <w:r>
          <w:t>19</w:t>
        </w:r>
        <w:r>
          <w:fldChar w:fldCharType="end"/>
        </w:r>
      </w:hyperlink>
    </w:p>
    <w:p>
      <w:pPr>
        <w:pStyle w:val="TOC2"/>
        <w:tabs>
          <w:tab w:val="right" w:leader="dot" w:pos="8306"/>
        </w:tabs>
      </w:pPr>
      <w:hyperlink w:anchor="_Toc25235" w:history="1">
        <w:r>
          <w:rPr>
            <w:rFonts w:ascii="仿宋" w:eastAsia="仿宋" w:hAnsi="仿宋" w:cs="仿宋" w:hint="eastAsia"/>
            <w:lang w:eastAsia="zh-CN"/>
          </w:rPr>
          <w:t>(一)、项目申报单位概况</w:t>
        </w:r>
        <w:r>
          <w:tab/>
        </w:r>
        <w:r>
          <w:fldChar w:fldCharType="begin"/>
        </w:r>
        <w:r>
          <w:instrText xml:space="preserve"> PAGEREF _Toc25235 \h </w:instrText>
        </w:r>
        <w:r>
          <w:fldChar w:fldCharType="separate"/>
        </w:r>
        <w:r>
          <w:t>19</w:t>
        </w:r>
        <w:r>
          <w:fldChar w:fldCharType="end"/>
        </w:r>
      </w:hyperlink>
    </w:p>
    <w:p>
      <w:pPr>
        <w:pStyle w:val="TOC2"/>
        <w:tabs>
          <w:tab w:val="right" w:leader="dot" w:pos="8306"/>
        </w:tabs>
      </w:pPr>
      <w:hyperlink w:anchor="_Toc810" w:history="1">
        <w:r>
          <w:rPr>
            <w:rFonts w:ascii="仿宋" w:eastAsia="仿宋" w:hAnsi="仿宋" w:cs="仿宋" w:hint="eastAsia"/>
            <w:lang w:eastAsia="zh-CN"/>
          </w:rPr>
          <w:t>(二)、项目概况</w:t>
        </w:r>
        <w:r>
          <w:tab/>
        </w:r>
        <w:r>
          <w:fldChar w:fldCharType="begin"/>
        </w:r>
        <w:r>
          <w:instrText xml:space="preserve"> PAGEREF _Toc810 \h </w:instrText>
        </w:r>
        <w:r>
          <w:fldChar w:fldCharType="separate"/>
        </w:r>
        <w:r>
          <w:t>21</w:t>
        </w:r>
        <w:r>
          <w:fldChar w:fldCharType="end"/>
        </w:r>
      </w:hyperlink>
    </w:p>
    <w:p>
      <w:pPr>
        <w:pStyle w:val="TOC1"/>
        <w:tabs>
          <w:tab w:val="right" w:leader="dot" w:pos="8306"/>
        </w:tabs>
      </w:pPr>
      <w:hyperlink w:anchor="_Toc13987" w:history="1">
        <w:r>
          <w:rPr>
            <w:rFonts w:ascii="仿宋" w:eastAsia="仿宋" w:hAnsi="仿宋" w:cs="仿宋" w:hint="eastAsia"/>
            <w:lang w:eastAsia="zh-CN"/>
          </w:rPr>
          <w:t>六、建设风险评估分析</w:t>
        </w:r>
        <w:r>
          <w:tab/>
        </w:r>
        <w:r>
          <w:fldChar w:fldCharType="begin"/>
        </w:r>
        <w:r>
          <w:instrText xml:space="preserve"> PAGEREF _Toc13987 \h </w:instrText>
        </w:r>
        <w:r>
          <w:fldChar w:fldCharType="separate"/>
        </w:r>
        <w:r>
          <w:t>24</w:t>
        </w:r>
        <w:r>
          <w:fldChar w:fldCharType="end"/>
        </w:r>
      </w:hyperlink>
    </w:p>
    <w:p>
      <w:pPr>
        <w:pStyle w:val="TOC2"/>
        <w:tabs>
          <w:tab w:val="right" w:leader="dot" w:pos="8306"/>
        </w:tabs>
      </w:pPr>
      <w:hyperlink w:anchor="_Toc16299" w:history="1">
        <w:r>
          <w:rPr>
            <w:rFonts w:ascii="仿宋" w:eastAsia="仿宋" w:hAnsi="仿宋" w:cs="仿宋" w:hint="eastAsia"/>
            <w:lang w:eastAsia="zh-CN"/>
          </w:rPr>
          <w:t>(一)、政策风险分析</w:t>
        </w:r>
        <w:r>
          <w:tab/>
        </w:r>
        <w:r>
          <w:fldChar w:fldCharType="begin"/>
        </w:r>
        <w:r>
          <w:instrText xml:space="preserve"> PAGEREF _Toc16299 \h </w:instrText>
        </w:r>
        <w:r>
          <w:fldChar w:fldCharType="separate"/>
        </w:r>
        <w:r>
          <w:t>24</w:t>
        </w:r>
        <w:r>
          <w:fldChar w:fldCharType="end"/>
        </w:r>
      </w:hyperlink>
    </w:p>
    <w:p>
      <w:pPr>
        <w:pStyle w:val="TOC2"/>
        <w:tabs>
          <w:tab w:val="right" w:leader="dot" w:pos="8306"/>
        </w:tabs>
      </w:pPr>
      <w:hyperlink w:anchor="_Toc20652" w:history="1">
        <w:r>
          <w:rPr>
            <w:rFonts w:ascii="仿宋" w:eastAsia="仿宋" w:hAnsi="仿宋" w:cs="仿宋" w:hint="eastAsia"/>
            <w:lang w:eastAsia="zh-CN"/>
          </w:rPr>
          <w:t>(二)、社会风险分析</w:t>
        </w:r>
        <w:r>
          <w:tab/>
        </w:r>
        <w:r>
          <w:fldChar w:fldCharType="begin"/>
        </w:r>
        <w:r>
          <w:instrText xml:space="preserve"> PAGEREF _Toc20652 \h </w:instrText>
        </w:r>
        <w:r>
          <w:fldChar w:fldCharType="separate"/>
        </w:r>
        <w:r>
          <w:t>25</w:t>
        </w:r>
        <w:r>
          <w:fldChar w:fldCharType="end"/>
        </w:r>
      </w:hyperlink>
    </w:p>
    <w:p>
      <w:pPr>
        <w:pStyle w:val="TOC2"/>
        <w:tabs>
          <w:tab w:val="right" w:leader="dot" w:pos="8306"/>
        </w:tabs>
      </w:pPr>
      <w:hyperlink w:anchor="_Toc5650" w:history="1">
        <w:r>
          <w:rPr>
            <w:rFonts w:ascii="仿宋" w:eastAsia="仿宋" w:hAnsi="仿宋" w:cs="仿宋" w:hint="eastAsia"/>
            <w:lang w:eastAsia="zh-CN"/>
          </w:rPr>
          <w:t>(三)、市场风险分析</w:t>
        </w:r>
        <w:r>
          <w:tab/>
        </w:r>
        <w:r>
          <w:fldChar w:fldCharType="begin"/>
        </w:r>
        <w:r>
          <w:instrText xml:space="preserve"> PAGEREF _Toc5650 \h </w:instrText>
        </w:r>
        <w:r>
          <w:fldChar w:fldCharType="separate"/>
        </w:r>
        <w:r>
          <w:t>26</w:t>
        </w:r>
        <w:r>
          <w:fldChar w:fldCharType="end"/>
        </w:r>
      </w:hyperlink>
    </w:p>
    <w:p>
      <w:pPr>
        <w:pStyle w:val="TOC2"/>
        <w:tabs>
          <w:tab w:val="right" w:leader="dot" w:pos="8306"/>
        </w:tabs>
      </w:pPr>
      <w:hyperlink w:anchor="_Toc9874" w:history="1">
        <w:r>
          <w:rPr>
            <w:rFonts w:ascii="仿宋" w:eastAsia="仿宋" w:hAnsi="仿宋" w:cs="仿宋" w:hint="eastAsia"/>
            <w:lang w:eastAsia="zh-CN"/>
          </w:rPr>
          <w:t>(四)、资金风险分析</w:t>
        </w:r>
        <w:r>
          <w:tab/>
        </w:r>
        <w:r>
          <w:fldChar w:fldCharType="begin"/>
        </w:r>
        <w:r>
          <w:instrText xml:space="preserve"> PAGEREF _Toc9874 \h </w:instrText>
        </w:r>
        <w:r>
          <w:fldChar w:fldCharType="separate"/>
        </w:r>
        <w:r>
          <w:t>27</w:t>
        </w:r>
        <w:r>
          <w:fldChar w:fldCharType="end"/>
        </w:r>
      </w:hyperlink>
    </w:p>
    <w:p>
      <w:pPr>
        <w:pStyle w:val="TOC2"/>
        <w:tabs>
          <w:tab w:val="right" w:leader="dot" w:pos="8306"/>
        </w:tabs>
      </w:pPr>
      <w:hyperlink w:anchor="_Toc13608" w:history="1">
        <w:r>
          <w:rPr>
            <w:rFonts w:ascii="仿宋" w:eastAsia="仿宋" w:hAnsi="仿宋" w:cs="仿宋" w:hint="eastAsia"/>
            <w:lang w:eastAsia="zh-CN"/>
          </w:rPr>
          <w:t>(五)、技术风险分析</w:t>
        </w:r>
        <w:r>
          <w:tab/>
        </w:r>
        <w:r>
          <w:fldChar w:fldCharType="begin"/>
        </w:r>
        <w:r>
          <w:instrText xml:space="preserve"> PAGEREF _Toc13608 \h </w:instrText>
        </w:r>
        <w:r>
          <w:fldChar w:fldCharType="separate"/>
        </w:r>
        <w:r>
          <w:t>28</w:t>
        </w:r>
        <w:r>
          <w:fldChar w:fldCharType="end"/>
        </w:r>
      </w:hyperlink>
    </w:p>
    <w:p>
      <w:pPr>
        <w:pStyle w:val="TOC2"/>
        <w:tabs>
          <w:tab w:val="right" w:leader="dot" w:pos="8306"/>
        </w:tabs>
      </w:pPr>
      <w:hyperlink w:anchor="_Toc25232" w:history="1">
        <w:r>
          <w:rPr>
            <w:rFonts w:ascii="仿宋" w:eastAsia="仿宋" w:hAnsi="仿宋" w:cs="仿宋" w:hint="eastAsia"/>
            <w:lang w:eastAsia="zh-CN"/>
          </w:rPr>
          <w:t>(六)、财务风险分析</w:t>
        </w:r>
        <w:r>
          <w:tab/>
        </w:r>
        <w:r>
          <w:fldChar w:fldCharType="begin"/>
        </w:r>
        <w:r>
          <w:instrText xml:space="preserve"> PAGEREF _Toc25232 \h </w:instrText>
        </w:r>
        <w:r>
          <w:fldChar w:fldCharType="separate"/>
        </w:r>
        <w:r>
          <w:t>30</w:t>
        </w:r>
        <w:r>
          <w:fldChar w:fldCharType="end"/>
        </w:r>
      </w:hyperlink>
    </w:p>
    <w:p>
      <w:pPr>
        <w:pStyle w:val="TOC2"/>
        <w:tabs>
          <w:tab w:val="right" w:leader="dot" w:pos="8306"/>
        </w:tabs>
      </w:pPr>
      <w:hyperlink w:anchor="_Toc17039" w:history="1">
        <w:r>
          <w:rPr>
            <w:rFonts w:ascii="仿宋" w:eastAsia="仿宋" w:hAnsi="仿宋" w:cs="仿宋" w:hint="eastAsia"/>
            <w:lang w:eastAsia="zh-CN"/>
          </w:rPr>
          <w:t>(七)、管理风险分析</w:t>
        </w:r>
        <w:r>
          <w:tab/>
        </w:r>
        <w:r>
          <w:fldChar w:fldCharType="begin"/>
        </w:r>
        <w:r>
          <w:instrText xml:space="preserve"> PAGEREF _Toc17039 \h </w:instrText>
        </w:r>
        <w:r>
          <w:fldChar w:fldCharType="separate"/>
        </w:r>
        <w:r>
          <w:t>31</w:t>
        </w:r>
        <w:r>
          <w:fldChar w:fldCharType="end"/>
        </w:r>
      </w:hyperlink>
    </w:p>
    <w:p>
      <w:pPr>
        <w:pStyle w:val="TOC2"/>
        <w:tabs>
          <w:tab w:val="right" w:leader="dot" w:pos="8306"/>
        </w:tabs>
      </w:pPr>
      <w:hyperlink w:anchor="_Toc20196" w:history="1">
        <w:r>
          <w:rPr>
            <w:rFonts w:ascii="仿宋" w:eastAsia="仿宋" w:hAnsi="仿宋" w:cs="仿宋" w:hint="eastAsia"/>
            <w:lang w:eastAsia="zh-CN"/>
          </w:rPr>
          <w:t>(八)、其它风险分析</w:t>
        </w:r>
        <w:r>
          <w:tab/>
        </w:r>
        <w:r>
          <w:fldChar w:fldCharType="begin"/>
        </w:r>
        <w:r>
          <w:instrText xml:space="preserve"> PAGEREF _Toc20196 \h </w:instrText>
        </w:r>
        <w:r>
          <w:fldChar w:fldCharType="separate"/>
        </w:r>
        <w:r>
          <w:t>33</w:t>
        </w:r>
        <w:r>
          <w:fldChar w:fldCharType="end"/>
        </w:r>
      </w:hyperlink>
    </w:p>
    <w:p>
      <w:pPr>
        <w:pStyle w:val="TOC2"/>
        <w:tabs>
          <w:tab w:val="right" w:leader="dot" w:pos="8306"/>
        </w:tabs>
      </w:pPr>
      <w:hyperlink w:anchor="_Toc13852" w:history="1">
        <w:r>
          <w:rPr>
            <w:rFonts w:ascii="仿宋" w:eastAsia="仿宋" w:hAnsi="仿宋" w:cs="仿宋" w:hint="eastAsia"/>
            <w:lang w:eastAsia="zh-CN"/>
          </w:rPr>
          <w:t>(九)、社会影响评估</w:t>
        </w:r>
        <w:r>
          <w:tab/>
        </w:r>
        <w:r>
          <w:fldChar w:fldCharType="begin"/>
        </w:r>
        <w:r>
          <w:instrText xml:space="preserve"> PAGEREF _Toc13852 \h </w:instrText>
        </w:r>
        <w:r>
          <w:fldChar w:fldCharType="separate"/>
        </w:r>
        <w:r>
          <w:t>34</w:t>
        </w:r>
        <w:r>
          <w:fldChar w:fldCharType="end"/>
        </w:r>
      </w:hyperlink>
    </w:p>
    <w:p>
      <w:pPr>
        <w:pStyle w:val="TOC1"/>
        <w:tabs>
          <w:tab w:val="right" w:leader="dot" w:pos="8306"/>
        </w:tabs>
      </w:pPr>
      <w:hyperlink w:anchor="_Toc26684" w:history="1">
        <w:r>
          <w:rPr>
            <w:rFonts w:ascii="仿宋" w:eastAsia="仿宋" w:hAnsi="仿宋" w:cs="仿宋" w:hint="eastAsia"/>
            <w:lang w:eastAsia="zh-CN"/>
          </w:rPr>
          <w:t>七、资金管理与财务规划</w:t>
        </w:r>
        <w:r>
          <w:tab/>
        </w:r>
        <w:r>
          <w:fldChar w:fldCharType="begin"/>
        </w:r>
        <w:r>
          <w:instrText xml:space="preserve"> PAGEREF _Toc26684 \h </w:instrText>
        </w:r>
        <w:r>
          <w:fldChar w:fldCharType="separate"/>
        </w:r>
        <w:r>
          <w:t>36</w:t>
        </w:r>
        <w:r>
          <w:fldChar w:fldCharType="end"/>
        </w:r>
      </w:hyperlink>
    </w:p>
    <w:p>
      <w:pPr>
        <w:pStyle w:val="TOC2"/>
        <w:tabs>
          <w:tab w:val="right" w:leader="dot" w:pos="8306"/>
        </w:tabs>
      </w:pPr>
      <w:hyperlink w:anchor="_Toc13622" w:history="1">
        <w:r>
          <w:rPr>
            <w:rFonts w:ascii="仿宋" w:eastAsia="仿宋" w:hAnsi="仿宋" w:cs="仿宋" w:hint="eastAsia"/>
            <w:lang w:eastAsia="zh-CN"/>
          </w:rPr>
          <w:t>(一)、项目资金来源与筹措</w:t>
        </w:r>
        <w:r>
          <w:tab/>
        </w:r>
        <w:r>
          <w:fldChar w:fldCharType="begin"/>
        </w:r>
        <w:r>
          <w:instrText xml:space="preserve"> PAGEREF _Toc13622 \h </w:instrText>
        </w:r>
        <w:r>
          <w:fldChar w:fldCharType="separate"/>
        </w:r>
        <w:r>
          <w:t>36</w:t>
        </w:r>
        <w:r>
          <w:fldChar w:fldCharType="end"/>
        </w:r>
      </w:hyperlink>
    </w:p>
    <w:p>
      <w:pPr>
        <w:pStyle w:val="TOC2"/>
        <w:tabs>
          <w:tab w:val="right" w:leader="dot" w:pos="8306"/>
        </w:tabs>
      </w:pPr>
      <w:hyperlink w:anchor="_Toc5157" w:history="1">
        <w:r>
          <w:rPr>
            <w:rFonts w:ascii="仿宋" w:eastAsia="仿宋" w:hAnsi="仿宋" w:cs="仿宋" w:hint="eastAsia"/>
            <w:lang w:eastAsia="zh-CN"/>
          </w:rPr>
          <w:t>(二)、资金使用与监管</w:t>
        </w:r>
        <w:r>
          <w:tab/>
        </w:r>
        <w:r>
          <w:fldChar w:fldCharType="begin"/>
        </w:r>
        <w:r>
          <w:instrText xml:space="preserve"> PAGEREF _Toc5157 \h </w:instrText>
        </w:r>
        <w:r>
          <w:fldChar w:fldCharType="separate"/>
        </w:r>
        <w:r>
          <w:t>38</w:t>
        </w:r>
        <w:r>
          <w:fldChar w:fldCharType="end"/>
        </w:r>
      </w:hyperlink>
    </w:p>
    <w:p>
      <w:pPr>
        <w:pStyle w:val="TOC2"/>
        <w:tabs>
          <w:tab w:val="right" w:leader="dot" w:pos="8306"/>
        </w:tabs>
      </w:pPr>
      <w:hyperlink w:anchor="_Toc5613" w:history="1">
        <w:r>
          <w:rPr>
            <w:rFonts w:ascii="仿宋" w:eastAsia="仿宋" w:hAnsi="仿宋" w:cs="仿宋" w:hint="eastAsia"/>
            <w:lang w:eastAsia="zh-CN"/>
          </w:rPr>
          <w:t>(三)、财务规划与预测</w:t>
        </w:r>
        <w:r>
          <w:tab/>
        </w:r>
        <w:r>
          <w:fldChar w:fldCharType="begin"/>
        </w:r>
        <w:r>
          <w:instrText xml:space="preserve"> PAGEREF _Toc5613 \h </w:instrText>
        </w:r>
        <w:r>
          <w:fldChar w:fldCharType="separate"/>
        </w:r>
        <w:r>
          <w:t>39</w:t>
        </w:r>
        <w:r>
          <w:fldChar w:fldCharType="end"/>
        </w:r>
      </w:hyperlink>
    </w:p>
    <w:p>
      <w:pPr>
        <w:pStyle w:val="TOC1"/>
        <w:tabs>
          <w:tab w:val="right" w:leader="dot" w:pos="8306"/>
        </w:tabs>
      </w:pPr>
      <w:hyperlink w:anchor="_Toc9286" w:history="1">
        <w:r>
          <w:rPr>
            <w:rFonts w:ascii="仿宋" w:eastAsia="仿宋" w:hAnsi="仿宋" w:cs="仿宋" w:hint="eastAsia"/>
            <w:lang w:eastAsia="zh-CN"/>
          </w:rPr>
          <w:t>八、经济效益与社会效益优化</w:t>
        </w:r>
        <w:r>
          <w:tab/>
        </w:r>
        <w:r>
          <w:fldChar w:fldCharType="begin"/>
        </w:r>
        <w:r>
          <w:instrText xml:space="preserve"> PAGEREF _Toc9286 \h </w:instrText>
        </w:r>
        <w:r>
          <w:fldChar w:fldCharType="separate"/>
        </w:r>
        <w:r>
          <w:t>40</w:t>
        </w:r>
        <w:r>
          <w:fldChar w:fldCharType="end"/>
        </w:r>
      </w:hyperlink>
    </w:p>
    <w:p>
      <w:pPr>
        <w:pStyle w:val="TOC2"/>
        <w:tabs>
          <w:tab w:val="right" w:leader="dot" w:pos="8306"/>
        </w:tabs>
      </w:pPr>
      <w:hyperlink w:anchor="_Toc12250" w:history="1">
        <w:r>
          <w:rPr>
            <w:rFonts w:ascii="仿宋" w:eastAsia="仿宋" w:hAnsi="仿宋" w:cs="仿宋" w:hint="eastAsia"/>
            <w:lang w:eastAsia="zh-CN"/>
          </w:rPr>
          <w:t>(一)、经济效益提升策略</w:t>
        </w:r>
        <w:r>
          <w:tab/>
        </w:r>
        <w:r>
          <w:fldChar w:fldCharType="begin"/>
        </w:r>
        <w:r>
          <w:instrText xml:space="preserve"> PAGEREF _Toc12250 \h </w:instrText>
        </w:r>
        <w:r>
          <w:fldChar w:fldCharType="separate"/>
        </w:r>
        <w:r>
          <w:t>40</w:t>
        </w:r>
        <w:r>
          <w:fldChar w:fldCharType="end"/>
        </w:r>
      </w:hyperlink>
    </w:p>
    <w:p>
      <w:pPr>
        <w:pStyle w:val="TOC2"/>
        <w:tabs>
          <w:tab w:val="right" w:leader="dot" w:pos="8306"/>
        </w:tabs>
      </w:pPr>
      <w:hyperlink w:anchor="_Toc21556" w:history="1">
        <w:r>
          <w:rPr>
            <w:rFonts w:ascii="仿宋" w:eastAsia="仿宋" w:hAnsi="仿宋" w:cs="仿宋" w:hint="eastAsia"/>
            <w:lang w:eastAsia="zh-CN"/>
          </w:rPr>
          <w:t>(二)、社会效益增强方案</w:t>
        </w:r>
        <w:r>
          <w:tab/>
        </w:r>
        <w:r>
          <w:fldChar w:fldCharType="begin"/>
        </w:r>
        <w:r>
          <w:instrText xml:space="preserve"> PAGEREF _Toc21556 \h </w:instrText>
        </w:r>
        <w:r>
          <w:fldChar w:fldCharType="separate"/>
        </w:r>
        <w:r>
          <w:t>41</w:t>
        </w:r>
        <w:r>
          <w:fldChar w:fldCharType="end"/>
        </w:r>
      </w:hyperlink>
    </w:p>
    <w:p>
      <w:pPr>
        <w:pStyle w:val="TOC1"/>
        <w:tabs>
          <w:tab w:val="right" w:leader="dot" w:pos="8306"/>
        </w:tabs>
      </w:pPr>
      <w:hyperlink w:anchor="_Toc4371" w:history="1">
        <w:r>
          <w:rPr>
            <w:rFonts w:ascii="仿宋" w:eastAsia="仿宋" w:hAnsi="仿宋" w:cs="仿宋" w:hint="eastAsia"/>
            <w:lang w:eastAsia="zh-CN"/>
          </w:rPr>
          <w:t>九、环境保护与治理方案</w:t>
        </w:r>
        <w:r>
          <w:tab/>
        </w:r>
        <w:r>
          <w:fldChar w:fldCharType="begin"/>
        </w:r>
        <w:r>
          <w:instrText xml:space="preserve"> PAGEREF _Toc4371 \h </w:instrText>
        </w:r>
        <w:r>
          <w:fldChar w:fldCharType="separate"/>
        </w:r>
        <w:r>
          <w:t>42</w:t>
        </w:r>
        <w:r>
          <w:fldChar w:fldCharType="end"/>
        </w:r>
      </w:hyperlink>
    </w:p>
    <w:p>
      <w:pPr>
        <w:pStyle w:val="TOC2"/>
        <w:tabs>
          <w:tab w:val="right" w:leader="dot" w:pos="8306"/>
        </w:tabs>
      </w:pPr>
      <w:hyperlink w:anchor="_Toc7966" w:history="1">
        <w:r>
          <w:rPr>
            <w:rFonts w:ascii="仿宋" w:eastAsia="仿宋" w:hAnsi="仿宋" w:cs="仿宋" w:hint="eastAsia"/>
            <w:lang w:eastAsia="zh-CN"/>
          </w:rPr>
          <w:t>(一)、项目环境影响评估</w:t>
        </w:r>
        <w:r>
          <w:tab/>
        </w:r>
        <w:r>
          <w:fldChar w:fldCharType="begin"/>
        </w:r>
        <w:r>
          <w:instrText xml:space="preserve"> PAGEREF _Toc7966 \h </w:instrText>
        </w:r>
        <w:r>
          <w:fldChar w:fldCharType="separate"/>
        </w:r>
        <w:r>
          <w:t>42</w:t>
        </w:r>
        <w:r>
          <w:fldChar w:fldCharType="end"/>
        </w:r>
      </w:hyperlink>
    </w:p>
    <w:p>
      <w:pPr>
        <w:pStyle w:val="TOC2"/>
        <w:tabs>
          <w:tab w:val="right" w:leader="dot" w:pos="8306"/>
        </w:tabs>
      </w:pPr>
      <w:hyperlink w:anchor="_Toc8120" w:history="1">
        <w:r>
          <w:rPr>
            <w:rFonts w:ascii="仿宋" w:eastAsia="仿宋" w:hAnsi="仿宋" w:cs="仿宋" w:hint="eastAsia"/>
            <w:lang w:eastAsia="zh-CN"/>
          </w:rPr>
          <w:t>(二)、环境保护措施与治理方案</w:t>
        </w:r>
        <w:r>
          <w:tab/>
        </w:r>
        <w:r>
          <w:fldChar w:fldCharType="begin"/>
        </w:r>
        <w:r>
          <w:instrText xml:space="preserve"> PAGEREF _Toc8120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05" w:history="1">
        <w:r>
          <w:rPr>
            <w:rFonts w:ascii="仿宋" w:eastAsia="仿宋" w:hAnsi="仿宋" w:cs="仿宋" w:hint="eastAsia"/>
            <w:lang w:eastAsia="zh-CN"/>
          </w:rPr>
          <w:t>十、项目实施与管理方案</w:t>
        </w:r>
        <w:r>
          <w:tab/>
        </w:r>
        <w:r>
          <w:fldChar w:fldCharType="begin"/>
        </w:r>
        <w:r>
          <w:instrText xml:space="preserve"> PAGEREF _Toc29605 \h </w:instrText>
        </w:r>
        <w:r>
          <w:fldChar w:fldCharType="separate"/>
        </w:r>
        <w:r>
          <w:t>43</w:t>
        </w:r>
        <w:r>
          <w:fldChar w:fldCharType="end"/>
        </w:r>
      </w:hyperlink>
    </w:p>
    <w:p>
      <w:pPr>
        <w:pStyle w:val="TOC2"/>
        <w:tabs>
          <w:tab w:val="right" w:leader="dot" w:pos="8306"/>
        </w:tabs>
      </w:pPr>
      <w:hyperlink w:anchor="_Toc13537" w:history="1">
        <w:r>
          <w:rPr>
            <w:rFonts w:ascii="仿宋" w:eastAsia="仿宋" w:hAnsi="仿宋" w:cs="仿宋" w:hint="eastAsia"/>
            <w:lang w:eastAsia="zh-CN"/>
          </w:rPr>
          <w:t>(一)、项目实施计划</w:t>
        </w:r>
        <w:r>
          <w:tab/>
        </w:r>
        <w:r>
          <w:fldChar w:fldCharType="begin"/>
        </w:r>
        <w:r>
          <w:instrText xml:space="preserve"> PAGEREF _Toc13537 \h </w:instrText>
        </w:r>
        <w:r>
          <w:fldChar w:fldCharType="separate"/>
        </w:r>
        <w:r>
          <w:t>43</w:t>
        </w:r>
        <w:r>
          <w:fldChar w:fldCharType="end"/>
        </w:r>
      </w:hyperlink>
    </w:p>
    <w:p>
      <w:pPr>
        <w:pStyle w:val="TOC2"/>
        <w:tabs>
          <w:tab w:val="right" w:leader="dot" w:pos="8306"/>
        </w:tabs>
      </w:pPr>
      <w:hyperlink w:anchor="_Toc16277" w:history="1">
        <w:r>
          <w:rPr>
            <w:rFonts w:ascii="仿宋" w:eastAsia="仿宋" w:hAnsi="仿宋" w:cs="仿宋" w:hint="eastAsia"/>
            <w:lang w:eastAsia="zh-CN"/>
          </w:rPr>
          <w:t>(二)、项目组织机构与职责</w:t>
        </w:r>
        <w:r>
          <w:tab/>
        </w:r>
        <w:r>
          <w:fldChar w:fldCharType="begin"/>
        </w:r>
        <w:r>
          <w:instrText xml:space="preserve"> PAGEREF _Toc16277 \h </w:instrText>
        </w:r>
        <w:r>
          <w:fldChar w:fldCharType="separate"/>
        </w:r>
        <w:r>
          <w:t>44</w:t>
        </w:r>
        <w:r>
          <w:fldChar w:fldCharType="end"/>
        </w:r>
      </w:hyperlink>
    </w:p>
    <w:p>
      <w:pPr>
        <w:pStyle w:val="TOC2"/>
        <w:tabs>
          <w:tab w:val="right" w:leader="dot" w:pos="8306"/>
        </w:tabs>
      </w:pPr>
      <w:hyperlink w:anchor="_Toc25586" w:history="1">
        <w:r>
          <w:rPr>
            <w:rFonts w:ascii="仿宋" w:eastAsia="仿宋" w:hAnsi="仿宋" w:cs="仿宋" w:hint="eastAsia"/>
            <w:lang w:eastAsia="zh-CN"/>
          </w:rPr>
          <w:t>(三)、项目管理与监控体系</w:t>
        </w:r>
        <w:r>
          <w:tab/>
        </w:r>
        <w:r>
          <w:fldChar w:fldCharType="begin"/>
        </w:r>
        <w:r>
          <w:instrText xml:space="preserve"> PAGEREF _Toc25586 \h </w:instrText>
        </w:r>
        <w:r>
          <w:fldChar w:fldCharType="separate"/>
        </w:r>
        <w:r>
          <w:t>47</w:t>
        </w:r>
        <w:r>
          <w:fldChar w:fldCharType="end"/>
        </w:r>
      </w:hyperlink>
    </w:p>
    <w:p>
      <w:pPr>
        <w:pStyle w:val="TOC1"/>
        <w:tabs>
          <w:tab w:val="right" w:leader="dot" w:pos="8306"/>
        </w:tabs>
      </w:pPr>
      <w:hyperlink w:anchor="_Toc23139" w:history="1">
        <w:r>
          <w:rPr>
            <w:rFonts w:ascii="仿宋" w:eastAsia="仿宋" w:hAnsi="仿宋" w:cs="仿宋" w:hint="eastAsia"/>
            <w:lang w:eastAsia="zh-CN"/>
          </w:rPr>
          <w:t>十一、环境保护与绿色发展</w:t>
        </w:r>
        <w:r>
          <w:tab/>
        </w:r>
        <w:r>
          <w:fldChar w:fldCharType="begin"/>
        </w:r>
        <w:r>
          <w:instrText xml:space="preserve"> PAGEREF _Toc23139 \h </w:instrText>
        </w:r>
        <w:r>
          <w:fldChar w:fldCharType="separate"/>
        </w:r>
        <w:r>
          <w:t>49</w:t>
        </w:r>
        <w:r>
          <w:fldChar w:fldCharType="end"/>
        </w:r>
      </w:hyperlink>
    </w:p>
    <w:p>
      <w:pPr>
        <w:pStyle w:val="TOC2"/>
        <w:tabs>
          <w:tab w:val="right" w:leader="dot" w:pos="8306"/>
        </w:tabs>
      </w:pPr>
      <w:hyperlink w:anchor="_Toc31138" w:history="1">
        <w:r>
          <w:rPr>
            <w:rFonts w:ascii="仿宋" w:eastAsia="仿宋" w:hAnsi="仿宋" w:cs="仿宋" w:hint="eastAsia"/>
            <w:lang w:eastAsia="zh-CN"/>
          </w:rPr>
          <w:t>(一)、环境保护措施</w:t>
        </w:r>
        <w:r>
          <w:tab/>
        </w:r>
        <w:r>
          <w:fldChar w:fldCharType="begin"/>
        </w:r>
        <w:r>
          <w:instrText xml:space="preserve"> PAGEREF _Toc31138 \h </w:instrText>
        </w:r>
        <w:r>
          <w:fldChar w:fldCharType="separate"/>
        </w:r>
        <w:r>
          <w:t>49</w:t>
        </w:r>
        <w:r>
          <w:fldChar w:fldCharType="end"/>
        </w:r>
      </w:hyperlink>
    </w:p>
    <w:p>
      <w:pPr>
        <w:pStyle w:val="TOC2"/>
        <w:tabs>
          <w:tab w:val="right" w:leader="dot" w:pos="8306"/>
        </w:tabs>
      </w:pPr>
      <w:hyperlink w:anchor="_Toc19611" w:history="1">
        <w:r>
          <w:rPr>
            <w:rFonts w:ascii="仿宋" w:eastAsia="仿宋" w:hAnsi="仿宋" w:cs="仿宋" w:hint="eastAsia"/>
            <w:lang w:eastAsia="zh-CN"/>
          </w:rPr>
          <w:t>(二)、绿色发展与可持续发展策略</w:t>
        </w:r>
        <w:r>
          <w:tab/>
        </w:r>
        <w:r>
          <w:fldChar w:fldCharType="begin"/>
        </w:r>
        <w:r>
          <w:instrText xml:space="preserve"> PAGEREF _Toc19611 \h </w:instrText>
        </w:r>
        <w:r>
          <w:fldChar w:fldCharType="separate"/>
        </w:r>
        <w:r>
          <w:t>50</w:t>
        </w:r>
        <w:r>
          <w:fldChar w:fldCharType="end"/>
        </w:r>
      </w:hyperlink>
    </w:p>
    <w:p>
      <w:pPr>
        <w:pStyle w:val="TOC1"/>
        <w:tabs>
          <w:tab w:val="right" w:leader="dot" w:pos="8306"/>
        </w:tabs>
      </w:pPr>
      <w:hyperlink w:anchor="_Toc22591" w:history="1">
        <w:r>
          <w:rPr>
            <w:rFonts w:ascii="仿宋" w:eastAsia="仿宋" w:hAnsi="仿宋" w:cs="仿宋" w:hint="eastAsia"/>
            <w:lang w:eastAsia="zh-CN"/>
          </w:rPr>
          <w:t>十二、项目质量与标准</w:t>
        </w:r>
        <w:r>
          <w:tab/>
        </w:r>
        <w:r>
          <w:fldChar w:fldCharType="begin"/>
        </w:r>
        <w:r>
          <w:instrText xml:space="preserve"> PAGEREF _Toc22591 \h </w:instrText>
        </w:r>
        <w:r>
          <w:fldChar w:fldCharType="separate"/>
        </w:r>
        <w:r>
          <w:t>52</w:t>
        </w:r>
        <w:r>
          <w:fldChar w:fldCharType="end"/>
        </w:r>
      </w:hyperlink>
    </w:p>
    <w:p>
      <w:pPr>
        <w:pStyle w:val="TOC2"/>
        <w:tabs>
          <w:tab w:val="right" w:leader="dot" w:pos="8306"/>
        </w:tabs>
      </w:pPr>
      <w:hyperlink w:anchor="_Toc9114" w:history="1">
        <w:r>
          <w:rPr>
            <w:rFonts w:ascii="仿宋" w:eastAsia="仿宋" w:hAnsi="仿宋" w:cs="仿宋" w:hint="eastAsia"/>
            <w:lang w:eastAsia="zh-CN"/>
          </w:rPr>
          <w:t>(一)、质量保障体系</w:t>
        </w:r>
        <w:r>
          <w:tab/>
        </w:r>
        <w:r>
          <w:fldChar w:fldCharType="begin"/>
        </w:r>
        <w:r>
          <w:instrText xml:space="preserve"> PAGEREF _Toc9114 \h </w:instrText>
        </w:r>
        <w:r>
          <w:fldChar w:fldCharType="separate"/>
        </w:r>
        <w:r>
          <w:t>52</w:t>
        </w:r>
        <w:r>
          <w:fldChar w:fldCharType="end"/>
        </w:r>
      </w:hyperlink>
    </w:p>
    <w:p>
      <w:pPr>
        <w:pStyle w:val="TOC2"/>
        <w:tabs>
          <w:tab w:val="right" w:leader="dot" w:pos="8306"/>
        </w:tabs>
      </w:pPr>
      <w:hyperlink w:anchor="_Toc17128" w:history="1">
        <w:r>
          <w:rPr>
            <w:rFonts w:ascii="仿宋" w:eastAsia="仿宋" w:hAnsi="仿宋" w:cs="仿宋" w:hint="eastAsia"/>
            <w:lang w:eastAsia="zh-CN"/>
          </w:rPr>
          <w:t>(二)、标准化作业流程</w:t>
        </w:r>
        <w:r>
          <w:tab/>
        </w:r>
        <w:r>
          <w:fldChar w:fldCharType="begin"/>
        </w:r>
        <w:r>
          <w:instrText xml:space="preserve"> PAGEREF _Toc17128 \h </w:instrText>
        </w:r>
        <w:r>
          <w:fldChar w:fldCharType="separate"/>
        </w:r>
        <w:r>
          <w:t>53</w:t>
        </w:r>
        <w:r>
          <w:fldChar w:fldCharType="end"/>
        </w:r>
      </w:hyperlink>
    </w:p>
    <w:p>
      <w:pPr>
        <w:pStyle w:val="TOC2"/>
        <w:tabs>
          <w:tab w:val="right" w:leader="dot" w:pos="8306"/>
        </w:tabs>
      </w:pPr>
      <w:hyperlink w:anchor="_Toc15437" w:history="1">
        <w:r>
          <w:rPr>
            <w:rFonts w:ascii="仿宋" w:eastAsia="仿宋" w:hAnsi="仿宋" w:cs="仿宋" w:hint="eastAsia"/>
            <w:lang w:eastAsia="zh-CN"/>
          </w:rPr>
          <w:t>(三)、质量监控与评估</w:t>
        </w:r>
        <w:r>
          <w:tab/>
        </w:r>
        <w:r>
          <w:fldChar w:fldCharType="begin"/>
        </w:r>
        <w:r>
          <w:instrText xml:space="preserve"> PAGEREF _Toc15437 \h </w:instrText>
        </w:r>
        <w:r>
          <w:fldChar w:fldCharType="separate"/>
        </w:r>
        <w:r>
          <w:t>55</w:t>
        </w:r>
        <w:r>
          <w:fldChar w:fldCharType="end"/>
        </w:r>
      </w:hyperlink>
    </w:p>
    <w:p>
      <w:pPr>
        <w:pStyle w:val="TOC2"/>
        <w:tabs>
          <w:tab w:val="right" w:leader="dot" w:pos="8306"/>
        </w:tabs>
      </w:pPr>
      <w:hyperlink w:anchor="_Toc30688" w:history="1">
        <w:r>
          <w:rPr>
            <w:rFonts w:ascii="仿宋" w:eastAsia="仿宋" w:hAnsi="仿宋" w:cs="仿宋" w:hint="eastAsia"/>
            <w:lang w:eastAsia="zh-CN"/>
          </w:rPr>
          <w:t>(四)、质量改进计划</w:t>
        </w:r>
        <w:r>
          <w:tab/>
        </w:r>
        <w:r>
          <w:fldChar w:fldCharType="begin"/>
        </w:r>
        <w:r>
          <w:instrText xml:space="preserve"> PAGEREF _Toc30688 \h </w:instrText>
        </w:r>
        <w:r>
          <w:fldChar w:fldCharType="separate"/>
        </w:r>
        <w:r>
          <w:t>56</w:t>
        </w:r>
        <w:r>
          <w:fldChar w:fldCharType="end"/>
        </w:r>
      </w:hyperlink>
    </w:p>
    <w:p>
      <w:pPr>
        <w:pStyle w:val="TOC1"/>
        <w:tabs>
          <w:tab w:val="right" w:leader="dot" w:pos="8306"/>
        </w:tabs>
      </w:pPr>
      <w:hyperlink w:anchor="_Toc1236" w:history="1">
        <w:r>
          <w:rPr>
            <w:rFonts w:ascii="仿宋" w:eastAsia="仿宋" w:hAnsi="仿宋" w:cs="仿宋" w:hint="eastAsia"/>
            <w:lang w:eastAsia="zh-CN"/>
          </w:rPr>
          <w:t>十三、合作与交流机制建立</w:t>
        </w:r>
        <w:r>
          <w:tab/>
        </w:r>
        <w:r>
          <w:fldChar w:fldCharType="begin"/>
        </w:r>
        <w:r>
          <w:instrText xml:space="preserve"> PAGEREF _Toc1236 \h </w:instrText>
        </w:r>
        <w:r>
          <w:fldChar w:fldCharType="separate"/>
        </w:r>
        <w:r>
          <w:t>57</w:t>
        </w:r>
        <w:r>
          <w:fldChar w:fldCharType="end"/>
        </w:r>
      </w:hyperlink>
    </w:p>
    <w:p>
      <w:pPr>
        <w:pStyle w:val="TOC2"/>
        <w:tabs>
          <w:tab w:val="right" w:leader="dot" w:pos="8306"/>
        </w:tabs>
      </w:pPr>
      <w:hyperlink w:anchor="_Toc14881" w:history="1">
        <w:r>
          <w:rPr>
            <w:rFonts w:ascii="仿宋" w:eastAsia="仿宋" w:hAnsi="仿宋" w:cs="仿宋" w:hint="eastAsia"/>
            <w:lang w:eastAsia="zh-CN"/>
          </w:rPr>
          <w:t>(一)、合作伙伴选择与合作方式</w:t>
        </w:r>
        <w:r>
          <w:tab/>
        </w:r>
        <w:r>
          <w:fldChar w:fldCharType="begin"/>
        </w:r>
        <w:r>
          <w:instrText xml:space="preserve"> PAGEREF _Toc14881 \h </w:instrText>
        </w:r>
        <w:r>
          <w:fldChar w:fldCharType="separate"/>
        </w:r>
        <w:r>
          <w:t>57</w:t>
        </w:r>
        <w:r>
          <w:fldChar w:fldCharType="end"/>
        </w:r>
      </w:hyperlink>
    </w:p>
    <w:p>
      <w:pPr>
        <w:pStyle w:val="TOC2"/>
        <w:tabs>
          <w:tab w:val="right" w:leader="dot" w:pos="8306"/>
        </w:tabs>
      </w:pPr>
      <w:hyperlink w:anchor="_Toc29743" w:history="1">
        <w:r>
          <w:rPr>
            <w:rFonts w:ascii="仿宋" w:eastAsia="仿宋" w:hAnsi="仿宋" w:cs="仿宋" w:hint="eastAsia"/>
            <w:lang w:eastAsia="zh-CN"/>
          </w:rPr>
          <w:t>(二)、交流与合作平台搭建</w:t>
        </w:r>
        <w:r>
          <w:tab/>
        </w:r>
        <w:r>
          <w:fldChar w:fldCharType="begin"/>
        </w:r>
        <w:r>
          <w:instrText xml:space="preserve"> PAGEREF _Toc29743 \h </w:instrText>
        </w:r>
        <w:r>
          <w:fldChar w:fldCharType="separate"/>
        </w:r>
        <w:r>
          <w:t>58</w:t>
        </w:r>
        <w:r>
          <w:fldChar w:fldCharType="end"/>
        </w:r>
      </w:hyperlink>
    </w:p>
    <w:p>
      <w:pPr>
        <w:pStyle w:val="TOC1"/>
        <w:tabs>
          <w:tab w:val="right" w:leader="dot" w:pos="8306"/>
        </w:tabs>
      </w:pPr>
      <w:hyperlink w:anchor="_Toc11478" w:history="1">
        <w:r>
          <w:rPr>
            <w:rFonts w:ascii="仿宋" w:eastAsia="仿宋" w:hAnsi="仿宋" w:cs="仿宋" w:hint="eastAsia"/>
            <w:lang w:eastAsia="zh-CN"/>
          </w:rPr>
          <w:t>十四、法律法规与政策遵循</w:t>
        </w:r>
        <w:r>
          <w:tab/>
        </w:r>
        <w:r>
          <w:fldChar w:fldCharType="begin"/>
        </w:r>
        <w:r>
          <w:instrText xml:space="preserve"> PAGEREF _Toc11478 \h </w:instrText>
        </w:r>
        <w:r>
          <w:fldChar w:fldCharType="separate"/>
        </w:r>
        <w:r>
          <w:t>60</w:t>
        </w:r>
        <w:r>
          <w:fldChar w:fldCharType="end"/>
        </w:r>
      </w:hyperlink>
    </w:p>
    <w:p>
      <w:pPr>
        <w:pStyle w:val="TOC2"/>
        <w:tabs>
          <w:tab w:val="right" w:leader="dot" w:pos="8306"/>
        </w:tabs>
      </w:pPr>
      <w:hyperlink w:anchor="_Toc12386" w:history="1">
        <w:r>
          <w:rPr>
            <w:rFonts w:ascii="仿宋" w:eastAsia="仿宋" w:hAnsi="仿宋" w:cs="仿宋" w:hint="eastAsia"/>
            <w:lang w:eastAsia="zh-CN"/>
          </w:rPr>
          <w:t>(一)、法律法规遵守</w:t>
        </w:r>
        <w:r>
          <w:tab/>
        </w:r>
        <w:r>
          <w:fldChar w:fldCharType="begin"/>
        </w:r>
        <w:r>
          <w:instrText xml:space="preserve"> PAGEREF _Toc12386 \h </w:instrText>
        </w:r>
        <w:r>
          <w:fldChar w:fldCharType="separate"/>
        </w:r>
        <w:r>
          <w:t>60</w:t>
        </w:r>
        <w:r>
          <w:fldChar w:fldCharType="end"/>
        </w:r>
      </w:hyperlink>
    </w:p>
    <w:p>
      <w:pPr>
        <w:pStyle w:val="TOC2"/>
        <w:tabs>
          <w:tab w:val="right" w:leader="dot" w:pos="8306"/>
        </w:tabs>
      </w:pPr>
      <w:hyperlink w:anchor="_Toc14187" w:history="1">
        <w:r>
          <w:rPr>
            <w:rFonts w:ascii="仿宋" w:eastAsia="仿宋" w:hAnsi="仿宋" w:cs="仿宋" w:hint="eastAsia"/>
            <w:lang w:eastAsia="zh-CN"/>
          </w:rPr>
          <w:t>(二)、政策导向与利用</w:t>
        </w:r>
        <w:r>
          <w:tab/>
        </w:r>
        <w:r>
          <w:fldChar w:fldCharType="begin"/>
        </w:r>
        <w:r>
          <w:instrText xml:space="preserve"> PAGEREF _Toc14187 \h </w:instrText>
        </w:r>
        <w:r>
          <w:fldChar w:fldCharType="separate"/>
        </w:r>
        <w:r>
          <w:t>61</w:t>
        </w:r>
        <w:r>
          <w:fldChar w:fldCharType="end"/>
        </w:r>
      </w:hyperlink>
    </w:p>
    <w:p>
      <w:pPr>
        <w:pStyle w:val="TOC1"/>
        <w:tabs>
          <w:tab w:val="right" w:leader="dot" w:pos="8306"/>
        </w:tabs>
      </w:pPr>
      <w:hyperlink w:anchor="_Toc24245" w:history="1">
        <w:r>
          <w:rPr>
            <w:rFonts w:ascii="仿宋" w:eastAsia="仿宋" w:hAnsi="仿宋" w:cs="仿宋" w:hint="eastAsia"/>
            <w:lang w:eastAsia="zh-CN"/>
          </w:rPr>
          <w:t>十五、质量管理与控制</w:t>
        </w:r>
        <w:r>
          <w:tab/>
        </w:r>
        <w:r>
          <w:fldChar w:fldCharType="begin"/>
        </w:r>
        <w:r>
          <w:instrText xml:space="preserve"> PAGEREF _Toc24245 \h </w:instrText>
        </w:r>
        <w:r>
          <w:fldChar w:fldCharType="separate"/>
        </w:r>
        <w:r>
          <w:t>62</w:t>
        </w:r>
        <w:r>
          <w:fldChar w:fldCharType="end"/>
        </w:r>
      </w:hyperlink>
    </w:p>
    <w:p>
      <w:pPr>
        <w:pStyle w:val="TOC2"/>
        <w:tabs>
          <w:tab w:val="right" w:leader="dot" w:pos="8306"/>
        </w:tabs>
      </w:pPr>
      <w:hyperlink w:anchor="_Toc8018" w:history="1">
        <w:r>
          <w:rPr>
            <w:rFonts w:ascii="仿宋" w:eastAsia="仿宋" w:hAnsi="仿宋" w:cs="仿宋" w:hint="eastAsia"/>
            <w:lang w:eastAsia="zh-CN"/>
          </w:rPr>
          <w:t>(一)、质量管理体系建设</w:t>
        </w:r>
        <w:r>
          <w:tab/>
        </w:r>
        <w:r>
          <w:fldChar w:fldCharType="begin"/>
        </w:r>
        <w:r>
          <w:instrText xml:space="preserve"> PAGEREF _Toc8018 \h </w:instrText>
        </w:r>
        <w:r>
          <w:fldChar w:fldCharType="separate"/>
        </w:r>
        <w:r>
          <w:t>62</w:t>
        </w:r>
        <w:r>
          <w:fldChar w:fldCharType="end"/>
        </w:r>
      </w:hyperlink>
    </w:p>
    <w:p>
      <w:pPr>
        <w:pStyle w:val="TOC2"/>
        <w:tabs>
          <w:tab w:val="right" w:leader="dot" w:pos="8306"/>
        </w:tabs>
      </w:pPr>
      <w:hyperlink w:anchor="_Toc14077" w:history="1">
        <w:r>
          <w:rPr>
            <w:rFonts w:ascii="仿宋" w:eastAsia="仿宋" w:hAnsi="仿宋" w:cs="仿宋" w:hint="eastAsia"/>
            <w:lang w:eastAsia="zh-CN"/>
          </w:rPr>
          <w:t>(二)、质量控制措施</w:t>
        </w:r>
        <w:r>
          <w:tab/>
        </w:r>
        <w:r>
          <w:fldChar w:fldCharType="begin"/>
        </w:r>
        <w:r>
          <w:instrText xml:space="preserve"> PAGEREF _Toc14077 \h </w:instrText>
        </w:r>
        <w:r>
          <w:fldChar w:fldCharType="separate"/>
        </w:r>
        <w:r>
          <w:t>64</w:t>
        </w:r>
        <w:r>
          <w:fldChar w:fldCharType="end"/>
        </w:r>
      </w:hyperlink>
    </w:p>
    <w:p>
      <w:pPr>
        <w:pStyle w:val="TOC1"/>
        <w:tabs>
          <w:tab w:val="right" w:leader="dot" w:pos="8306"/>
        </w:tabs>
      </w:pPr>
      <w:hyperlink w:anchor="_Toc11434" w:history="1">
        <w:r>
          <w:rPr>
            <w:rFonts w:ascii="仿宋" w:eastAsia="仿宋" w:hAnsi="仿宋" w:cs="仿宋" w:hint="eastAsia"/>
            <w:lang w:eastAsia="zh-CN"/>
          </w:rPr>
          <w:t>十六、人力资源管理与开发</w:t>
        </w:r>
        <w:r>
          <w:tab/>
        </w:r>
        <w:r>
          <w:fldChar w:fldCharType="begin"/>
        </w:r>
        <w:r>
          <w:instrText xml:space="preserve"> PAGEREF _Toc11434 \h </w:instrText>
        </w:r>
        <w:r>
          <w:fldChar w:fldCharType="separate"/>
        </w:r>
        <w:r>
          <w:t>65</w:t>
        </w:r>
        <w:r>
          <w:fldChar w:fldCharType="end"/>
        </w:r>
      </w:hyperlink>
    </w:p>
    <w:p>
      <w:pPr>
        <w:pStyle w:val="TOC2"/>
        <w:tabs>
          <w:tab w:val="right" w:leader="dot" w:pos="8306"/>
        </w:tabs>
      </w:pPr>
      <w:hyperlink w:anchor="_Toc31241" w:history="1">
        <w:r>
          <w:rPr>
            <w:rFonts w:ascii="仿宋" w:eastAsia="仿宋" w:hAnsi="仿宋" w:cs="仿宋" w:hint="eastAsia"/>
            <w:lang w:eastAsia="zh-CN"/>
          </w:rPr>
          <w:t>(一)、人力资源规划</w:t>
        </w:r>
        <w:r>
          <w:tab/>
        </w:r>
        <w:r>
          <w:fldChar w:fldCharType="begin"/>
        </w:r>
        <w:r>
          <w:instrText xml:space="preserve"> PAGEREF _Toc31241 \h </w:instrText>
        </w:r>
        <w:r>
          <w:fldChar w:fldCharType="separate"/>
        </w:r>
        <w:r>
          <w:t>65</w:t>
        </w:r>
        <w:r>
          <w:fldChar w:fldCharType="end"/>
        </w:r>
      </w:hyperlink>
    </w:p>
    <w:p>
      <w:pPr>
        <w:pStyle w:val="TOC2"/>
        <w:tabs>
          <w:tab w:val="right" w:leader="dot" w:pos="8306"/>
        </w:tabs>
      </w:pPr>
      <w:hyperlink w:anchor="_Toc6509" w:history="1">
        <w:r>
          <w:rPr>
            <w:rFonts w:ascii="仿宋" w:eastAsia="仿宋" w:hAnsi="仿宋" w:cs="仿宋" w:hint="eastAsia"/>
            <w:lang w:eastAsia="zh-CN"/>
          </w:rPr>
          <w:t>(二)、人力资源开发与培训</w:t>
        </w:r>
        <w:r>
          <w:tab/>
        </w:r>
        <w:r>
          <w:fldChar w:fldCharType="begin"/>
        </w:r>
        <w:r>
          <w:instrText xml:space="preserve"> PAGEREF _Toc6509 \h </w:instrText>
        </w:r>
        <w:r>
          <w:fldChar w:fldCharType="separate"/>
        </w:r>
        <w:r>
          <w:t>66</w:t>
        </w:r>
        <w:r>
          <w:fldChar w:fldCharType="end"/>
        </w:r>
      </w:hyperlink>
    </w:p>
    <w:p>
      <w:pPr>
        <w:pStyle w:val="TOC1"/>
        <w:tabs>
          <w:tab w:val="right" w:leader="dot" w:pos="8306"/>
        </w:tabs>
      </w:pPr>
      <w:hyperlink w:anchor="_Toc11437" w:history="1">
        <w:r>
          <w:rPr>
            <w:rFonts w:ascii="仿宋" w:eastAsia="仿宋" w:hAnsi="仿宋" w:cs="仿宋" w:hint="eastAsia"/>
            <w:lang w:eastAsia="zh-CN"/>
          </w:rPr>
          <w:t>十七、产业协同与集群发展</w:t>
        </w:r>
        <w:r>
          <w:tab/>
        </w:r>
        <w:r>
          <w:fldChar w:fldCharType="begin"/>
        </w:r>
        <w:r>
          <w:instrText xml:space="preserve"> PAGEREF _Toc11437 \h </w:instrText>
        </w:r>
        <w:r>
          <w:fldChar w:fldCharType="separate"/>
        </w:r>
        <w:r>
          <w:t>69</w:t>
        </w:r>
        <w:r>
          <w:fldChar w:fldCharType="end"/>
        </w:r>
      </w:hyperlink>
    </w:p>
    <w:p>
      <w:pPr>
        <w:pStyle w:val="TOC2"/>
        <w:tabs>
          <w:tab w:val="right" w:leader="dot" w:pos="8306"/>
        </w:tabs>
      </w:pPr>
      <w:hyperlink w:anchor="_Toc18135" w:history="1">
        <w:r>
          <w:rPr>
            <w:rFonts w:ascii="仿宋" w:eastAsia="仿宋" w:hAnsi="仿宋" w:cs="仿宋" w:hint="eastAsia"/>
            <w:lang w:eastAsia="zh-CN"/>
          </w:rPr>
          <w:t>(一)、产业协同机制建设</w:t>
        </w:r>
        <w:r>
          <w:tab/>
        </w:r>
        <w:r>
          <w:fldChar w:fldCharType="begin"/>
        </w:r>
        <w:r>
          <w:instrText xml:space="preserve"> PAGEREF _Toc18135 \h </w:instrText>
        </w:r>
        <w:r>
          <w:fldChar w:fldCharType="separate"/>
        </w:r>
        <w:r>
          <w:t>69</w:t>
        </w:r>
        <w:r>
          <w:fldChar w:fldCharType="end"/>
        </w:r>
      </w:hyperlink>
    </w:p>
    <w:p>
      <w:pPr>
        <w:pStyle w:val="TOC2"/>
        <w:tabs>
          <w:tab w:val="right" w:leader="dot" w:pos="8306"/>
        </w:tabs>
      </w:pPr>
      <w:hyperlink w:anchor="_Toc17416" w:history="1">
        <w:r>
          <w:rPr>
            <w:rFonts w:ascii="仿宋" w:eastAsia="仿宋" w:hAnsi="仿宋" w:cs="仿宋" w:hint="eastAsia"/>
            <w:lang w:eastAsia="zh-CN"/>
          </w:rPr>
          <w:t>(二)、产业集群培育与发展</w:t>
        </w:r>
        <w:r>
          <w:tab/>
        </w:r>
        <w:r>
          <w:fldChar w:fldCharType="begin"/>
        </w:r>
        <w:r>
          <w:instrText xml:space="preserve"> PAGEREF _Toc17416 \h </w:instrText>
        </w:r>
        <w:r>
          <w:fldChar w:fldCharType="separate"/>
        </w:r>
        <w:r>
          <w:t>70</w:t>
        </w:r>
        <w:r>
          <w:fldChar w:fldCharType="end"/>
        </w:r>
      </w:hyperlink>
    </w:p>
    <w:p>
      <w:pPr>
        <w:pStyle w:val="TOC1"/>
        <w:tabs>
          <w:tab w:val="right" w:leader="dot" w:pos="8306"/>
        </w:tabs>
      </w:pPr>
      <w:hyperlink w:anchor="_Toc21273" w:history="1">
        <w:r>
          <w:rPr>
            <w:rFonts w:ascii="仿宋" w:eastAsia="仿宋" w:hAnsi="仿宋" w:cs="仿宋" w:hint="eastAsia"/>
            <w:lang w:eastAsia="zh-CN"/>
          </w:rPr>
          <w:t>十八、成果转化与推广应用</w:t>
        </w:r>
        <w:r>
          <w:tab/>
        </w:r>
        <w:r>
          <w:fldChar w:fldCharType="begin"/>
        </w:r>
        <w:r>
          <w:instrText xml:space="preserve"> PAGEREF _Toc21273 \h </w:instrText>
        </w:r>
        <w:r>
          <w:fldChar w:fldCharType="separate"/>
        </w:r>
        <w:r>
          <w:t>71</w:t>
        </w:r>
        <w:r>
          <w:fldChar w:fldCharType="end"/>
        </w:r>
      </w:hyperlink>
    </w:p>
    <w:p>
      <w:pPr>
        <w:pStyle w:val="TOC2"/>
        <w:tabs>
          <w:tab w:val="right" w:leader="dot" w:pos="8306"/>
        </w:tabs>
      </w:pPr>
      <w:hyperlink w:anchor="_Toc5354" w:history="1">
        <w:r>
          <w:rPr>
            <w:rFonts w:ascii="仿宋" w:eastAsia="仿宋" w:hAnsi="仿宋" w:cs="仿宋" w:hint="eastAsia"/>
            <w:lang w:eastAsia="zh-CN"/>
          </w:rPr>
          <w:t>(一)、成果转化策略制定</w:t>
        </w:r>
        <w:r>
          <w:tab/>
        </w:r>
        <w:r>
          <w:fldChar w:fldCharType="begin"/>
        </w:r>
        <w:r>
          <w:instrText xml:space="preserve"> PAGEREF _Toc5354 \h </w:instrText>
        </w:r>
        <w:r>
          <w:fldChar w:fldCharType="separate"/>
        </w:r>
        <w:r>
          <w:t>71</w:t>
        </w:r>
        <w:r>
          <w:fldChar w:fldCharType="end"/>
        </w:r>
      </w:hyperlink>
    </w:p>
    <w:p>
      <w:pPr>
        <w:pStyle w:val="TOC2"/>
        <w:tabs>
          <w:tab w:val="right" w:leader="dot" w:pos="8306"/>
        </w:tabs>
      </w:pPr>
      <w:hyperlink w:anchor="_Toc14747" w:history="1">
        <w:r>
          <w:rPr>
            <w:rFonts w:ascii="仿宋" w:eastAsia="仿宋" w:hAnsi="仿宋" w:cs="仿宋" w:hint="eastAsia"/>
            <w:lang w:eastAsia="zh-CN"/>
          </w:rPr>
          <w:t>(二)、成果推广应用方案</w:t>
        </w:r>
        <w:r>
          <w:tab/>
        </w:r>
        <w:r>
          <w:fldChar w:fldCharType="begin"/>
        </w:r>
        <w:r>
          <w:instrText xml:space="preserve"> PAGEREF _Toc14747 \h </w:instrText>
        </w:r>
        <w:r>
          <w:fldChar w:fldCharType="separate"/>
        </w:r>
        <w:r>
          <w:t>72</w:t>
        </w:r>
        <w:r>
          <w:fldChar w:fldCharType="end"/>
        </w:r>
      </w:hyperlink>
    </w:p>
    <w:p>
      <w:pPr>
        <w:pStyle w:val="TOC1"/>
        <w:tabs>
          <w:tab w:val="right" w:leader="dot" w:pos="8306"/>
        </w:tabs>
      </w:pPr>
      <w:hyperlink w:anchor="_Toc10125" w:history="1">
        <w:r>
          <w:rPr>
            <w:rFonts w:ascii="仿宋" w:eastAsia="仿宋" w:hAnsi="仿宋" w:cs="仿宋" w:hint="eastAsia"/>
            <w:lang w:eastAsia="zh-CN"/>
          </w:rPr>
          <w:t>十九、创新驱动与持续发展</w:t>
        </w:r>
        <w:r>
          <w:tab/>
        </w:r>
        <w:r>
          <w:fldChar w:fldCharType="begin"/>
        </w:r>
        <w:r>
          <w:instrText xml:space="preserve"> PAGEREF _Toc10125 \h </w:instrText>
        </w:r>
        <w:r>
          <w:fldChar w:fldCharType="separate"/>
        </w:r>
        <w:r>
          <w:t>74</w:t>
        </w:r>
        <w:r>
          <w:fldChar w:fldCharType="end"/>
        </w:r>
      </w:hyperlink>
    </w:p>
    <w:p>
      <w:pPr>
        <w:pStyle w:val="TOC2"/>
        <w:tabs>
          <w:tab w:val="right" w:leader="dot" w:pos="8306"/>
        </w:tabs>
      </w:pPr>
      <w:hyperlink w:anchor="_Toc14935" w:history="1">
        <w:r>
          <w:rPr>
            <w:rFonts w:ascii="仿宋" w:eastAsia="仿宋" w:hAnsi="仿宋" w:cs="仿宋" w:hint="eastAsia"/>
            <w:lang w:eastAsia="zh-CN"/>
          </w:rPr>
          <w:t>(一)、创新驱动战略实施</w:t>
        </w:r>
        <w:r>
          <w:tab/>
        </w:r>
        <w:r>
          <w:fldChar w:fldCharType="begin"/>
        </w:r>
        <w:r>
          <w:instrText xml:space="preserve"> PAGEREF _Toc14935 \h </w:instrText>
        </w:r>
        <w:r>
          <w:fldChar w:fldCharType="separate"/>
        </w:r>
        <w:r>
          <w:t>74</w:t>
        </w:r>
        <w:r>
          <w:fldChar w:fldCharType="end"/>
        </w:r>
      </w:hyperlink>
    </w:p>
    <w:p>
      <w:pPr>
        <w:pStyle w:val="TOC2"/>
        <w:tabs>
          <w:tab w:val="right" w:leader="dot" w:pos="8306"/>
        </w:tabs>
      </w:pPr>
      <w:hyperlink w:anchor="_Toc23041" w:history="1">
        <w:r>
          <w:rPr>
            <w:rFonts w:ascii="仿宋" w:eastAsia="仿宋" w:hAnsi="仿宋" w:cs="仿宋" w:hint="eastAsia"/>
            <w:lang w:eastAsia="zh-CN"/>
          </w:rPr>
          <w:t>(二)、持续发展路径探索</w:t>
        </w:r>
        <w:r>
          <w:tab/>
        </w:r>
        <w:r>
          <w:fldChar w:fldCharType="begin"/>
        </w:r>
        <w:r>
          <w:instrText xml:space="preserve"> PAGEREF _Toc23041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69"/>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8495"/>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型阀控型全密封免维护铅酸蓄电池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新型阀控型全密封免维护铅酸蓄电池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阀控型全密封免维护铅酸蓄电池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新型阀控型全密封免维护铅酸蓄电池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3826"/>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新型阀控型全密封免维护铅酸蓄电池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新型阀控型全密封免维护铅酸蓄电池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阀控型全密封免维护铅酸蓄电池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新型阀控型全密封免维护铅酸蓄电池项目还致力于提升当地居民的技能和就业能力，通过与当地教育机构合作提供培训和教育机会，从而提高社区整体的生活水平和社会福祉。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新型阀控型全密封免维护铅酸蓄电池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31795"/>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新型阀控型全密封免维护铅酸蓄电池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新型阀控型全密封免维护铅酸蓄电池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新型阀控型全密封免维护铅酸蓄电池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2775"/>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23395"/>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29798"/>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18742"/>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10545"/>
      <w:r>
        <w:rPr>
          <w:rFonts w:ascii="仿宋" w:eastAsia="仿宋" w:hAnsi="仿宋" w:cs="仿宋" w:hint="eastAsia"/>
          <w:sz w:val="28"/>
          <w:lang w:eastAsia="zh-CN"/>
        </w:rPr>
        <w:t>三、经济影响分析</w:t>
      </w:r>
      <w:bookmarkEnd w:id="10"/>
    </w:p>
    <w:p>
      <w:pPr>
        <w:pStyle w:val="Heading2"/>
        <w:rPr>
          <w:rFonts w:ascii="仿宋" w:eastAsia="仿宋" w:hAnsi="仿宋" w:cs="仿宋" w:hint="eastAsia"/>
          <w:lang w:eastAsia="zh-CN"/>
        </w:rPr>
      </w:pPr>
      <w:bookmarkStart w:id="11" w:name="_Toc29740"/>
      <w:r>
        <w:rPr>
          <w:rFonts w:ascii="仿宋" w:eastAsia="仿宋" w:hAnsi="仿宋" w:cs="仿宋" w:hint="eastAsia"/>
          <w:lang w:eastAsia="zh-CN"/>
        </w:rPr>
        <w:t>(一)、经济费用效益或费用效果分析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直接收益：假设新型阀控型全密封免维护铅酸蓄电池项目的产品或服务年销售收入为XX万元。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w:t>
      </w:r>
      <w:r>
        <w:rPr>
          <w:rFonts w:ascii="仿宋" w:eastAsia="仿宋" w:hAnsi="仿宋" w:cs="仿宋" w:hint="eastAsia"/>
          <w:sz w:val="28"/>
          <w:lang w:eastAsia="zh-CN"/>
        </w:rPr>
        <w:t xml:space="preserve"> 年运营成本），折现率假定为XX%，则NPV计算为：NPV</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[（年净收益）</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（1</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折现率）^年份]</w:t>
      </w:r>
      <w:r>
        <w:rPr>
          <w:rFonts w:ascii="仿宋" w:eastAsia="仿宋" w:hAnsi="仿宋" w:cs="仿宋" w:hint="eastAsia"/>
          <w:sz w:val="28"/>
          <w:lang w:eastAsia="zh-CN"/>
        </w:rPr>
        <w:t xml:space="preserve">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2741"/>
      <w:r>
        <w:rPr>
          <w:rFonts w:ascii="仿宋" w:eastAsia="仿宋" w:hAnsi="仿宋" w:cs="仿宋" w:hint="eastAsia"/>
          <w:sz w:val="28"/>
          <w:lang w:eastAsia="zh-CN"/>
        </w:rPr>
        <w:t>(二)、行业影响分析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https://d.book118.com/337113116051006033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2D3591"/>
    <w:rsid w:val="692D35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3711311605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2024-01-14T16:11:00Z</dcterms:created>
  <dcterms:modified xsi:type="dcterms:W3CDTF">2024-01-14T16:12:17Z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AC8141D3690C4A15BA99281B6576D2EB_11</vt:lpwstr>
  </property>
  <property fmtid="{D5CDD505-2E9C-101B-9397-08002B2CF9AE}" pid="3" name="KSOProductBuildVer">
    <vt:lpwstr>2052-12.1.0.16120</vt:lpwstr>
  </property>
</Properties>
</file>