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44" w:history="1">
        <w:r>
          <w:rPr>
            <w:rFonts w:ascii="仿宋" w:eastAsia="仿宋" w:hAnsi="仿宋" w:cs="仿宋" w:hint="eastAsia"/>
            <w:lang w:eastAsia="zh-CN"/>
          </w:rPr>
          <w:t>前言</w:t>
        </w:r>
        <w:r>
          <w:tab/>
        </w:r>
        <w:r>
          <w:fldChar w:fldCharType="begin"/>
        </w:r>
        <w:r>
          <w:instrText xml:space="preserve"> PAGEREF _Toc31844 \h </w:instrText>
        </w:r>
        <w:r>
          <w:fldChar w:fldCharType="separate"/>
        </w:r>
        <w:r>
          <w:t>3</w:t>
        </w:r>
        <w:r>
          <w:fldChar w:fldCharType="end"/>
        </w:r>
      </w:hyperlink>
    </w:p>
    <w:p>
      <w:pPr>
        <w:pStyle w:val="TOC1"/>
        <w:tabs>
          <w:tab w:val="right" w:leader="dot" w:pos="8306"/>
        </w:tabs>
      </w:pPr>
      <w:hyperlink w:anchor="_Toc4249" w:history="1">
        <w:r>
          <w:rPr>
            <w:rFonts w:ascii="仿宋" w:eastAsia="仿宋" w:hAnsi="仿宋" w:cs="仿宋" w:hint="eastAsia"/>
            <w:lang w:eastAsia="zh-CN"/>
          </w:rPr>
          <w:t>一、发展规划、产业政策和行业准入分析</w:t>
        </w:r>
        <w:r>
          <w:tab/>
        </w:r>
        <w:r>
          <w:fldChar w:fldCharType="begin"/>
        </w:r>
        <w:r>
          <w:instrText xml:space="preserve"> PAGEREF _Toc4249 \h </w:instrText>
        </w:r>
        <w:r>
          <w:fldChar w:fldCharType="separate"/>
        </w:r>
        <w:r>
          <w:t>3</w:t>
        </w:r>
        <w:r>
          <w:fldChar w:fldCharType="end"/>
        </w:r>
      </w:hyperlink>
    </w:p>
    <w:p>
      <w:pPr>
        <w:pStyle w:val="TOC2"/>
        <w:tabs>
          <w:tab w:val="right" w:leader="dot" w:pos="8306"/>
        </w:tabs>
      </w:pPr>
      <w:hyperlink w:anchor="_Toc13518" w:history="1">
        <w:r>
          <w:rPr>
            <w:rFonts w:ascii="仿宋" w:eastAsia="仿宋" w:hAnsi="仿宋" w:cs="仿宋" w:hint="eastAsia"/>
            <w:lang w:eastAsia="zh-CN"/>
          </w:rPr>
          <w:t>(一)、发展规划分析</w:t>
        </w:r>
        <w:r>
          <w:tab/>
        </w:r>
        <w:r>
          <w:fldChar w:fldCharType="begin"/>
        </w:r>
        <w:r>
          <w:instrText xml:space="preserve"> PAGEREF _Toc13518 \h </w:instrText>
        </w:r>
        <w:r>
          <w:fldChar w:fldCharType="separate"/>
        </w:r>
        <w:r>
          <w:t>3</w:t>
        </w:r>
        <w:r>
          <w:fldChar w:fldCharType="end"/>
        </w:r>
      </w:hyperlink>
    </w:p>
    <w:p>
      <w:pPr>
        <w:pStyle w:val="TOC2"/>
        <w:tabs>
          <w:tab w:val="right" w:leader="dot" w:pos="8306"/>
        </w:tabs>
      </w:pPr>
      <w:hyperlink w:anchor="_Toc11369" w:history="1">
        <w:r>
          <w:rPr>
            <w:rFonts w:ascii="仿宋" w:eastAsia="仿宋" w:hAnsi="仿宋" w:cs="仿宋" w:hint="eastAsia"/>
            <w:lang w:eastAsia="zh-CN"/>
          </w:rPr>
          <w:t>(二)、产业政策分析</w:t>
        </w:r>
        <w:r>
          <w:tab/>
        </w:r>
        <w:r>
          <w:fldChar w:fldCharType="begin"/>
        </w:r>
        <w:r>
          <w:instrText xml:space="preserve"> PAGEREF _Toc11369 \h </w:instrText>
        </w:r>
        <w:r>
          <w:fldChar w:fldCharType="separate"/>
        </w:r>
        <w:r>
          <w:t>5</w:t>
        </w:r>
        <w:r>
          <w:fldChar w:fldCharType="end"/>
        </w:r>
      </w:hyperlink>
    </w:p>
    <w:p>
      <w:pPr>
        <w:pStyle w:val="TOC2"/>
        <w:tabs>
          <w:tab w:val="right" w:leader="dot" w:pos="8306"/>
        </w:tabs>
      </w:pPr>
      <w:hyperlink w:anchor="_Toc17624" w:history="1">
        <w:r>
          <w:rPr>
            <w:rFonts w:ascii="仿宋" w:eastAsia="仿宋" w:hAnsi="仿宋" w:cs="仿宋" w:hint="eastAsia"/>
            <w:lang w:eastAsia="zh-CN"/>
          </w:rPr>
          <w:t>(三)、行业准入分析</w:t>
        </w:r>
        <w:r>
          <w:tab/>
        </w:r>
        <w:r>
          <w:fldChar w:fldCharType="begin"/>
        </w:r>
        <w:r>
          <w:instrText xml:space="preserve"> PAGEREF _Toc17624 \h </w:instrText>
        </w:r>
        <w:r>
          <w:fldChar w:fldCharType="separate"/>
        </w:r>
        <w:r>
          <w:t>6</w:t>
        </w:r>
        <w:r>
          <w:fldChar w:fldCharType="end"/>
        </w:r>
      </w:hyperlink>
    </w:p>
    <w:p>
      <w:pPr>
        <w:pStyle w:val="TOC1"/>
        <w:tabs>
          <w:tab w:val="right" w:leader="dot" w:pos="8306"/>
        </w:tabs>
      </w:pPr>
      <w:hyperlink w:anchor="_Toc14839" w:history="1">
        <w:r>
          <w:rPr>
            <w:rFonts w:ascii="仿宋" w:eastAsia="仿宋" w:hAnsi="仿宋" w:cs="仿宋" w:hint="eastAsia"/>
            <w:lang w:eastAsia="zh-CN"/>
          </w:rPr>
          <w:t>二、不锈钢项目概论</w:t>
        </w:r>
        <w:r>
          <w:tab/>
        </w:r>
        <w:r>
          <w:fldChar w:fldCharType="begin"/>
        </w:r>
        <w:r>
          <w:instrText xml:space="preserve"> PAGEREF _Toc14839 \h </w:instrText>
        </w:r>
        <w:r>
          <w:fldChar w:fldCharType="separate"/>
        </w:r>
        <w:r>
          <w:t>7</w:t>
        </w:r>
        <w:r>
          <w:fldChar w:fldCharType="end"/>
        </w:r>
      </w:hyperlink>
    </w:p>
    <w:p>
      <w:pPr>
        <w:pStyle w:val="TOC2"/>
        <w:tabs>
          <w:tab w:val="right" w:leader="dot" w:pos="8306"/>
        </w:tabs>
      </w:pPr>
      <w:hyperlink w:anchor="_Toc10950" w:history="1">
        <w:r>
          <w:rPr>
            <w:rFonts w:ascii="仿宋" w:eastAsia="仿宋" w:hAnsi="仿宋" w:cs="仿宋" w:hint="eastAsia"/>
            <w:lang w:eastAsia="zh-CN"/>
          </w:rPr>
          <w:t>(一)、项目申报单位概况</w:t>
        </w:r>
        <w:r>
          <w:tab/>
        </w:r>
        <w:r>
          <w:fldChar w:fldCharType="begin"/>
        </w:r>
        <w:r>
          <w:instrText xml:space="preserve"> PAGEREF _Toc10950 \h </w:instrText>
        </w:r>
        <w:r>
          <w:fldChar w:fldCharType="separate"/>
        </w:r>
        <w:r>
          <w:t>7</w:t>
        </w:r>
        <w:r>
          <w:fldChar w:fldCharType="end"/>
        </w:r>
      </w:hyperlink>
    </w:p>
    <w:p>
      <w:pPr>
        <w:pStyle w:val="TOC2"/>
        <w:tabs>
          <w:tab w:val="right" w:leader="dot" w:pos="8306"/>
        </w:tabs>
      </w:pPr>
      <w:hyperlink w:anchor="_Toc1414" w:history="1">
        <w:r>
          <w:rPr>
            <w:rFonts w:ascii="仿宋" w:eastAsia="仿宋" w:hAnsi="仿宋" w:cs="仿宋" w:hint="eastAsia"/>
            <w:lang w:eastAsia="zh-CN"/>
          </w:rPr>
          <w:t>(二)、项目概况</w:t>
        </w:r>
        <w:r>
          <w:tab/>
        </w:r>
        <w:r>
          <w:fldChar w:fldCharType="begin"/>
        </w:r>
        <w:r>
          <w:instrText xml:space="preserve"> PAGEREF _Toc1414 \h </w:instrText>
        </w:r>
        <w:r>
          <w:fldChar w:fldCharType="separate"/>
        </w:r>
        <w:r>
          <w:t>8</w:t>
        </w:r>
        <w:r>
          <w:fldChar w:fldCharType="end"/>
        </w:r>
      </w:hyperlink>
    </w:p>
    <w:p>
      <w:pPr>
        <w:pStyle w:val="TOC1"/>
        <w:tabs>
          <w:tab w:val="right" w:leader="dot" w:pos="8306"/>
        </w:tabs>
      </w:pPr>
      <w:hyperlink w:anchor="_Toc21679" w:history="1">
        <w:r>
          <w:rPr>
            <w:rFonts w:ascii="仿宋" w:eastAsia="仿宋" w:hAnsi="仿宋" w:cs="仿宋" w:hint="eastAsia"/>
            <w:lang w:eastAsia="zh-CN"/>
          </w:rPr>
          <w:t>三、背景、必要性分析</w:t>
        </w:r>
        <w:r>
          <w:tab/>
        </w:r>
        <w:r>
          <w:fldChar w:fldCharType="begin"/>
        </w:r>
        <w:r>
          <w:instrText xml:space="preserve"> PAGEREF _Toc21679 \h </w:instrText>
        </w:r>
        <w:r>
          <w:fldChar w:fldCharType="separate"/>
        </w:r>
        <w:r>
          <w:t>11</w:t>
        </w:r>
        <w:r>
          <w:fldChar w:fldCharType="end"/>
        </w:r>
      </w:hyperlink>
    </w:p>
    <w:p>
      <w:pPr>
        <w:pStyle w:val="TOC2"/>
        <w:tabs>
          <w:tab w:val="right" w:leader="dot" w:pos="8306"/>
        </w:tabs>
      </w:pPr>
      <w:hyperlink w:anchor="_Toc21543" w:history="1">
        <w:r>
          <w:rPr>
            <w:rFonts w:ascii="仿宋" w:eastAsia="仿宋" w:hAnsi="仿宋" w:cs="仿宋" w:hint="eastAsia"/>
            <w:lang w:eastAsia="zh-CN"/>
          </w:rPr>
          <w:t>(一)、项目建设背景</w:t>
        </w:r>
        <w:r>
          <w:tab/>
        </w:r>
        <w:r>
          <w:fldChar w:fldCharType="begin"/>
        </w:r>
        <w:r>
          <w:instrText xml:space="preserve"> PAGEREF _Toc21543 \h </w:instrText>
        </w:r>
        <w:r>
          <w:fldChar w:fldCharType="separate"/>
        </w:r>
        <w:r>
          <w:t>11</w:t>
        </w:r>
        <w:r>
          <w:fldChar w:fldCharType="end"/>
        </w:r>
      </w:hyperlink>
    </w:p>
    <w:p>
      <w:pPr>
        <w:pStyle w:val="TOC2"/>
        <w:tabs>
          <w:tab w:val="right" w:leader="dot" w:pos="8306"/>
        </w:tabs>
      </w:pPr>
      <w:hyperlink w:anchor="_Toc11601" w:history="1">
        <w:r>
          <w:rPr>
            <w:rFonts w:ascii="仿宋" w:eastAsia="仿宋" w:hAnsi="仿宋" w:cs="仿宋" w:hint="eastAsia"/>
            <w:lang w:eastAsia="zh-CN"/>
          </w:rPr>
          <w:t>(二)、必要性分析</w:t>
        </w:r>
        <w:r>
          <w:tab/>
        </w:r>
        <w:r>
          <w:fldChar w:fldCharType="begin"/>
        </w:r>
        <w:r>
          <w:instrText xml:space="preserve"> PAGEREF _Toc11601 \h </w:instrText>
        </w:r>
        <w:r>
          <w:fldChar w:fldCharType="separate"/>
        </w:r>
        <w:r>
          <w:t>12</w:t>
        </w:r>
        <w:r>
          <w:fldChar w:fldCharType="end"/>
        </w:r>
      </w:hyperlink>
    </w:p>
    <w:p>
      <w:pPr>
        <w:pStyle w:val="TOC2"/>
        <w:tabs>
          <w:tab w:val="right" w:leader="dot" w:pos="8306"/>
        </w:tabs>
      </w:pPr>
      <w:hyperlink w:anchor="_Toc32720" w:history="1">
        <w:r>
          <w:rPr>
            <w:rFonts w:ascii="仿宋" w:eastAsia="仿宋" w:hAnsi="仿宋" w:cs="仿宋" w:hint="eastAsia"/>
            <w:lang w:eastAsia="zh-CN"/>
          </w:rPr>
          <w:t>(三)、项目建设有利条件</w:t>
        </w:r>
        <w:r>
          <w:tab/>
        </w:r>
        <w:r>
          <w:fldChar w:fldCharType="begin"/>
        </w:r>
        <w:r>
          <w:instrText xml:space="preserve"> PAGEREF _Toc32720 \h </w:instrText>
        </w:r>
        <w:r>
          <w:fldChar w:fldCharType="separate"/>
        </w:r>
        <w:r>
          <w:t>14</w:t>
        </w:r>
        <w:r>
          <w:fldChar w:fldCharType="end"/>
        </w:r>
      </w:hyperlink>
    </w:p>
    <w:p>
      <w:pPr>
        <w:pStyle w:val="TOC1"/>
        <w:tabs>
          <w:tab w:val="right" w:leader="dot" w:pos="8306"/>
        </w:tabs>
      </w:pPr>
      <w:hyperlink w:anchor="_Toc79" w:history="1">
        <w:r>
          <w:rPr>
            <w:rFonts w:ascii="仿宋" w:eastAsia="仿宋" w:hAnsi="仿宋" w:cs="仿宋" w:hint="eastAsia"/>
            <w:lang w:eastAsia="zh-CN"/>
          </w:rPr>
          <w:t>四、建设风险评估分析</w:t>
        </w:r>
        <w:r>
          <w:tab/>
        </w:r>
        <w:r>
          <w:fldChar w:fldCharType="begin"/>
        </w:r>
        <w:r>
          <w:instrText xml:space="preserve"> PAGEREF _Toc79 \h </w:instrText>
        </w:r>
        <w:r>
          <w:fldChar w:fldCharType="separate"/>
        </w:r>
        <w:r>
          <w:t>15</w:t>
        </w:r>
        <w:r>
          <w:fldChar w:fldCharType="end"/>
        </w:r>
      </w:hyperlink>
    </w:p>
    <w:p>
      <w:pPr>
        <w:pStyle w:val="TOC2"/>
        <w:tabs>
          <w:tab w:val="right" w:leader="dot" w:pos="8306"/>
        </w:tabs>
      </w:pPr>
      <w:hyperlink w:anchor="_Toc8460" w:history="1">
        <w:r>
          <w:rPr>
            <w:rFonts w:ascii="仿宋" w:eastAsia="仿宋" w:hAnsi="仿宋" w:cs="仿宋" w:hint="eastAsia"/>
            <w:lang w:eastAsia="zh-CN"/>
          </w:rPr>
          <w:t>(一)、政策风险分析</w:t>
        </w:r>
        <w:r>
          <w:tab/>
        </w:r>
        <w:r>
          <w:fldChar w:fldCharType="begin"/>
        </w:r>
        <w:r>
          <w:instrText xml:space="preserve"> PAGEREF _Toc8460 \h </w:instrText>
        </w:r>
        <w:r>
          <w:fldChar w:fldCharType="separate"/>
        </w:r>
        <w:r>
          <w:t>15</w:t>
        </w:r>
        <w:r>
          <w:fldChar w:fldCharType="end"/>
        </w:r>
      </w:hyperlink>
    </w:p>
    <w:p>
      <w:pPr>
        <w:pStyle w:val="TOC2"/>
        <w:tabs>
          <w:tab w:val="right" w:leader="dot" w:pos="8306"/>
        </w:tabs>
      </w:pPr>
      <w:hyperlink w:anchor="_Toc31127" w:history="1">
        <w:r>
          <w:rPr>
            <w:rFonts w:ascii="仿宋" w:eastAsia="仿宋" w:hAnsi="仿宋" w:cs="仿宋" w:hint="eastAsia"/>
            <w:lang w:eastAsia="zh-CN"/>
          </w:rPr>
          <w:t>(二)、社会风险分析</w:t>
        </w:r>
        <w:r>
          <w:tab/>
        </w:r>
        <w:r>
          <w:fldChar w:fldCharType="begin"/>
        </w:r>
        <w:r>
          <w:instrText xml:space="preserve"> PAGEREF _Toc31127 \h </w:instrText>
        </w:r>
        <w:r>
          <w:fldChar w:fldCharType="separate"/>
        </w:r>
        <w:r>
          <w:t>16</w:t>
        </w:r>
        <w:r>
          <w:fldChar w:fldCharType="end"/>
        </w:r>
      </w:hyperlink>
    </w:p>
    <w:p>
      <w:pPr>
        <w:pStyle w:val="TOC2"/>
        <w:tabs>
          <w:tab w:val="right" w:leader="dot" w:pos="8306"/>
        </w:tabs>
      </w:pPr>
      <w:hyperlink w:anchor="_Toc7006" w:history="1">
        <w:r>
          <w:rPr>
            <w:rFonts w:ascii="仿宋" w:eastAsia="仿宋" w:hAnsi="仿宋" w:cs="仿宋" w:hint="eastAsia"/>
            <w:lang w:eastAsia="zh-CN"/>
          </w:rPr>
          <w:t>(三)、市场风险分析</w:t>
        </w:r>
        <w:r>
          <w:tab/>
        </w:r>
        <w:r>
          <w:fldChar w:fldCharType="begin"/>
        </w:r>
        <w:r>
          <w:instrText xml:space="preserve"> PAGEREF _Toc7006 \h </w:instrText>
        </w:r>
        <w:r>
          <w:fldChar w:fldCharType="separate"/>
        </w:r>
        <w:r>
          <w:t>18</w:t>
        </w:r>
        <w:r>
          <w:fldChar w:fldCharType="end"/>
        </w:r>
      </w:hyperlink>
    </w:p>
    <w:p>
      <w:pPr>
        <w:pStyle w:val="TOC2"/>
        <w:tabs>
          <w:tab w:val="right" w:leader="dot" w:pos="8306"/>
        </w:tabs>
      </w:pPr>
      <w:hyperlink w:anchor="_Toc24772" w:history="1">
        <w:r>
          <w:rPr>
            <w:rFonts w:ascii="仿宋" w:eastAsia="仿宋" w:hAnsi="仿宋" w:cs="仿宋" w:hint="eastAsia"/>
            <w:lang w:eastAsia="zh-CN"/>
          </w:rPr>
          <w:t>(四)、资金风险分析</w:t>
        </w:r>
        <w:r>
          <w:tab/>
        </w:r>
        <w:r>
          <w:fldChar w:fldCharType="begin"/>
        </w:r>
        <w:r>
          <w:instrText xml:space="preserve"> PAGEREF _Toc24772 \h </w:instrText>
        </w:r>
        <w:r>
          <w:fldChar w:fldCharType="separate"/>
        </w:r>
        <w:r>
          <w:t>19</w:t>
        </w:r>
        <w:r>
          <w:fldChar w:fldCharType="end"/>
        </w:r>
      </w:hyperlink>
    </w:p>
    <w:p>
      <w:pPr>
        <w:pStyle w:val="TOC2"/>
        <w:tabs>
          <w:tab w:val="right" w:leader="dot" w:pos="8306"/>
        </w:tabs>
      </w:pPr>
      <w:hyperlink w:anchor="_Toc18829" w:history="1">
        <w:r>
          <w:rPr>
            <w:rFonts w:ascii="仿宋" w:eastAsia="仿宋" w:hAnsi="仿宋" w:cs="仿宋" w:hint="eastAsia"/>
            <w:lang w:eastAsia="zh-CN"/>
          </w:rPr>
          <w:t>(五)、技术风险分析</w:t>
        </w:r>
        <w:r>
          <w:tab/>
        </w:r>
        <w:r>
          <w:fldChar w:fldCharType="begin"/>
        </w:r>
        <w:r>
          <w:instrText xml:space="preserve"> PAGEREF _Toc18829 \h </w:instrText>
        </w:r>
        <w:r>
          <w:fldChar w:fldCharType="separate"/>
        </w:r>
        <w:r>
          <w:t>20</w:t>
        </w:r>
        <w:r>
          <w:fldChar w:fldCharType="end"/>
        </w:r>
      </w:hyperlink>
    </w:p>
    <w:p>
      <w:pPr>
        <w:pStyle w:val="TOC2"/>
        <w:tabs>
          <w:tab w:val="right" w:leader="dot" w:pos="8306"/>
        </w:tabs>
      </w:pPr>
      <w:hyperlink w:anchor="_Toc30900" w:history="1">
        <w:r>
          <w:rPr>
            <w:rFonts w:ascii="仿宋" w:eastAsia="仿宋" w:hAnsi="仿宋" w:cs="仿宋" w:hint="eastAsia"/>
            <w:lang w:eastAsia="zh-CN"/>
          </w:rPr>
          <w:t>(六)、财务风险分析</w:t>
        </w:r>
        <w:r>
          <w:tab/>
        </w:r>
        <w:r>
          <w:fldChar w:fldCharType="begin"/>
        </w:r>
        <w:r>
          <w:instrText xml:space="preserve"> PAGEREF _Toc30900 \h </w:instrText>
        </w:r>
        <w:r>
          <w:fldChar w:fldCharType="separate"/>
        </w:r>
        <w:r>
          <w:t>21</w:t>
        </w:r>
        <w:r>
          <w:fldChar w:fldCharType="end"/>
        </w:r>
      </w:hyperlink>
    </w:p>
    <w:p>
      <w:pPr>
        <w:pStyle w:val="TOC2"/>
        <w:tabs>
          <w:tab w:val="right" w:leader="dot" w:pos="8306"/>
        </w:tabs>
      </w:pPr>
      <w:hyperlink w:anchor="_Toc12653" w:history="1">
        <w:r>
          <w:rPr>
            <w:rFonts w:ascii="仿宋" w:eastAsia="仿宋" w:hAnsi="仿宋" w:cs="仿宋" w:hint="eastAsia"/>
            <w:lang w:eastAsia="zh-CN"/>
          </w:rPr>
          <w:t>(七)、管理风险分析</w:t>
        </w:r>
        <w:r>
          <w:tab/>
        </w:r>
        <w:r>
          <w:fldChar w:fldCharType="begin"/>
        </w:r>
        <w:r>
          <w:instrText xml:space="preserve"> PAGEREF _Toc12653 \h </w:instrText>
        </w:r>
        <w:r>
          <w:fldChar w:fldCharType="separate"/>
        </w:r>
        <w:r>
          <w:t>23</w:t>
        </w:r>
        <w:r>
          <w:fldChar w:fldCharType="end"/>
        </w:r>
      </w:hyperlink>
    </w:p>
    <w:p>
      <w:pPr>
        <w:pStyle w:val="TOC2"/>
        <w:tabs>
          <w:tab w:val="right" w:leader="dot" w:pos="8306"/>
        </w:tabs>
      </w:pPr>
      <w:hyperlink w:anchor="_Toc27818" w:history="1">
        <w:r>
          <w:rPr>
            <w:rFonts w:ascii="仿宋" w:eastAsia="仿宋" w:hAnsi="仿宋" w:cs="仿宋" w:hint="eastAsia"/>
            <w:lang w:eastAsia="zh-CN"/>
          </w:rPr>
          <w:t>(八)、其它风险分析</w:t>
        </w:r>
        <w:r>
          <w:tab/>
        </w:r>
        <w:r>
          <w:fldChar w:fldCharType="begin"/>
        </w:r>
        <w:r>
          <w:instrText xml:space="preserve"> PAGEREF _Toc27818 \h </w:instrText>
        </w:r>
        <w:r>
          <w:fldChar w:fldCharType="separate"/>
        </w:r>
        <w:r>
          <w:t>24</w:t>
        </w:r>
        <w:r>
          <w:fldChar w:fldCharType="end"/>
        </w:r>
      </w:hyperlink>
    </w:p>
    <w:p>
      <w:pPr>
        <w:pStyle w:val="TOC2"/>
        <w:tabs>
          <w:tab w:val="right" w:leader="dot" w:pos="8306"/>
        </w:tabs>
      </w:pPr>
      <w:hyperlink w:anchor="_Toc8936" w:history="1">
        <w:r>
          <w:rPr>
            <w:rFonts w:ascii="仿宋" w:eastAsia="仿宋" w:hAnsi="仿宋" w:cs="仿宋" w:hint="eastAsia"/>
            <w:lang w:eastAsia="zh-CN"/>
          </w:rPr>
          <w:t>(九)、社会影响评估</w:t>
        </w:r>
        <w:r>
          <w:tab/>
        </w:r>
        <w:r>
          <w:fldChar w:fldCharType="begin"/>
        </w:r>
        <w:r>
          <w:instrText xml:space="preserve"> PAGEREF _Toc8936 \h </w:instrText>
        </w:r>
        <w:r>
          <w:fldChar w:fldCharType="separate"/>
        </w:r>
        <w:r>
          <w:t>26</w:t>
        </w:r>
        <w:r>
          <w:fldChar w:fldCharType="end"/>
        </w:r>
      </w:hyperlink>
    </w:p>
    <w:p>
      <w:pPr>
        <w:pStyle w:val="TOC1"/>
        <w:tabs>
          <w:tab w:val="right" w:leader="dot" w:pos="8306"/>
        </w:tabs>
      </w:pPr>
      <w:hyperlink w:anchor="_Toc16315" w:history="1">
        <w:r>
          <w:rPr>
            <w:rFonts w:ascii="仿宋" w:eastAsia="仿宋" w:hAnsi="仿宋" w:cs="仿宋" w:hint="eastAsia"/>
            <w:lang w:eastAsia="zh-CN"/>
          </w:rPr>
          <w:t>五、项目监理与质量保证</w:t>
        </w:r>
        <w:r>
          <w:tab/>
        </w:r>
        <w:r>
          <w:fldChar w:fldCharType="begin"/>
        </w:r>
        <w:r>
          <w:instrText xml:space="preserve"> PAGEREF _Toc16315 \h </w:instrText>
        </w:r>
        <w:r>
          <w:fldChar w:fldCharType="separate"/>
        </w:r>
        <w:r>
          <w:t>28</w:t>
        </w:r>
        <w:r>
          <w:fldChar w:fldCharType="end"/>
        </w:r>
      </w:hyperlink>
    </w:p>
    <w:p>
      <w:pPr>
        <w:pStyle w:val="TOC2"/>
        <w:tabs>
          <w:tab w:val="right" w:leader="dot" w:pos="8306"/>
        </w:tabs>
      </w:pPr>
      <w:hyperlink w:anchor="_Toc1105" w:history="1">
        <w:r>
          <w:rPr>
            <w:rFonts w:ascii="仿宋" w:eastAsia="仿宋" w:hAnsi="仿宋" w:cs="仿宋" w:hint="eastAsia"/>
            <w:lang w:eastAsia="zh-CN"/>
          </w:rPr>
          <w:t>(一)、监理体系构建</w:t>
        </w:r>
        <w:r>
          <w:tab/>
        </w:r>
        <w:r>
          <w:fldChar w:fldCharType="begin"/>
        </w:r>
        <w:r>
          <w:instrText xml:space="preserve"> PAGEREF _Toc1105 \h </w:instrText>
        </w:r>
        <w:r>
          <w:fldChar w:fldCharType="separate"/>
        </w:r>
        <w:r>
          <w:t>28</w:t>
        </w:r>
        <w:r>
          <w:fldChar w:fldCharType="end"/>
        </w:r>
      </w:hyperlink>
    </w:p>
    <w:p>
      <w:pPr>
        <w:pStyle w:val="TOC2"/>
        <w:tabs>
          <w:tab w:val="right" w:leader="dot" w:pos="8306"/>
        </w:tabs>
      </w:pPr>
      <w:hyperlink w:anchor="_Toc6222" w:history="1">
        <w:r>
          <w:rPr>
            <w:rFonts w:ascii="仿宋" w:eastAsia="仿宋" w:hAnsi="仿宋" w:cs="仿宋" w:hint="eastAsia"/>
            <w:lang w:eastAsia="zh-CN"/>
          </w:rPr>
          <w:t>(二)、质量保证体系实施</w:t>
        </w:r>
        <w:r>
          <w:tab/>
        </w:r>
        <w:r>
          <w:fldChar w:fldCharType="begin"/>
        </w:r>
        <w:r>
          <w:instrText xml:space="preserve"> PAGEREF _Toc6222 \h </w:instrText>
        </w:r>
        <w:r>
          <w:fldChar w:fldCharType="separate"/>
        </w:r>
        <w:r>
          <w:t>29</w:t>
        </w:r>
        <w:r>
          <w:fldChar w:fldCharType="end"/>
        </w:r>
      </w:hyperlink>
    </w:p>
    <w:p>
      <w:pPr>
        <w:pStyle w:val="TOC2"/>
        <w:tabs>
          <w:tab w:val="right" w:leader="dot" w:pos="8306"/>
        </w:tabs>
      </w:pPr>
      <w:hyperlink w:anchor="_Toc24136" w:history="1">
        <w:r>
          <w:rPr>
            <w:rFonts w:ascii="仿宋" w:eastAsia="仿宋" w:hAnsi="仿宋" w:cs="仿宋" w:hint="eastAsia"/>
            <w:lang w:eastAsia="zh-CN"/>
          </w:rPr>
          <w:t>(三)、监理与质量控制流程</w:t>
        </w:r>
        <w:r>
          <w:tab/>
        </w:r>
        <w:r>
          <w:fldChar w:fldCharType="begin"/>
        </w:r>
        <w:r>
          <w:instrText xml:space="preserve"> PAGEREF _Toc24136 \h </w:instrText>
        </w:r>
        <w:r>
          <w:fldChar w:fldCharType="separate"/>
        </w:r>
        <w:r>
          <w:t>29</w:t>
        </w:r>
        <w:r>
          <w:fldChar w:fldCharType="end"/>
        </w:r>
      </w:hyperlink>
    </w:p>
    <w:p>
      <w:pPr>
        <w:pStyle w:val="TOC1"/>
        <w:tabs>
          <w:tab w:val="right" w:leader="dot" w:pos="8306"/>
        </w:tabs>
      </w:pPr>
      <w:hyperlink w:anchor="_Toc20730" w:history="1">
        <w:r>
          <w:rPr>
            <w:rFonts w:ascii="仿宋" w:eastAsia="仿宋" w:hAnsi="仿宋" w:cs="仿宋" w:hint="eastAsia"/>
            <w:lang w:eastAsia="zh-CN"/>
          </w:rPr>
          <w:t>六、资源开发及综合利用分析</w:t>
        </w:r>
        <w:r>
          <w:tab/>
        </w:r>
        <w:r>
          <w:fldChar w:fldCharType="begin"/>
        </w:r>
        <w:r>
          <w:instrText xml:space="preserve"> PAGEREF _Toc20730 \h </w:instrText>
        </w:r>
        <w:r>
          <w:fldChar w:fldCharType="separate"/>
        </w:r>
        <w:r>
          <w:t>30</w:t>
        </w:r>
        <w:r>
          <w:fldChar w:fldCharType="end"/>
        </w:r>
      </w:hyperlink>
    </w:p>
    <w:p>
      <w:pPr>
        <w:pStyle w:val="TOC2"/>
        <w:tabs>
          <w:tab w:val="right" w:leader="dot" w:pos="8306"/>
        </w:tabs>
      </w:pPr>
      <w:hyperlink w:anchor="_Toc2994" w:history="1">
        <w:r>
          <w:rPr>
            <w:rFonts w:ascii="仿宋" w:eastAsia="仿宋" w:hAnsi="仿宋" w:cs="仿宋" w:hint="eastAsia"/>
            <w:lang w:eastAsia="zh-CN"/>
          </w:rPr>
          <w:t>(一)、资源开发方案</w:t>
        </w:r>
        <w:r>
          <w:tab/>
        </w:r>
        <w:r>
          <w:fldChar w:fldCharType="begin"/>
        </w:r>
        <w:r>
          <w:instrText xml:space="preserve"> PAGEREF _Toc2994 \h </w:instrText>
        </w:r>
        <w:r>
          <w:fldChar w:fldCharType="separate"/>
        </w:r>
        <w:r>
          <w:t>30</w:t>
        </w:r>
        <w:r>
          <w:fldChar w:fldCharType="end"/>
        </w:r>
      </w:hyperlink>
    </w:p>
    <w:p>
      <w:pPr>
        <w:pStyle w:val="TOC2"/>
        <w:tabs>
          <w:tab w:val="right" w:leader="dot" w:pos="8306"/>
        </w:tabs>
      </w:pPr>
      <w:hyperlink w:anchor="_Toc16656" w:history="1">
        <w:r>
          <w:rPr>
            <w:rFonts w:ascii="仿宋" w:eastAsia="仿宋" w:hAnsi="仿宋" w:cs="仿宋" w:hint="eastAsia"/>
            <w:lang w:eastAsia="zh-CN"/>
          </w:rPr>
          <w:t>(二)、资源利用方案</w:t>
        </w:r>
        <w:r>
          <w:tab/>
        </w:r>
        <w:r>
          <w:fldChar w:fldCharType="begin"/>
        </w:r>
        <w:r>
          <w:instrText xml:space="preserve"> PAGEREF _Toc16656 \h </w:instrText>
        </w:r>
        <w:r>
          <w:fldChar w:fldCharType="separate"/>
        </w:r>
        <w:r>
          <w:t>31</w:t>
        </w:r>
        <w:r>
          <w:fldChar w:fldCharType="end"/>
        </w:r>
      </w:hyperlink>
    </w:p>
    <w:p>
      <w:pPr>
        <w:pStyle w:val="TOC2"/>
        <w:tabs>
          <w:tab w:val="right" w:leader="dot" w:pos="8306"/>
        </w:tabs>
      </w:pPr>
      <w:hyperlink w:anchor="_Toc22169" w:history="1">
        <w:r>
          <w:rPr>
            <w:rFonts w:ascii="仿宋" w:eastAsia="仿宋" w:hAnsi="仿宋" w:cs="仿宋" w:hint="eastAsia"/>
            <w:lang w:eastAsia="zh-CN"/>
          </w:rPr>
          <w:t>(三)、资源节约措施</w:t>
        </w:r>
        <w:r>
          <w:tab/>
        </w:r>
        <w:r>
          <w:fldChar w:fldCharType="begin"/>
        </w:r>
        <w:r>
          <w:instrText xml:space="preserve"> PAGEREF _Toc22169 \h </w:instrText>
        </w:r>
        <w:r>
          <w:fldChar w:fldCharType="separate"/>
        </w:r>
        <w:r>
          <w:t>32</w:t>
        </w:r>
        <w:r>
          <w:fldChar w:fldCharType="end"/>
        </w:r>
      </w:hyperlink>
    </w:p>
    <w:p>
      <w:pPr>
        <w:pStyle w:val="TOC1"/>
        <w:tabs>
          <w:tab w:val="right" w:leader="dot" w:pos="8306"/>
        </w:tabs>
      </w:pPr>
      <w:hyperlink w:anchor="_Toc640" w:history="1">
        <w:r>
          <w:rPr>
            <w:rFonts w:ascii="仿宋" w:eastAsia="仿宋" w:hAnsi="仿宋" w:cs="仿宋" w:hint="eastAsia"/>
            <w:lang w:eastAsia="zh-CN"/>
          </w:rPr>
          <w:t>七、项目质量与标准</w:t>
        </w:r>
        <w:r>
          <w:tab/>
        </w:r>
        <w:r>
          <w:fldChar w:fldCharType="begin"/>
        </w:r>
        <w:r>
          <w:instrText xml:space="preserve"> PAGEREF _Toc640 \h </w:instrText>
        </w:r>
        <w:r>
          <w:fldChar w:fldCharType="separate"/>
        </w:r>
        <w:r>
          <w:t>33</w:t>
        </w:r>
        <w:r>
          <w:fldChar w:fldCharType="end"/>
        </w:r>
      </w:hyperlink>
    </w:p>
    <w:p>
      <w:pPr>
        <w:pStyle w:val="TOC2"/>
        <w:tabs>
          <w:tab w:val="right" w:leader="dot" w:pos="8306"/>
        </w:tabs>
      </w:pPr>
      <w:hyperlink w:anchor="_Toc20724" w:history="1">
        <w:r>
          <w:rPr>
            <w:rFonts w:ascii="仿宋" w:eastAsia="仿宋" w:hAnsi="仿宋" w:cs="仿宋" w:hint="eastAsia"/>
            <w:lang w:eastAsia="zh-CN"/>
          </w:rPr>
          <w:t>(一)、质量保障体系</w:t>
        </w:r>
        <w:r>
          <w:tab/>
        </w:r>
        <w:r>
          <w:fldChar w:fldCharType="begin"/>
        </w:r>
        <w:r>
          <w:instrText xml:space="preserve"> PAGEREF _Toc20724 \h </w:instrText>
        </w:r>
        <w:r>
          <w:fldChar w:fldCharType="separate"/>
        </w:r>
        <w:r>
          <w:t>33</w:t>
        </w:r>
        <w:r>
          <w:fldChar w:fldCharType="end"/>
        </w:r>
      </w:hyperlink>
    </w:p>
    <w:p>
      <w:pPr>
        <w:pStyle w:val="TOC2"/>
        <w:tabs>
          <w:tab w:val="right" w:leader="dot" w:pos="8306"/>
        </w:tabs>
      </w:pPr>
      <w:hyperlink w:anchor="_Toc26636" w:history="1">
        <w:r>
          <w:rPr>
            <w:rFonts w:ascii="仿宋" w:eastAsia="仿宋" w:hAnsi="仿宋" w:cs="仿宋" w:hint="eastAsia"/>
            <w:lang w:eastAsia="zh-CN"/>
          </w:rPr>
          <w:t>(二)、标准化作业流程</w:t>
        </w:r>
        <w:r>
          <w:tab/>
        </w:r>
        <w:r>
          <w:fldChar w:fldCharType="begin"/>
        </w:r>
        <w:r>
          <w:instrText xml:space="preserve"> PAGEREF _Toc26636 \h </w:instrText>
        </w:r>
        <w:r>
          <w:fldChar w:fldCharType="separate"/>
        </w:r>
        <w:r>
          <w:t>35</w:t>
        </w:r>
        <w:r>
          <w:fldChar w:fldCharType="end"/>
        </w:r>
      </w:hyperlink>
    </w:p>
    <w:p>
      <w:pPr>
        <w:pStyle w:val="TOC2"/>
        <w:tabs>
          <w:tab w:val="right" w:leader="dot" w:pos="8306"/>
        </w:tabs>
      </w:pPr>
      <w:hyperlink w:anchor="_Toc28827" w:history="1">
        <w:r>
          <w:rPr>
            <w:rFonts w:ascii="仿宋" w:eastAsia="仿宋" w:hAnsi="仿宋" w:cs="仿宋" w:hint="eastAsia"/>
            <w:lang w:eastAsia="zh-CN"/>
          </w:rPr>
          <w:t>(三)、质量监控与评估</w:t>
        </w:r>
        <w:r>
          <w:tab/>
        </w:r>
        <w:r>
          <w:fldChar w:fldCharType="begin"/>
        </w:r>
        <w:r>
          <w:instrText xml:space="preserve"> PAGEREF _Toc28827 \h </w:instrText>
        </w:r>
        <w:r>
          <w:fldChar w:fldCharType="separate"/>
        </w:r>
        <w:r>
          <w:t>36</w:t>
        </w:r>
        <w:r>
          <w:fldChar w:fldCharType="end"/>
        </w:r>
      </w:hyperlink>
    </w:p>
    <w:p>
      <w:pPr>
        <w:pStyle w:val="TOC2"/>
        <w:tabs>
          <w:tab w:val="right" w:leader="dot" w:pos="8306"/>
        </w:tabs>
      </w:pPr>
      <w:hyperlink w:anchor="_Toc11741" w:history="1">
        <w:r>
          <w:rPr>
            <w:rFonts w:ascii="仿宋" w:eastAsia="仿宋" w:hAnsi="仿宋" w:cs="仿宋" w:hint="eastAsia"/>
            <w:lang w:eastAsia="zh-CN"/>
          </w:rPr>
          <w:t>(四)、质量改进计划</w:t>
        </w:r>
        <w:r>
          <w:tab/>
        </w:r>
        <w:r>
          <w:fldChar w:fldCharType="begin"/>
        </w:r>
        <w:r>
          <w:instrText xml:space="preserve"> PAGEREF _Toc11741 \h </w:instrText>
        </w:r>
        <w:r>
          <w:fldChar w:fldCharType="separate"/>
        </w:r>
        <w:r>
          <w:t>37</w:t>
        </w:r>
        <w:r>
          <w:fldChar w:fldCharType="end"/>
        </w:r>
      </w:hyperlink>
    </w:p>
    <w:p>
      <w:pPr>
        <w:pStyle w:val="TOC1"/>
        <w:tabs>
          <w:tab w:val="right" w:leader="dot" w:pos="8306"/>
        </w:tabs>
      </w:pPr>
      <w:hyperlink w:anchor="_Toc28663" w:history="1">
        <w:r>
          <w:rPr>
            <w:rFonts w:ascii="仿宋" w:eastAsia="仿宋" w:hAnsi="仿宋" w:cs="仿宋" w:hint="eastAsia"/>
            <w:lang w:eastAsia="zh-CN"/>
          </w:rPr>
          <w:t>八、资金管理与财务规划</w:t>
        </w:r>
        <w:r>
          <w:tab/>
        </w:r>
        <w:r>
          <w:fldChar w:fldCharType="begin"/>
        </w:r>
        <w:r>
          <w:instrText xml:space="preserve"> PAGEREF _Toc28663 \h </w:instrText>
        </w:r>
        <w:r>
          <w:fldChar w:fldCharType="separate"/>
        </w:r>
        <w:r>
          <w:t>39</w:t>
        </w:r>
        <w:r>
          <w:fldChar w:fldCharType="end"/>
        </w:r>
      </w:hyperlink>
    </w:p>
    <w:p>
      <w:pPr>
        <w:pStyle w:val="TOC2"/>
        <w:tabs>
          <w:tab w:val="right" w:leader="dot" w:pos="8306"/>
        </w:tabs>
      </w:pPr>
      <w:hyperlink w:anchor="_Toc32761" w:history="1">
        <w:r>
          <w:rPr>
            <w:rFonts w:ascii="仿宋" w:eastAsia="仿宋" w:hAnsi="仿宋" w:cs="仿宋" w:hint="eastAsia"/>
            <w:lang w:eastAsia="zh-CN"/>
          </w:rPr>
          <w:t>(一)、项目资金来源与筹措</w:t>
        </w:r>
        <w:r>
          <w:tab/>
        </w:r>
        <w:r>
          <w:fldChar w:fldCharType="begin"/>
        </w:r>
        <w:r>
          <w:instrText xml:space="preserve"> PAGEREF _Toc32761 \h </w:instrText>
        </w:r>
        <w:r>
          <w:fldChar w:fldCharType="separate"/>
        </w:r>
        <w:r>
          <w:t>39</w:t>
        </w:r>
        <w:r>
          <w:fldChar w:fldCharType="end"/>
        </w:r>
      </w:hyperlink>
    </w:p>
    <w:p>
      <w:pPr>
        <w:pStyle w:val="TOC2"/>
        <w:tabs>
          <w:tab w:val="right" w:leader="dot" w:pos="8306"/>
        </w:tabs>
      </w:pPr>
      <w:hyperlink w:anchor="_Toc16693" w:history="1">
        <w:r>
          <w:rPr>
            <w:rFonts w:ascii="仿宋" w:eastAsia="仿宋" w:hAnsi="仿宋" w:cs="仿宋" w:hint="eastAsia"/>
            <w:lang w:eastAsia="zh-CN"/>
          </w:rPr>
          <w:t>(二)、资金使用与监管</w:t>
        </w:r>
        <w:r>
          <w:tab/>
        </w:r>
        <w:r>
          <w:fldChar w:fldCharType="begin"/>
        </w:r>
        <w:r>
          <w:instrText xml:space="preserve"> PAGEREF _Toc16693 \h </w:instrText>
        </w:r>
        <w:r>
          <w:fldChar w:fldCharType="separate"/>
        </w:r>
        <w:r>
          <w:t>40</w:t>
        </w:r>
        <w:r>
          <w:fldChar w:fldCharType="end"/>
        </w:r>
      </w:hyperlink>
    </w:p>
    <w:p>
      <w:pPr>
        <w:pStyle w:val="TOC2"/>
        <w:tabs>
          <w:tab w:val="right" w:leader="dot" w:pos="8306"/>
        </w:tabs>
      </w:pPr>
      <w:hyperlink w:anchor="_Toc3369" w:history="1">
        <w:r>
          <w:rPr>
            <w:rFonts w:ascii="仿宋" w:eastAsia="仿宋" w:hAnsi="仿宋" w:cs="仿宋" w:hint="eastAsia"/>
            <w:lang w:eastAsia="zh-CN"/>
          </w:rPr>
          <w:t>(三)、财务规划与预测</w:t>
        </w:r>
        <w:r>
          <w:tab/>
        </w:r>
        <w:r>
          <w:fldChar w:fldCharType="begin"/>
        </w:r>
        <w:r>
          <w:instrText xml:space="preserve"> PAGEREF _Toc3369 \h </w:instrText>
        </w:r>
        <w:r>
          <w:fldChar w:fldCharType="separate"/>
        </w:r>
        <w:r>
          <w:t>41</w:t>
        </w:r>
        <w:r>
          <w:fldChar w:fldCharType="end"/>
        </w:r>
      </w:hyperlink>
    </w:p>
    <w:p>
      <w:pPr>
        <w:pStyle w:val="TOC1"/>
        <w:tabs>
          <w:tab w:val="right" w:leader="dot" w:pos="8306"/>
        </w:tabs>
      </w:pPr>
      <w:hyperlink w:anchor="_Toc4097" w:history="1">
        <w:r>
          <w:rPr>
            <w:rFonts w:ascii="仿宋" w:eastAsia="仿宋" w:hAnsi="仿宋" w:cs="仿宋" w:hint="eastAsia"/>
            <w:lang w:eastAsia="zh-CN"/>
          </w:rPr>
          <w:t>九、环境保护与治理方案</w:t>
        </w:r>
        <w:r>
          <w:tab/>
        </w:r>
        <w:r>
          <w:fldChar w:fldCharType="begin"/>
        </w:r>
        <w:r>
          <w:instrText xml:space="preserve"> PAGEREF _Toc4097 \h </w:instrText>
        </w:r>
        <w:r>
          <w:fldChar w:fldCharType="separate"/>
        </w:r>
        <w:r>
          <w:t>42</w:t>
        </w:r>
        <w:r>
          <w:fldChar w:fldCharType="end"/>
        </w:r>
      </w:hyperlink>
    </w:p>
    <w:p>
      <w:pPr>
        <w:pStyle w:val="TOC2"/>
        <w:tabs>
          <w:tab w:val="right" w:leader="dot" w:pos="8306"/>
        </w:tabs>
      </w:pPr>
      <w:hyperlink w:anchor="_Toc21072" w:history="1">
        <w:r>
          <w:rPr>
            <w:rFonts w:ascii="仿宋" w:eastAsia="仿宋" w:hAnsi="仿宋" w:cs="仿宋" w:hint="eastAsia"/>
            <w:lang w:eastAsia="zh-CN"/>
          </w:rPr>
          <w:t>(一)、项目环境影响评估</w:t>
        </w:r>
        <w:r>
          <w:tab/>
        </w:r>
        <w:r>
          <w:fldChar w:fldCharType="begin"/>
        </w:r>
        <w:r>
          <w:instrText xml:space="preserve"> PAGEREF _Toc21072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73" w:history="1">
        <w:r>
          <w:rPr>
            <w:rFonts w:ascii="仿宋" w:eastAsia="仿宋" w:hAnsi="仿宋" w:cs="仿宋" w:hint="eastAsia"/>
            <w:lang w:eastAsia="zh-CN"/>
          </w:rPr>
          <w:t>(二)、环境保护措施与治理方案</w:t>
        </w:r>
        <w:r>
          <w:tab/>
        </w:r>
        <w:r>
          <w:fldChar w:fldCharType="begin"/>
        </w:r>
        <w:r>
          <w:instrText xml:space="preserve"> PAGEREF _Toc28173 \h </w:instrText>
        </w:r>
        <w:r>
          <w:fldChar w:fldCharType="separate"/>
        </w:r>
        <w:r>
          <w:t>43</w:t>
        </w:r>
        <w:r>
          <w:fldChar w:fldCharType="end"/>
        </w:r>
      </w:hyperlink>
    </w:p>
    <w:p>
      <w:pPr>
        <w:pStyle w:val="TOC1"/>
        <w:tabs>
          <w:tab w:val="right" w:leader="dot" w:pos="8306"/>
        </w:tabs>
      </w:pPr>
      <w:hyperlink w:anchor="_Toc26952" w:history="1">
        <w:r>
          <w:rPr>
            <w:rFonts w:ascii="仿宋" w:eastAsia="仿宋" w:hAnsi="仿宋" w:cs="仿宋" w:hint="eastAsia"/>
            <w:lang w:eastAsia="zh-CN"/>
          </w:rPr>
          <w:t>十、经济效益与社会效益优化</w:t>
        </w:r>
        <w:r>
          <w:tab/>
        </w:r>
        <w:r>
          <w:fldChar w:fldCharType="begin"/>
        </w:r>
        <w:r>
          <w:instrText xml:space="preserve"> PAGEREF _Toc26952 \h </w:instrText>
        </w:r>
        <w:r>
          <w:fldChar w:fldCharType="separate"/>
        </w:r>
        <w:r>
          <w:t>43</w:t>
        </w:r>
        <w:r>
          <w:fldChar w:fldCharType="end"/>
        </w:r>
      </w:hyperlink>
    </w:p>
    <w:p>
      <w:pPr>
        <w:pStyle w:val="TOC2"/>
        <w:tabs>
          <w:tab w:val="right" w:leader="dot" w:pos="8306"/>
        </w:tabs>
      </w:pPr>
      <w:hyperlink w:anchor="_Toc26872" w:history="1">
        <w:r>
          <w:rPr>
            <w:rFonts w:ascii="仿宋" w:eastAsia="仿宋" w:hAnsi="仿宋" w:cs="仿宋" w:hint="eastAsia"/>
            <w:lang w:eastAsia="zh-CN"/>
          </w:rPr>
          <w:t>(一)、经济效益提升策略</w:t>
        </w:r>
        <w:r>
          <w:tab/>
        </w:r>
        <w:r>
          <w:fldChar w:fldCharType="begin"/>
        </w:r>
        <w:r>
          <w:instrText xml:space="preserve"> PAGEREF _Toc26872 \h </w:instrText>
        </w:r>
        <w:r>
          <w:fldChar w:fldCharType="separate"/>
        </w:r>
        <w:r>
          <w:t>43</w:t>
        </w:r>
        <w:r>
          <w:fldChar w:fldCharType="end"/>
        </w:r>
      </w:hyperlink>
    </w:p>
    <w:p>
      <w:pPr>
        <w:pStyle w:val="TOC2"/>
        <w:tabs>
          <w:tab w:val="right" w:leader="dot" w:pos="8306"/>
        </w:tabs>
      </w:pPr>
      <w:hyperlink w:anchor="_Toc16305" w:history="1">
        <w:r>
          <w:rPr>
            <w:rFonts w:ascii="仿宋" w:eastAsia="仿宋" w:hAnsi="仿宋" w:cs="仿宋" w:hint="eastAsia"/>
            <w:lang w:eastAsia="zh-CN"/>
          </w:rPr>
          <w:t>(二)、社会效益增强方案</w:t>
        </w:r>
        <w:r>
          <w:tab/>
        </w:r>
        <w:r>
          <w:fldChar w:fldCharType="begin"/>
        </w:r>
        <w:r>
          <w:instrText xml:space="preserve"> PAGEREF _Toc16305 \h </w:instrText>
        </w:r>
        <w:r>
          <w:fldChar w:fldCharType="separate"/>
        </w:r>
        <w:r>
          <w:t>45</w:t>
        </w:r>
        <w:r>
          <w:fldChar w:fldCharType="end"/>
        </w:r>
      </w:hyperlink>
    </w:p>
    <w:p>
      <w:pPr>
        <w:pStyle w:val="TOC1"/>
        <w:tabs>
          <w:tab w:val="right" w:leader="dot" w:pos="8306"/>
        </w:tabs>
      </w:pPr>
      <w:hyperlink w:anchor="_Toc31829" w:history="1">
        <w:r>
          <w:rPr>
            <w:rFonts w:ascii="仿宋" w:eastAsia="仿宋" w:hAnsi="仿宋" w:cs="仿宋" w:hint="eastAsia"/>
            <w:lang w:eastAsia="zh-CN"/>
          </w:rPr>
          <w:t>十一、项目变更管理</w:t>
        </w:r>
        <w:r>
          <w:tab/>
        </w:r>
        <w:r>
          <w:fldChar w:fldCharType="begin"/>
        </w:r>
        <w:r>
          <w:instrText xml:space="preserve"> PAGEREF _Toc31829 \h </w:instrText>
        </w:r>
        <w:r>
          <w:fldChar w:fldCharType="separate"/>
        </w:r>
        <w:r>
          <w:t>45</w:t>
        </w:r>
        <w:r>
          <w:fldChar w:fldCharType="end"/>
        </w:r>
      </w:hyperlink>
    </w:p>
    <w:p>
      <w:pPr>
        <w:pStyle w:val="TOC2"/>
        <w:tabs>
          <w:tab w:val="right" w:leader="dot" w:pos="8306"/>
        </w:tabs>
      </w:pPr>
      <w:hyperlink w:anchor="_Toc32107" w:history="1">
        <w:r>
          <w:rPr>
            <w:rFonts w:ascii="仿宋" w:eastAsia="仿宋" w:hAnsi="仿宋" w:cs="仿宋" w:hint="eastAsia"/>
            <w:lang w:eastAsia="zh-CN"/>
          </w:rPr>
          <w:t>(一)、变更控制流程</w:t>
        </w:r>
        <w:r>
          <w:tab/>
        </w:r>
        <w:r>
          <w:fldChar w:fldCharType="begin"/>
        </w:r>
        <w:r>
          <w:instrText xml:space="preserve"> PAGEREF _Toc32107 \h </w:instrText>
        </w:r>
        <w:r>
          <w:fldChar w:fldCharType="separate"/>
        </w:r>
        <w:r>
          <w:t>45</w:t>
        </w:r>
        <w:r>
          <w:fldChar w:fldCharType="end"/>
        </w:r>
      </w:hyperlink>
    </w:p>
    <w:p>
      <w:pPr>
        <w:pStyle w:val="TOC2"/>
        <w:tabs>
          <w:tab w:val="right" w:leader="dot" w:pos="8306"/>
        </w:tabs>
      </w:pPr>
      <w:hyperlink w:anchor="_Toc10453" w:history="1">
        <w:r>
          <w:rPr>
            <w:rFonts w:ascii="仿宋" w:eastAsia="仿宋" w:hAnsi="仿宋" w:cs="仿宋" w:hint="eastAsia"/>
            <w:lang w:eastAsia="zh-CN"/>
          </w:rPr>
          <w:t>(二)、影响评估与处理</w:t>
        </w:r>
        <w:r>
          <w:tab/>
        </w:r>
        <w:r>
          <w:fldChar w:fldCharType="begin"/>
        </w:r>
        <w:r>
          <w:instrText xml:space="preserve"> PAGEREF _Toc10453 \h </w:instrText>
        </w:r>
        <w:r>
          <w:fldChar w:fldCharType="separate"/>
        </w:r>
        <w:r>
          <w:t>46</w:t>
        </w:r>
        <w:r>
          <w:fldChar w:fldCharType="end"/>
        </w:r>
      </w:hyperlink>
    </w:p>
    <w:p>
      <w:pPr>
        <w:pStyle w:val="TOC2"/>
        <w:tabs>
          <w:tab w:val="right" w:leader="dot" w:pos="8306"/>
        </w:tabs>
      </w:pPr>
      <w:hyperlink w:anchor="_Toc24452" w:history="1">
        <w:r>
          <w:rPr>
            <w:rFonts w:ascii="仿宋" w:eastAsia="仿宋" w:hAnsi="仿宋" w:cs="仿宋" w:hint="eastAsia"/>
            <w:lang w:eastAsia="zh-CN"/>
          </w:rPr>
          <w:t>(三)、变更记录与追踪</w:t>
        </w:r>
        <w:r>
          <w:tab/>
        </w:r>
        <w:r>
          <w:fldChar w:fldCharType="begin"/>
        </w:r>
        <w:r>
          <w:instrText xml:space="preserve"> PAGEREF _Toc24452 \h </w:instrText>
        </w:r>
        <w:r>
          <w:fldChar w:fldCharType="separate"/>
        </w:r>
        <w:r>
          <w:t>48</w:t>
        </w:r>
        <w:r>
          <w:fldChar w:fldCharType="end"/>
        </w:r>
      </w:hyperlink>
    </w:p>
    <w:p>
      <w:pPr>
        <w:pStyle w:val="TOC2"/>
        <w:tabs>
          <w:tab w:val="right" w:leader="dot" w:pos="8306"/>
        </w:tabs>
      </w:pPr>
      <w:hyperlink w:anchor="_Toc488" w:history="1">
        <w:r>
          <w:rPr>
            <w:rFonts w:ascii="仿宋" w:eastAsia="仿宋" w:hAnsi="仿宋" w:cs="仿宋" w:hint="eastAsia"/>
            <w:lang w:eastAsia="zh-CN"/>
          </w:rPr>
          <w:t>(四)、变更管理策略</w:t>
        </w:r>
        <w:r>
          <w:tab/>
        </w:r>
        <w:r>
          <w:fldChar w:fldCharType="begin"/>
        </w:r>
        <w:r>
          <w:instrText xml:space="preserve"> PAGEREF _Toc488 \h </w:instrText>
        </w:r>
        <w:r>
          <w:fldChar w:fldCharType="separate"/>
        </w:r>
        <w:r>
          <w:t>49</w:t>
        </w:r>
        <w:r>
          <w:fldChar w:fldCharType="end"/>
        </w:r>
      </w:hyperlink>
    </w:p>
    <w:p>
      <w:pPr>
        <w:pStyle w:val="TOC1"/>
        <w:tabs>
          <w:tab w:val="right" w:leader="dot" w:pos="8306"/>
        </w:tabs>
      </w:pPr>
      <w:hyperlink w:anchor="_Toc13274" w:history="1">
        <w:r>
          <w:rPr>
            <w:rFonts w:ascii="仿宋" w:eastAsia="仿宋" w:hAnsi="仿宋" w:cs="仿宋" w:hint="eastAsia"/>
            <w:lang w:eastAsia="zh-CN"/>
          </w:rPr>
          <w:t>十二、土地利用与规划方案</w:t>
        </w:r>
        <w:r>
          <w:tab/>
        </w:r>
        <w:r>
          <w:fldChar w:fldCharType="begin"/>
        </w:r>
        <w:r>
          <w:instrText xml:space="preserve"> PAGEREF _Toc13274 \h </w:instrText>
        </w:r>
        <w:r>
          <w:fldChar w:fldCharType="separate"/>
        </w:r>
        <w:r>
          <w:t>51</w:t>
        </w:r>
        <w:r>
          <w:fldChar w:fldCharType="end"/>
        </w:r>
      </w:hyperlink>
    </w:p>
    <w:p>
      <w:pPr>
        <w:pStyle w:val="TOC2"/>
        <w:tabs>
          <w:tab w:val="right" w:leader="dot" w:pos="8306"/>
        </w:tabs>
      </w:pPr>
      <w:hyperlink w:anchor="_Toc19797" w:history="1">
        <w:r>
          <w:rPr>
            <w:rFonts w:ascii="仿宋" w:eastAsia="仿宋" w:hAnsi="仿宋" w:cs="仿宋" w:hint="eastAsia"/>
            <w:lang w:eastAsia="zh-CN"/>
          </w:rPr>
          <w:t>(一)、项目用地情况分析</w:t>
        </w:r>
        <w:r>
          <w:tab/>
        </w:r>
        <w:r>
          <w:fldChar w:fldCharType="begin"/>
        </w:r>
        <w:r>
          <w:instrText xml:space="preserve"> PAGEREF _Toc19797 \h </w:instrText>
        </w:r>
        <w:r>
          <w:fldChar w:fldCharType="separate"/>
        </w:r>
        <w:r>
          <w:t>51</w:t>
        </w:r>
        <w:r>
          <w:fldChar w:fldCharType="end"/>
        </w:r>
      </w:hyperlink>
    </w:p>
    <w:p>
      <w:pPr>
        <w:pStyle w:val="TOC2"/>
        <w:tabs>
          <w:tab w:val="right" w:leader="dot" w:pos="8306"/>
        </w:tabs>
      </w:pPr>
      <w:hyperlink w:anchor="_Toc17116" w:history="1">
        <w:r>
          <w:rPr>
            <w:rFonts w:ascii="仿宋" w:eastAsia="仿宋" w:hAnsi="仿宋" w:cs="仿宋" w:hint="eastAsia"/>
            <w:lang w:eastAsia="zh-CN"/>
          </w:rPr>
          <w:t>(二)、土地利用规划方案</w:t>
        </w:r>
        <w:r>
          <w:tab/>
        </w:r>
        <w:r>
          <w:fldChar w:fldCharType="begin"/>
        </w:r>
        <w:r>
          <w:instrText xml:space="preserve"> PAGEREF _Toc17116 \h </w:instrText>
        </w:r>
        <w:r>
          <w:fldChar w:fldCharType="separate"/>
        </w:r>
        <w:r>
          <w:t>52</w:t>
        </w:r>
        <w:r>
          <w:fldChar w:fldCharType="end"/>
        </w:r>
      </w:hyperlink>
    </w:p>
    <w:p>
      <w:pPr>
        <w:pStyle w:val="TOC1"/>
        <w:tabs>
          <w:tab w:val="right" w:leader="dot" w:pos="8306"/>
        </w:tabs>
      </w:pPr>
      <w:hyperlink w:anchor="_Toc27797" w:history="1">
        <w:r>
          <w:rPr>
            <w:rFonts w:ascii="仿宋" w:eastAsia="仿宋" w:hAnsi="仿宋" w:cs="仿宋" w:hint="eastAsia"/>
            <w:lang w:eastAsia="zh-CN"/>
          </w:rPr>
          <w:t>十三、质量管理与控制</w:t>
        </w:r>
        <w:r>
          <w:tab/>
        </w:r>
        <w:r>
          <w:fldChar w:fldCharType="begin"/>
        </w:r>
        <w:r>
          <w:instrText xml:space="preserve"> PAGEREF _Toc27797 \h </w:instrText>
        </w:r>
        <w:r>
          <w:fldChar w:fldCharType="separate"/>
        </w:r>
        <w:r>
          <w:t>53</w:t>
        </w:r>
        <w:r>
          <w:fldChar w:fldCharType="end"/>
        </w:r>
      </w:hyperlink>
    </w:p>
    <w:p>
      <w:pPr>
        <w:pStyle w:val="TOC2"/>
        <w:tabs>
          <w:tab w:val="right" w:leader="dot" w:pos="8306"/>
        </w:tabs>
      </w:pPr>
      <w:hyperlink w:anchor="_Toc8178" w:history="1">
        <w:r>
          <w:rPr>
            <w:rFonts w:ascii="仿宋" w:eastAsia="仿宋" w:hAnsi="仿宋" w:cs="仿宋" w:hint="eastAsia"/>
            <w:lang w:eastAsia="zh-CN"/>
          </w:rPr>
          <w:t>(一)、质量管理体系建设</w:t>
        </w:r>
        <w:r>
          <w:tab/>
        </w:r>
        <w:r>
          <w:fldChar w:fldCharType="begin"/>
        </w:r>
        <w:r>
          <w:instrText xml:space="preserve"> PAGEREF _Toc8178 \h </w:instrText>
        </w:r>
        <w:r>
          <w:fldChar w:fldCharType="separate"/>
        </w:r>
        <w:r>
          <w:t>53</w:t>
        </w:r>
        <w:r>
          <w:fldChar w:fldCharType="end"/>
        </w:r>
      </w:hyperlink>
    </w:p>
    <w:p>
      <w:pPr>
        <w:pStyle w:val="TOC2"/>
        <w:tabs>
          <w:tab w:val="right" w:leader="dot" w:pos="8306"/>
        </w:tabs>
      </w:pPr>
      <w:hyperlink w:anchor="_Toc17905" w:history="1">
        <w:r>
          <w:rPr>
            <w:rFonts w:ascii="仿宋" w:eastAsia="仿宋" w:hAnsi="仿宋" w:cs="仿宋" w:hint="eastAsia"/>
            <w:lang w:eastAsia="zh-CN"/>
          </w:rPr>
          <w:t>(二)、质量控制措施</w:t>
        </w:r>
        <w:r>
          <w:tab/>
        </w:r>
        <w:r>
          <w:fldChar w:fldCharType="begin"/>
        </w:r>
        <w:r>
          <w:instrText xml:space="preserve"> PAGEREF _Toc17905 \h </w:instrText>
        </w:r>
        <w:r>
          <w:fldChar w:fldCharType="separate"/>
        </w:r>
        <w:r>
          <w:t>55</w:t>
        </w:r>
        <w:r>
          <w:fldChar w:fldCharType="end"/>
        </w:r>
      </w:hyperlink>
    </w:p>
    <w:p>
      <w:pPr>
        <w:pStyle w:val="TOC1"/>
        <w:tabs>
          <w:tab w:val="right" w:leader="dot" w:pos="8306"/>
        </w:tabs>
      </w:pPr>
      <w:hyperlink w:anchor="_Toc24224" w:history="1">
        <w:r>
          <w:rPr>
            <w:rFonts w:ascii="仿宋" w:eastAsia="仿宋" w:hAnsi="仿宋" w:cs="仿宋" w:hint="eastAsia"/>
            <w:lang w:eastAsia="zh-CN"/>
          </w:rPr>
          <w:t>十四、项目施工方案</w:t>
        </w:r>
        <w:r>
          <w:tab/>
        </w:r>
        <w:r>
          <w:fldChar w:fldCharType="begin"/>
        </w:r>
        <w:r>
          <w:instrText xml:space="preserve"> PAGEREF _Toc24224 \h </w:instrText>
        </w:r>
        <w:r>
          <w:fldChar w:fldCharType="separate"/>
        </w:r>
        <w:r>
          <w:t>56</w:t>
        </w:r>
        <w:r>
          <w:fldChar w:fldCharType="end"/>
        </w:r>
      </w:hyperlink>
    </w:p>
    <w:p>
      <w:pPr>
        <w:pStyle w:val="TOC2"/>
        <w:tabs>
          <w:tab w:val="right" w:leader="dot" w:pos="8306"/>
        </w:tabs>
      </w:pPr>
      <w:hyperlink w:anchor="_Toc21434" w:history="1">
        <w:r>
          <w:rPr>
            <w:rFonts w:ascii="仿宋" w:eastAsia="仿宋" w:hAnsi="仿宋" w:cs="仿宋" w:hint="eastAsia"/>
            <w:lang w:eastAsia="zh-CN"/>
          </w:rPr>
          <w:t>(一)、施工组织设计</w:t>
        </w:r>
        <w:r>
          <w:tab/>
        </w:r>
        <w:r>
          <w:fldChar w:fldCharType="begin"/>
        </w:r>
        <w:r>
          <w:instrText xml:space="preserve"> PAGEREF _Toc21434 \h </w:instrText>
        </w:r>
        <w:r>
          <w:fldChar w:fldCharType="separate"/>
        </w:r>
        <w:r>
          <w:t>56</w:t>
        </w:r>
        <w:r>
          <w:fldChar w:fldCharType="end"/>
        </w:r>
      </w:hyperlink>
    </w:p>
    <w:p>
      <w:pPr>
        <w:pStyle w:val="TOC2"/>
        <w:tabs>
          <w:tab w:val="right" w:leader="dot" w:pos="8306"/>
        </w:tabs>
      </w:pPr>
      <w:hyperlink w:anchor="_Toc22889" w:history="1">
        <w:r>
          <w:rPr>
            <w:rFonts w:ascii="仿宋" w:eastAsia="仿宋" w:hAnsi="仿宋" w:cs="仿宋" w:hint="eastAsia"/>
            <w:lang w:eastAsia="zh-CN"/>
          </w:rPr>
          <w:t>(二)、施工工艺与技术路线</w:t>
        </w:r>
        <w:r>
          <w:tab/>
        </w:r>
        <w:r>
          <w:fldChar w:fldCharType="begin"/>
        </w:r>
        <w:r>
          <w:instrText xml:space="preserve"> PAGEREF _Toc22889 \h </w:instrText>
        </w:r>
        <w:r>
          <w:fldChar w:fldCharType="separate"/>
        </w:r>
        <w:r>
          <w:t>58</w:t>
        </w:r>
        <w:r>
          <w:fldChar w:fldCharType="end"/>
        </w:r>
      </w:hyperlink>
    </w:p>
    <w:p>
      <w:pPr>
        <w:pStyle w:val="TOC2"/>
        <w:tabs>
          <w:tab w:val="right" w:leader="dot" w:pos="8306"/>
        </w:tabs>
      </w:pPr>
      <w:hyperlink w:anchor="_Toc29201" w:history="1">
        <w:r>
          <w:rPr>
            <w:rFonts w:ascii="仿宋" w:eastAsia="仿宋" w:hAnsi="仿宋" w:cs="仿宋" w:hint="eastAsia"/>
            <w:lang w:eastAsia="zh-CN"/>
          </w:rPr>
          <w:t>(三)、关键节点施工计划</w:t>
        </w:r>
        <w:r>
          <w:tab/>
        </w:r>
        <w:r>
          <w:fldChar w:fldCharType="begin"/>
        </w:r>
        <w:r>
          <w:instrText xml:space="preserve"> PAGEREF _Toc29201 \h </w:instrText>
        </w:r>
        <w:r>
          <w:fldChar w:fldCharType="separate"/>
        </w:r>
        <w:r>
          <w:t>59</w:t>
        </w:r>
        <w:r>
          <w:fldChar w:fldCharType="end"/>
        </w:r>
      </w:hyperlink>
    </w:p>
    <w:p>
      <w:pPr>
        <w:pStyle w:val="TOC2"/>
        <w:tabs>
          <w:tab w:val="right" w:leader="dot" w:pos="8306"/>
        </w:tabs>
      </w:pPr>
      <w:hyperlink w:anchor="_Toc24812" w:history="1">
        <w:r>
          <w:rPr>
            <w:rFonts w:ascii="仿宋" w:eastAsia="仿宋" w:hAnsi="仿宋" w:cs="仿宋" w:hint="eastAsia"/>
            <w:lang w:eastAsia="zh-CN"/>
          </w:rPr>
          <w:t>(四)、施工现场管理</w:t>
        </w:r>
        <w:r>
          <w:tab/>
        </w:r>
        <w:r>
          <w:fldChar w:fldCharType="begin"/>
        </w:r>
        <w:r>
          <w:instrText xml:space="preserve"> PAGEREF _Toc24812 \h </w:instrText>
        </w:r>
        <w:r>
          <w:fldChar w:fldCharType="separate"/>
        </w:r>
        <w:r>
          <w:t>60</w:t>
        </w:r>
        <w:r>
          <w:fldChar w:fldCharType="end"/>
        </w:r>
      </w:hyperlink>
    </w:p>
    <w:p>
      <w:pPr>
        <w:pStyle w:val="TOC1"/>
        <w:tabs>
          <w:tab w:val="right" w:leader="dot" w:pos="8306"/>
        </w:tabs>
      </w:pPr>
      <w:hyperlink w:anchor="_Toc2069" w:history="1">
        <w:r>
          <w:rPr>
            <w:rFonts w:ascii="仿宋" w:eastAsia="仿宋" w:hAnsi="仿宋" w:cs="仿宋" w:hint="eastAsia"/>
            <w:lang w:eastAsia="zh-CN"/>
          </w:rPr>
          <w:t>十五、成果转化与推广应用</w:t>
        </w:r>
        <w:r>
          <w:tab/>
        </w:r>
        <w:r>
          <w:fldChar w:fldCharType="begin"/>
        </w:r>
        <w:r>
          <w:instrText xml:space="preserve"> PAGEREF _Toc2069 \h </w:instrText>
        </w:r>
        <w:r>
          <w:fldChar w:fldCharType="separate"/>
        </w:r>
        <w:r>
          <w:t>62</w:t>
        </w:r>
        <w:r>
          <w:fldChar w:fldCharType="end"/>
        </w:r>
      </w:hyperlink>
    </w:p>
    <w:p>
      <w:pPr>
        <w:pStyle w:val="TOC2"/>
        <w:tabs>
          <w:tab w:val="right" w:leader="dot" w:pos="8306"/>
        </w:tabs>
      </w:pPr>
      <w:hyperlink w:anchor="_Toc7386" w:history="1">
        <w:r>
          <w:rPr>
            <w:rFonts w:ascii="仿宋" w:eastAsia="仿宋" w:hAnsi="仿宋" w:cs="仿宋" w:hint="eastAsia"/>
            <w:lang w:eastAsia="zh-CN"/>
          </w:rPr>
          <w:t>(一)、成果转化策略制定</w:t>
        </w:r>
        <w:r>
          <w:tab/>
        </w:r>
        <w:r>
          <w:fldChar w:fldCharType="begin"/>
        </w:r>
        <w:r>
          <w:instrText xml:space="preserve"> PAGEREF _Toc7386 \h </w:instrText>
        </w:r>
        <w:r>
          <w:fldChar w:fldCharType="separate"/>
        </w:r>
        <w:r>
          <w:t>62</w:t>
        </w:r>
        <w:r>
          <w:fldChar w:fldCharType="end"/>
        </w:r>
      </w:hyperlink>
    </w:p>
    <w:p>
      <w:pPr>
        <w:pStyle w:val="TOC2"/>
        <w:tabs>
          <w:tab w:val="right" w:leader="dot" w:pos="8306"/>
        </w:tabs>
      </w:pPr>
      <w:hyperlink w:anchor="_Toc20349" w:history="1">
        <w:r>
          <w:rPr>
            <w:rFonts w:ascii="仿宋" w:eastAsia="仿宋" w:hAnsi="仿宋" w:cs="仿宋" w:hint="eastAsia"/>
            <w:lang w:eastAsia="zh-CN"/>
          </w:rPr>
          <w:t>(二)、成果推广应用方案</w:t>
        </w:r>
        <w:r>
          <w:tab/>
        </w:r>
        <w:r>
          <w:fldChar w:fldCharType="begin"/>
        </w:r>
        <w:r>
          <w:instrText xml:space="preserve"> PAGEREF _Toc20349 \h </w:instrText>
        </w:r>
        <w:r>
          <w:fldChar w:fldCharType="separate"/>
        </w:r>
        <w:r>
          <w:t>64</w:t>
        </w:r>
        <w:r>
          <w:fldChar w:fldCharType="end"/>
        </w:r>
      </w:hyperlink>
    </w:p>
    <w:p>
      <w:pPr>
        <w:pStyle w:val="TOC1"/>
        <w:tabs>
          <w:tab w:val="right" w:leader="dot" w:pos="8306"/>
        </w:tabs>
      </w:pPr>
      <w:hyperlink w:anchor="_Toc30133" w:history="1">
        <w:r>
          <w:rPr>
            <w:rFonts w:ascii="仿宋" w:eastAsia="仿宋" w:hAnsi="仿宋" w:cs="仿宋" w:hint="eastAsia"/>
            <w:lang w:eastAsia="zh-CN"/>
          </w:rPr>
          <w:t>十六、企业合规与伦理</w:t>
        </w:r>
        <w:r>
          <w:tab/>
        </w:r>
        <w:r>
          <w:fldChar w:fldCharType="begin"/>
        </w:r>
        <w:r>
          <w:instrText xml:space="preserve"> PAGEREF _Toc30133 \h </w:instrText>
        </w:r>
        <w:r>
          <w:fldChar w:fldCharType="separate"/>
        </w:r>
        <w:r>
          <w:t>65</w:t>
        </w:r>
        <w:r>
          <w:fldChar w:fldCharType="end"/>
        </w:r>
      </w:hyperlink>
    </w:p>
    <w:p>
      <w:pPr>
        <w:pStyle w:val="TOC2"/>
        <w:tabs>
          <w:tab w:val="right" w:leader="dot" w:pos="8306"/>
        </w:tabs>
      </w:pPr>
      <w:hyperlink w:anchor="_Toc21976" w:history="1">
        <w:r>
          <w:rPr>
            <w:rFonts w:ascii="仿宋" w:eastAsia="仿宋" w:hAnsi="仿宋" w:cs="仿宋" w:hint="eastAsia"/>
            <w:lang w:eastAsia="zh-CN"/>
          </w:rPr>
          <w:t>(一)、合规政策与程序</w:t>
        </w:r>
        <w:r>
          <w:tab/>
        </w:r>
        <w:r>
          <w:fldChar w:fldCharType="begin"/>
        </w:r>
        <w:r>
          <w:instrText xml:space="preserve"> PAGEREF _Toc21976 \h </w:instrText>
        </w:r>
        <w:r>
          <w:fldChar w:fldCharType="separate"/>
        </w:r>
        <w:r>
          <w:t>65</w:t>
        </w:r>
        <w:r>
          <w:fldChar w:fldCharType="end"/>
        </w:r>
      </w:hyperlink>
    </w:p>
    <w:p>
      <w:pPr>
        <w:pStyle w:val="TOC2"/>
        <w:tabs>
          <w:tab w:val="right" w:leader="dot" w:pos="8306"/>
        </w:tabs>
      </w:pPr>
      <w:hyperlink w:anchor="_Toc21885" w:history="1">
        <w:r>
          <w:rPr>
            <w:rFonts w:ascii="仿宋" w:eastAsia="仿宋" w:hAnsi="仿宋" w:cs="仿宋" w:hint="eastAsia"/>
            <w:lang w:eastAsia="zh-CN"/>
          </w:rPr>
          <w:t>(二)、伦理规范与培训</w:t>
        </w:r>
        <w:r>
          <w:tab/>
        </w:r>
        <w:r>
          <w:fldChar w:fldCharType="begin"/>
        </w:r>
        <w:r>
          <w:instrText xml:space="preserve"> PAGEREF _Toc21885 \h </w:instrText>
        </w:r>
        <w:r>
          <w:fldChar w:fldCharType="separate"/>
        </w:r>
        <w:r>
          <w:t>67</w:t>
        </w:r>
        <w:r>
          <w:fldChar w:fldCharType="end"/>
        </w:r>
      </w:hyperlink>
    </w:p>
    <w:p>
      <w:pPr>
        <w:pStyle w:val="TOC2"/>
        <w:tabs>
          <w:tab w:val="right" w:leader="dot" w:pos="8306"/>
        </w:tabs>
      </w:pPr>
      <w:hyperlink w:anchor="_Toc27924" w:history="1">
        <w:r>
          <w:rPr>
            <w:rFonts w:ascii="仿宋" w:eastAsia="仿宋" w:hAnsi="仿宋" w:cs="仿宋" w:hint="eastAsia"/>
            <w:lang w:eastAsia="zh-CN"/>
          </w:rPr>
          <w:t>(三)、合规风险评估</w:t>
        </w:r>
        <w:r>
          <w:tab/>
        </w:r>
        <w:r>
          <w:fldChar w:fldCharType="begin"/>
        </w:r>
        <w:r>
          <w:instrText xml:space="preserve"> PAGEREF _Toc27924 \h </w:instrText>
        </w:r>
        <w:r>
          <w:fldChar w:fldCharType="separate"/>
        </w:r>
        <w:r>
          <w:t>67</w:t>
        </w:r>
        <w:r>
          <w:fldChar w:fldCharType="end"/>
        </w:r>
      </w:hyperlink>
    </w:p>
    <w:p>
      <w:pPr>
        <w:pStyle w:val="TOC2"/>
        <w:tabs>
          <w:tab w:val="right" w:leader="dot" w:pos="8306"/>
        </w:tabs>
      </w:pPr>
      <w:hyperlink w:anchor="_Toc16044" w:history="1">
        <w:r>
          <w:rPr>
            <w:rFonts w:ascii="仿宋" w:eastAsia="仿宋" w:hAnsi="仿宋" w:cs="仿宋" w:hint="eastAsia"/>
            <w:lang w:eastAsia="zh-CN"/>
          </w:rPr>
          <w:t>(四)、合规监督与执行</w:t>
        </w:r>
        <w:r>
          <w:tab/>
        </w:r>
        <w:r>
          <w:fldChar w:fldCharType="begin"/>
        </w:r>
        <w:r>
          <w:instrText xml:space="preserve"> PAGEREF _Toc16044 \h </w:instrText>
        </w:r>
        <w:r>
          <w:fldChar w:fldCharType="separate"/>
        </w:r>
        <w:r>
          <w:t>69</w:t>
        </w:r>
        <w:r>
          <w:fldChar w:fldCharType="end"/>
        </w:r>
      </w:hyperlink>
    </w:p>
    <w:p>
      <w:pPr>
        <w:pStyle w:val="TOC1"/>
        <w:tabs>
          <w:tab w:val="right" w:leader="dot" w:pos="8306"/>
        </w:tabs>
      </w:pPr>
      <w:hyperlink w:anchor="_Toc11515" w:history="1">
        <w:r>
          <w:rPr>
            <w:rFonts w:ascii="仿宋" w:eastAsia="仿宋" w:hAnsi="仿宋" w:cs="仿宋" w:hint="eastAsia"/>
            <w:lang w:eastAsia="zh-CN"/>
          </w:rPr>
          <w:t>十七、创新驱动与持续发展</w:t>
        </w:r>
        <w:r>
          <w:tab/>
        </w:r>
        <w:r>
          <w:fldChar w:fldCharType="begin"/>
        </w:r>
        <w:r>
          <w:instrText xml:space="preserve"> PAGEREF _Toc11515 \h </w:instrText>
        </w:r>
        <w:r>
          <w:fldChar w:fldCharType="separate"/>
        </w:r>
        <w:r>
          <w:t>69</w:t>
        </w:r>
        <w:r>
          <w:fldChar w:fldCharType="end"/>
        </w:r>
      </w:hyperlink>
    </w:p>
    <w:p>
      <w:pPr>
        <w:pStyle w:val="TOC2"/>
        <w:tabs>
          <w:tab w:val="right" w:leader="dot" w:pos="8306"/>
        </w:tabs>
      </w:pPr>
      <w:hyperlink w:anchor="_Toc29749" w:history="1">
        <w:r>
          <w:rPr>
            <w:rFonts w:ascii="仿宋" w:eastAsia="仿宋" w:hAnsi="仿宋" w:cs="仿宋" w:hint="eastAsia"/>
            <w:lang w:eastAsia="zh-CN"/>
          </w:rPr>
          <w:t>(一)、创新驱动战略实施</w:t>
        </w:r>
        <w:r>
          <w:tab/>
        </w:r>
        <w:r>
          <w:fldChar w:fldCharType="begin"/>
        </w:r>
        <w:r>
          <w:instrText xml:space="preserve"> PAGEREF _Toc29749 \h </w:instrText>
        </w:r>
        <w:r>
          <w:fldChar w:fldCharType="separate"/>
        </w:r>
        <w:r>
          <w:t>69</w:t>
        </w:r>
        <w:r>
          <w:fldChar w:fldCharType="end"/>
        </w:r>
      </w:hyperlink>
    </w:p>
    <w:p>
      <w:pPr>
        <w:pStyle w:val="TOC2"/>
        <w:tabs>
          <w:tab w:val="right" w:leader="dot" w:pos="8306"/>
        </w:tabs>
      </w:pPr>
      <w:hyperlink w:anchor="_Toc30144" w:history="1">
        <w:r>
          <w:rPr>
            <w:rFonts w:ascii="仿宋" w:eastAsia="仿宋" w:hAnsi="仿宋" w:cs="仿宋" w:hint="eastAsia"/>
            <w:lang w:eastAsia="zh-CN"/>
          </w:rPr>
          <w:t>(二)、持续发展路径探索</w:t>
        </w:r>
        <w:r>
          <w:tab/>
        </w:r>
        <w:r>
          <w:fldChar w:fldCharType="begin"/>
        </w:r>
        <w:r>
          <w:instrText xml:space="preserve"> PAGEREF _Toc30144 \h </w:instrText>
        </w:r>
        <w:r>
          <w:fldChar w:fldCharType="separate"/>
        </w:r>
        <w:r>
          <w:t>71</w:t>
        </w:r>
        <w:r>
          <w:fldChar w:fldCharType="end"/>
        </w:r>
      </w:hyperlink>
    </w:p>
    <w:p>
      <w:pPr>
        <w:pStyle w:val="TOC1"/>
        <w:tabs>
          <w:tab w:val="right" w:leader="dot" w:pos="8306"/>
        </w:tabs>
      </w:pPr>
      <w:hyperlink w:anchor="_Toc613" w:history="1">
        <w:r>
          <w:rPr>
            <w:rFonts w:ascii="仿宋" w:eastAsia="仿宋" w:hAnsi="仿宋" w:cs="仿宋" w:hint="eastAsia"/>
            <w:lang w:eastAsia="zh-CN"/>
          </w:rPr>
          <w:t>十八、产业协同与集群发展</w:t>
        </w:r>
        <w:r>
          <w:tab/>
        </w:r>
        <w:r>
          <w:fldChar w:fldCharType="begin"/>
        </w:r>
        <w:r>
          <w:instrText xml:space="preserve"> PAGEREF _Toc613 \h </w:instrText>
        </w:r>
        <w:r>
          <w:fldChar w:fldCharType="separate"/>
        </w:r>
        <w:r>
          <w:t>75</w:t>
        </w:r>
        <w:r>
          <w:fldChar w:fldCharType="end"/>
        </w:r>
      </w:hyperlink>
    </w:p>
    <w:p>
      <w:pPr>
        <w:pStyle w:val="TOC2"/>
        <w:tabs>
          <w:tab w:val="right" w:leader="dot" w:pos="8306"/>
        </w:tabs>
      </w:pPr>
      <w:hyperlink w:anchor="_Toc9174" w:history="1">
        <w:r>
          <w:rPr>
            <w:rFonts w:ascii="仿宋" w:eastAsia="仿宋" w:hAnsi="仿宋" w:cs="仿宋" w:hint="eastAsia"/>
            <w:lang w:eastAsia="zh-CN"/>
          </w:rPr>
          <w:t>(一)、产业协同机制建设</w:t>
        </w:r>
        <w:r>
          <w:tab/>
        </w:r>
        <w:r>
          <w:fldChar w:fldCharType="begin"/>
        </w:r>
        <w:r>
          <w:instrText xml:space="preserve"> PAGEREF _Toc9174 \h </w:instrText>
        </w:r>
        <w:r>
          <w:fldChar w:fldCharType="separate"/>
        </w:r>
        <w:r>
          <w:t>75</w:t>
        </w:r>
        <w:r>
          <w:fldChar w:fldCharType="end"/>
        </w:r>
      </w:hyperlink>
    </w:p>
    <w:p>
      <w:pPr>
        <w:pStyle w:val="TOC2"/>
        <w:tabs>
          <w:tab w:val="right" w:leader="dot" w:pos="8306"/>
        </w:tabs>
      </w:pPr>
      <w:hyperlink w:anchor="_Toc14289" w:history="1">
        <w:r>
          <w:rPr>
            <w:rFonts w:ascii="仿宋" w:eastAsia="仿宋" w:hAnsi="仿宋" w:cs="仿宋" w:hint="eastAsia"/>
            <w:lang w:eastAsia="zh-CN"/>
          </w:rPr>
          <w:t>(二)、产业集群培育与发展</w:t>
        </w:r>
        <w:r>
          <w:tab/>
        </w:r>
        <w:r>
          <w:fldChar w:fldCharType="begin"/>
        </w:r>
        <w:r>
          <w:instrText xml:space="preserve"> PAGEREF _Toc14289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4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51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36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762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项目而言，市场准入条件首先取决于政策法规环境。政府对于[行业名称]领域的法规，如环保标准、税收政策、和技术使用规范，直接影响不锈钢项目的运营和成本结构。例如，若政府针对使用可再生能源的企业提供税收优惠，这将对不锈钢项目的财务规划产生重要影响。同时，考虑经济环境和消费者偏好的变化对不锈钢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项目来说，遵守行业规范和合规性要求是确保项目顺利进行的基础。这包括遵循质量控制标准、安全规定、数据保护法规等。例如，若不锈钢项目涉及数据处理，须严格遵守相关的数据保护法规。此外，行业内部的自律规范，如产品标准和服务流程，也对于提升不锈钢项目在行业内的认可度和竞争力至关重要。项目管理团队必须不断更新策略，以应对行业规范和法规的变化，确保不锈钢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项目的发展规划中，理解行业的竞争格局对于制定有效的市场策略极为关键。这包括分析主要竞争对手的市场地位、优势及其业务模式。不锈钢项目面临的竞争对手可能包括大型成熟企业和创新型初创公司，各自采取不同的市场策略。因此，不锈钢项目需精确地定位自己的市场策略，如专注于产品创新、客户服务或成本效率，以在竞争中占据优势。通过深入的市场和竞争分析，不锈钢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4839"/>
      <w:r>
        <w:rPr>
          <w:rFonts w:ascii="仿宋" w:eastAsia="仿宋" w:hAnsi="仿宋" w:cs="仿宋" w:hint="eastAsia"/>
          <w:sz w:val="28"/>
          <w:lang w:eastAsia="zh-CN"/>
        </w:rPr>
        <w:t>二、不锈钢项目概论</w:t>
      </w:r>
      <w:bookmarkEnd w:id="6"/>
    </w:p>
    <w:p>
      <w:pPr>
        <w:pStyle w:val="Heading2"/>
        <w:rPr>
          <w:rFonts w:ascii="仿宋" w:eastAsia="仿宋" w:hAnsi="仿宋" w:cs="仿宋" w:hint="eastAsia"/>
          <w:lang w:eastAsia="zh-CN"/>
        </w:rPr>
      </w:pPr>
      <w:bookmarkStart w:id="7" w:name="_Toc10950"/>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不锈钢项目的申报单位是“XXX实业发展公司”，这是一家在其所处行业内备受尊敬的企业。公司自成立以来，通过其在不锈钢项目中表现出的创新精神和卓越执行力，在市场上赢得了显著的地位。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该公司的法定代表人秦XX，在不锈钢项目及其他多个行业领域中都有着显著的贡献。秦XX以其出色的领导才能和敏锐的商业洞察力，带领公司在不锈钢项目等多个领域实现了持续的成长和成功。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项目的重要合作伙伴。公司专注于[行业名称]领域，以创新作为驱动力，不断推动技术进步和市场扩张。在不锈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项目中展现了强劲的增长和稳定的财务表现。公司通过有效的策略，在不锈钢项目中扩大了其市场份额并增强了盈利能力。同时，公司积极承担社会责任，参与各类社会公益项目，增强了其在不锈钢项目中的品牌形象和社会影响力。</w:t>
      </w:r>
    </w:p>
    <w:p>
      <w:pPr>
        <w:pStyle w:val="Heading2"/>
        <w:ind w:firstLine="560" w:firstLineChars="200"/>
        <w:rPr>
          <w:rFonts w:ascii="仿宋" w:eastAsia="仿宋" w:hAnsi="仿宋" w:cs="仿宋" w:hint="eastAsia"/>
          <w:sz w:val="28"/>
          <w:lang w:eastAsia="zh-CN"/>
        </w:rPr>
      </w:pPr>
      <w:bookmarkStart w:id="8" w:name="_Toc1414"/>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不锈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1679"/>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1543"/>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https://d.book118.com/337131103134006046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E728FC"/>
    <w:rsid w:val="1EE728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713110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2024-02-21T21:18:00Z</dcterms:created>
  <dcterms:modified xsi:type="dcterms:W3CDTF">2024-02-21T21:19:00Z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6DBC8947FCB74F44AE59FE00DE650CB3_11</vt:lpwstr>
  </property>
  <property fmtid="{D5CDD505-2E9C-101B-9397-08002B2CF9AE}" pid="3" name="KSOProductBuildVer">
    <vt:lpwstr>2052-12.1.0.16250</vt:lpwstr>
  </property>
</Properties>
</file>