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碱锰电池项目规划设计蓝图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79" w:history="1">
        <w:r>
          <w:rPr>
            <w:rFonts w:ascii="仿宋" w:eastAsia="仿宋" w:hAnsi="仿宋" w:cs="仿宋" w:hint="eastAsia"/>
            <w:lang w:eastAsia="zh-CN"/>
          </w:rPr>
          <w:t>概论</w:t>
        </w:r>
        <w:r>
          <w:tab/>
        </w:r>
        <w:r>
          <w:fldChar w:fldCharType="begin"/>
        </w:r>
        <w:r>
          <w:instrText xml:space="preserve"> PAGEREF _Toc22179 \h </w:instrText>
        </w:r>
        <w:r>
          <w:fldChar w:fldCharType="separate"/>
        </w:r>
        <w:r>
          <w:t>3</w:t>
        </w:r>
        <w:r>
          <w:fldChar w:fldCharType="end"/>
        </w:r>
      </w:hyperlink>
    </w:p>
    <w:p>
      <w:pPr>
        <w:pStyle w:val="TOC1"/>
        <w:tabs>
          <w:tab w:val="right" w:leader="dot" w:pos="8306"/>
        </w:tabs>
      </w:pPr>
      <w:hyperlink w:anchor="_Toc27235" w:history="1">
        <w:r>
          <w:rPr>
            <w:rFonts w:ascii="仿宋" w:eastAsia="仿宋" w:hAnsi="仿宋" w:cs="仿宋" w:hint="eastAsia"/>
            <w:lang w:eastAsia="zh-CN"/>
          </w:rPr>
          <w:t>一、碱锰电池项目土建工程</w:t>
        </w:r>
        <w:r>
          <w:tab/>
        </w:r>
        <w:r>
          <w:fldChar w:fldCharType="begin"/>
        </w:r>
        <w:r>
          <w:instrText xml:space="preserve"> PAGEREF _Toc27235 \h </w:instrText>
        </w:r>
        <w:r>
          <w:fldChar w:fldCharType="separate"/>
        </w:r>
        <w:r>
          <w:t>3</w:t>
        </w:r>
        <w:r>
          <w:fldChar w:fldCharType="end"/>
        </w:r>
      </w:hyperlink>
    </w:p>
    <w:p>
      <w:pPr>
        <w:pStyle w:val="TOC2"/>
        <w:tabs>
          <w:tab w:val="right" w:leader="dot" w:pos="8306"/>
        </w:tabs>
      </w:pPr>
      <w:hyperlink w:anchor="_Toc3515" w:history="1">
        <w:r>
          <w:rPr>
            <w:rFonts w:ascii="仿宋" w:eastAsia="仿宋" w:hAnsi="仿宋" w:cs="仿宋" w:hint="eastAsia"/>
            <w:lang w:eastAsia="zh-CN"/>
          </w:rPr>
          <w:t>(一)、建筑工程设计原则</w:t>
        </w:r>
        <w:r>
          <w:tab/>
        </w:r>
        <w:r>
          <w:fldChar w:fldCharType="begin"/>
        </w:r>
        <w:r>
          <w:instrText xml:space="preserve"> PAGEREF _Toc3515 \h </w:instrText>
        </w:r>
        <w:r>
          <w:fldChar w:fldCharType="separate"/>
        </w:r>
        <w:r>
          <w:t>3</w:t>
        </w:r>
        <w:r>
          <w:fldChar w:fldCharType="end"/>
        </w:r>
      </w:hyperlink>
    </w:p>
    <w:p>
      <w:pPr>
        <w:pStyle w:val="TOC2"/>
        <w:tabs>
          <w:tab w:val="right" w:leader="dot" w:pos="8306"/>
        </w:tabs>
      </w:pPr>
      <w:hyperlink w:anchor="_Toc3865" w:history="1">
        <w:r>
          <w:rPr>
            <w:rFonts w:ascii="仿宋" w:eastAsia="仿宋" w:hAnsi="仿宋" w:cs="仿宋" w:hint="eastAsia"/>
            <w:lang w:eastAsia="zh-CN"/>
          </w:rPr>
          <w:t>(二)、土建工程设计年限及安全等级</w:t>
        </w:r>
        <w:r>
          <w:tab/>
        </w:r>
        <w:r>
          <w:fldChar w:fldCharType="begin"/>
        </w:r>
        <w:r>
          <w:instrText xml:space="preserve"> PAGEREF _Toc3865 \h </w:instrText>
        </w:r>
        <w:r>
          <w:fldChar w:fldCharType="separate"/>
        </w:r>
        <w:r>
          <w:t>4</w:t>
        </w:r>
        <w:r>
          <w:fldChar w:fldCharType="end"/>
        </w:r>
      </w:hyperlink>
    </w:p>
    <w:p>
      <w:pPr>
        <w:pStyle w:val="TOC2"/>
        <w:tabs>
          <w:tab w:val="right" w:leader="dot" w:pos="8306"/>
        </w:tabs>
      </w:pPr>
      <w:hyperlink w:anchor="_Toc29496" w:history="1">
        <w:r>
          <w:rPr>
            <w:rFonts w:ascii="仿宋" w:eastAsia="仿宋" w:hAnsi="仿宋" w:cs="仿宋" w:hint="eastAsia"/>
            <w:lang w:eastAsia="zh-CN"/>
          </w:rPr>
          <w:t>(三)、建筑工程设计总体要求</w:t>
        </w:r>
        <w:r>
          <w:tab/>
        </w:r>
        <w:r>
          <w:fldChar w:fldCharType="begin"/>
        </w:r>
        <w:r>
          <w:instrText xml:space="preserve"> PAGEREF _Toc29496 \h </w:instrText>
        </w:r>
        <w:r>
          <w:fldChar w:fldCharType="separate"/>
        </w:r>
        <w:r>
          <w:t>5</w:t>
        </w:r>
        <w:r>
          <w:fldChar w:fldCharType="end"/>
        </w:r>
      </w:hyperlink>
    </w:p>
    <w:p>
      <w:pPr>
        <w:pStyle w:val="TOC2"/>
        <w:tabs>
          <w:tab w:val="right" w:leader="dot" w:pos="8306"/>
        </w:tabs>
      </w:pPr>
      <w:hyperlink w:anchor="_Toc20195" w:history="1">
        <w:r>
          <w:rPr>
            <w:rFonts w:ascii="仿宋" w:eastAsia="仿宋" w:hAnsi="仿宋" w:cs="仿宋" w:hint="eastAsia"/>
            <w:lang w:eastAsia="zh-CN"/>
          </w:rPr>
          <w:t>(四)、土建工程建设指标</w:t>
        </w:r>
        <w:r>
          <w:tab/>
        </w:r>
        <w:r>
          <w:fldChar w:fldCharType="begin"/>
        </w:r>
        <w:r>
          <w:instrText xml:space="preserve"> PAGEREF _Toc20195 \h </w:instrText>
        </w:r>
        <w:r>
          <w:fldChar w:fldCharType="separate"/>
        </w:r>
        <w:r>
          <w:t>6</w:t>
        </w:r>
        <w:r>
          <w:fldChar w:fldCharType="end"/>
        </w:r>
      </w:hyperlink>
    </w:p>
    <w:p>
      <w:pPr>
        <w:pStyle w:val="TOC1"/>
        <w:tabs>
          <w:tab w:val="right" w:leader="dot" w:pos="8306"/>
        </w:tabs>
      </w:pPr>
      <w:hyperlink w:anchor="_Toc8637" w:history="1">
        <w:r>
          <w:rPr>
            <w:rFonts w:ascii="仿宋" w:eastAsia="仿宋" w:hAnsi="仿宋" w:cs="仿宋" w:hint="eastAsia"/>
            <w:lang w:eastAsia="zh-CN"/>
          </w:rPr>
          <w:t>二、市场分析、调研</w:t>
        </w:r>
        <w:r>
          <w:tab/>
        </w:r>
        <w:r>
          <w:fldChar w:fldCharType="begin"/>
        </w:r>
        <w:r>
          <w:instrText xml:space="preserve"> PAGEREF _Toc8637 \h </w:instrText>
        </w:r>
        <w:r>
          <w:fldChar w:fldCharType="separate"/>
        </w:r>
        <w:r>
          <w:t>6</w:t>
        </w:r>
        <w:r>
          <w:fldChar w:fldCharType="end"/>
        </w:r>
      </w:hyperlink>
    </w:p>
    <w:p>
      <w:pPr>
        <w:pStyle w:val="TOC2"/>
        <w:tabs>
          <w:tab w:val="right" w:leader="dot" w:pos="8306"/>
        </w:tabs>
      </w:pPr>
      <w:hyperlink w:anchor="_Toc15820" w:history="1">
        <w:r>
          <w:rPr>
            <w:rFonts w:ascii="仿宋" w:eastAsia="仿宋" w:hAnsi="仿宋" w:cs="仿宋" w:hint="eastAsia"/>
            <w:lang w:eastAsia="zh-CN"/>
          </w:rPr>
          <w:t>(一)、碱锰电池行业分析</w:t>
        </w:r>
        <w:r>
          <w:tab/>
        </w:r>
        <w:r>
          <w:fldChar w:fldCharType="begin"/>
        </w:r>
        <w:r>
          <w:instrText xml:space="preserve"> PAGEREF _Toc15820 \h </w:instrText>
        </w:r>
        <w:r>
          <w:fldChar w:fldCharType="separate"/>
        </w:r>
        <w:r>
          <w:t>6</w:t>
        </w:r>
        <w:r>
          <w:fldChar w:fldCharType="end"/>
        </w:r>
      </w:hyperlink>
    </w:p>
    <w:p>
      <w:pPr>
        <w:pStyle w:val="TOC2"/>
        <w:tabs>
          <w:tab w:val="right" w:leader="dot" w:pos="8306"/>
        </w:tabs>
      </w:pPr>
      <w:hyperlink w:anchor="_Toc6457" w:history="1">
        <w:r>
          <w:rPr>
            <w:rFonts w:ascii="仿宋" w:eastAsia="仿宋" w:hAnsi="仿宋" w:cs="仿宋" w:hint="eastAsia"/>
            <w:lang w:eastAsia="zh-CN"/>
          </w:rPr>
          <w:t>(二)、碱锰电池市场分析预测</w:t>
        </w:r>
        <w:r>
          <w:tab/>
        </w:r>
        <w:r>
          <w:fldChar w:fldCharType="begin"/>
        </w:r>
        <w:r>
          <w:instrText xml:space="preserve"> PAGEREF _Toc6457 \h </w:instrText>
        </w:r>
        <w:r>
          <w:fldChar w:fldCharType="separate"/>
        </w:r>
        <w:r>
          <w:t>7</w:t>
        </w:r>
        <w:r>
          <w:fldChar w:fldCharType="end"/>
        </w:r>
      </w:hyperlink>
    </w:p>
    <w:p>
      <w:pPr>
        <w:pStyle w:val="TOC1"/>
        <w:tabs>
          <w:tab w:val="right" w:leader="dot" w:pos="8306"/>
        </w:tabs>
      </w:pPr>
      <w:hyperlink w:anchor="_Toc28627" w:history="1">
        <w:r>
          <w:rPr>
            <w:rFonts w:ascii="仿宋" w:eastAsia="仿宋" w:hAnsi="仿宋" w:cs="仿宋" w:hint="eastAsia"/>
            <w:lang w:eastAsia="zh-CN"/>
          </w:rPr>
          <w:t>三、碱锰电池项目概论</w:t>
        </w:r>
        <w:r>
          <w:tab/>
        </w:r>
        <w:r>
          <w:fldChar w:fldCharType="begin"/>
        </w:r>
        <w:r>
          <w:instrText xml:space="preserve"> PAGEREF _Toc28627 \h </w:instrText>
        </w:r>
        <w:r>
          <w:fldChar w:fldCharType="separate"/>
        </w:r>
        <w:r>
          <w:t>8</w:t>
        </w:r>
        <w:r>
          <w:fldChar w:fldCharType="end"/>
        </w:r>
      </w:hyperlink>
    </w:p>
    <w:p>
      <w:pPr>
        <w:pStyle w:val="TOC2"/>
        <w:tabs>
          <w:tab w:val="right" w:leader="dot" w:pos="8306"/>
        </w:tabs>
      </w:pPr>
      <w:hyperlink w:anchor="_Toc2643" w:history="1">
        <w:r>
          <w:rPr>
            <w:rFonts w:ascii="仿宋" w:eastAsia="仿宋" w:hAnsi="仿宋" w:cs="仿宋" w:hint="eastAsia"/>
            <w:lang w:eastAsia="zh-CN"/>
          </w:rPr>
          <w:t>(一)、碱锰电池项目概况</w:t>
        </w:r>
        <w:r>
          <w:tab/>
        </w:r>
        <w:r>
          <w:fldChar w:fldCharType="begin"/>
        </w:r>
        <w:r>
          <w:instrText xml:space="preserve"> PAGEREF _Toc2643 \h </w:instrText>
        </w:r>
        <w:r>
          <w:fldChar w:fldCharType="separate"/>
        </w:r>
        <w:r>
          <w:t>8</w:t>
        </w:r>
        <w:r>
          <w:fldChar w:fldCharType="end"/>
        </w:r>
      </w:hyperlink>
    </w:p>
    <w:p>
      <w:pPr>
        <w:pStyle w:val="TOC2"/>
        <w:tabs>
          <w:tab w:val="right" w:leader="dot" w:pos="8306"/>
        </w:tabs>
      </w:pPr>
      <w:hyperlink w:anchor="_Toc5408" w:history="1">
        <w:r>
          <w:rPr>
            <w:rFonts w:ascii="仿宋" w:eastAsia="仿宋" w:hAnsi="仿宋" w:cs="仿宋" w:hint="eastAsia"/>
            <w:lang w:eastAsia="zh-CN"/>
          </w:rPr>
          <w:t>(二)、碱锰电池项目目标</w:t>
        </w:r>
        <w:r>
          <w:tab/>
        </w:r>
        <w:r>
          <w:fldChar w:fldCharType="begin"/>
        </w:r>
        <w:r>
          <w:instrText xml:space="preserve"> PAGEREF _Toc5408 \h </w:instrText>
        </w:r>
        <w:r>
          <w:fldChar w:fldCharType="separate"/>
        </w:r>
        <w:r>
          <w:t>10</w:t>
        </w:r>
        <w:r>
          <w:fldChar w:fldCharType="end"/>
        </w:r>
      </w:hyperlink>
    </w:p>
    <w:p>
      <w:pPr>
        <w:pStyle w:val="TOC2"/>
        <w:tabs>
          <w:tab w:val="right" w:leader="dot" w:pos="8306"/>
        </w:tabs>
      </w:pPr>
      <w:hyperlink w:anchor="_Toc1601" w:history="1">
        <w:r>
          <w:rPr>
            <w:rFonts w:ascii="仿宋" w:eastAsia="仿宋" w:hAnsi="仿宋" w:cs="仿宋" w:hint="eastAsia"/>
            <w:lang w:eastAsia="zh-CN"/>
          </w:rPr>
          <w:t>(三)、碱锰电池项目提出的理由</w:t>
        </w:r>
        <w:r>
          <w:tab/>
        </w:r>
        <w:r>
          <w:fldChar w:fldCharType="begin"/>
        </w:r>
        <w:r>
          <w:instrText xml:space="preserve"> PAGEREF _Toc1601 \h </w:instrText>
        </w:r>
        <w:r>
          <w:fldChar w:fldCharType="separate"/>
        </w:r>
        <w:r>
          <w:t>11</w:t>
        </w:r>
        <w:r>
          <w:fldChar w:fldCharType="end"/>
        </w:r>
      </w:hyperlink>
    </w:p>
    <w:p>
      <w:pPr>
        <w:pStyle w:val="TOC2"/>
        <w:tabs>
          <w:tab w:val="right" w:leader="dot" w:pos="8306"/>
        </w:tabs>
      </w:pPr>
      <w:hyperlink w:anchor="_Toc23798" w:history="1">
        <w:r>
          <w:rPr>
            <w:rFonts w:ascii="仿宋" w:eastAsia="仿宋" w:hAnsi="仿宋" w:cs="仿宋" w:hint="eastAsia"/>
            <w:lang w:eastAsia="zh-CN"/>
          </w:rPr>
          <w:t>(四)、碱锰电池项目意义</w:t>
        </w:r>
        <w:r>
          <w:tab/>
        </w:r>
        <w:r>
          <w:fldChar w:fldCharType="begin"/>
        </w:r>
        <w:r>
          <w:instrText xml:space="preserve"> PAGEREF _Toc23798 \h </w:instrText>
        </w:r>
        <w:r>
          <w:fldChar w:fldCharType="separate"/>
        </w:r>
        <w:r>
          <w:t>13</w:t>
        </w:r>
        <w:r>
          <w:fldChar w:fldCharType="end"/>
        </w:r>
      </w:hyperlink>
    </w:p>
    <w:p>
      <w:pPr>
        <w:pStyle w:val="TOC2"/>
        <w:tabs>
          <w:tab w:val="right" w:leader="dot" w:pos="8306"/>
        </w:tabs>
      </w:pPr>
      <w:hyperlink w:anchor="_Toc32380" w:history="1">
        <w:r>
          <w:rPr>
            <w:rFonts w:ascii="仿宋" w:eastAsia="仿宋" w:hAnsi="仿宋" w:cs="仿宋" w:hint="eastAsia"/>
            <w:lang w:eastAsia="zh-CN"/>
          </w:rPr>
          <w:t>(五)、碱锰电池项目背景</w:t>
        </w:r>
        <w:r>
          <w:tab/>
        </w:r>
        <w:r>
          <w:fldChar w:fldCharType="begin"/>
        </w:r>
        <w:r>
          <w:instrText xml:space="preserve"> PAGEREF _Toc32380 \h </w:instrText>
        </w:r>
        <w:r>
          <w:fldChar w:fldCharType="separate"/>
        </w:r>
        <w:r>
          <w:t>13</w:t>
        </w:r>
        <w:r>
          <w:fldChar w:fldCharType="end"/>
        </w:r>
      </w:hyperlink>
    </w:p>
    <w:p>
      <w:pPr>
        <w:pStyle w:val="TOC1"/>
        <w:tabs>
          <w:tab w:val="right" w:leader="dot" w:pos="8306"/>
        </w:tabs>
      </w:pPr>
      <w:hyperlink w:anchor="_Toc32037" w:history="1">
        <w:r>
          <w:rPr>
            <w:rFonts w:ascii="仿宋" w:eastAsia="仿宋" w:hAnsi="仿宋" w:cs="仿宋" w:hint="eastAsia"/>
            <w:lang w:eastAsia="zh-CN"/>
          </w:rPr>
          <w:t>四、碱锰电池项目危机管理</w:t>
        </w:r>
        <w:r>
          <w:tab/>
        </w:r>
        <w:r>
          <w:fldChar w:fldCharType="begin"/>
        </w:r>
        <w:r>
          <w:instrText xml:space="preserve"> PAGEREF _Toc32037 \h </w:instrText>
        </w:r>
        <w:r>
          <w:fldChar w:fldCharType="separate"/>
        </w:r>
        <w:r>
          <w:t>14</w:t>
        </w:r>
        <w:r>
          <w:fldChar w:fldCharType="end"/>
        </w:r>
      </w:hyperlink>
    </w:p>
    <w:p>
      <w:pPr>
        <w:pStyle w:val="TOC2"/>
        <w:tabs>
          <w:tab w:val="right" w:leader="dot" w:pos="8306"/>
        </w:tabs>
      </w:pPr>
      <w:hyperlink w:anchor="_Toc6893" w:history="1">
        <w:r>
          <w:rPr>
            <w:rFonts w:ascii="仿宋" w:eastAsia="仿宋" w:hAnsi="仿宋" w:cs="仿宋" w:hint="eastAsia"/>
            <w:lang w:eastAsia="zh-CN"/>
          </w:rPr>
          <w:t>(一)、危机预警与识别</w:t>
        </w:r>
        <w:r>
          <w:tab/>
        </w:r>
        <w:r>
          <w:fldChar w:fldCharType="begin"/>
        </w:r>
        <w:r>
          <w:instrText xml:space="preserve"> PAGEREF _Toc6893 \h </w:instrText>
        </w:r>
        <w:r>
          <w:fldChar w:fldCharType="separate"/>
        </w:r>
        <w:r>
          <w:t>14</w:t>
        </w:r>
        <w:r>
          <w:fldChar w:fldCharType="end"/>
        </w:r>
      </w:hyperlink>
    </w:p>
    <w:p>
      <w:pPr>
        <w:pStyle w:val="TOC2"/>
        <w:tabs>
          <w:tab w:val="right" w:leader="dot" w:pos="8306"/>
        </w:tabs>
      </w:pPr>
      <w:hyperlink w:anchor="_Toc27134" w:history="1">
        <w:r>
          <w:rPr>
            <w:rFonts w:ascii="仿宋" w:eastAsia="仿宋" w:hAnsi="仿宋" w:cs="仿宋" w:hint="eastAsia"/>
            <w:lang w:eastAsia="zh-CN"/>
          </w:rPr>
          <w:t>(二)、危机应对与恢复</w:t>
        </w:r>
        <w:r>
          <w:tab/>
        </w:r>
        <w:r>
          <w:fldChar w:fldCharType="begin"/>
        </w:r>
        <w:r>
          <w:instrText xml:space="preserve"> PAGEREF _Toc27134 \h </w:instrText>
        </w:r>
        <w:r>
          <w:fldChar w:fldCharType="separate"/>
        </w:r>
        <w:r>
          <w:t>15</w:t>
        </w:r>
        <w:r>
          <w:fldChar w:fldCharType="end"/>
        </w:r>
      </w:hyperlink>
    </w:p>
    <w:p>
      <w:pPr>
        <w:pStyle w:val="TOC1"/>
        <w:tabs>
          <w:tab w:val="right" w:leader="dot" w:pos="8306"/>
        </w:tabs>
      </w:pPr>
      <w:hyperlink w:anchor="_Toc25211" w:history="1">
        <w:r>
          <w:rPr>
            <w:rFonts w:ascii="仿宋" w:eastAsia="仿宋" w:hAnsi="仿宋" w:cs="仿宋" w:hint="eastAsia"/>
            <w:lang w:eastAsia="zh-CN"/>
          </w:rPr>
          <w:t>五、碱锰电池项目绩效评估</w:t>
        </w:r>
        <w:r>
          <w:tab/>
        </w:r>
        <w:r>
          <w:fldChar w:fldCharType="begin"/>
        </w:r>
        <w:r>
          <w:instrText xml:space="preserve"> PAGEREF _Toc25211 \h </w:instrText>
        </w:r>
        <w:r>
          <w:fldChar w:fldCharType="separate"/>
        </w:r>
        <w:r>
          <w:t>17</w:t>
        </w:r>
        <w:r>
          <w:fldChar w:fldCharType="end"/>
        </w:r>
      </w:hyperlink>
    </w:p>
    <w:p>
      <w:pPr>
        <w:pStyle w:val="TOC2"/>
        <w:tabs>
          <w:tab w:val="right" w:leader="dot" w:pos="8306"/>
        </w:tabs>
      </w:pPr>
      <w:hyperlink w:anchor="_Toc27431" w:history="1">
        <w:r>
          <w:rPr>
            <w:rFonts w:ascii="仿宋" w:eastAsia="仿宋" w:hAnsi="仿宋" w:cs="仿宋" w:hint="eastAsia"/>
            <w:lang w:eastAsia="zh-CN"/>
          </w:rPr>
          <w:t>(一)、绩效评估指标</w:t>
        </w:r>
        <w:r>
          <w:tab/>
        </w:r>
        <w:r>
          <w:fldChar w:fldCharType="begin"/>
        </w:r>
        <w:r>
          <w:instrText xml:space="preserve"> PAGEREF _Toc27431 \h </w:instrText>
        </w:r>
        <w:r>
          <w:fldChar w:fldCharType="separate"/>
        </w:r>
        <w:r>
          <w:t>17</w:t>
        </w:r>
        <w:r>
          <w:fldChar w:fldCharType="end"/>
        </w:r>
      </w:hyperlink>
    </w:p>
    <w:p>
      <w:pPr>
        <w:pStyle w:val="TOC2"/>
        <w:tabs>
          <w:tab w:val="right" w:leader="dot" w:pos="8306"/>
        </w:tabs>
      </w:pPr>
      <w:hyperlink w:anchor="_Toc20779" w:history="1">
        <w:r>
          <w:rPr>
            <w:rFonts w:ascii="仿宋" w:eastAsia="仿宋" w:hAnsi="仿宋" w:cs="仿宋" w:hint="eastAsia"/>
            <w:lang w:eastAsia="zh-CN"/>
          </w:rPr>
          <w:t>(二)、绩效评估方法</w:t>
        </w:r>
        <w:r>
          <w:tab/>
        </w:r>
        <w:r>
          <w:fldChar w:fldCharType="begin"/>
        </w:r>
        <w:r>
          <w:instrText xml:space="preserve"> PAGEREF _Toc20779 \h </w:instrText>
        </w:r>
        <w:r>
          <w:fldChar w:fldCharType="separate"/>
        </w:r>
        <w:r>
          <w:t>18</w:t>
        </w:r>
        <w:r>
          <w:fldChar w:fldCharType="end"/>
        </w:r>
      </w:hyperlink>
    </w:p>
    <w:p>
      <w:pPr>
        <w:pStyle w:val="TOC2"/>
        <w:tabs>
          <w:tab w:val="right" w:leader="dot" w:pos="8306"/>
        </w:tabs>
      </w:pPr>
      <w:hyperlink w:anchor="_Toc23479" w:history="1">
        <w:r>
          <w:rPr>
            <w:rFonts w:ascii="仿宋" w:eastAsia="仿宋" w:hAnsi="仿宋" w:cs="仿宋" w:hint="eastAsia"/>
            <w:lang w:eastAsia="zh-CN"/>
          </w:rPr>
          <w:t>(三)、绩效评估周期</w:t>
        </w:r>
        <w:r>
          <w:tab/>
        </w:r>
        <w:r>
          <w:fldChar w:fldCharType="begin"/>
        </w:r>
        <w:r>
          <w:instrText xml:space="preserve"> PAGEREF _Toc23479 \h </w:instrText>
        </w:r>
        <w:r>
          <w:fldChar w:fldCharType="separate"/>
        </w:r>
        <w:r>
          <w:t>19</w:t>
        </w:r>
        <w:r>
          <w:fldChar w:fldCharType="end"/>
        </w:r>
      </w:hyperlink>
    </w:p>
    <w:p>
      <w:pPr>
        <w:pStyle w:val="TOC1"/>
        <w:tabs>
          <w:tab w:val="right" w:leader="dot" w:pos="8306"/>
        </w:tabs>
      </w:pPr>
      <w:hyperlink w:anchor="_Toc4150" w:history="1">
        <w:r>
          <w:rPr>
            <w:rFonts w:ascii="仿宋" w:eastAsia="仿宋" w:hAnsi="仿宋" w:cs="仿宋" w:hint="eastAsia"/>
            <w:lang w:eastAsia="zh-CN"/>
          </w:rPr>
          <w:t>六、碱锰电池项目文档管理</w:t>
        </w:r>
        <w:r>
          <w:tab/>
        </w:r>
        <w:r>
          <w:fldChar w:fldCharType="begin"/>
        </w:r>
        <w:r>
          <w:instrText xml:space="preserve"> PAGEREF _Toc4150 \h </w:instrText>
        </w:r>
        <w:r>
          <w:fldChar w:fldCharType="separate"/>
        </w:r>
        <w:r>
          <w:t>20</w:t>
        </w:r>
        <w:r>
          <w:fldChar w:fldCharType="end"/>
        </w:r>
      </w:hyperlink>
    </w:p>
    <w:p>
      <w:pPr>
        <w:pStyle w:val="TOC2"/>
        <w:tabs>
          <w:tab w:val="right" w:leader="dot" w:pos="8306"/>
        </w:tabs>
      </w:pPr>
      <w:hyperlink w:anchor="_Toc6275" w:history="1">
        <w:r>
          <w:rPr>
            <w:rFonts w:ascii="仿宋" w:eastAsia="仿宋" w:hAnsi="仿宋" w:cs="仿宋" w:hint="eastAsia"/>
            <w:lang w:eastAsia="zh-CN"/>
          </w:rPr>
          <w:t>(一)、文档编制与审查</w:t>
        </w:r>
        <w:r>
          <w:tab/>
        </w:r>
        <w:r>
          <w:fldChar w:fldCharType="begin"/>
        </w:r>
        <w:r>
          <w:instrText xml:space="preserve"> PAGEREF _Toc6275 \h </w:instrText>
        </w:r>
        <w:r>
          <w:fldChar w:fldCharType="separate"/>
        </w:r>
        <w:r>
          <w:t>20</w:t>
        </w:r>
        <w:r>
          <w:fldChar w:fldCharType="end"/>
        </w:r>
      </w:hyperlink>
    </w:p>
    <w:p>
      <w:pPr>
        <w:pStyle w:val="TOC2"/>
        <w:tabs>
          <w:tab w:val="right" w:leader="dot" w:pos="8306"/>
        </w:tabs>
      </w:pPr>
      <w:hyperlink w:anchor="_Toc26549" w:history="1">
        <w:r>
          <w:rPr>
            <w:rFonts w:ascii="仿宋" w:eastAsia="仿宋" w:hAnsi="仿宋" w:cs="仿宋" w:hint="eastAsia"/>
            <w:lang w:eastAsia="zh-CN"/>
          </w:rPr>
          <w:t>(二)、文档发布与分发</w:t>
        </w:r>
        <w:r>
          <w:tab/>
        </w:r>
        <w:r>
          <w:fldChar w:fldCharType="begin"/>
        </w:r>
        <w:r>
          <w:instrText xml:space="preserve"> PAGEREF _Toc26549 \h </w:instrText>
        </w:r>
        <w:r>
          <w:fldChar w:fldCharType="separate"/>
        </w:r>
        <w:r>
          <w:t>21</w:t>
        </w:r>
        <w:r>
          <w:fldChar w:fldCharType="end"/>
        </w:r>
      </w:hyperlink>
    </w:p>
    <w:p>
      <w:pPr>
        <w:pStyle w:val="TOC2"/>
        <w:tabs>
          <w:tab w:val="right" w:leader="dot" w:pos="8306"/>
        </w:tabs>
      </w:pPr>
      <w:hyperlink w:anchor="_Toc30083" w:history="1">
        <w:r>
          <w:rPr>
            <w:rFonts w:ascii="仿宋" w:eastAsia="仿宋" w:hAnsi="仿宋" w:cs="仿宋" w:hint="eastAsia"/>
            <w:lang w:eastAsia="zh-CN"/>
          </w:rPr>
          <w:t>(三)、文档存档与归档</w:t>
        </w:r>
        <w:r>
          <w:tab/>
        </w:r>
        <w:r>
          <w:fldChar w:fldCharType="begin"/>
        </w:r>
        <w:r>
          <w:instrText xml:space="preserve"> PAGEREF _Toc30083 \h </w:instrText>
        </w:r>
        <w:r>
          <w:fldChar w:fldCharType="separate"/>
        </w:r>
        <w:r>
          <w:t>22</w:t>
        </w:r>
        <w:r>
          <w:fldChar w:fldCharType="end"/>
        </w:r>
      </w:hyperlink>
    </w:p>
    <w:p>
      <w:pPr>
        <w:pStyle w:val="TOC1"/>
        <w:tabs>
          <w:tab w:val="right" w:leader="dot" w:pos="8306"/>
        </w:tabs>
      </w:pPr>
      <w:hyperlink w:anchor="_Toc32476" w:history="1">
        <w:r>
          <w:rPr>
            <w:rFonts w:ascii="仿宋" w:eastAsia="仿宋" w:hAnsi="仿宋" w:cs="仿宋" w:hint="eastAsia"/>
            <w:lang w:eastAsia="zh-CN"/>
          </w:rPr>
          <w:t>七、碱锰电池项目创新与研发</w:t>
        </w:r>
        <w:r>
          <w:tab/>
        </w:r>
        <w:r>
          <w:fldChar w:fldCharType="begin"/>
        </w:r>
        <w:r>
          <w:instrText xml:space="preserve"> PAGEREF _Toc32476 \h </w:instrText>
        </w:r>
        <w:r>
          <w:fldChar w:fldCharType="separate"/>
        </w:r>
        <w:r>
          <w:t>23</w:t>
        </w:r>
        <w:r>
          <w:fldChar w:fldCharType="end"/>
        </w:r>
      </w:hyperlink>
    </w:p>
    <w:p>
      <w:pPr>
        <w:pStyle w:val="TOC2"/>
        <w:tabs>
          <w:tab w:val="right" w:leader="dot" w:pos="8306"/>
        </w:tabs>
      </w:pPr>
      <w:hyperlink w:anchor="_Toc7097" w:history="1">
        <w:r>
          <w:rPr>
            <w:rFonts w:ascii="仿宋" w:eastAsia="仿宋" w:hAnsi="仿宋" w:cs="仿宋" w:hint="eastAsia"/>
            <w:lang w:eastAsia="zh-CN"/>
          </w:rPr>
          <w:t>(一)、创新策略与方向</w:t>
        </w:r>
        <w:r>
          <w:tab/>
        </w:r>
        <w:r>
          <w:fldChar w:fldCharType="begin"/>
        </w:r>
        <w:r>
          <w:instrText xml:space="preserve"> PAGEREF _Toc7097 \h </w:instrText>
        </w:r>
        <w:r>
          <w:fldChar w:fldCharType="separate"/>
        </w:r>
        <w:r>
          <w:t>23</w:t>
        </w:r>
        <w:r>
          <w:fldChar w:fldCharType="end"/>
        </w:r>
      </w:hyperlink>
    </w:p>
    <w:p>
      <w:pPr>
        <w:pStyle w:val="TOC2"/>
        <w:tabs>
          <w:tab w:val="right" w:leader="dot" w:pos="8306"/>
        </w:tabs>
      </w:pPr>
      <w:hyperlink w:anchor="_Toc26328" w:history="1">
        <w:r>
          <w:rPr>
            <w:rFonts w:ascii="仿宋" w:eastAsia="仿宋" w:hAnsi="仿宋" w:cs="仿宋" w:hint="eastAsia"/>
            <w:lang w:eastAsia="zh-CN"/>
          </w:rPr>
          <w:t>(二)、研发规划与投入</w:t>
        </w:r>
        <w:r>
          <w:tab/>
        </w:r>
        <w:r>
          <w:fldChar w:fldCharType="begin"/>
        </w:r>
        <w:r>
          <w:instrText xml:space="preserve"> PAGEREF _Toc26328 \h </w:instrText>
        </w:r>
        <w:r>
          <w:fldChar w:fldCharType="separate"/>
        </w:r>
        <w:r>
          <w:t>24</w:t>
        </w:r>
        <w:r>
          <w:fldChar w:fldCharType="end"/>
        </w:r>
      </w:hyperlink>
    </w:p>
    <w:p>
      <w:pPr>
        <w:pStyle w:val="TOC1"/>
        <w:tabs>
          <w:tab w:val="right" w:leader="dot" w:pos="8306"/>
        </w:tabs>
      </w:pPr>
      <w:hyperlink w:anchor="_Toc31494" w:history="1">
        <w:r>
          <w:rPr>
            <w:rFonts w:ascii="仿宋" w:eastAsia="仿宋" w:hAnsi="仿宋" w:cs="仿宋" w:hint="eastAsia"/>
            <w:lang w:eastAsia="zh-CN"/>
          </w:rPr>
          <w:t>八、碱锰电池项目环境影响分析</w:t>
        </w:r>
        <w:r>
          <w:tab/>
        </w:r>
        <w:r>
          <w:fldChar w:fldCharType="begin"/>
        </w:r>
        <w:r>
          <w:instrText xml:space="preserve"> PAGEREF _Toc31494 \h </w:instrText>
        </w:r>
        <w:r>
          <w:fldChar w:fldCharType="separate"/>
        </w:r>
        <w:r>
          <w:t>26</w:t>
        </w:r>
        <w:r>
          <w:fldChar w:fldCharType="end"/>
        </w:r>
      </w:hyperlink>
    </w:p>
    <w:p>
      <w:pPr>
        <w:pStyle w:val="TOC2"/>
        <w:tabs>
          <w:tab w:val="right" w:leader="dot" w:pos="8306"/>
        </w:tabs>
      </w:pPr>
      <w:hyperlink w:anchor="_Toc3530" w:history="1">
        <w:r>
          <w:rPr>
            <w:rFonts w:ascii="仿宋" w:eastAsia="仿宋" w:hAnsi="仿宋" w:cs="仿宋" w:hint="eastAsia"/>
            <w:lang w:eastAsia="zh-CN"/>
          </w:rPr>
          <w:t>(一)、建设区域环境质量现状</w:t>
        </w:r>
        <w:r>
          <w:tab/>
        </w:r>
        <w:r>
          <w:fldChar w:fldCharType="begin"/>
        </w:r>
        <w:r>
          <w:instrText xml:space="preserve"> PAGEREF _Toc3530 \h </w:instrText>
        </w:r>
        <w:r>
          <w:fldChar w:fldCharType="separate"/>
        </w:r>
        <w:r>
          <w:t>26</w:t>
        </w:r>
        <w:r>
          <w:fldChar w:fldCharType="end"/>
        </w:r>
      </w:hyperlink>
    </w:p>
    <w:p>
      <w:pPr>
        <w:pStyle w:val="TOC2"/>
        <w:tabs>
          <w:tab w:val="right" w:leader="dot" w:pos="8306"/>
        </w:tabs>
      </w:pPr>
      <w:hyperlink w:anchor="_Toc6083" w:history="1">
        <w:r>
          <w:rPr>
            <w:rFonts w:ascii="仿宋" w:eastAsia="仿宋" w:hAnsi="仿宋" w:cs="仿宋" w:hint="eastAsia"/>
            <w:lang w:eastAsia="zh-CN"/>
          </w:rPr>
          <w:t>(二)、建设期环境保护</w:t>
        </w:r>
        <w:r>
          <w:tab/>
        </w:r>
        <w:r>
          <w:fldChar w:fldCharType="begin"/>
        </w:r>
        <w:r>
          <w:instrText xml:space="preserve"> PAGEREF _Toc6083 \h </w:instrText>
        </w:r>
        <w:r>
          <w:fldChar w:fldCharType="separate"/>
        </w:r>
        <w:r>
          <w:t>28</w:t>
        </w:r>
        <w:r>
          <w:fldChar w:fldCharType="end"/>
        </w:r>
      </w:hyperlink>
    </w:p>
    <w:p>
      <w:pPr>
        <w:pStyle w:val="TOC2"/>
        <w:tabs>
          <w:tab w:val="right" w:leader="dot" w:pos="8306"/>
        </w:tabs>
      </w:pPr>
      <w:hyperlink w:anchor="_Toc25210" w:history="1">
        <w:r>
          <w:rPr>
            <w:rFonts w:ascii="仿宋" w:eastAsia="仿宋" w:hAnsi="仿宋" w:cs="仿宋" w:hint="eastAsia"/>
            <w:lang w:eastAsia="zh-CN"/>
          </w:rPr>
          <w:t>(三)、运营期环境保护</w:t>
        </w:r>
        <w:r>
          <w:tab/>
        </w:r>
        <w:r>
          <w:fldChar w:fldCharType="begin"/>
        </w:r>
        <w:r>
          <w:instrText xml:space="preserve"> PAGEREF _Toc25210 \h </w:instrText>
        </w:r>
        <w:r>
          <w:fldChar w:fldCharType="separate"/>
        </w:r>
        <w:r>
          <w:t>29</w:t>
        </w:r>
        <w:r>
          <w:fldChar w:fldCharType="end"/>
        </w:r>
      </w:hyperlink>
    </w:p>
    <w:p>
      <w:pPr>
        <w:pStyle w:val="TOC2"/>
        <w:tabs>
          <w:tab w:val="right" w:leader="dot" w:pos="8306"/>
        </w:tabs>
      </w:pPr>
      <w:hyperlink w:anchor="_Toc31266" w:history="1">
        <w:r>
          <w:rPr>
            <w:rFonts w:ascii="仿宋" w:eastAsia="仿宋" w:hAnsi="仿宋" w:cs="仿宋" w:hint="eastAsia"/>
            <w:lang w:eastAsia="zh-CN"/>
          </w:rPr>
          <w:t>(四)、碱锰电池项目建设对区域经济的影响</w:t>
        </w:r>
        <w:r>
          <w:tab/>
        </w:r>
        <w:r>
          <w:fldChar w:fldCharType="begin"/>
        </w:r>
        <w:r>
          <w:instrText xml:space="preserve"> PAGEREF _Toc31266 \h </w:instrText>
        </w:r>
        <w:r>
          <w:fldChar w:fldCharType="separate"/>
        </w:r>
        <w:r>
          <w:t>30</w:t>
        </w:r>
        <w:r>
          <w:fldChar w:fldCharType="end"/>
        </w:r>
      </w:hyperlink>
    </w:p>
    <w:p>
      <w:pPr>
        <w:pStyle w:val="TOC2"/>
        <w:tabs>
          <w:tab w:val="right" w:leader="dot" w:pos="8306"/>
        </w:tabs>
      </w:pPr>
      <w:hyperlink w:anchor="_Toc30384" w:history="1">
        <w:r>
          <w:rPr>
            <w:rFonts w:ascii="仿宋" w:eastAsia="仿宋" w:hAnsi="仿宋" w:cs="仿宋" w:hint="eastAsia"/>
            <w:lang w:eastAsia="zh-CN"/>
          </w:rPr>
          <w:t>(五)、废弃物处理</w:t>
        </w:r>
        <w:r>
          <w:tab/>
        </w:r>
        <w:r>
          <w:fldChar w:fldCharType="begin"/>
        </w:r>
        <w:r>
          <w:instrText xml:space="preserve"> PAGEREF _Toc30384 \h </w:instrText>
        </w:r>
        <w:r>
          <w:fldChar w:fldCharType="separate"/>
        </w:r>
        <w:r>
          <w:t>32</w:t>
        </w:r>
        <w:r>
          <w:fldChar w:fldCharType="end"/>
        </w:r>
      </w:hyperlink>
    </w:p>
    <w:p>
      <w:pPr>
        <w:pStyle w:val="TOC2"/>
        <w:tabs>
          <w:tab w:val="right" w:leader="dot" w:pos="8306"/>
        </w:tabs>
      </w:pPr>
      <w:hyperlink w:anchor="_Toc30117" w:history="1">
        <w:r>
          <w:rPr>
            <w:rFonts w:ascii="仿宋" w:eastAsia="仿宋" w:hAnsi="仿宋" w:cs="仿宋" w:hint="eastAsia"/>
            <w:lang w:eastAsia="zh-CN"/>
          </w:rPr>
          <w:t>(六)、特殊环境影响分析</w:t>
        </w:r>
        <w:r>
          <w:tab/>
        </w:r>
        <w:r>
          <w:fldChar w:fldCharType="begin"/>
        </w:r>
        <w:r>
          <w:instrText xml:space="preserve"> PAGEREF _Toc30117 \h </w:instrText>
        </w:r>
        <w:r>
          <w:fldChar w:fldCharType="separate"/>
        </w:r>
        <w:r>
          <w:t>33</w:t>
        </w:r>
        <w:r>
          <w:fldChar w:fldCharType="end"/>
        </w:r>
      </w:hyperlink>
    </w:p>
    <w:p>
      <w:pPr>
        <w:pStyle w:val="TOC2"/>
        <w:tabs>
          <w:tab w:val="right" w:leader="dot" w:pos="8306"/>
        </w:tabs>
      </w:pPr>
      <w:hyperlink w:anchor="_Toc7515" w:history="1">
        <w:r>
          <w:rPr>
            <w:rFonts w:ascii="仿宋" w:eastAsia="仿宋" w:hAnsi="仿宋" w:cs="仿宋" w:hint="eastAsia"/>
            <w:lang w:eastAsia="zh-CN"/>
          </w:rPr>
          <w:t>(七)、清洁生产</w:t>
        </w:r>
        <w:r>
          <w:tab/>
        </w:r>
        <w:r>
          <w:fldChar w:fldCharType="begin"/>
        </w:r>
        <w:r>
          <w:instrText xml:space="preserve"> PAGEREF _Toc7515 \h </w:instrText>
        </w:r>
        <w:r>
          <w:fldChar w:fldCharType="separate"/>
        </w:r>
        <w:r>
          <w:t>34</w:t>
        </w:r>
        <w:r>
          <w:fldChar w:fldCharType="end"/>
        </w:r>
      </w:hyperlink>
    </w:p>
    <w:p>
      <w:pPr>
        <w:pStyle w:val="TOC2"/>
        <w:tabs>
          <w:tab w:val="right" w:leader="dot" w:pos="8306"/>
        </w:tabs>
      </w:pPr>
      <w:hyperlink w:anchor="_Toc28966" w:history="1">
        <w:r>
          <w:rPr>
            <w:rFonts w:ascii="仿宋" w:eastAsia="仿宋" w:hAnsi="仿宋" w:cs="仿宋" w:hint="eastAsia"/>
            <w:lang w:eastAsia="zh-CN"/>
          </w:rPr>
          <w:t>(八)、环境保护综合评价</w:t>
        </w:r>
        <w:r>
          <w:tab/>
        </w:r>
        <w:r>
          <w:fldChar w:fldCharType="begin"/>
        </w:r>
        <w:r>
          <w:instrText xml:space="preserve"> PAGEREF _Toc28966 \h </w:instrText>
        </w:r>
        <w:r>
          <w:fldChar w:fldCharType="separate"/>
        </w:r>
        <w:r>
          <w:t>36</w:t>
        </w:r>
        <w:r>
          <w:fldChar w:fldCharType="end"/>
        </w:r>
      </w:hyperlink>
    </w:p>
    <w:p>
      <w:pPr>
        <w:pStyle w:val="TOC1"/>
        <w:tabs>
          <w:tab w:val="right" w:leader="dot" w:pos="8306"/>
        </w:tabs>
      </w:pPr>
      <w:hyperlink w:anchor="_Toc10991" w:history="1">
        <w:r>
          <w:rPr>
            <w:rFonts w:ascii="仿宋" w:eastAsia="仿宋" w:hAnsi="仿宋" w:cs="仿宋" w:hint="eastAsia"/>
            <w:lang w:eastAsia="zh-CN"/>
          </w:rPr>
          <w:t>九、碱锰电池项目计划安排</w:t>
        </w:r>
        <w:r>
          <w:tab/>
        </w:r>
        <w:r>
          <w:fldChar w:fldCharType="begin"/>
        </w:r>
        <w:r>
          <w:instrText xml:space="preserve"> PAGEREF _Toc10991 \h </w:instrText>
        </w:r>
        <w:r>
          <w:fldChar w:fldCharType="separate"/>
        </w:r>
        <w:r>
          <w:t>37</w:t>
        </w:r>
        <w:r>
          <w:fldChar w:fldCharType="end"/>
        </w:r>
      </w:hyperlink>
    </w:p>
    <w:p>
      <w:pPr>
        <w:pStyle w:val="TOC2"/>
        <w:tabs>
          <w:tab w:val="right" w:leader="dot" w:pos="8306"/>
        </w:tabs>
      </w:pPr>
      <w:hyperlink w:anchor="_Toc23622" w:history="1">
        <w:r>
          <w:rPr>
            <w:rFonts w:ascii="仿宋" w:eastAsia="仿宋" w:hAnsi="仿宋" w:cs="仿宋" w:hint="eastAsia"/>
            <w:lang w:eastAsia="zh-CN"/>
          </w:rPr>
          <w:t>(一)、建设周期</w:t>
        </w:r>
        <w:r>
          <w:tab/>
        </w:r>
        <w:r>
          <w:fldChar w:fldCharType="begin"/>
        </w:r>
        <w:r>
          <w:instrText xml:space="preserve"> PAGEREF _Toc23622 \h </w:instrText>
        </w:r>
        <w:r>
          <w:fldChar w:fldCharType="separate"/>
        </w:r>
        <w:r>
          <w:t>37</w:t>
        </w:r>
        <w:r>
          <w:fldChar w:fldCharType="end"/>
        </w:r>
      </w:hyperlink>
    </w:p>
    <w:p>
      <w:pPr>
        <w:pStyle w:val="TOC2"/>
        <w:tabs>
          <w:tab w:val="right" w:leader="dot" w:pos="8306"/>
        </w:tabs>
      </w:pPr>
      <w:hyperlink w:anchor="_Toc29083" w:history="1">
        <w:r>
          <w:rPr>
            <w:rFonts w:ascii="仿宋" w:eastAsia="仿宋" w:hAnsi="仿宋" w:cs="仿宋" w:hint="eastAsia"/>
            <w:lang w:eastAsia="zh-CN"/>
          </w:rPr>
          <w:t>(二)、建设进度</w:t>
        </w:r>
        <w:r>
          <w:tab/>
        </w:r>
        <w:r>
          <w:fldChar w:fldCharType="begin"/>
        </w:r>
        <w:r>
          <w:instrText xml:space="preserve"> PAGEREF _Toc29083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38" w:history="1">
        <w:r>
          <w:rPr>
            <w:rFonts w:ascii="仿宋" w:eastAsia="仿宋" w:hAnsi="仿宋" w:cs="仿宋" w:hint="eastAsia"/>
            <w:lang w:eastAsia="zh-CN"/>
          </w:rPr>
          <w:t>(三)、进度安排注意事项</w:t>
        </w:r>
        <w:r>
          <w:tab/>
        </w:r>
        <w:r>
          <w:fldChar w:fldCharType="begin"/>
        </w:r>
        <w:r>
          <w:instrText xml:space="preserve"> PAGEREF _Toc9538 \h </w:instrText>
        </w:r>
        <w:r>
          <w:fldChar w:fldCharType="separate"/>
        </w:r>
        <w:r>
          <w:t>38</w:t>
        </w:r>
        <w:r>
          <w:fldChar w:fldCharType="end"/>
        </w:r>
      </w:hyperlink>
    </w:p>
    <w:p>
      <w:pPr>
        <w:pStyle w:val="TOC2"/>
        <w:tabs>
          <w:tab w:val="right" w:leader="dot" w:pos="8306"/>
        </w:tabs>
      </w:pPr>
      <w:hyperlink w:anchor="_Toc8262" w:history="1">
        <w:r>
          <w:rPr>
            <w:rFonts w:ascii="仿宋" w:eastAsia="仿宋" w:hAnsi="仿宋" w:cs="仿宋" w:hint="eastAsia"/>
            <w:lang w:eastAsia="zh-CN"/>
          </w:rPr>
          <w:t>(四)、人力资源配置</w:t>
        </w:r>
        <w:r>
          <w:tab/>
        </w:r>
        <w:r>
          <w:fldChar w:fldCharType="begin"/>
        </w:r>
        <w:r>
          <w:instrText xml:space="preserve"> PAGEREF _Toc8262 \h </w:instrText>
        </w:r>
        <w:r>
          <w:fldChar w:fldCharType="separate"/>
        </w:r>
        <w:r>
          <w:t>40</w:t>
        </w:r>
        <w:r>
          <w:fldChar w:fldCharType="end"/>
        </w:r>
      </w:hyperlink>
    </w:p>
    <w:p>
      <w:pPr>
        <w:pStyle w:val="TOC1"/>
        <w:tabs>
          <w:tab w:val="right" w:leader="dot" w:pos="8306"/>
        </w:tabs>
      </w:pPr>
      <w:hyperlink w:anchor="_Toc23166" w:history="1">
        <w:r>
          <w:rPr>
            <w:rFonts w:ascii="仿宋" w:eastAsia="仿宋" w:hAnsi="仿宋" w:cs="仿宋" w:hint="eastAsia"/>
            <w:lang w:eastAsia="zh-CN"/>
          </w:rPr>
          <w:t>十、碱锰电池项目经营效益</w:t>
        </w:r>
        <w:r>
          <w:tab/>
        </w:r>
        <w:r>
          <w:fldChar w:fldCharType="begin"/>
        </w:r>
        <w:r>
          <w:instrText xml:space="preserve"> PAGEREF _Toc23166 \h </w:instrText>
        </w:r>
        <w:r>
          <w:fldChar w:fldCharType="separate"/>
        </w:r>
        <w:r>
          <w:t>41</w:t>
        </w:r>
        <w:r>
          <w:fldChar w:fldCharType="end"/>
        </w:r>
      </w:hyperlink>
    </w:p>
    <w:p>
      <w:pPr>
        <w:pStyle w:val="TOC2"/>
        <w:tabs>
          <w:tab w:val="right" w:leader="dot" w:pos="8306"/>
        </w:tabs>
      </w:pPr>
      <w:hyperlink w:anchor="_Toc8829" w:history="1">
        <w:r>
          <w:rPr>
            <w:rFonts w:ascii="仿宋" w:eastAsia="仿宋" w:hAnsi="仿宋" w:cs="仿宋" w:hint="eastAsia"/>
            <w:lang w:eastAsia="zh-CN"/>
          </w:rPr>
          <w:t>(一)、经济评价财务测算</w:t>
        </w:r>
        <w:r>
          <w:tab/>
        </w:r>
        <w:r>
          <w:fldChar w:fldCharType="begin"/>
        </w:r>
        <w:r>
          <w:instrText xml:space="preserve"> PAGEREF _Toc8829 \h </w:instrText>
        </w:r>
        <w:r>
          <w:fldChar w:fldCharType="separate"/>
        </w:r>
        <w:r>
          <w:t>41</w:t>
        </w:r>
        <w:r>
          <w:fldChar w:fldCharType="end"/>
        </w:r>
      </w:hyperlink>
    </w:p>
    <w:p>
      <w:pPr>
        <w:pStyle w:val="TOC2"/>
        <w:tabs>
          <w:tab w:val="right" w:leader="dot" w:pos="8306"/>
        </w:tabs>
      </w:pPr>
      <w:hyperlink w:anchor="_Toc15679" w:history="1">
        <w:r>
          <w:rPr>
            <w:rFonts w:ascii="仿宋" w:eastAsia="仿宋" w:hAnsi="仿宋" w:cs="仿宋" w:hint="eastAsia"/>
            <w:lang w:eastAsia="zh-CN"/>
          </w:rPr>
          <w:t>(二)、碱锰电池项目盈利能力分析</w:t>
        </w:r>
        <w:r>
          <w:tab/>
        </w:r>
        <w:r>
          <w:fldChar w:fldCharType="begin"/>
        </w:r>
        <w:r>
          <w:instrText xml:space="preserve"> PAGEREF _Toc15679 \h </w:instrText>
        </w:r>
        <w:r>
          <w:fldChar w:fldCharType="separate"/>
        </w:r>
        <w:r>
          <w:t>42</w:t>
        </w:r>
        <w:r>
          <w:fldChar w:fldCharType="end"/>
        </w:r>
      </w:hyperlink>
    </w:p>
    <w:p>
      <w:pPr>
        <w:pStyle w:val="TOC1"/>
        <w:tabs>
          <w:tab w:val="right" w:leader="dot" w:pos="8306"/>
        </w:tabs>
      </w:pPr>
      <w:hyperlink w:anchor="_Toc20654" w:history="1">
        <w:r>
          <w:rPr>
            <w:rFonts w:ascii="仿宋" w:eastAsia="仿宋" w:hAnsi="仿宋" w:cs="仿宋" w:hint="eastAsia"/>
            <w:lang w:eastAsia="zh-CN"/>
          </w:rPr>
          <w:t>十一、碱锰电池项目投资规划</w:t>
        </w:r>
        <w:r>
          <w:tab/>
        </w:r>
        <w:r>
          <w:fldChar w:fldCharType="begin"/>
        </w:r>
        <w:r>
          <w:instrText xml:space="preserve"> PAGEREF _Toc20654 \h </w:instrText>
        </w:r>
        <w:r>
          <w:fldChar w:fldCharType="separate"/>
        </w:r>
        <w:r>
          <w:t>43</w:t>
        </w:r>
        <w:r>
          <w:fldChar w:fldCharType="end"/>
        </w:r>
      </w:hyperlink>
    </w:p>
    <w:p>
      <w:pPr>
        <w:pStyle w:val="TOC2"/>
        <w:tabs>
          <w:tab w:val="right" w:leader="dot" w:pos="8306"/>
        </w:tabs>
      </w:pPr>
      <w:hyperlink w:anchor="_Toc30576" w:history="1">
        <w:r>
          <w:rPr>
            <w:rFonts w:ascii="仿宋" w:eastAsia="仿宋" w:hAnsi="仿宋" w:cs="仿宋" w:hint="eastAsia"/>
            <w:lang w:eastAsia="zh-CN"/>
          </w:rPr>
          <w:t>(一)、碱锰电池项目总投资估算</w:t>
        </w:r>
        <w:r>
          <w:tab/>
        </w:r>
        <w:r>
          <w:fldChar w:fldCharType="begin"/>
        </w:r>
        <w:r>
          <w:instrText xml:space="preserve"> PAGEREF _Toc30576 \h </w:instrText>
        </w:r>
        <w:r>
          <w:fldChar w:fldCharType="separate"/>
        </w:r>
        <w:r>
          <w:t>43</w:t>
        </w:r>
        <w:r>
          <w:fldChar w:fldCharType="end"/>
        </w:r>
      </w:hyperlink>
    </w:p>
    <w:p>
      <w:pPr>
        <w:pStyle w:val="TOC2"/>
        <w:tabs>
          <w:tab w:val="right" w:leader="dot" w:pos="8306"/>
        </w:tabs>
      </w:pPr>
      <w:hyperlink w:anchor="_Toc31594" w:history="1">
        <w:r>
          <w:rPr>
            <w:rFonts w:ascii="仿宋" w:eastAsia="仿宋" w:hAnsi="仿宋" w:cs="仿宋" w:hint="eastAsia"/>
            <w:lang w:eastAsia="zh-CN"/>
          </w:rPr>
          <w:t>(二)、资金筹措</w:t>
        </w:r>
        <w:r>
          <w:tab/>
        </w:r>
        <w:r>
          <w:fldChar w:fldCharType="begin"/>
        </w:r>
        <w:r>
          <w:instrText xml:space="preserve"> PAGEREF _Toc31594 \h </w:instrText>
        </w:r>
        <w:r>
          <w:fldChar w:fldCharType="separate"/>
        </w:r>
        <w:r>
          <w:t>44</w:t>
        </w:r>
        <w:r>
          <w:fldChar w:fldCharType="end"/>
        </w:r>
      </w:hyperlink>
    </w:p>
    <w:p>
      <w:pPr>
        <w:pStyle w:val="TOC1"/>
        <w:tabs>
          <w:tab w:val="right" w:leader="dot" w:pos="8306"/>
        </w:tabs>
      </w:pPr>
      <w:hyperlink w:anchor="_Toc29804" w:history="1">
        <w:r>
          <w:rPr>
            <w:rFonts w:ascii="仿宋" w:eastAsia="仿宋" w:hAnsi="仿宋" w:cs="仿宋" w:hint="eastAsia"/>
            <w:lang w:eastAsia="zh-CN"/>
          </w:rPr>
          <w:t>十二、碱锰电池项目技术管理</w:t>
        </w:r>
        <w:r>
          <w:tab/>
        </w:r>
        <w:r>
          <w:fldChar w:fldCharType="begin"/>
        </w:r>
        <w:r>
          <w:instrText xml:space="preserve"> PAGEREF _Toc29804 \h </w:instrText>
        </w:r>
        <w:r>
          <w:fldChar w:fldCharType="separate"/>
        </w:r>
        <w:r>
          <w:t>45</w:t>
        </w:r>
        <w:r>
          <w:fldChar w:fldCharType="end"/>
        </w:r>
      </w:hyperlink>
    </w:p>
    <w:p>
      <w:pPr>
        <w:pStyle w:val="TOC2"/>
        <w:tabs>
          <w:tab w:val="right" w:leader="dot" w:pos="8306"/>
        </w:tabs>
      </w:pPr>
      <w:hyperlink w:anchor="_Toc29058" w:history="1">
        <w:r>
          <w:rPr>
            <w:rFonts w:ascii="仿宋" w:eastAsia="仿宋" w:hAnsi="仿宋" w:cs="仿宋" w:hint="eastAsia"/>
            <w:lang w:eastAsia="zh-CN"/>
          </w:rPr>
          <w:t>(一)、技术方案选用方向</w:t>
        </w:r>
        <w:r>
          <w:tab/>
        </w:r>
        <w:r>
          <w:fldChar w:fldCharType="begin"/>
        </w:r>
        <w:r>
          <w:instrText xml:space="preserve"> PAGEREF _Toc29058 \h </w:instrText>
        </w:r>
        <w:r>
          <w:fldChar w:fldCharType="separate"/>
        </w:r>
        <w:r>
          <w:t>45</w:t>
        </w:r>
        <w:r>
          <w:fldChar w:fldCharType="end"/>
        </w:r>
      </w:hyperlink>
    </w:p>
    <w:p>
      <w:pPr>
        <w:pStyle w:val="TOC2"/>
        <w:tabs>
          <w:tab w:val="right" w:leader="dot" w:pos="8306"/>
        </w:tabs>
      </w:pPr>
      <w:hyperlink w:anchor="_Toc7450" w:history="1">
        <w:r>
          <w:rPr>
            <w:rFonts w:ascii="仿宋" w:eastAsia="仿宋" w:hAnsi="仿宋" w:cs="仿宋" w:hint="eastAsia"/>
            <w:lang w:eastAsia="zh-CN"/>
          </w:rPr>
          <w:t>(二)、工艺技术方案选用原则</w:t>
        </w:r>
        <w:r>
          <w:tab/>
        </w:r>
        <w:r>
          <w:fldChar w:fldCharType="begin"/>
        </w:r>
        <w:r>
          <w:instrText xml:space="preserve"> PAGEREF _Toc7450 \h </w:instrText>
        </w:r>
        <w:r>
          <w:fldChar w:fldCharType="separate"/>
        </w:r>
        <w:r>
          <w:t>47</w:t>
        </w:r>
        <w:r>
          <w:fldChar w:fldCharType="end"/>
        </w:r>
      </w:hyperlink>
    </w:p>
    <w:p>
      <w:pPr>
        <w:pStyle w:val="TOC2"/>
        <w:tabs>
          <w:tab w:val="right" w:leader="dot" w:pos="8306"/>
        </w:tabs>
      </w:pPr>
      <w:hyperlink w:anchor="_Toc24633" w:history="1">
        <w:r>
          <w:rPr>
            <w:rFonts w:ascii="仿宋" w:eastAsia="仿宋" w:hAnsi="仿宋" w:cs="仿宋" w:hint="eastAsia"/>
            <w:lang w:eastAsia="zh-CN"/>
          </w:rPr>
          <w:t>(三)、工艺技术方案要求</w:t>
        </w:r>
        <w:r>
          <w:tab/>
        </w:r>
        <w:r>
          <w:fldChar w:fldCharType="begin"/>
        </w:r>
        <w:r>
          <w:instrText xml:space="preserve"> PAGEREF _Toc24633 \h </w:instrText>
        </w:r>
        <w:r>
          <w:fldChar w:fldCharType="separate"/>
        </w:r>
        <w:r>
          <w:t>49</w:t>
        </w:r>
        <w:r>
          <w:fldChar w:fldCharType="end"/>
        </w:r>
      </w:hyperlink>
    </w:p>
    <w:p>
      <w:pPr>
        <w:pStyle w:val="TOC1"/>
        <w:tabs>
          <w:tab w:val="right" w:leader="dot" w:pos="8306"/>
        </w:tabs>
      </w:pPr>
      <w:hyperlink w:anchor="_Toc31196" w:history="1">
        <w:r>
          <w:rPr>
            <w:rFonts w:ascii="仿宋" w:eastAsia="仿宋" w:hAnsi="仿宋" w:cs="仿宋" w:hint="eastAsia"/>
            <w:lang w:eastAsia="zh-CN"/>
          </w:rPr>
          <w:t>十三、碱锰电池项目实施时间节点</w:t>
        </w:r>
        <w:r>
          <w:tab/>
        </w:r>
        <w:r>
          <w:fldChar w:fldCharType="begin"/>
        </w:r>
        <w:r>
          <w:instrText xml:space="preserve"> PAGEREF _Toc31196 \h </w:instrText>
        </w:r>
        <w:r>
          <w:fldChar w:fldCharType="separate"/>
        </w:r>
        <w:r>
          <w:t>51</w:t>
        </w:r>
        <w:r>
          <w:fldChar w:fldCharType="end"/>
        </w:r>
      </w:hyperlink>
    </w:p>
    <w:p>
      <w:pPr>
        <w:pStyle w:val="TOC2"/>
        <w:tabs>
          <w:tab w:val="right" w:leader="dot" w:pos="8306"/>
        </w:tabs>
      </w:pPr>
      <w:hyperlink w:anchor="_Toc9699" w:history="1">
        <w:r>
          <w:rPr>
            <w:rFonts w:ascii="仿宋" w:eastAsia="仿宋" w:hAnsi="仿宋" w:cs="仿宋" w:hint="eastAsia"/>
            <w:lang w:eastAsia="zh-CN"/>
          </w:rPr>
          <w:t>(一)、碱锰电池项目启动阶段时间节点</w:t>
        </w:r>
        <w:r>
          <w:tab/>
        </w:r>
        <w:r>
          <w:fldChar w:fldCharType="begin"/>
        </w:r>
        <w:r>
          <w:instrText xml:space="preserve"> PAGEREF _Toc9699 \h </w:instrText>
        </w:r>
        <w:r>
          <w:fldChar w:fldCharType="separate"/>
        </w:r>
        <w:r>
          <w:t>51</w:t>
        </w:r>
        <w:r>
          <w:fldChar w:fldCharType="end"/>
        </w:r>
      </w:hyperlink>
    </w:p>
    <w:p>
      <w:pPr>
        <w:pStyle w:val="TOC2"/>
        <w:tabs>
          <w:tab w:val="right" w:leader="dot" w:pos="8306"/>
        </w:tabs>
      </w:pPr>
      <w:hyperlink w:anchor="_Toc4394" w:history="1">
        <w:r>
          <w:rPr>
            <w:rFonts w:ascii="仿宋" w:eastAsia="仿宋" w:hAnsi="仿宋" w:cs="仿宋" w:hint="eastAsia"/>
            <w:lang w:eastAsia="zh-CN"/>
          </w:rPr>
          <w:t>(二)、碱锰电池项目执行阶段时间节点</w:t>
        </w:r>
        <w:r>
          <w:tab/>
        </w:r>
        <w:r>
          <w:fldChar w:fldCharType="begin"/>
        </w:r>
        <w:r>
          <w:instrText xml:space="preserve"> PAGEREF _Toc4394 \h </w:instrText>
        </w:r>
        <w:r>
          <w:fldChar w:fldCharType="separate"/>
        </w:r>
        <w:r>
          <w:t>52</w:t>
        </w:r>
        <w:r>
          <w:fldChar w:fldCharType="end"/>
        </w:r>
      </w:hyperlink>
    </w:p>
    <w:p>
      <w:pPr>
        <w:pStyle w:val="TOC2"/>
        <w:tabs>
          <w:tab w:val="right" w:leader="dot" w:pos="8306"/>
        </w:tabs>
      </w:pPr>
      <w:hyperlink w:anchor="_Toc12973" w:history="1">
        <w:r>
          <w:rPr>
            <w:rFonts w:ascii="仿宋" w:eastAsia="仿宋" w:hAnsi="仿宋" w:cs="仿宋" w:hint="eastAsia"/>
            <w:lang w:eastAsia="zh-CN"/>
          </w:rPr>
          <w:t>(三)、碱锰电池项目完成阶段时间节点</w:t>
        </w:r>
        <w:r>
          <w:tab/>
        </w:r>
        <w:r>
          <w:fldChar w:fldCharType="begin"/>
        </w:r>
        <w:r>
          <w:instrText xml:space="preserve"> PAGEREF _Toc12973 \h </w:instrText>
        </w:r>
        <w:r>
          <w:fldChar w:fldCharType="separate"/>
        </w:r>
        <w:r>
          <w:t>53</w:t>
        </w:r>
        <w:r>
          <w:fldChar w:fldCharType="end"/>
        </w:r>
      </w:hyperlink>
    </w:p>
    <w:p>
      <w:pPr>
        <w:pStyle w:val="TOC1"/>
        <w:tabs>
          <w:tab w:val="right" w:leader="dot" w:pos="8306"/>
        </w:tabs>
      </w:pPr>
      <w:hyperlink w:anchor="_Toc20430" w:history="1">
        <w:r>
          <w:rPr>
            <w:rFonts w:ascii="仿宋" w:eastAsia="仿宋" w:hAnsi="仿宋" w:cs="仿宋" w:hint="eastAsia"/>
            <w:lang w:eastAsia="zh-CN"/>
          </w:rPr>
          <w:t>十四、碱锰电池项目治理与监督</w:t>
        </w:r>
        <w:r>
          <w:tab/>
        </w:r>
        <w:r>
          <w:fldChar w:fldCharType="begin"/>
        </w:r>
        <w:r>
          <w:instrText xml:space="preserve"> PAGEREF _Toc20430 \h </w:instrText>
        </w:r>
        <w:r>
          <w:fldChar w:fldCharType="separate"/>
        </w:r>
        <w:r>
          <w:t>54</w:t>
        </w:r>
        <w:r>
          <w:fldChar w:fldCharType="end"/>
        </w:r>
      </w:hyperlink>
    </w:p>
    <w:p>
      <w:pPr>
        <w:pStyle w:val="TOC2"/>
        <w:tabs>
          <w:tab w:val="right" w:leader="dot" w:pos="8306"/>
        </w:tabs>
      </w:pPr>
      <w:hyperlink w:anchor="_Toc12379" w:history="1">
        <w:r>
          <w:rPr>
            <w:rFonts w:ascii="仿宋" w:eastAsia="仿宋" w:hAnsi="仿宋" w:cs="仿宋" w:hint="eastAsia"/>
            <w:lang w:eastAsia="zh-CN"/>
          </w:rPr>
          <w:t>(一)、碱锰电池项目治理结构</w:t>
        </w:r>
        <w:r>
          <w:tab/>
        </w:r>
        <w:r>
          <w:fldChar w:fldCharType="begin"/>
        </w:r>
        <w:r>
          <w:instrText xml:space="preserve"> PAGEREF _Toc12379 \h </w:instrText>
        </w:r>
        <w:r>
          <w:fldChar w:fldCharType="separate"/>
        </w:r>
        <w:r>
          <w:t>54</w:t>
        </w:r>
        <w:r>
          <w:fldChar w:fldCharType="end"/>
        </w:r>
      </w:hyperlink>
    </w:p>
    <w:p>
      <w:pPr>
        <w:pStyle w:val="TOC2"/>
        <w:tabs>
          <w:tab w:val="right" w:leader="dot" w:pos="8306"/>
        </w:tabs>
      </w:pPr>
      <w:hyperlink w:anchor="_Toc28691" w:history="1">
        <w:r>
          <w:rPr>
            <w:rFonts w:ascii="仿宋" w:eastAsia="仿宋" w:hAnsi="仿宋" w:cs="仿宋" w:hint="eastAsia"/>
            <w:lang w:eastAsia="zh-CN"/>
          </w:rPr>
          <w:t>(二)、监督与审计</w:t>
        </w:r>
        <w:r>
          <w:tab/>
        </w:r>
        <w:r>
          <w:fldChar w:fldCharType="begin"/>
        </w:r>
        <w:r>
          <w:instrText xml:space="preserve"> PAGEREF _Toc28691 \h </w:instrText>
        </w:r>
        <w:r>
          <w:fldChar w:fldCharType="separate"/>
        </w:r>
        <w:r>
          <w:t>56</w:t>
        </w:r>
        <w:r>
          <w:fldChar w:fldCharType="end"/>
        </w:r>
      </w:hyperlink>
    </w:p>
    <w:p>
      <w:pPr>
        <w:pStyle w:val="TOC1"/>
        <w:tabs>
          <w:tab w:val="right" w:leader="dot" w:pos="8306"/>
        </w:tabs>
      </w:pPr>
      <w:hyperlink w:anchor="_Toc12607" w:history="1">
        <w:r>
          <w:rPr>
            <w:rFonts w:ascii="仿宋" w:eastAsia="仿宋" w:hAnsi="仿宋" w:cs="仿宋" w:hint="eastAsia"/>
            <w:lang w:eastAsia="zh-CN"/>
          </w:rPr>
          <w:t>十五、营销与推广策略</w:t>
        </w:r>
        <w:r>
          <w:tab/>
        </w:r>
        <w:r>
          <w:fldChar w:fldCharType="begin"/>
        </w:r>
        <w:r>
          <w:instrText xml:space="preserve"> PAGEREF _Toc12607 \h </w:instrText>
        </w:r>
        <w:r>
          <w:fldChar w:fldCharType="separate"/>
        </w:r>
        <w:r>
          <w:t>57</w:t>
        </w:r>
        <w:r>
          <w:fldChar w:fldCharType="end"/>
        </w:r>
      </w:hyperlink>
    </w:p>
    <w:p>
      <w:pPr>
        <w:pStyle w:val="TOC2"/>
        <w:tabs>
          <w:tab w:val="right" w:leader="dot" w:pos="8306"/>
        </w:tabs>
      </w:pPr>
      <w:hyperlink w:anchor="_Toc16237" w:history="1">
        <w:r>
          <w:rPr>
            <w:rFonts w:ascii="仿宋" w:eastAsia="仿宋" w:hAnsi="仿宋" w:cs="仿宋" w:hint="eastAsia"/>
            <w:lang w:eastAsia="zh-CN"/>
          </w:rPr>
          <w:t>(一)、产品/服务定位与特点</w:t>
        </w:r>
        <w:r>
          <w:tab/>
        </w:r>
        <w:r>
          <w:fldChar w:fldCharType="begin"/>
        </w:r>
        <w:r>
          <w:instrText xml:space="preserve"> PAGEREF _Toc16237 \h </w:instrText>
        </w:r>
        <w:r>
          <w:fldChar w:fldCharType="separate"/>
        </w:r>
        <w:r>
          <w:t>57</w:t>
        </w:r>
        <w:r>
          <w:fldChar w:fldCharType="end"/>
        </w:r>
      </w:hyperlink>
    </w:p>
    <w:p>
      <w:pPr>
        <w:pStyle w:val="TOC2"/>
        <w:tabs>
          <w:tab w:val="right" w:leader="dot" w:pos="8306"/>
        </w:tabs>
      </w:pPr>
      <w:hyperlink w:anchor="_Toc26560" w:history="1">
        <w:r>
          <w:rPr>
            <w:rFonts w:ascii="仿宋" w:eastAsia="仿宋" w:hAnsi="仿宋" w:cs="仿宋" w:hint="eastAsia"/>
            <w:lang w:eastAsia="zh-CN"/>
          </w:rPr>
          <w:t>(二)、市场定位与竞争分析</w:t>
        </w:r>
        <w:r>
          <w:tab/>
        </w:r>
        <w:r>
          <w:fldChar w:fldCharType="begin"/>
        </w:r>
        <w:r>
          <w:instrText xml:space="preserve"> PAGEREF _Toc26560 \h </w:instrText>
        </w:r>
        <w:r>
          <w:fldChar w:fldCharType="separate"/>
        </w:r>
        <w:r>
          <w:t>58</w:t>
        </w:r>
        <w:r>
          <w:fldChar w:fldCharType="end"/>
        </w:r>
      </w:hyperlink>
    </w:p>
    <w:p>
      <w:pPr>
        <w:pStyle w:val="TOC2"/>
        <w:tabs>
          <w:tab w:val="right" w:leader="dot" w:pos="8306"/>
        </w:tabs>
      </w:pPr>
      <w:hyperlink w:anchor="_Toc24161" w:history="1">
        <w:r>
          <w:rPr>
            <w:rFonts w:ascii="仿宋" w:eastAsia="仿宋" w:hAnsi="仿宋" w:cs="仿宋" w:hint="eastAsia"/>
            <w:lang w:eastAsia="zh-CN"/>
          </w:rPr>
          <w:t>(三)、营销渠道与策略</w:t>
        </w:r>
        <w:r>
          <w:tab/>
        </w:r>
        <w:r>
          <w:fldChar w:fldCharType="begin"/>
        </w:r>
        <w:r>
          <w:instrText xml:space="preserve"> PAGEREF _Toc24161 \h </w:instrText>
        </w:r>
        <w:r>
          <w:fldChar w:fldCharType="separate"/>
        </w:r>
        <w:r>
          <w:t>60</w:t>
        </w:r>
        <w:r>
          <w:fldChar w:fldCharType="end"/>
        </w:r>
      </w:hyperlink>
    </w:p>
    <w:p>
      <w:pPr>
        <w:pStyle w:val="TOC2"/>
        <w:tabs>
          <w:tab w:val="right" w:leader="dot" w:pos="8306"/>
        </w:tabs>
      </w:pPr>
      <w:hyperlink w:anchor="_Toc13086" w:history="1">
        <w:r>
          <w:rPr>
            <w:rFonts w:ascii="仿宋" w:eastAsia="仿宋" w:hAnsi="仿宋" w:cs="仿宋" w:hint="eastAsia"/>
            <w:lang w:eastAsia="zh-CN"/>
          </w:rPr>
          <w:t>(四)、推广与宣传活动</w:t>
        </w:r>
        <w:r>
          <w:tab/>
        </w:r>
        <w:r>
          <w:fldChar w:fldCharType="begin"/>
        </w:r>
        <w:r>
          <w:instrText xml:space="preserve"> PAGEREF _Toc13086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235"/>
      <w:r>
        <w:rPr>
          <w:rFonts w:ascii="仿宋" w:eastAsia="仿宋" w:hAnsi="仿宋" w:cs="仿宋" w:hint="eastAsia"/>
          <w:sz w:val="28"/>
          <w:lang w:eastAsia="zh-CN"/>
        </w:rPr>
        <w:t>一、碱锰电池项目土建工程</w:t>
      </w:r>
      <w:bookmarkEnd w:id="2"/>
    </w:p>
    <w:p>
      <w:pPr>
        <w:pStyle w:val="Heading2"/>
        <w:rPr>
          <w:rFonts w:ascii="仿宋" w:eastAsia="仿宋" w:hAnsi="仿宋" w:cs="仿宋" w:hint="eastAsia"/>
          <w:lang w:eastAsia="zh-CN"/>
        </w:rPr>
      </w:pPr>
      <w:bookmarkStart w:id="3" w:name="_Toc35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在碱锰电池项目的建筑工程设计中，我们将秉承一系列重要的设计原则，以确保碱锰电池项目建筑在功能、美观、可持续性等方面达到最佳效果。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首要原则是确保建筑的功能性得到最大化的发挥。我们将充分理解碱锰电池项目的实际需求，合理布局各个功能区域，保证建筑在满足业务需求的同时，提供高效的工作环境。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在建筑设计中，我们将综合考虑建设和运营成本。通过精细的经济效益分析，确保设计方案在高效利用资源的同时，对碱锰电池项目的长期盈利能力有积极的贡献。</w:t>
      </w:r>
    </w:p>
    <w:p>
      <w:pPr>
        <w:pStyle w:val="Heading2"/>
        <w:ind w:firstLine="560" w:firstLineChars="200"/>
        <w:rPr>
          <w:rFonts w:ascii="仿宋" w:eastAsia="仿宋" w:hAnsi="仿宋" w:cs="仿宋" w:hint="eastAsia"/>
          <w:sz w:val="28"/>
          <w:lang w:eastAsia="zh-CN"/>
        </w:rPr>
      </w:pPr>
      <w:bookmarkStart w:id="4" w:name="_Toc386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碱锰电池项目的土建工程设计中，我们将精准设定设计年限，结合碱锰电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碱锰电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49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碱锰电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碱锰电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碱锰电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1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本期工程碱锰电池项目预计总建筑面积XXX平方米，其中：计容建筑面积XXX平方米，计划建筑工程投资XX万元，占碱锰电池项目总投资的XX%。</w:t>
      </w:r>
    </w:p>
    <w:p>
      <w:pPr>
        <w:pStyle w:val="Heading1"/>
        <w:ind w:firstLine="560" w:firstLineChars="200"/>
        <w:rPr>
          <w:rFonts w:ascii="仿宋" w:eastAsia="仿宋" w:hAnsi="仿宋" w:cs="仿宋" w:hint="eastAsia"/>
          <w:sz w:val="28"/>
          <w:lang w:eastAsia="zh-CN"/>
        </w:rPr>
      </w:pPr>
      <w:bookmarkStart w:id="7" w:name="_Toc8637"/>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5820"/>
      <w:r>
        <w:rPr>
          <w:rFonts w:ascii="仿宋" w:eastAsia="仿宋" w:hAnsi="仿宋" w:cs="仿宋" w:hint="eastAsia"/>
          <w:lang w:eastAsia="zh-CN"/>
        </w:rPr>
        <w:t>(一)、碱锰电池行业分析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行业一直以来都是市场的关注焦点。行业内的发展趋势、竞争态势以及潜在机会都对碱锰电池项目的推进产生深远的影响。通过深入研究行业的整体概貌，我们将更好地理解行业的核心特征，为碱锰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碱锰电池行业，技术一直是推动创新和发展的关键因素。我们将对当前技术趋势进行详尽分析，包括但不限于人工智能、大数据应用、先进制造技术等。这有助于碱锰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碱锰电池项目成功的基础。我们将对主要竞争对手进行深入研究，包括其市场份额、产品特点、市场定位等。通过全面了解竞争对手的优势和劣势，碱锰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6457"/>
      <w:r>
        <w:rPr>
          <w:rFonts w:ascii="仿宋" w:eastAsia="仿宋" w:hAnsi="仿宋" w:cs="仿宋" w:hint="eastAsia"/>
          <w:sz w:val="28"/>
          <w:lang w:eastAsia="zh-CN"/>
        </w:rPr>
        <w:t>(二)、碱锰电池市场分析预测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通过对市场规模的深入调研，我们将预测碱锰电池市场未来的增长趋势。这包括市场的整体规模、各细分领域的发展趋势等。碱锰电池项目可以根据市场的扩张速度和潜在机会，制定更符合市场需求的发展策略。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碱锰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碱锰电池项目实施过程中需要充分考虑的因素。我们将对市场风险进行全面评估，包括但不限于政策法规风险、市场竞争风险、技术变革风险等。通过对潜在风险的深入分析，碱锰电池项目可以制定相应的风险缓解策略，降低不确定性对碱锰电池项目的影响。</w:t>
      </w:r>
    </w:p>
    <w:p>
      <w:pPr>
        <w:pStyle w:val="Heading1"/>
        <w:ind w:firstLine="560" w:firstLineChars="200"/>
        <w:rPr>
          <w:rFonts w:ascii="仿宋" w:eastAsia="仿宋" w:hAnsi="仿宋" w:cs="仿宋" w:hint="eastAsia"/>
          <w:sz w:val="28"/>
          <w:lang w:eastAsia="zh-CN"/>
        </w:rPr>
      </w:pPr>
      <w:bookmarkStart w:id="10" w:name="_Toc28627"/>
      <w:r>
        <w:rPr>
          <w:rFonts w:ascii="仿宋" w:eastAsia="仿宋" w:hAnsi="仿宋" w:cs="仿宋" w:hint="eastAsia"/>
          <w:sz w:val="28"/>
          <w:lang w:eastAsia="zh-CN"/>
        </w:rPr>
        <w:t>三、碱锰电池项目概论</w:t>
      </w:r>
      <w:bookmarkEnd w:id="10"/>
    </w:p>
    <w:p>
      <w:pPr>
        <w:pStyle w:val="Heading2"/>
        <w:rPr>
          <w:rFonts w:ascii="仿宋" w:eastAsia="仿宋" w:hAnsi="仿宋" w:cs="仿宋" w:hint="eastAsia"/>
          <w:lang w:eastAsia="zh-CN"/>
        </w:rPr>
      </w:pPr>
      <w:bookmarkStart w:id="11" w:name="_Toc2643"/>
      <w:r>
        <w:rPr>
          <w:rFonts w:ascii="仿宋" w:eastAsia="仿宋" w:hAnsi="仿宋" w:cs="仿宋" w:hint="eastAsia"/>
          <w:lang w:eastAsia="zh-CN"/>
        </w:rPr>
        <w:t>(一)、碱锰电池项目概况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的起源追溯至对市场的深入洞察。市场的不断演变与变革为碱锰电池项目提供了难得的机遇。当前市场存在的需求缺口和变革的大环境共同构成了碱锰电池项目的背景。这个碱锰电池项目旨在充分利用市场机遇，填补行业中尚未满足的需求，为客户提供全新的解决方案。市场的变革和需求的增长使得这个碱锰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碱锰电池项目名称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正式命名为碱锰电池。这个名称不仅仅是一个标识，更代表了碱锰电池项目的核心理念和愿景。它蕴含着碱锰电池项目所要解决问题的关键字，具有强烈的表达和辨识度，为碱锰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碱锰电池项目目标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的核心目标是提供一种全新、高效的解决方案，满足客户日益增长的需求。碱锰电池项目追求的不仅仅是满足市场需求，更是在市场中获得卓越的竞争优势。通过不断提升产品或服务的质量和创新水平，碱锰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碱锰电池项目范围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全面涵盖了产品研发、制造、市场推广和售后服务，确保从产品设计到最终用户体验的全方位关注。这一全面的碱锰电池项目范围是为了确保碱锰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碱锰电池项目时间表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碱锰电池项目计划在未来18个月内完成，包括研发、测试、市场试点和正式推出等不同阶段。这个时间表的合理设计是为了确保碱锰电池项目各个阶段的顺利推进，以便按时交付高质量的成果。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碱锰电池项目预算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碱锰电池项目总预算估算为XX百万美元，主要分配在研发、市场推广、人员培训和运营等方面。这一充足的预算为碱锰电池项目提供了充足的资源，确保碱锰电池项目在各个方面都能取得优异的表现。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碱锰电池项目风险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碱锰电池项目可能面临的风险包括市场接受度低、技术难题、竞争激烈等。碱锰电池项目团队已经制定了相应的风险应对计划，通过前瞻性的风险管理，确保碱锰电池项目在面对不确定性时能够迅速做出应对。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碱锰电池项目团队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碱锰电池项目汇聚了一支经验丰富、多领域专业素养的核心团队，确保碱锰电池项目在各个方面都能拥有高水平的执行力。团队的协同作战是碱锰电池项目成功的关键因素之一。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碱锰电池项目背景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碱锰电池项目的背景根植于市场对更高效、创新产品的渴望，同时也受到科技发展对行业格局的深刻改变的影响。这为碱锰电池项目提供了广阔的发展空间和市场需求。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碱锰电池项目现状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截至目前，碱锰电池项目已完成市场调研和技术验证，取得了初步的成功。这为碱锰电池项目在未来的发展奠定了坚实的基础，为更远大的目标打下了坚实的基石。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5408"/>
      <w:r>
        <w:rPr>
          <w:rFonts w:ascii="仿宋" w:eastAsia="仿宋" w:hAnsi="仿宋" w:cs="仿宋" w:hint="eastAsia"/>
          <w:sz w:val="28"/>
          <w:lang w:eastAsia="zh-CN"/>
        </w:rPr>
        <w:t>(二)、碱锰电池项目目标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keyword》碱锰电池项目首要业务目标是在市场中占据有利地位，实现产品/服务的成功推广和销售。通过不断提升产品质量、创新性，碱锰电池项目追求成为行业中的领导者，赢得更多客户的青睐。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在科技迅速发展的时代，碱锰电池项目着眼于技术创新。通过持续的研发和技术升级，碱锰电池项目旨在推出更具创新性的产品或服务，以满足市场对新鲜、先进解决方案的需求。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为了建立可持续的客户关系，碱锰电池项目设定了客户满意度目标。通过提供卓越的产品质量和优质的客户服务，碱锰电池项目追求赢得客户的信任和忠诚度，确保他们的满意度达到行业领先水平。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碱锰电池项目注重社会责任和可持续发展。通过实施环保、社会责任碱锰电池项目，碱锰电池项目致力于在经济发展的同时保护环境，促进社会公平，实现可持续经营。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碱锰电池项目的团队是实现目标的核心驱动力。因此，碱锰电池项目设定了团队发展目标，包括提升团队成员的专业技能、培养领导力，以及搭建协同高效的团队工作氛围。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601"/>
      <w:r>
        <w:rPr>
          <w:rFonts w:ascii="仿宋" w:eastAsia="仿宋" w:hAnsi="仿宋" w:cs="仿宋" w:hint="eastAsia"/>
          <w:sz w:val="28"/>
          <w:lang w:eastAsia="zh-CN"/>
        </w:rPr>
        <w:t>(三)、碱锰电池项目提出的理由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碱锰电池项目提出的理由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的提出源于对市场机遇的深刻洞察。当前市场中存在的需求缺口和行业发展趋势表明，有巨大的商业机会等待被开发。通过准确捕捉市场机遇，碱锰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的理念基于对技术创新的信仰。通过持续的研发和技术投入，碱锰电池项目有望推出更具创新性的产品或服务。在科技飞速发展的当下，碱锰电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的提出是为了增强企业的行业竞争力。通过提升产品或服务的质量和独特性，碱锰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响应了消费者需求的变化。随着社会和科技的不断发展，消费者对产品和服务的需求也在发生变化。通过深入了解并及时回应消费者的新需求，碱锰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碱锰电池项目的提出是企业战略发展规划的一部分。在面对日益激烈的市场竞争和不断变化的商业环境中，碱锰电池项目作为企业战略的一环，旨在为企业开辟新的增长领域，巩固企业在行业中的地位。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的提出不仅仅是基于商业考量，还注重社会责任。通过推出环保、社会责任等方面的碱锰电池项目，碱锰电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碱锰电池项目的提出反映了对利益相关者期望的关注。包括客户、员工、投资者等利益相关者在企业发展中都有着各自的期望，碱锰电池项目力求在满足这些期望的同时，取得更大的共赢。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23798"/>
      <w:r>
        <w:rPr>
          <w:rFonts w:ascii="仿宋" w:eastAsia="仿宋" w:hAnsi="仿宋" w:cs="仿宋" w:hint="eastAsia"/>
          <w:sz w:val="28"/>
          <w:lang w:eastAsia="zh-CN"/>
        </w:rPr>
        <w:t>(四)、碱锰电池项目意义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在实施碱锰电池项目的过程中，我们不仅仅是在追逐商业成功，更是为企业和社会的多个层面创造了深远的意义。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碱锰电池项目的首要意义在于提升企业的市场竞争力。通过持续的创新和对产品质量的高标准要求，碱锰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碱锰电池项目的推进将促使行业技术水平的提升。通过引入先进技术和创新性解决方案，碱锰电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碱锰电池项目不仅创造了大量就业机会，提高了就业水平，还注重社会责任和环保。通过参与社会公益事业和推动环保碱锰电池项目，碱锰电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综合而言，碱锰电池项目意义重大，不仅推动了企业的发展，也为行业和社会的进步贡献了积极力量。这是一个全面而深刻的影响，将在未来产生可持续的正面效应。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2380"/>
      <w:r>
        <w:rPr>
          <w:rFonts w:ascii="仿宋" w:eastAsia="仿宋" w:hAnsi="仿宋" w:cs="仿宋" w:hint="eastAsia"/>
          <w:sz w:val="28"/>
          <w:lang w:eastAsia="zh-CN"/>
        </w:rPr>
        <w:t>(五)、碱锰电池项目背景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在当今迅猛发展的商业环境中，碱锰电池项目的动因根植于对多方面因素的审慎考量。这个碱锰电池项目的提出并非孤立的决策，而是对企业所处背景深入思考的产物。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市场的不断演变是碱锰电池项目背后的首要原因。科技的迅速发展和全球市场的快速变化使得企业必须灵活应对。碱锰电池项目应运而生，旨在通过创新性的解决方案迎合市场的多变需求，赢得竞争中的先机。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竞争的激烈程度也是碱锰电池项目背景中不可忽视的一环。企业需要在激烈竞争中脱颖而出，为此，碱锰电池项目致力于打破常规，提供独特的价值主张，以吸引客户并确保市场份额的增长。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技术的迅速发展为企业带来了机遇与挑战。作为碱锰电池项目启动的背景之一，对新兴技术的应用将有助于提升企业的技术水平，使其在不断演进的商业环境中保持竞争优势。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此外，社会对企业责任的期望也在逐渐升高。碱锰电池项目充分融入了社会责任的理念，通过可持续经营和社会公益碱锰电池项目，企图为社会贡献一份力量，在商业成功的同时关注社会价值。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2037"/>
      <w:r>
        <w:rPr>
          <w:rFonts w:ascii="仿宋" w:eastAsia="仿宋" w:hAnsi="仿宋" w:cs="仿宋" w:hint="eastAsia"/>
          <w:sz w:val="28"/>
          <w:lang w:eastAsia="zh-CN"/>
        </w:rPr>
        <w:t>四、碱锰电池项目危机管理</w:t>
      </w:r>
      <w:bookmarkEnd w:id="16"/>
    </w:p>
    <w:p>
      <w:pPr>
        <w:pStyle w:val="Heading2"/>
        <w:rPr>
          <w:rFonts w:ascii="仿宋" w:eastAsia="仿宋" w:hAnsi="仿宋" w:cs="仿宋" w:hint="eastAsia"/>
          <w:lang w:eastAsia="zh-CN"/>
        </w:rPr>
      </w:pPr>
      <w:bookmarkStart w:id="17" w:name="_Toc689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碱锰电池项目危机管理中，危机预警与识别是确保碱锰电池项目稳健运行的核心步骤。通过建立全面的监测机制，碱锰电池项目团队旨在及时发现和理解潜在的风险和危机因素，以便采取及时的预防和应对措施，确保碱锰电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首先，通过深入的风险评估，碱锰电池项目团队全面分析了整个碱锰电池项目和各个阶段可能存在的威胁。这包括准确评估每个潜在风险的发生概率和可能影响的程度，为后续危机预警提供了有力支持。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碱锰电池项目团队着重于明确定义碱锰电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碱锰电池项目进展的持续监控，团队能够及时发现潜在问题并作出迅速反应。碱锰电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在这一阶段，团队的专业素养和反应速度将发挥至关重要的作用，以确保潜在危机能够在初期得到有效的处理，最大程度地减轻负面影响。通过危机预警与识别，碱锰电池项目得以更有序、可控地推进。</w:t>
      </w:r>
    </w:p>
    <w:p>
      <w:pPr>
        <w:pStyle w:val="Heading2"/>
        <w:ind w:firstLine="560" w:firstLineChars="200"/>
        <w:rPr>
          <w:rFonts w:ascii="仿宋" w:eastAsia="仿宋" w:hAnsi="仿宋" w:cs="仿宋" w:hint="eastAsia"/>
          <w:sz w:val="28"/>
          <w:lang w:eastAsia="zh-CN"/>
        </w:rPr>
      </w:pPr>
      <w:bookmarkStart w:id="18" w:name="_Toc2713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在危机发生时，碱锰电池项目团队立即行动，成立了应急小组。该小组的任务是迅速制定并实施紧急应对措施，以最小化潜在损失。以下是采取的主要措施：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暂停碱锰电池项目进度：为遏制危机蔓延，碱锰电池项目暂时停止进行，以便全面评估当前状况。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资源重新分配：重新评估碱锰电池项目资源的分配，确保最大限度地减小损失。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实时沟通：与关键利益相关者建立实时沟通机制，向他们传递碱锰电池项目危机的实际状况，保障碱锰电池项目核心利益。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在紧急应对的同时，碱锰电池项目团队强调了团队协作和有效沟通的重要性。以下是团队协作的关键举措：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信息共享机制：建立了信息共享平台，确保团队成员能够及时获取碱锰电池项目危机的实时信息。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领导者沟通：碱锰电池项目领导者通过定期会议和即时沟通工具，指导团队应对危机，保持团队稳定运行。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随着危机得到初步控制，碱锰电池项目团队转向制定恢复计划，以确保碱锰电池项目能够从中迅速恢复。主要恢复计划包括：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修复受损的进度计划：重新评估碱锰电池项目进度，制定修复计划，确保碱锰电池项目尽快回归正常进程。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重新调整资源分配：优化资源分配，确保碱锰电池项目在有限资源下高效运转。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风险管理机制加强：对碱锰电池项目风险进行全面评估，制定更强化的风险管理策略，以预防未来可能的危机。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https://d.book118.com/338052032140006025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碱锰电池项目规划设计蓝图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4F339D"/>
    <w:rsid w:val="184F33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52032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2024-01-12T04:55:00Z</dcterms:created>
  <dcterms:modified xsi:type="dcterms:W3CDTF">2024-01-12T04:55:40Z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3730700760F04BF089C71465CDE49032_11</vt:lpwstr>
  </property>
  <property fmtid="{D5CDD505-2E9C-101B-9397-08002B2CF9AE}" pid="3" name="KSOProductBuildVer">
    <vt:lpwstr>2052-12.1.0.16120</vt:lpwstr>
  </property>
</Properties>
</file>