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食品用香料相关行业公司成立方案及可行性研究报告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53" w:history="1">
        <w:r>
          <w:rPr>
            <w:rFonts w:ascii="仿宋" w:eastAsia="仿宋" w:hAnsi="仿宋" w:cs="仿宋" w:hint="eastAsia"/>
            <w:lang w:eastAsia="zh-CN"/>
          </w:rPr>
          <w:t>序言</w:t>
        </w:r>
        <w:r>
          <w:tab/>
        </w:r>
        <w:r>
          <w:fldChar w:fldCharType="begin"/>
        </w:r>
        <w:r>
          <w:instrText xml:space="preserve"> PAGEREF _Toc26553 \h </w:instrText>
        </w:r>
        <w:r>
          <w:fldChar w:fldCharType="separate"/>
        </w:r>
        <w:r>
          <w:t>3</w:t>
        </w:r>
        <w:r>
          <w:fldChar w:fldCharType="end"/>
        </w:r>
      </w:hyperlink>
    </w:p>
    <w:p>
      <w:pPr>
        <w:pStyle w:val="TOC1"/>
        <w:tabs>
          <w:tab w:val="right" w:leader="dot" w:pos="8306"/>
        </w:tabs>
      </w:pPr>
      <w:hyperlink w:anchor="_Toc15144" w:history="1">
        <w:r>
          <w:rPr>
            <w:rFonts w:ascii="仿宋" w:eastAsia="仿宋" w:hAnsi="仿宋" w:cs="仿宋" w:hint="eastAsia"/>
            <w:lang w:eastAsia="zh-CN"/>
          </w:rPr>
          <w:t>一、选址分析</w:t>
        </w:r>
        <w:r>
          <w:tab/>
        </w:r>
        <w:r>
          <w:fldChar w:fldCharType="begin"/>
        </w:r>
        <w:r>
          <w:instrText xml:space="preserve"> PAGEREF _Toc15144 \h </w:instrText>
        </w:r>
        <w:r>
          <w:fldChar w:fldCharType="separate"/>
        </w:r>
        <w:r>
          <w:t>3</w:t>
        </w:r>
        <w:r>
          <w:fldChar w:fldCharType="end"/>
        </w:r>
      </w:hyperlink>
    </w:p>
    <w:p>
      <w:pPr>
        <w:pStyle w:val="TOC2"/>
        <w:tabs>
          <w:tab w:val="right" w:leader="dot" w:pos="8306"/>
        </w:tabs>
      </w:pPr>
      <w:hyperlink w:anchor="_Toc26162" w:history="1">
        <w:r>
          <w:rPr>
            <w:rFonts w:ascii="仿宋" w:eastAsia="仿宋" w:hAnsi="仿宋" w:cs="仿宋" w:hint="eastAsia"/>
            <w:lang w:eastAsia="zh-CN"/>
          </w:rPr>
          <w:t>(一)、食品用香料项目选址原则</w:t>
        </w:r>
        <w:r>
          <w:tab/>
        </w:r>
        <w:r>
          <w:fldChar w:fldCharType="begin"/>
        </w:r>
        <w:r>
          <w:instrText xml:space="preserve"> PAGEREF _Toc26162 \h </w:instrText>
        </w:r>
        <w:r>
          <w:fldChar w:fldCharType="separate"/>
        </w:r>
        <w:r>
          <w:t>3</w:t>
        </w:r>
        <w:r>
          <w:fldChar w:fldCharType="end"/>
        </w:r>
      </w:hyperlink>
    </w:p>
    <w:p>
      <w:pPr>
        <w:pStyle w:val="TOC2"/>
        <w:tabs>
          <w:tab w:val="right" w:leader="dot" w:pos="8306"/>
        </w:tabs>
      </w:pPr>
      <w:hyperlink w:anchor="_Toc8384" w:history="1">
        <w:r>
          <w:rPr>
            <w:rFonts w:ascii="仿宋" w:eastAsia="仿宋" w:hAnsi="仿宋" w:cs="仿宋" w:hint="eastAsia"/>
            <w:lang w:eastAsia="zh-CN"/>
          </w:rPr>
          <w:t>(二)、建设区基本情况</w:t>
        </w:r>
        <w:r>
          <w:tab/>
        </w:r>
        <w:r>
          <w:fldChar w:fldCharType="begin"/>
        </w:r>
        <w:r>
          <w:instrText xml:space="preserve"> PAGEREF _Toc8384 \h </w:instrText>
        </w:r>
        <w:r>
          <w:fldChar w:fldCharType="separate"/>
        </w:r>
        <w:r>
          <w:t>4</w:t>
        </w:r>
        <w:r>
          <w:fldChar w:fldCharType="end"/>
        </w:r>
      </w:hyperlink>
    </w:p>
    <w:p>
      <w:pPr>
        <w:pStyle w:val="TOC2"/>
        <w:tabs>
          <w:tab w:val="right" w:leader="dot" w:pos="8306"/>
        </w:tabs>
      </w:pPr>
      <w:hyperlink w:anchor="_Toc31495" w:history="1">
        <w:r>
          <w:rPr>
            <w:rFonts w:ascii="仿宋" w:eastAsia="仿宋" w:hAnsi="仿宋" w:cs="仿宋" w:hint="eastAsia"/>
            <w:lang w:eastAsia="zh-CN"/>
          </w:rPr>
          <w:t>(三)、发展目标</w:t>
        </w:r>
        <w:r>
          <w:tab/>
        </w:r>
        <w:r>
          <w:fldChar w:fldCharType="begin"/>
        </w:r>
        <w:r>
          <w:instrText xml:space="preserve"> PAGEREF _Toc31495 \h </w:instrText>
        </w:r>
        <w:r>
          <w:fldChar w:fldCharType="separate"/>
        </w:r>
        <w:r>
          <w:t>5</w:t>
        </w:r>
        <w:r>
          <w:fldChar w:fldCharType="end"/>
        </w:r>
      </w:hyperlink>
    </w:p>
    <w:p>
      <w:pPr>
        <w:pStyle w:val="TOC2"/>
        <w:tabs>
          <w:tab w:val="right" w:leader="dot" w:pos="8306"/>
        </w:tabs>
      </w:pPr>
      <w:hyperlink w:anchor="_Toc22416" w:history="1">
        <w:r>
          <w:rPr>
            <w:rFonts w:ascii="仿宋" w:eastAsia="仿宋" w:hAnsi="仿宋" w:cs="仿宋" w:hint="eastAsia"/>
            <w:lang w:eastAsia="zh-CN"/>
          </w:rPr>
          <w:t>(四)、产业发展方向</w:t>
        </w:r>
        <w:r>
          <w:tab/>
        </w:r>
        <w:r>
          <w:fldChar w:fldCharType="begin"/>
        </w:r>
        <w:r>
          <w:instrText xml:space="preserve"> PAGEREF _Toc22416 \h </w:instrText>
        </w:r>
        <w:r>
          <w:fldChar w:fldCharType="separate"/>
        </w:r>
        <w:r>
          <w:t>7</w:t>
        </w:r>
        <w:r>
          <w:fldChar w:fldCharType="end"/>
        </w:r>
      </w:hyperlink>
    </w:p>
    <w:p>
      <w:pPr>
        <w:pStyle w:val="TOC2"/>
        <w:tabs>
          <w:tab w:val="right" w:leader="dot" w:pos="8306"/>
        </w:tabs>
      </w:pPr>
      <w:hyperlink w:anchor="_Toc9290" w:history="1">
        <w:r>
          <w:rPr>
            <w:rFonts w:ascii="仿宋" w:eastAsia="仿宋" w:hAnsi="仿宋" w:cs="仿宋" w:hint="eastAsia"/>
            <w:lang w:eastAsia="zh-CN"/>
          </w:rPr>
          <w:t>(五)、食品用香料项目选址综合评价</w:t>
        </w:r>
        <w:r>
          <w:tab/>
        </w:r>
        <w:r>
          <w:fldChar w:fldCharType="begin"/>
        </w:r>
        <w:r>
          <w:instrText xml:space="preserve"> PAGEREF _Toc9290 \h </w:instrText>
        </w:r>
        <w:r>
          <w:fldChar w:fldCharType="separate"/>
        </w:r>
        <w:r>
          <w:t>8</w:t>
        </w:r>
        <w:r>
          <w:fldChar w:fldCharType="end"/>
        </w:r>
      </w:hyperlink>
    </w:p>
    <w:p>
      <w:pPr>
        <w:pStyle w:val="TOC1"/>
        <w:tabs>
          <w:tab w:val="right" w:leader="dot" w:pos="8306"/>
        </w:tabs>
      </w:pPr>
      <w:hyperlink w:anchor="_Toc27084" w:history="1">
        <w:r>
          <w:rPr>
            <w:rFonts w:ascii="仿宋" w:eastAsia="仿宋" w:hAnsi="仿宋" w:cs="仿宋" w:hint="eastAsia"/>
            <w:lang w:eastAsia="zh-CN"/>
          </w:rPr>
          <w:t>二、食品用香料筹建公司基本信息</w:t>
        </w:r>
        <w:r>
          <w:tab/>
        </w:r>
        <w:r>
          <w:fldChar w:fldCharType="begin"/>
        </w:r>
        <w:r>
          <w:instrText xml:space="preserve"> PAGEREF _Toc27084 \h </w:instrText>
        </w:r>
        <w:r>
          <w:fldChar w:fldCharType="separate"/>
        </w:r>
        <w:r>
          <w:t>8</w:t>
        </w:r>
        <w:r>
          <w:fldChar w:fldCharType="end"/>
        </w:r>
      </w:hyperlink>
    </w:p>
    <w:p>
      <w:pPr>
        <w:pStyle w:val="TOC2"/>
        <w:tabs>
          <w:tab w:val="right" w:leader="dot" w:pos="8306"/>
        </w:tabs>
      </w:pPr>
      <w:hyperlink w:anchor="_Toc24098" w:history="1">
        <w:r>
          <w:rPr>
            <w:rFonts w:ascii="仿宋" w:eastAsia="仿宋" w:hAnsi="仿宋" w:cs="仿宋" w:hint="eastAsia"/>
            <w:lang w:eastAsia="zh-CN"/>
          </w:rPr>
          <w:t>(一)、公司名称</w:t>
        </w:r>
        <w:r>
          <w:tab/>
        </w:r>
        <w:r>
          <w:fldChar w:fldCharType="begin"/>
        </w:r>
        <w:r>
          <w:instrText xml:space="preserve"> PAGEREF _Toc24098 \h </w:instrText>
        </w:r>
        <w:r>
          <w:fldChar w:fldCharType="separate"/>
        </w:r>
        <w:r>
          <w:t>8</w:t>
        </w:r>
        <w:r>
          <w:fldChar w:fldCharType="end"/>
        </w:r>
      </w:hyperlink>
    </w:p>
    <w:p>
      <w:pPr>
        <w:pStyle w:val="TOC2"/>
        <w:tabs>
          <w:tab w:val="right" w:leader="dot" w:pos="8306"/>
        </w:tabs>
      </w:pPr>
      <w:hyperlink w:anchor="_Toc6843" w:history="1">
        <w:r>
          <w:rPr>
            <w:rFonts w:ascii="仿宋" w:eastAsia="仿宋" w:hAnsi="仿宋" w:cs="仿宋" w:hint="eastAsia"/>
            <w:lang w:eastAsia="zh-CN"/>
          </w:rPr>
          <w:t>(二)、注册资本</w:t>
        </w:r>
        <w:r>
          <w:tab/>
        </w:r>
        <w:r>
          <w:fldChar w:fldCharType="begin"/>
        </w:r>
        <w:r>
          <w:instrText xml:space="preserve"> PAGEREF _Toc6843 \h </w:instrText>
        </w:r>
        <w:r>
          <w:fldChar w:fldCharType="separate"/>
        </w:r>
        <w:r>
          <w:t>8</w:t>
        </w:r>
        <w:r>
          <w:fldChar w:fldCharType="end"/>
        </w:r>
      </w:hyperlink>
    </w:p>
    <w:p>
      <w:pPr>
        <w:pStyle w:val="TOC2"/>
        <w:tabs>
          <w:tab w:val="right" w:leader="dot" w:pos="8306"/>
        </w:tabs>
      </w:pPr>
      <w:hyperlink w:anchor="_Toc8079" w:history="1">
        <w:r>
          <w:rPr>
            <w:rFonts w:ascii="仿宋" w:eastAsia="仿宋" w:hAnsi="仿宋" w:cs="仿宋" w:hint="eastAsia"/>
            <w:lang w:eastAsia="zh-CN"/>
          </w:rPr>
          <w:t>(三)、注册地址</w:t>
        </w:r>
        <w:r>
          <w:tab/>
        </w:r>
        <w:r>
          <w:fldChar w:fldCharType="begin"/>
        </w:r>
        <w:r>
          <w:instrText xml:space="preserve"> PAGEREF _Toc8079 \h </w:instrText>
        </w:r>
        <w:r>
          <w:fldChar w:fldCharType="separate"/>
        </w:r>
        <w:r>
          <w:t>9</w:t>
        </w:r>
        <w:r>
          <w:fldChar w:fldCharType="end"/>
        </w:r>
      </w:hyperlink>
    </w:p>
    <w:p>
      <w:pPr>
        <w:pStyle w:val="TOC2"/>
        <w:tabs>
          <w:tab w:val="right" w:leader="dot" w:pos="8306"/>
        </w:tabs>
      </w:pPr>
      <w:hyperlink w:anchor="_Toc2791" w:history="1">
        <w:r>
          <w:rPr>
            <w:rFonts w:ascii="仿宋" w:eastAsia="仿宋" w:hAnsi="仿宋" w:cs="仿宋" w:hint="eastAsia"/>
            <w:lang w:eastAsia="zh-CN"/>
          </w:rPr>
          <w:t>(四)、法人代表</w:t>
        </w:r>
        <w:r>
          <w:tab/>
        </w:r>
        <w:r>
          <w:fldChar w:fldCharType="begin"/>
        </w:r>
        <w:r>
          <w:instrText xml:space="preserve"> PAGEREF _Toc2791 \h </w:instrText>
        </w:r>
        <w:r>
          <w:fldChar w:fldCharType="separate"/>
        </w:r>
        <w:r>
          <w:t>9</w:t>
        </w:r>
        <w:r>
          <w:fldChar w:fldCharType="end"/>
        </w:r>
      </w:hyperlink>
    </w:p>
    <w:p>
      <w:pPr>
        <w:pStyle w:val="TOC2"/>
        <w:tabs>
          <w:tab w:val="right" w:leader="dot" w:pos="8306"/>
        </w:tabs>
      </w:pPr>
      <w:hyperlink w:anchor="_Toc7764" w:history="1">
        <w:r>
          <w:rPr>
            <w:rFonts w:ascii="仿宋" w:eastAsia="仿宋" w:hAnsi="仿宋" w:cs="仿宋" w:hint="eastAsia"/>
            <w:lang w:eastAsia="zh-CN"/>
          </w:rPr>
          <w:t>(五)、主要经营范围</w:t>
        </w:r>
        <w:r>
          <w:tab/>
        </w:r>
        <w:r>
          <w:fldChar w:fldCharType="begin"/>
        </w:r>
        <w:r>
          <w:instrText xml:space="preserve"> PAGEREF _Toc7764 \h </w:instrText>
        </w:r>
        <w:r>
          <w:fldChar w:fldCharType="separate"/>
        </w:r>
        <w:r>
          <w:t>9</w:t>
        </w:r>
        <w:r>
          <w:fldChar w:fldCharType="end"/>
        </w:r>
      </w:hyperlink>
    </w:p>
    <w:p>
      <w:pPr>
        <w:pStyle w:val="TOC2"/>
        <w:tabs>
          <w:tab w:val="right" w:leader="dot" w:pos="8306"/>
        </w:tabs>
      </w:pPr>
      <w:hyperlink w:anchor="_Toc23266" w:history="1">
        <w:r>
          <w:rPr>
            <w:rFonts w:ascii="仿宋" w:eastAsia="仿宋" w:hAnsi="仿宋" w:cs="仿宋" w:hint="eastAsia"/>
            <w:lang w:eastAsia="zh-CN"/>
          </w:rPr>
          <w:t>(六)、主要股东</w:t>
        </w:r>
        <w:r>
          <w:tab/>
        </w:r>
        <w:r>
          <w:fldChar w:fldCharType="begin"/>
        </w:r>
        <w:r>
          <w:instrText xml:space="preserve"> PAGEREF _Toc23266 \h </w:instrText>
        </w:r>
        <w:r>
          <w:fldChar w:fldCharType="separate"/>
        </w:r>
        <w:r>
          <w:t>9</w:t>
        </w:r>
        <w:r>
          <w:fldChar w:fldCharType="end"/>
        </w:r>
      </w:hyperlink>
    </w:p>
    <w:p>
      <w:pPr>
        <w:pStyle w:val="TOC1"/>
        <w:tabs>
          <w:tab w:val="right" w:leader="dot" w:pos="8306"/>
        </w:tabs>
      </w:pPr>
      <w:hyperlink w:anchor="_Toc6956" w:history="1">
        <w:r>
          <w:rPr>
            <w:rFonts w:ascii="仿宋" w:eastAsia="仿宋" w:hAnsi="仿宋" w:cs="仿宋" w:hint="eastAsia"/>
            <w:lang w:eastAsia="zh-CN"/>
          </w:rPr>
          <w:t>三、公司成立背景及可行性分析</w:t>
        </w:r>
        <w:r>
          <w:tab/>
        </w:r>
        <w:r>
          <w:fldChar w:fldCharType="begin"/>
        </w:r>
        <w:r>
          <w:instrText xml:space="preserve"> PAGEREF _Toc6956 \h </w:instrText>
        </w:r>
        <w:r>
          <w:fldChar w:fldCharType="separate"/>
        </w:r>
        <w:r>
          <w:t>10</w:t>
        </w:r>
        <w:r>
          <w:fldChar w:fldCharType="end"/>
        </w:r>
      </w:hyperlink>
    </w:p>
    <w:p>
      <w:pPr>
        <w:pStyle w:val="TOC2"/>
        <w:tabs>
          <w:tab w:val="right" w:leader="dot" w:pos="8306"/>
        </w:tabs>
      </w:pPr>
      <w:hyperlink w:anchor="_Toc10529" w:history="1">
        <w:r>
          <w:rPr>
            <w:rFonts w:ascii="仿宋" w:eastAsia="仿宋" w:hAnsi="仿宋" w:cs="仿宋" w:hint="eastAsia"/>
            <w:lang w:eastAsia="zh-CN"/>
          </w:rPr>
          <w:t>(一)、发展思路</w:t>
        </w:r>
        <w:r>
          <w:tab/>
        </w:r>
        <w:r>
          <w:fldChar w:fldCharType="begin"/>
        </w:r>
        <w:r>
          <w:instrText xml:space="preserve"> PAGEREF _Toc10529 \h </w:instrText>
        </w:r>
        <w:r>
          <w:fldChar w:fldCharType="separate"/>
        </w:r>
        <w:r>
          <w:t>10</w:t>
        </w:r>
        <w:r>
          <w:fldChar w:fldCharType="end"/>
        </w:r>
      </w:hyperlink>
    </w:p>
    <w:p>
      <w:pPr>
        <w:pStyle w:val="TOC2"/>
        <w:tabs>
          <w:tab w:val="right" w:leader="dot" w:pos="8306"/>
        </w:tabs>
      </w:pPr>
      <w:hyperlink w:anchor="_Toc16568" w:history="1">
        <w:r>
          <w:rPr>
            <w:rFonts w:ascii="仿宋" w:eastAsia="仿宋" w:hAnsi="仿宋" w:cs="仿宋" w:hint="eastAsia"/>
            <w:lang w:eastAsia="zh-CN"/>
          </w:rPr>
          <w:t>(二)、产业发展背景分析</w:t>
        </w:r>
        <w:r>
          <w:tab/>
        </w:r>
        <w:r>
          <w:fldChar w:fldCharType="begin"/>
        </w:r>
        <w:r>
          <w:instrText xml:space="preserve"> PAGEREF _Toc16568 \h </w:instrText>
        </w:r>
        <w:r>
          <w:fldChar w:fldCharType="separate"/>
        </w:r>
        <w:r>
          <w:t>11</w:t>
        </w:r>
        <w:r>
          <w:fldChar w:fldCharType="end"/>
        </w:r>
      </w:hyperlink>
    </w:p>
    <w:p>
      <w:pPr>
        <w:pStyle w:val="TOC2"/>
        <w:tabs>
          <w:tab w:val="right" w:leader="dot" w:pos="8306"/>
        </w:tabs>
      </w:pPr>
      <w:hyperlink w:anchor="_Toc27579" w:history="1">
        <w:r>
          <w:rPr>
            <w:rFonts w:ascii="仿宋" w:eastAsia="仿宋" w:hAnsi="仿宋" w:cs="仿宋" w:hint="eastAsia"/>
            <w:lang w:eastAsia="zh-CN"/>
          </w:rPr>
          <w:t>(三)、产业发展原则</w:t>
        </w:r>
        <w:r>
          <w:tab/>
        </w:r>
        <w:r>
          <w:fldChar w:fldCharType="begin"/>
        </w:r>
        <w:r>
          <w:instrText xml:space="preserve"> PAGEREF _Toc27579 \h </w:instrText>
        </w:r>
        <w:r>
          <w:fldChar w:fldCharType="separate"/>
        </w:r>
        <w:r>
          <w:t>13</w:t>
        </w:r>
        <w:r>
          <w:fldChar w:fldCharType="end"/>
        </w:r>
      </w:hyperlink>
    </w:p>
    <w:p>
      <w:pPr>
        <w:pStyle w:val="TOC2"/>
        <w:tabs>
          <w:tab w:val="right" w:leader="dot" w:pos="8306"/>
        </w:tabs>
      </w:pPr>
      <w:hyperlink w:anchor="_Toc13001" w:history="1">
        <w:r>
          <w:rPr>
            <w:rFonts w:ascii="仿宋" w:eastAsia="仿宋" w:hAnsi="仿宋" w:cs="仿宋" w:hint="eastAsia"/>
            <w:lang w:eastAsia="zh-CN"/>
          </w:rPr>
          <w:t>(四)、区域产业环境分析</w:t>
        </w:r>
        <w:r>
          <w:tab/>
        </w:r>
        <w:r>
          <w:fldChar w:fldCharType="begin"/>
        </w:r>
        <w:r>
          <w:instrText xml:space="preserve"> PAGEREF _Toc13001 \h </w:instrText>
        </w:r>
        <w:r>
          <w:fldChar w:fldCharType="separate"/>
        </w:r>
        <w:r>
          <w:t>14</w:t>
        </w:r>
        <w:r>
          <w:fldChar w:fldCharType="end"/>
        </w:r>
      </w:hyperlink>
    </w:p>
    <w:p>
      <w:pPr>
        <w:pStyle w:val="TOC2"/>
        <w:tabs>
          <w:tab w:val="right" w:leader="dot" w:pos="8306"/>
        </w:tabs>
      </w:pPr>
      <w:hyperlink w:anchor="_Toc27917" w:history="1">
        <w:r>
          <w:rPr>
            <w:rFonts w:ascii="仿宋" w:eastAsia="仿宋" w:hAnsi="仿宋" w:cs="仿宋" w:hint="eastAsia"/>
            <w:lang w:eastAsia="zh-CN"/>
          </w:rPr>
          <w:t>(五)、可行性分析</w:t>
        </w:r>
        <w:r>
          <w:tab/>
        </w:r>
        <w:r>
          <w:fldChar w:fldCharType="begin"/>
        </w:r>
        <w:r>
          <w:instrText xml:space="preserve"> PAGEREF _Toc27917 \h </w:instrText>
        </w:r>
        <w:r>
          <w:fldChar w:fldCharType="separate"/>
        </w:r>
        <w:r>
          <w:t>16</w:t>
        </w:r>
        <w:r>
          <w:fldChar w:fldCharType="end"/>
        </w:r>
      </w:hyperlink>
    </w:p>
    <w:p>
      <w:pPr>
        <w:pStyle w:val="TOC2"/>
        <w:tabs>
          <w:tab w:val="right" w:leader="dot" w:pos="8306"/>
        </w:tabs>
      </w:pPr>
      <w:hyperlink w:anchor="_Toc6375" w:history="1">
        <w:r>
          <w:rPr>
            <w:rFonts w:ascii="仿宋" w:eastAsia="仿宋" w:hAnsi="仿宋" w:cs="仿宋" w:hint="eastAsia"/>
            <w:lang w:eastAsia="zh-CN"/>
          </w:rPr>
          <w:t>(六)、产业发展重点任务</w:t>
        </w:r>
        <w:r>
          <w:tab/>
        </w:r>
        <w:r>
          <w:fldChar w:fldCharType="begin"/>
        </w:r>
        <w:r>
          <w:instrText xml:space="preserve"> PAGEREF _Toc6375 \h </w:instrText>
        </w:r>
        <w:r>
          <w:fldChar w:fldCharType="separate"/>
        </w:r>
        <w:r>
          <w:t>16</w:t>
        </w:r>
        <w:r>
          <w:fldChar w:fldCharType="end"/>
        </w:r>
      </w:hyperlink>
    </w:p>
    <w:p>
      <w:pPr>
        <w:pStyle w:val="TOC2"/>
        <w:tabs>
          <w:tab w:val="right" w:leader="dot" w:pos="8306"/>
        </w:tabs>
      </w:pPr>
      <w:hyperlink w:anchor="_Toc10899" w:history="1">
        <w:r>
          <w:rPr>
            <w:rFonts w:ascii="仿宋" w:eastAsia="仿宋" w:hAnsi="仿宋" w:cs="仿宋" w:hint="eastAsia"/>
            <w:lang w:eastAsia="zh-CN"/>
          </w:rPr>
          <w:t>(七)、食品用香料项目建设必要性分析</w:t>
        </w:r>
        <w:r>
          <w:tab/>
        </w:r>
        <w:r>
          <w:fldChar w:fldCharType="begin"/>
        </w:r>
        <w:r>
          <w:instrText xml:space="preserve"> PAGEREF _Toc10899 \h </w:instrText>
        </w:r>
        <w:r>
          <w:fldChar w:fldCharType="separate"/>
        </w:r>
        <w:r>
          <w:t>18</w:t>
        </w:r>
        <w:r>
          <w:fldChar w:fldCharType="end"/>
        </w:r>
      </w:hyperlink>
    </w:p>
    <w:p>
      <w:pPr>
        <w:pStyle w:val="TOC1"/>
        <w:tabs>
          <w:tab w:val="right" w:leader="dot" w:pos="8306"/>
        </w:tabs>
      </w:pPr>
      <w:hyperlink w:anchor="_Toc1620" w:history="1">
        <w:r>
          <w:rPr>
            <w:rFonts w:ascii="仿宋" w:eastAsia="仿宋" w:hAnsi="仿宋" w:cs="仿宋" w:hint="eastAsia"/>
            <w:lang w:eastAsia="zh-CN"/>
          </w:rPr>
          <w:t>四、发展规划</w:t>
        </w:r>
        <w:r>
          <w:tab/>
        </w:r>
        <w:r>
          <w:fldChar w:fldCharType="begin"/>
        </w:r>
        <w:r>
          <w:instrText xml:space="preserve"> PAGEREF _Toc1620 \h </w:instrText>
        </w:r>
        <w:r>
          <w:fldChar w:fldCharType="separate"/>
        </w:r>
        <w:r>
          <w:t>20</w:t>
        </w:r>
        <w:r>
          <w:fldChar w:fldCharType="end"/>
        </w:r>
      </w:hyperlink>
    </w:p>
    <w:p>
      <w:pPr>
        <w:pStyle w:val="TOC2"/>
        <w:tabs>
          <w:tab w:val="right" w:leader="dot" w:pos="8306"/>
        </w:tabs>
      </w:pPr>
      <w:hyperlink w:anchor="_Toc3957" w:history="1">
        <w:r>
          <w:rPr>
            <w:rFonts w:ascii="仿宋" w:eastAsia="仿宋" w:hAnsi="仿宋" w:cs="仿宋" w:hint="eastAsia"/>
            <w:lang w:eastAsia="zh-CN"/>
          </w:rPr>
          <w:t>(一)、公司发展规划</w:t>
        </w:r>
        <w:r>
          <w:tab/>
        </w:r>
        <w:r>
          <w:fldChar w:fldCharType="begin"/>
        </w:r>
        <w:r>
          <w:instrText xml:space="preserve"> PAGEREF _Toc3957 \h </w:instrText>
        </w:r>
        <w:r>
          <w:fldChar w:fldCharType="separate"/>
        </w:r>
        <w:r>
          <w:t>20</w:t>
        </w:r>
        <w:r>
          <w:fldChar w:fldCharType="end"/>
        </w:r>
      </w:hyperlink>
    </w:p>
    <w:p>
      <w:pPr>
        <w:pStyle w:val="TOC2"/>
        <w:tabs>
          <w:tab w:val="right" w:leader="dot" w:pos="8306"/>
        </w:tabs>
      </w:pPr>
      <w:hyperlink w:anchor="_Toc29396" w:history="1">
        <w:r>
          <w:rPr>
            <w:rFonts w:ascii="仿宋" w:eastAsia="仿宋" w:hAnsi="仿宋" w:cs="仿宋" w:hint="eastAsia"/>
            <w:lang w:eastAsia="zh-CN"/>
          </w:rPr>
          <w:t>(二)、保障措施</w:t>
        </w:r>
        <w:r>
          <w:tab/>
        </w:r>
        <w:r>
          <w:fldChar w:fldCharType="begin"/>
        </w:r>
        <w:r>
          <w:instrText xml:space="preserve"> PAGEREF _Toc29396 \h </w:instrText>
        </w:r>
        <w:r>
          <w:fldChar w:fldCharType="separate"/>
        </w:r>
        <w:r>
          <w:t>21</w:t>
        </w:r>
        <w:r>
          <w:fldChar w:fldCharType="end"/>
        </w:r>
      </w:hyperlink>
    </w:p>
    <w:p>
      <w:pPr>
        <w:pStyle w:val="TOC1"/>
        <w:tabs>
          <w:tab w:val="right" w:leader="dot" w:pos="8306"/>
        </w:tabs>
      </w:pPr>
      <w:hyperlink w:anchor="_Toc4253" w:history="1">
        <w:r>
          <w:rPr>
            <w:rFonts w:ascii="仿宋" w:eastAsia="仿宋" w:hAnsi="仿宋" w:cs="仿宋" w:hint="eastAsia"/>
            <w:lang w:eastAsia="zh-CN"/>
          </w:rPr>
          <w:t>五、行业、市场分析</w:t>
        </w:r>
        <w:r>
          <w:tab/>
        </w:r>
        <w:r>
          <w:fldChar w:fldCharType="begin"/>
        </w:r>
        <w:r>
          <w:instrText xml:space="preserve"> PAGEREF _Toc4253 \h </w:instrText>
        </w:r>
        <w:r>
          <w:fldChar w:fldCharType="separate"/>
        </w:r>
        <w:r>
          <w:t>26</w:t>
        </w:r>
        <w:r>
          <w:fldChar w:fldCharType="end"/>
        </w:r>
      </w:hyperlink>
    </w:p>
    <w:p>
      <w:pPr>
        <w:pStyle w:val="TOC2"/>
        <w:tabs>
          <w:tab w:val="right" w:leader="dot" w:pos="8306"/>
        </w:tabs>
      </w:pPr>
      <w:hyperlink w:anchor="_Toc21249" w:history="1">
        <w:r>
          <w:rPr>
            <w:rFonts w:ascii="仿宋" w:eastAsia="仿宋" w:hAnsi="仿宋" w:cs="仿宋" w:hint="eastAsia"/>
            <w:lang w:eastAsia="zh-CN"/>
          </w:rPr>
          <w:t>(一)、行业分析</w:t>
        </w:r>
        <w:r>
          <w:tab/>
        </w:r>
        <w:r>
          <w:fldChar w:fldCharType="begin"/>
        </w:r>
        <w:r>
          <w:instrText xml:space="preserve"> PAGEREF _Toc21249 \h </w:instrText>
        </w:r>
        <w:r>
          <w:fldChar w:fldCharType="separate"/>
        </w:r>
        <w:r>
          <w:t>26</w:t>
        </w:r>
        <w:r>
          <w:fldChar w:fldCharType="end"/>
        </w:r>
      </w:hyperlink>
    </w:p>
    <w:p>
      <w:pPr>
        <w:pStyle w:val="TOC2"/>
        <w:tabs>
          <w:tab w:val="right" w:leader="dot" w:pos="8306"/>
        </w:tabs>
      </w:pPr>
      <w:hyperlink w:anchor="_Toc7756" w:history="1">
        <w:r>
          <w:rPr>
            <w:rFonts w:ascii="仿宋" w:eastAsia="仿宋" w:hAnsi="仿宋" w:cs="仿宋" w:hint="eastAsia"/>
            <w:lang w:eastAsia="zh-CN"/>
          </w:rPr>
          <w:t>(二)、市场分析</w:t>
        </w:r>
        <w:r>
          <w:tab/>
        </w:r>
        <w:r>
          <w:fldChar w:fldCharType="begin"/>
        </w:r>
        <w:r>
          <w:instrText xml:space="preserve"> PAGEREF _Toc7756 \h </w:instrText>
        </w:r>
        <w:r>
          <w:fldChar w:fldCharType="separate"/>
        </w:r>
        <w:r>
          <w:t>27</w:t>
        </w:r>
        <w:r>
          <w:fldChar w:fldCharType="end"/>
        </w:r>
      </w:hyperlink>
    </w:p>
    <w:p>
      <w:pPr>
        <w:pStyle w:val="TOC2"/>
        <w:tabs>
          <w:tab w:val="right" w:leader="dot" w:pos="8306"/>
        </w:tabs>
      </w:pPr>
      <w:hyperlink w:anchor="_Toc5109" w:history="1">
        <w:r>
          <w:rPr>
            <w:rFonts w:ascii="仿宋" w:eastAsia="仿宋" w:hAnsi="仿宋" w:cs="仿宋" w:hint="eastAsia"/>
            <w:lang w:eastAsia="zh-CN"/>
          </w:rPr>
          <w:t>(三)、行业发展及市场前景分析</w:t>
        </w:r>
        <w:r>
          <w:tab/>
        </w:r>
        <w:r>
          <w:fldChar w:fldCharType="begin"/>
        </w:r>
        <w:r>
          <w:instrText xml:space="preserve"> PAGEREF _Toc5109 \h </w:instrText>
        </w:r>
        <w:r>
          <w:fldChar w:fldCharType="separate"/>
        </w:r>
        <w:r>
          <w:t>27</w:t>
        </w:r>
        <w:r>
          <w:fldChar w:fldCharType="end"/>
        </w:r>
      </w:hyperlink>
    </w:p>
    <w:p>
      <w:pPr>
        <w:pStyle w:val="TOC1"/>
        <w:tabs>
          <w:tab w:val="right" w:leader="dot" w:pos="8306"/>
        </w:tabs>
      </w:pPr>
      <w:hyperlink w:anchor="_Toc16266" w:history="1">
        <w:r>
          <w:rPr>
            <w:rFonts w:ascii="仿宋" w:eastAsia="仿宋" w:hAnsi="仿宋" w:cs="仿宋" w:hint="eastAsia"/>
            <w:lang w:eastAsia="zh-CN"/>
          </w:rPr>
          <w:t>六、食品用香料项目经济效益</w:t>
        </w:r>
        <w:r>
          <w:tab/>
        </w:r>
        <w:r>
          <w:fldChar w:fldCharType="begin"/>
        </w:r>
        <w:r>
          <w:instrText xml:space="preserve"> PAGEREF _Toc16266 \h </w:instrText>
        </w:r>
        <w:r>
          <w:fldChar w:fldCharType="separate"/>
        </w:r>
        <w:r>
          <w:t>29</w:t>
        </w:r>
        <w:r>
          <w:fldChar w:fldCharType="end"/>
        </w:r>
      </w:hyperlink>
    </w:p>
    <w:p>
      <w:pPr>
        <w:pStyle w:val="TOC2"/>
        <w:tabs>
          <w:tab w:val="right" w:leader="dot" w:pos="8306"/>
        </w:tabs>
      </w:pPr>
      <w:hyperlink w:anchor="_Toc7567" w:history="1">
        <w:r>
          <w:rPr>
            <w:rFonts w:ascii="仿宋" w:eastAsia="仿宋" w:hAnsi="仿宋" w:cs="仿宋" w:hint="eastAsia"/>
            <w:lang w:eastAsia="zh-CN"/>
          </w:rPr>
          <w:t>(一)、基本假设及基础参数选取</w:t>
        </w:r>
        <w:r>
          <w:tab/>
        </w:r>
        <w:r>
          <w:fldChar w:fldCharType="begin"/>
        </w:r>
        <w:r>
          <w:instrText xml:space="preserve"> PAGEREF _Toc7567 \h </w:instrText>
        </w:r>
        <w:r>
          <w:fldChar w:fldCharType="separate"/>
        </w:r>
        <w:r>
          <w:t>29</w:t>
        </w:r>
        <w:r>
          <w:fldChar w:fldCharType="end"/>
        </w:r>
      </w:hyperlink>
    </w:p>
    <w:p>
      <w:pPr>
        <w:pStyle w:val="TOC2"/>
        <w:tabs>
          <w:tab w:val="right" w:leader="dot" w:pos="8306"/>
        </w:tabs>
      </w:pPr>
      <w:hyperlink w:anchor="_Toc3556" w:history="1">
        <w:r>
          <w:rPr>
            <w:rFonts w:ascii="仿宋" w:eastAsia="仿宋" w:hAnsi="仿宋" w:cs="仿宋" w:hint="eastAsia"/>
            <w:lang w:eastAsia="zh-CN"/>
          </w:rPr>
          <w:t>(二)、经济评价财务测算</w:t>
        </w:r>
        <w:r>
          <w:tab/>
        </w:r>
        <w:r>
          <w:fldChar w:fldCharType="begin"/>
        </w:r>
        <w:r>
          <w:instrText xml:space="preserve"> PAGEREF _Toc3556 \h </w:instrText>
        </w:r>
        <w:r>
          <w:fldChar w:fldCharType="separate"/>
        </w:r>
        <w:r>
          <w:t>29</w:t>
        </w:r>
        <w:r>
          <w:fldChar w:fldCharType="end"/>
        </w:r>
      </w:hyperlink>
    </w:p>
    <w:p>
      <w:pPr>
        <w:pStyle w:val="TOC2"/>
        <w:tabs>
          <w:tab w:val="right" w:leader="dot" w:pos="8306"/>
        </w:tabs>
      </w:pPr>
      <w:hyperlink w:anchor="_Toc22436" w:history="1">
        <w:r>
          <w:rPr>
            <w:rFonts w:ascii="仿宋" w:eastAsia="仿宋" w:hAnsi="仿宋" w:cs="仿宋" w:hint="eastAsia"/>
            <w:lang w:eastAsia="zh-CN"/>
          </w:rPr>
          <w:t>(三)、食品用香料项目盈利能力分析</w:t>
        </w:r>
        <w:r>
          <w:tab/>
        </w:r>
        <w:r>
          <w:fldChar w:fldCharType="begin"/>
        </w:r>
        <w:r>
          <w:instrText xml:space="preserve"> PAGEREF _Toc22436 \h </w:instrText>
        </w:r>
        <w:r>
          <w:fldChar w:fldCharType="separate"/>
        </w:r>
        <w:r>
          <w:t>30</w:t>
        </w:r>
        <w:r>
          <w:fldChar w:fldCharType="end"/>
        </w:r>
      </w:hyperlink>
    </w:p>
    <w:p>
      <w:pPr>
        <w:pStyle w:val="TOC2"/>
        <w:tabs>
          <w:tab w:val="right" w:leader="dot" w:pos="8306"/>
        </w:tabs>
      </w:pPr>
      <w:hyperlink w:anchor="_Toc15449" w:history="1">
        <w:r>
          <w:rPr>
            <w:rFonts w:ascii="仿宋" w:eastAsia="仿宋" w:hAnsi="仿宋" w:cs="仿宋" w:hint="eastAsia"/>
            <w:lang w:eastAsia="zh-CN"/>
          </w:rPr>
          <w:t>(四)、财务生存能力分析</w:t>
        </w:r>
        <w:r>
          <w:tab/>
        </w:r>
        <w:r>
          <w:fldChar w:fldCharType="begin"/>
        </w:r>
        <w:r>
          <w:instrText xml:space="preserve"> PAGEREF _Toc15449 \h </w:instrText>
        </w:r>
        <w:r>
          <w:fldChar w:fldCharType="separate"/>
        </w:r>
        <w:r>
          <w:t>32</w:t>
        </w:r>
        <w:r>
          <w:fldChar w:fldCharType="end"/>
        </w:r>
      </w:hyperlink>
    </w:p>
    <w:p>
      <w:pPr>
        <w:pStyle w:val="TOC2"/>
        <w:tabs>
          <w:tab w:val="right" w:leader="dot" w:pos="8306"/>
        </w:tabs>
      </w:pPr>
      <w:hyperlink w:anchor="_Toc20942" w:history="1">
        <w:r>
          <w:rPr>
            <w:rFonts w:ascii="仿宋" w:eastAsia="仿宋" w:hAnsi="仿宋" w:cs="仿宋" w:hint="eastAsia"/>
            <w:lang w:eastAsia="zh-CN"/>
          </w:rPr>
          <w:t>(五)、偿债能力分析</w:t>
        </w:r>
        <w:r>
          <w:tab/>
        </w:r>
        <w:r>
          <w:fldChar w:fldCharType="begin"/>
        </w:r>
        <w:r>
          <w:instrText xml:space="preserve"> PAGEREF _Toc20942 \h </w:instrText>
        </w:r>
        <w:r>
          <w:fldChar w:fldCharType="separate"/>
        </w:r>
        <w:r>
          <w:t>32</w:t>
        </w:r>
        <w:r>
          <w:fldChar w:fldCharType="end"/>
        </w:r>
      </w:hyperlink>
    </w:p>
    <w:p>
      <w:pPr>
        <w:pStyle w:val="TOC2"/>
        <w:tabs>
          <w:tab w:val="right" w:leader="dot" w:pos="8306"/>
        </w:tabs>
      </w:pPr>
      <w:hyperlink w:anchor="_Toc27234" w:history="1">
        <w:r>
          <w:rPr>
            <w:rFonts w:ascii="仿宋" w:eastAsia="仿宋" w:hAnsi="仿宋" w:cs="仿宋" w:hint="eastAsia"/>
            <w:lang w:eastAsia="zh-CN"/>
          </w:rPr>
          <w:t>(六)、经济评价结论</w:t>
        </w:r>
        <w:r>
          <w:tab/>
        </w:r>
        <w:r>
          <w:fldChar w:fldCharType="begin"/>
        </w:r>
        <w:r>
          <w:instrText xml:space="preserve"> PAGEREF _Toc27234 \h </w:instrText>
        </w:r>
        <w:r>
          <w:fldChar w:fldCharType="separate"/>
        </w:r>
        <w:r>
          <w:t>33</w:t>
        </w:r>
        <w:r>
          <w:fldChar w:fldCharType="end"/>
        </w:r>
      </w:hyperlink>
    </w:p>
    <w:p>
      <w:pPr>
        <w:pStyle w:val="TOC1"/>
        <w:tabs>
          <w:tab w:val="right" w:leader="dot" w:pos="8306"/>
        </w:tabs>
      </w:pPr>
      <w:hyperlink w:anchor="_Toc27332" w:history="1">
        <w:r>
          <w:rPr>
            <w:rFonts w:ascii="仿宋" w:eastAsia="仿宋" w:hAnsi="仿宋" w:cs="仿宋" w:hint="eastAsia"/>
            <w:lang w:eastAsia="zh-CN"/>
          </w:rPr>
          <w:t>七、建设进度分析</w:t>
        </w:r>
        <w:r>
          <w:tab/>
        </w:r>
        <w:r>
          <w:fldChar w:fldCharType="begin"/>
        </w:r>
        <w:r>
          <w:instrText xml:space="preserve"> PAGEREF _Toc27332 \h </w:instrText>
        </w:r>
        <w:r>
          <w:fldChar w:fldCharType="separate"/>
        </w:r>
        <w:r>
          <w:t>34</w:t>
        </w:r>
        <w:r>
          <w:fldChar w:fldCharType="end"/>
        </w:r>
      </w:hyperlink>
    </w:p>
    <w:p>
      <w:pPr>
        <w:pStyle w:val="TOC2"/>
        <w:tabs>
          <w:tab w:val="right" w:leader="dot" w:pos="8306"/>
        </w:tabs>
      </w:pPr>
      <w:hyperlink w:anchor="_Toc19569" w:history="1">
        <w:r>
          <w:rPr>
            <w:rFonts w:ascii="仿宋" w:eastAsia="仿宋" w:hAnsi="仿宋" w:cs="仿宋" w:hint="eastAsia"/>
            <w:lang w:eastAsia="zh-CN"/>
          </w:rPr>
          <w:t>(一)、食品用香料项目进度安排</w:t>
        </w:r>
        <w:r>
          <w:tab/>
        </w:r>
        <w:r>
          <w:fldChar w:fldCharType="begin"/>
        </w:r>
        <w:r>
          <w:instrText xml:space="preserve"> PAGEREF _Toc19569 \h </w:instrText>
        </w:r>
        <w:r>
          <w:fldChar w:fldCharType="separate"/>
        </w:r>
        <w:r>
          <w:t>34</w:t>
        </w:r>
        <w:r>
          <w:fldChar w:fldCharType="end"/>
        </w:r>
      </w:hyperlink>
    </w:p>
    <w:p>
      <w:pPr>
        <w:pStyle w:val="TOC2"/>
        <w:tabs>
          <w:tab w:val="right" w:leader="dot" w:pos="8306"/>
        </w:tabs>
      </w:pPr>
      <w:hyperlink w:anchor="_Toc31582" w:history="1">
        <w:r>
          <w:rPr>
            <w:rFonts w:ascii="仿宋" w:eastAsia="仿宋" w:hAnsi="仿宋" w:cs="仿宋" w:hint="eastAsia"/>
            <w:lang w:eastAsia="zh-CN"/>
          </w:rPr>
          <w:t>(二)、食品用香料项目实施保障措施</w:t>
        </w:r>
        <w:r>
          <w:tab/>
        </w:r>
        <w:r>
          <w:fldChar w:fldCharType="begin"/>
        </w:r>
        <w:r>
          <w:instrText xml:space="preserve"> PAGEREF _Toc31582 \h </w:instrText>
        </w:r>
        <w:r>
          <w:fldChar w:fldCharType="separate"/>
        </w:r>
        <w:r>
          <w:t>35</w:t>
        </w:r>
        <w:r>
          <w:fldChar w:fldCharType="end"/>
        </w:r>
      </w:hyperlink>
    </w:p>
    <w:p>
      <w:pPr>
        <w:pStyle w:val="TOC1"/>
        <w:tabs>
          <w:tab w:val="right" w:leader="dot" w:pos="8306"/>
        </w:tabs>
      </w:pPr>
      <w:hyperlink w:anchor="_Toc15726" w:history="1">
        <w:r>
          <w:rPr>
            <w:rFonts w:ascii="仿宋" w:eastAsia="仿宋" w:hAnsi="仿宋" w:cs="仿宋" w:hint="eastAsia"/>
            <w:lang w:eastAsia="zh-CN"/>
          </w:rPr>
          <w:t>八、环境保护分析</w:t>
        </w:r>
        <w:r>
          <w:tab/>
        </w:r>
        <w:r>
          <w:fldChar w:fldCharType="begin"/>
        </w:r>
        <w:r>
          <w:instrText xml:space="preserve"> PAGEREF _Toc15726 \h </w:instrText>
        </w:r>
        <w:r>
          <w:fldChar w:fldCharType="separate"/>
        </w:r>
        <w:r>
          <w:t>37</w:t>
        </w:r>
        <w:r>
          <w:fldChar w:fldCharType="end"/>
        </w:r>
      </w:hyperlink>
    </w:p>
    <w:p>
      <w:pPr>
        <w:pStyle w:val="TOC2"/>
        <w:tabs>
          <w:tab w:val="right" w:leader="dot" w:pos="8306"/>
        </w:tabs>
      </w:pPr>
      <w:hyperlink w:anchor="_Toc27303" w:history="1">
        <w:r>
          <w:rPr>
            <w:rFonts w:ascii="仿宋" w:eastAsia="仿宋" w:hAnsi="仿宋" w:cs="仿宋" w:hint="eastAsia"/>
            <w:lang w:eastAsia="zh-CN"/>
          </w:rPr>
          <w:t>(一)、编制依据</w:t>
        </w:r>
        <w:r>
          <w:tab/>
        </w:r>
        <w:r>
          <w:fldChar w:fldCharType="begin"/>
        </w:r>
        <w:r>
          <w:instrText xml:space="preserve"> PAGEREF _Toc27303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77" w:history="1">
        <w:r>
          <w:rPr>
            <w:rFonts w:ascii="仿宋" w:eastAsia="仿宋" w:hAnsi="仿宋" w:cs="仿宋" w:hint="eastAsia"/>
            <w:lang w:eastAsia="zh-CN"/>
          </w:rPr>
          <w:t>(二)、环境影响合理性分析</w:t>
        </w:r>
        <w:r>
          <w:tab/>
        </w:r>
        <w:r>
          <w:fldChar w:fldCharType="begin"/>
        </w:r>
        <w:r>
          <w:instrText xml:space="preserve"> PAGEREF _Toc10477 \h </w:instrText>
        </w:r>
        <w:r>
          <w:fldChar w:fldCharType="separate"/>
        </w:r>
        <w:r>
          <w:t>37</w:t>
        </w:r>
        <w:r>
          <w:fldChar w:fldCharType="end"/>
        </w:r>
      </w:hyperlink>
    </w:p>
    <w:p>
      <w:pPr>
        <w:pStyle w:val="TOC2"/>
        <w:tabs>
          <w:tab w:val="right" w:leader="dot" w:pos="8306"/>
        </w:tabs>
      </w:pPr>
      <w:hyperlink w:anchor="_Toc31673" w:history="1">
        <w:r>
          <w:rPr>
            <w:rFonts w:ascii="仿宋" w:eastAsia="仿宋" w:hAnsi="仿宋" w:cs="仿宋" w:hint="eastAsia"/>
            <w:lang w:eastAsia="zh-CN"/>
          </w:rPr>
          <w:t>(三)、建设期大气环境影响分析</w:t>
        </w:r>
        <w:r>
          <w:tab/>
        </w:r>
        <w:r>
          <w:fldChar w:fldCharType="begin"/>
        </w:r>
        <w:r>
          <w:instrText xml:space="preserve"> PAGEREF _Toc31673 \h </w:instrText>
        </w:r>
        <w:r>
          <w:fldChar w:fldCharType="separate"/>
        </w:r>
        <w:r>
          <w:t>38</w:t>
        </w:r>
        <w:r>
          <w:fldChar w:fldCharType="end"/>
        </w:r>
      </w:hyperlink>
    </w:p>
    <w:p>
      <w:pPr>
        <w:pStyle w:val="TOC2"/>
        <w:tabs>
          <w:tab w:val="right" w:leader="dot" w:pos="8306"/>
        </w:tabs>
      </w:pPr>
      <w:hyperlink w:anchor="_Toc31791" w:history="1">
        <w:r>
          <w:rPr>
            <w:rFonts w:ascii="仿宋" w:eastAsia="仿宋" w:hAnsi="仿宋" w:cs="仿宋" w:hint="eastAsia"/>
            <w:lang w:eastAsia="zh-CN"/>
          </w:rPr>
          <w:t>(四)、建设期水环境影响分析</w:t>
        </w:r>
        <w:r>
          <w:tab/>
        </w:r>
        <w:r>
          <w:fldChar w:fldCharType="begin"/>
        </w:r>
        <w:r>
          <w:instrText xml:space="preserve"> PAGEREF _Toc31791 \h </w:instrText>
        </w:r>
        <w:r>
          <w:fldChar w:fldCharType="separate"/>
        </w:r>
        <w:r>
          <w:t>39</w:t>
        </w:r>
        <w:r>
          <w:fldChar w:fldCharType="end"/>
        </w:r>
      </w:hyperlink>
    </w:p>
    <w:p>
      <w:pPr>
        <w:pStyle w:val="TOC2"/>
        <w:tabs>
          <w:tab w:val="right" w:leader="dot" w:pos="8306"/>
        </w:tabs>
      </w:pPr>
      <w:hyperlink w:anchor="_Toc27439" w:history="1">
        <w:r>
          <w:rPr>
            <w:rFonts w:ascii="仿宋" w:eastAsia="仿宋" w:hAnsi="仿宋" w:cs="仿宋" w:hint="eastAsia"/>
            <w:lang w:eastAsia="zh-CN"/>
          </w:rPr>
          <w:t>(五)、建设期固体废弃物环境影响分析</w:t>
        </w:r>
        <w:r>
          <w:tab/>
        </w:r>
        <w:r>
          <w:fldChar w:fldCharType="begin"/>
        </w:r>
        <w:r>
          <w:instrText xml:space="preserve"> PAGEREF _Toc27439 \h </w:instrText>
        </w:r>
        <w:r>
          <w:fldChar w:fldCharType="separate"/>
        </w:r>
        <w:r>
          <w:t>40</w:t>
        </w:r>
        <w:r>
          <w:fldChar w:fldCharType="end"/>
        </w:r>
      </w:hyperlink>
    </w:p>
    <w:p>
      <w:pPr>
        <w:pStyle w:val="TOC2"/>
        <w:tabs>
          <w:tab w:val="right" w:leader="dot" w:pos="8306"/>
        </w:tabs>
      </w:pPr>
      <w:hyperlink w:anchor="_Toc31799" w:history="1">
        <w:r>
          <w:rPr>
            <w:rFonts w:ascii="仿宋" w:eastAsia="仿宋" w:hAnsi="仿宋" w:cs="仿宋" w:hint="eastAsia"/>
            <w:lang w:eastAsia="zh-CN"/>
          </w:rPr>
          <w:t>(六)、建设期声环境影响分析</w:t>
        </w:r>
        <w:r>
          <w:tab/>
        </w:r>
        <w:r>
          <w:fldChar w:fldCharType="begin"/>
        </w:r>
        <w:r>
          <w:instrText xml:space="preserve"> PAGEREF _Toc31799 \h </w:instrText>
        </w:r>
        <w:r>
          <w:fldChar w:fldCharType="separate"/>
        </w:r>
        <w:r>
          <w:t>41</w:t>
        </w:r>
        <w:r>
          <w:fldChar w:fldCharType="end"/>
        </w:r>
      </w:hyperlink>
    </w:p>
    <w:p>
      <w:pPr>
        <w:pStyle w:val="TOC2"/>
        <w:tabs>
          <w:tab w:val="right" w:leader="dot" w:pos="8306"/>
        </w:tabs>
      </w:pPr>
      <w:hyperlink w:anchor="_Toc24947" w:history="1">
        <w:r>
          <w:rPr>
            <w:rFonts w:ascii="仿宋" w:eastAsia="仿宋" w:hAnsi="仿宋" w:cs="仿宋" w:hint="eastAsia"/>
            <w:lang w:eastAsia="zh-CN"/>
          </w:rPr>
          <w:t>(七)、营运期大气环境影响分析</w:t>
        </w:r>
        <w:r>
          <w:tab/>
        </w:r>
        <w:r>
          <w:fldChar w:fldCharType="begin"/>
        </w:r>
        <w:r>
          <w:instrText xml:space="preserve"> PAGEREF _Toc24947 \h </w:instrText>
        </w:r>
        <w:r>
          <w:fldChar w:fldCharType="separate"/>
        </w:r>
        <w:r>
          <w:t>43</w:t>
        </w:r>
        <w:r>
          <w:fldChar w:fldCharType="end"/>
        </w:r>
      </w:hyperlink>
    </w:p>
    <w:p>
      <w:pPr>
        <w:pStyle w:val="TOC2"/>
        <w:tabs>
          <w:tab w:val="right" w:leader="dot" w:pos="8306"/>
        </w:tabs>
      </w:pPr>
      <w:hyperlink w:anchor="_Toc4470" w:history="1">
        <w:r>
          <w:rPr>
            <w:rFonts w:ascii="仿宋" w:eastAsia="仿宋" w:hAnsi="仿宋" w:cs="仿宋" w:hint="eastAsia"/>
            <w:lang w:eastAsia="zh-CN"/>
          </w:rPr>
          <w:t>(八)、营运期水环境影响分析</w:t>
        </w:r>
        <w:r>
          <w:tab/>
        </w:r>
        <w:r>
          <w:fldChar w:fldCharType="begin"/>
        </w:r>
        <w:r>
          <w:instrText xml:space="preserve"> PAGEREF _Toc4470 \h </w:instrText>
        </w:r>
        <w:r>
          <w:fldChar w:fldCharType="separate"/>
        </w:r>
        <w:r>
          <w:t>44</w:t>
        </w:r>
        <w:r>
          <w:fldChar w:fldCharType="end"/>
        </w:r>
      </w:hyperlink>
    </w:p>
    <w:p>
      <w:pPr>
        <w:pStyle w:val="TOC2"/>
        <w:tabs>
          <w:tab w:val="right" w:leader="dot" w:pos="8306"/>
        </w:tabs>
      </w:pPr>
      <w:hyperlink w:anchor="_Toc10292" w:history="1">
        <w:r>
          <w:rPr>
            <w:rFonts w:ascii="仿宋" w:eastAsia="仿宋" w:hAnsi="仿宋" w:cs="仿宋" w:hint="eastAsia"/>
            <w:lang w:eastAsia="zh-CN"/>
          </w:rPr>
          <w:t>(九)、营运期固体废弃物环境影响分析</w:t>
        </w:r>
        <w:r>
          <w:tab/>
        </w:r>
        <w:r>
          <w:fldChar w:fldCharType="begin"/>
        </w:r>
        <w:r>
          <w:instrText xml:space="preserve"> PAGEREF _Toc10292 \h </w:instrText>
        </w:r>
        <w:r>
          <w:fldChar w:fldCharType="separate"/>
        </w:r>
        <w:r>
          <w:t>45</w:t>
        </w:r>
        <w:r>
          <w:fldChar w:fldCharType="end"/>
        </w:r>
      </w:hyperlink>
    </w:p>
    <w:p>
      <w:pPr>
        <w:pStyle w:val="TOC2"/>
        <w:tabs>
          <w:tab w:val="right" w:leader="dot" w:pos="8306"/>
        </w:tabs>
      </w:pPr>
      <w:hyperlink w:anchor="_Toc24024" w:history="1">
        <w:r>
          <w:rPr>
            <w:rFonts w:ascii="仿宋" w:eastAsia="仿宋" w:hAnsi="仿宋" w:cs="仿宋" w:hint="eastAsia"/>
            <w:lang w:eastAsia="zh-CN"/>
          </w:rPr>
          <w:t>(十)、营运期声环境影响分析</w:t>
        </w:r>
        <w:r>
          <w:tab/>
        </w:r>
        <w:r>
          <w:fldChar w:fldCharType="begin"/>
        </w:r>
        <w:r>
          <w:instrText xml:space="preserve"> PAGEREF _Toc24024 \h </w:instrText>
        </w:r>
        <w:r>
          <w:fldChar w:fldCharType="separate"/>
        </w:r>
        <w:r>
          <w:t>46</w:t>
        </w:r>
        <w:r>
          <w:fldChar w:fldCharType="end"/>
        </w:r>
      </w:hyperlink>
    </w:p>
    <w:p>
      <w:pPr>
        <w:pStyle w:val="TOC2"/>
        <w:tabs>
          <w:tab w:val="right" w:leader="dot" w:pos="8306"/>
        </w:tabs>
      </w:pPr>
      <w:hyperlink w:anchor="_Toc17601" w:history="1">
        <w:r>
          <w:rPr>
            <w:rFonts w:ascii="仿宋" w:eastAsia="仿宋" w:hAnsi="仿宋" w:cs="仿宋" w:hint="eastAsia"/>
            <w:lang w:eastAsia="zh-CN"/>
          </w:rPr>
          <w:t>(十一)、清洁生产</w:t>
        </w:r>
        <w:r>
          <w:tab/>
        </w:r>
        <w:r>
          <w:fldChar w:fldCharType="begin"/>
        </w:r>
        <w:r>
          <w:instrText xml:space="preserve"> PAGEREF _Toc17601 \h </w:instrText>
        </w:r>
        <w:r>
          <w:fldChar w:fldCharType="separate"/>
        </w:r>
        <w:r>
          <w:t>47</w:t>
        </w:r>
        <w:r>
          <w:fldChar w:fldCharType="end"/>
        </w:r>
      </w:hyperlink>
    </w:p>
    <w:p>
      <w:pPr>
        <w:pStyle w:val="TOC2"/>
        <w:tabs>
          <w:tab w:val="right" w:leader="dot" w:pos="8306"/>
        </w:tabs>
      </w:pPr>
      <w:hyperlink w:anchor="_Toc22585" w:history="1">
        <w:r>
          <w:rPr>
            <w:rFonts w:ascii="仿宋" w:eastAsia="仿宋" w:hAnsi="仿宋" w:cs="仿宋" w:hint="eastAsia"/>
            <w:lang w:eastAsia="zh-CN"/>
          </w:rPr>
          <w:t>(十二)、环境管理分析</w:t>
        </w:r>
        <w:r>
          <w:tab/>
        </w:r>
        <w:r>
          <w:fldChar w:fldCharType="begin"/>
        </w:r>
        <w:r>
          <w:instrText xml:space="preserve"> PAGEREF _Toc22585 \h </w:instrText>
        </w:r>
        <w:r>
          <w:fldChar w:fldCharType="separate"/>
        </w:r>
        <w:r>
          <w:t>48</w:t>
        </w:r>
        <w:r>
          <w:fldChar w:fldCharType="end"/>
        </w:r>
      </w:hyperlink>
    </w:p>
    <w:p>
      <w:pPr>
        <w:pStyle w:val="TOC2"/>
        <w:tabs>
          <w:tab w:val="right" w:leader="dot" w:pos="8306"/>
        </w:tabs>
      </w:pPr>
      <w:hyperlink w:anchor="_Toc26150" w:history="1">
        <w:r>
          <w:rPr>
            <w:rFonts w:ascii="仿宋" w:eastAsia="仿宋" w:hAnsi="仿宋" w:cs="仿宋" w:hint="eastAsia"/>
            <w:lang w:eastAsia="zh-CN"/>
          </w:rPr>
          <w:t>(十三)、结论及建议</w:t>
        </w:r>
        <w:r>
          <w:tab/>
        </w:r>
        <w:r>
          <w:fldChar w:fldCharType="begin"/>
        </w:r>
        <w:r>
          <w:instrText xml:space="preserve"> PAGEREF _Toc26150 \h </w:instrText>
        </w:r>
        <w:r>
          <w:fldChar w:fldCharType="separate"/>
        </w:r>
        <w:r>
          <w:t>50</w:t>
        </w:r>
        <w:r>
          <w:fldChar w:fldCharType="end"/>
        </w:r>
      </w:hyperlink>
    </w:p>
    <w:p>
      <w:pPr>
        <w:pStyle w:val="TOC1"/>
        <w:tabs>
          <w:tab w:val="right" w:leader="dot" w:pos="8306"/>
        </w:tabs>
      </w:pPr>
      <w:hyperlink w:anchor="_Toc16526" w:history="1">
        <w:r>
          <w:rPr>
            <w:rFonts w:ascii="仿宋" w:eastAsia="仿宋" w:hAnsi="仿宋" w:cs="仿宋" w:hint="eastAsia"/>
            <w:lang w:eastAsia="zh-CN"/>
          </w:rPr>
          <w:t>九、目标客户和受众分析</w:t>
        </w:r>
        <w:r>
          <w:tab/>
        </w:r>
        <w:r>
          <w:fldChar w:fldCharType="begin"/>
        </w:r>
        <w:r>
          <w:instrText xml:space="preserve"> PAGEREF _Toc16526 \h </w:instrText>
        </w:r>
        <w:r>
          <w:fldChar w:fldCharType="separate"/>
        </w:r>
        <w:r>
          <w:t>51</w:t>
        </w:r>
        <w:r>
          <w:fldChar w:fldCharType="end"/>
        </w:r>
      </w:hyperlink>
    </w:p>
    <w:p>
      <w:pPr>
        <w:pStyle w:val="TOC2"/>
        <w:tabs>
          <w:tab w:val="right" w:leader="dot" w:pos="8306"/>
        </w:tabs>
      </w:pPr>
      <w:hyperlink w:anchor="_Toc19769" w:history="1">
        <w:r>
          <w:rPr>
            <w:rFonts w:ascii="仿宋" w:eastAsia="仿宋" w:hAnsi="仿宋" w:cs="仿宋" w:hint="eastAsia"/>
            <w:lang w:eastAsia="zh-CN"/>
          </w:rPr>
          <w:t>(一)、客户群体描述</w:t>
        </w:r>
        <w:r>
          <w:tab/>
        </w:r>
        <w:r>
          <w:fldChar w:fldCharType="begin"/>
        </w:r>
        <w:r>
          <w:instrText xml:space="preserve"> PAGEREF _Toc19769 \h </w:instrText>
        </w:r>
        <w:r>
          <w:fldChar w:fldCharType="separate"/>
        </w:r>
        <w:r>
          <w:t>51</w:t>
        </w:r>
        <w:r>
          <w:fldChar w:fldCharType="end"/>
        </w:r>
      </w:hyperlink>
    </w:p>
    <w:p>
      <w:pPr>
        <w:pStyle w:val="TOC2"/>
        <w:tabs>
          <w:tab w:val="right" w:leader="dot" w:pos="8306"/>
        </w:tabs>
      </w:pPr>
      <w:hyperlink w:anchor="_Toc6724" w:history="1">
        <w:r>
          <w:rPr>
            <w:rFonts w:ascii="仿宋" w:eastAsia="仿宋" w:hAnsi="仿宋" w:cs="仿宋" w:hint="eastAsia"/>
            <w:lang w:eastAsia="zh-CN"/>
          </w:rPr>
          <w:t>(二)、客户需求和期望</w:t>
        </w:r>
        <w:r>
          <w:tab/>
        </w:r>
        <w:r>
          <w:fldChar w:fldCharType="begin"/>
        </w:r>
        <w:r>
          <w:instrText xml:space="preserve"> PAGEREF _Toc6724 \h </w:instrText>
        </w:r>
        <w:r>
          <w:fldChar w:fldCharType="separate"/>
        </w:r>
        <w:r>
          <w:t>52</w:t>
        </w:r>
        <w:r>
          <w:fldChar w:fldCharType="end"/>
        </w:r>
      </w:hyperlink>
    </w:p>
    <w:p>
      <w:pPr>
        <w:pStyle w:val="TOC2"/>
        <w:tabs>
          <w:tab w:val="right" w:leader="dot" w:pos="8306"/>
        </w:tabs>
      </w:pPr>
      <w:hyperlink w:anchor="_Toc17908" w:history="1">
        <w:r>
          <w:rPr>
            <w:rFonts w:ascii="仿宋" w:eastAsia="仿宋" w:hAnsi="仿宋" w:cs="仿宋" w:hint="eastAsia"/>
            <w:lang w:eastAsia="zh-CN"/>
          </w:rPr>
          <w:t>(三)、客户获取策略</w:t>
        </w:r>
        <w:r>
          <w:tab/>
        </w:r>
        <w:r>
          <w:fldChar w:fldCharType="begin"/>
        </w:r>
        <w:r>
          <w:instrText xml:space="preserve"> PAGEREF _Toc17908 \h </w:instrText>
        </w:r>
        <w:r>
          <w:fldChar w:fldCharType="separate"/>
        </w:r>
        <w:r>
          <w:t>54</w:t>
        </w:r>
        <w:r>
          <w:fldChar w:fldCharType="end"/>
        </w:r>
      </w:hyperlink>
    </w:p>
    <w:p>
      <w:pPr>
        <w:pStyle w:val="TOC2"/>
        <w:tabs>
          <w:tab w:val="right" w:leader="dot" w:pos="8306"/>
        </w:tabs>
      </w:pPr>
      <w:hyperlink w:anchor="_Toc1695" w:history="1">
        <w:r>
          <w:rPr>
            <w:rFonts w:ascii="仿宋" w:eastAsia="仿宋" w:hAnsi="仿宋" w:cs="仿宋" w:hint="eastAsia"/>
            <w:lang w:eastAsia="zh-CN"/>
          </w:rPr>
          <w:t>(四)、客户关系管理</w:t>
        </w:r>
        <w:r>
          <w:tab/>
        </w:r>
        <w:r>
          <w:fldChar w:fldCharType="begin"/>
        </w:r>
        <w:r>
          <w:instrText xml:space="preserve"> PAGEREF _Toc1695 \h </w:instrText>
        </w:r>
        <w:r>
          <w:fldChar w:fldCharType="separate"/>
        </w:r>
        <w:r>
          <w:t>56</w:t>
        </w:r>
        <w:r>
          <w:fldChar w:fldCharType="end"/>
        </w:r>
      </w:hyperlink>
    </w:p>
    <w:p>
      <w:pPr>
        <w:pStyle w:val="TOC1"/>
        <w:tabs>
          <w:tab w:val="right" w:leader="dot" w:pos="8306"/>
        </w:tabs>
      </w:pPr>
      <w:hyperlink w:anchor="_Toc17624" w:history="1">
        <w:r>
          <w:rPr>
            <w:rFonts w:ascii="仿宋" w:eastAsia="仿宋" w:hAnsi="仿宋" w:cs="仿宋" w:hint="eastAsia"/>
            <w:lang w:eastAsia="zh-CN"/>
          </w:rPr>
          <w:t>十、食品用香料项目风险分析</w:t>
        </w:r>
        <w:r>
          <w:tab/>
        </w:r>
        <w:r>
          <w:fldChar w:fldCharType="begin"/>
        </w:r>
        <w:r>
          <w:instrText xml:space="preserve"> PAGEREF _Toc17624 \h </w:instrText>
        </w:r>
        <w:r>
          <w:fldChar w:fldCharType="separate"/>
        </w:r>
        <w:r>
          <w:t>57</w:t>
        </w:r>
        <w:r>
          <w:fldChar w:fldCharType="end"/>
        </w:r>
      </w:hyperlink>
    </w:p>
    <w:p>
      <w:pPr>
        <w:pStyle w:val="TOC2"/>
        <w:tabs>
          <w:tab w:val="right" w:leader="dot" w:pos="8306"/>
        </w:tabs>
      </w:pPr>
      <w:hyperlink w:anchor="_Toc26411" w:history="1">
        <w:r>
          <w:rPr>
            <w:rFonts w:ascii="仿宋" w:eastAsia="仿宋" w:hAnsi="仿宋" w:cs="仿宋" w:hint="eastAsia"/>
            <w:lang w:eastAsia="zh-CN"/>
          </w:rPr>
          <w:t>(一)、食品用香料项目风险分析</w:t>
        </w:r>
        <w:r>
          <w:tab/>
        </w:r>
        <w:r>
          <w:fldChar w:fldCharType="begin"/>
        </w:r>
        <w:r>
          <w:instrText xml:space="preserve"> PAGEREF _Toc26411 \h </w:instrText>
        </w:r>
        <w:r>
          <w:fldChar w:fldCharType="separate"/>
        </w:r>
        <w:r>
          <w:t>57</w:t>
        </w:r>
        <w:r>
          <w:fldChar w:fldCharType="end"/>
        </w:r>
      </w:hyperlink>
    </w:p>
    <w:p>
      <w:pPr>
        <w:pStyle w:val="TOC2"/>
        <w:tabs>
          <w:tab w:val="right" w:leader="dot" w:pos="8306"/>
        </w:tabs>
      </w:pPr>
      <w:hyperlink w:anchor="_Toc4140" w:history="1">
        <w:r>
          <w:rPr>
            <w:rFonts w:ascii="仿宋" w:eastAsia="仿宋" w:hAnsi="仿宋" w:cs="仿宋" w:hint="eastAsia"/>
            <w:lang w:eastAsia="zh-CN"/>
          </w:rPr>
          <w:t>(二)、食品用香料项目风险对策</w:t>
        </w:r>
        <w:r>
          <w:tab/>
        </w:r>
        <w:r>
          <w:fldChar w:fldCharType="begin"/>
        </w:r>
        <w:r>
          <w:instrText xml:space="preserve"> PAGEREF _Toc4140 \h </w:instrText>
        </w:r>
        <w:r>
          <w:fldChar w:fldCharType="separate"/>
        </w:r>
        <w:r>
          <w:t>59</w:t>
        </w:r>
        <w:r>
          <w:fldChar w:fldCharType="end"/>
        </w:r>
      </w:hyperlink>
    </w:p>
    <w:p>
      <w:pPr>
        <w:pStyle w:val="TOC1"/>
        <w:tabs>
          <w:tab w:val="right" w:leader="dot" w:pos="8306"/>
        </w:tabs>
      </w:pPr>
      <w:hyperlink w:anchor="_Toc12398" w:history="1">
        <w:r>
          <w:rPr>
            <w:rFonts w:ascii="仿宋" w:eastAsia="仿宋" w:hAnsi="仿宋" w:cs="仿宋" w:hint="eastAsia"/>
            <w:lang w:eastAsia="zh-CN"/>
          </w:rPr>
          <w:t>十一、市场营销策略</w:t>
        </w:r>
        <w:r>
          <w:tab/>
        </w:r>
        <w:r>
          <w:fldChar w:fldCharType="begin"/>
        </w:r>
        <w:r>
          <w:instrText xml:space="preserve"> PAGEREF _Toc12398 \h </w:instrText>
        </w:r>
        <w:r>
          <w:fldChar w:fldCharType="separate"/>
        </w:r>
        <w:r>
          <w:t>60</w:t>
        </w:r>
        <w:r>
          <w:fldChar w:fldCharType="end"/>
        </w:r>
      </w:hyperlink>
    </w:p>
    <w:p>
      <w:pPr>
        <w:pStyle w:val="TOC2"/>
        <w:tabs>
          <w:tab w:val="right" w:leader="dot" w:pos="8306"/>
        </w:tabs>
      </w:pPr>
      <w:hyperlink w:anchor="_Toc23625" w:history="1">
        <w:r>
          <w:rPr>
            <w:rFonts w:ascii="仿宋" w:eastAsia="仿宋" w:hAnsi="仿宋" w:cs="仿宋" w:hint="eastAsia"/>
            <w:lang w:eastAsia="zh-CN"/>
          </w:rPr>
          <w:t>(一)、市场定位和目标市场</w:t>
        </w:r>
        <w:r>
          <w:tab/>
        </w:r>
        <w:r>
          <w:fldChar w:fldCharType="begin"/>
        </w:r>
        <w:r>
          <w:instrText xml:space="preserve"> PAGEREF _Toc23625 \h </w:instrText>
        </w:r>
        <w:r>
          <w:fldChar w:fldCharType="separate"/>
        </w:r>
        <w:r>
          <w:t>60</w:t>
        </w:r>
        <w:r>
          <w:fldChar w:fldCharType="end"/>
        </w:r>
      </w:hyperlink>
    </w:p>
    <w:p>
      <w:pPr>
        <w:pStyle w:val="TOC2"/>
        <w:tabs>
          <w:tab w:val="right" w:leader="dot" w:pos="8306"/>
        </w:tabs>
      </w:pPr>
      <w:hyperlink w:anchor="_Toc22403" w:history="1">
        <w:r>
          <w:rPr>
            <w:rFonts w:ascii="仿宋" w:eastAsia="仿宋" w:hAnsi="仿宋" w:cs="仿宋" w:hint="eastAsia"/>
            <w:lang w:eastAsia="zh-CN"/>
          </w:rPr>
          <w:t>(二)、定价策略</w:t>
        </w:r>
        <w:r>
          <w:tab/>
        </w:r>
        <w:r>
          <w:fldChar w:fldCharType="begin"/>
        </w:r>
        <w:r>
          <w:instrText xml:space="preserve"> PAGEREF _Toc22403 \h </w:instrText>
        </w:r>
        <w:r>
          <w:fldChar w:fldCharType="separate"/>
        </w:r>
        <w:r>
          <w:t>61</w:t>
        </w:r>
        <w:r>
          <w:fldChar w:fldCharType="end"/>
        </w:r>
      </w:hyperlink>
    </w:p>
    <w:p>
      <w:pPr>
        <w:pStyle w:val="TOC2"/>
        <w:tabs>
          <w:tab w:val="right" w:leader="dot" w:pos="8306"/>
        </w:tabs>
      </w:pPr>
      <w:hyperlink w:anchor="_Toc15203" w:history="1">
        <w:r>
          <w:rPr>
            <w:rFonts w:ascii="仿宋" w:eastAsia="仿宋" w:hAnsi="仿宋" w:cs="仿宋" w:hint="eastAsia"/>
            <w:lang w:eastAsia="zh-CN"/>
          </w:rPr>
          <w:t>(三)、销售和推广策略</w:t>
        </w:r>
        <w:r>
          <w:tab/>
        </w:r>
        <w:r>
          <w:fldChar w:fldCharType="begin"/>
        </w:r>
        <w:r>
          <w:instrText xml:space="preserve"> PAGEREF _Toc15203 \h </w:instrText>
        </w:r>
        <w:r>
          <w:fldChar w:fldCharType="separate"/>
        </w:r>
        <w:r>
          <w:t>62</w:t>
        </w:r>
        <w:r>
          <w:fldChar w:fldCharType="end"/>
        </w:r>
      </w:hyperlink>
    </w:p>
    <w:p>
      <w:pPr>
        <w:pStyle w:val="TOC2"/>
        <w:tabs>
          <w:tab w:val="right" w:leader="dot" w:pos="8306"/>
        </w:tabs>
      </w:pPr>
      <w:hyperlink w:anchor="_Toc22860" w:history="1">
        <w:r>
          <w:rPr>
            <w:rFonts w:ascii="仿宋" w:eastAsia="仿宋" w:hAnsi="仿宋" w:cs="仿宋" w:hint="eastAsia"/>
            <w:lang w:eastAsia="zh-CN"/>
          </w:rPr>
          <w:t>(四)、销售渠道和分销策略</w:t>
        </w:r>
        <w:r>
          <w:tab/>
        </w:r>
        <w:r>
          <w:fldChar w:fldCharType="begin"/>
        </w:r>
        <w:r>
          <w:instrText xml:space="preserve"> PAGEREF _Toc22860 \h </w:instrText>
        </w:r>
        <w:r>
          <w:fldChar w:fldCharType="separate"/>
        </w:r>
        <w:r>
          <w:t>63</w:t>
        </w:r>
        <w:r>
          <w:fldChar w:fldCharType="end"/>
        </w:r>
      </w:hyperlink>
    </w:p>
    <w:p>
      <w:pPr>
        <w:pStyle w:val="TOC1"/>
        <w:tabs>
          <w:tab w:val="right" w:leader="dot" w:pos="8306"/>
        </w:tabs>
      </w:pPr>
      <w:hyperlink w:anchor="_Toc1124" w:history="1">
        <w:r>
          <w:rPr>
            <w:rFonts w:ascii="仿宋" w:eastAsia="仿宋" w:hAnsi="仿宋" w:cs="仿宋" w:hint="eastAsia"/>
            <w:lang w:eastAsia="zh-CN"/>
          </w:rPr>
          <w:t>十二、风险分析</w:t>
        </w:r>
        <w:r>
          <w:tab/>
        </w:r>
        <w:r>
          <w:fldChar w:fldCharType="begin"/>
        </w:r>
        <w:r>
          <w:instrText xml:space="preserve"> PAGEREF _Toc1124 \h </w:instrText>
        </w:r>
        <w:r>
          <w:fldChar w:fldCharType="separate"/>
        </w:r>
        <w:r>
          <w:t>65</w:t>
        </w:r>
        <w:r>
          <w:fldChar w:fldCharType="end"/>
        </w:r>
      </w:hyperlink>
    </w:p>
    <w:p>
      <w:pPr>
        <w:pStyle w:val="TOC2"/>
        <w:tabs>
          <w:tab w:val="right" w:leader="dot" w:pos="8306"/>
        </w:tabs>
      </w:pPr>
      <w:hyperlink w:anchor="_Toc4177" w:history="1">
        <w:r>
          <w:rPr>
            <w:rFonts w:ascii="仿宋" w:eastAsia="仿宋" w:hAnsi="仿宋" w:cs="仿宋" w:hint="eastAsia"/>
            <w:lang w:eastAsia="zh-CN"/>
          </w:rPr>
          <w:t>(一)、内部风险</w:t>
        </w:r>
        <w:r>
          <w:tab/>
        </w:r>
        <w:r>
          <w:fldChar w:fldCharType="begin"/>
        </w:r>
        <w:r>
          <w:instrText xml:space="preserve"> PAGEREF _Toc4177 \h </w:instrText>
        </w:r>
        <w:r>
          <w:fldChar w:fldCharType="separate"/>
        </w:r>
        <w:r>
          <w:t>65</w:t>
        </w:r>
        <w:r>
          <w:fldChar w:fldCharType="end"/>
        </w:r>
      </w:hyperlink>
    </w:p>
    <w:p>
      <w:pPr>
        <w:pStyle w:val="TOC2"/>
        <w:tabs>
          <w:tab w:val="right" w:leader="dot" w:pos="8306"/>
        </w:tabs>
      </w:pPr>
      <w:hyperlink w:anchor="_Toc12759" w:history="1">
        <w:r>
          <w:rPr>
            <w:rFonts w:ascii="仿宋" w:eastAsia="仿宋" w:hAnsi="仿宋" w:cs="仿宋" w:hint="eastAsia"/>
            <w:lang w:eastAsia="zh-CN"/>
          </w:rPr>
          <w:t>(二)、外部风险</w:t>
        </w:r>
        <w:r>
          <w:tab/>
        </w:r>
        <w:r>
          <w:fldChar w:fldCharType="begin"/>
        </w:r>
        <w:r>
          <w:instrText xml:space="preserve"> PAGEREF _Toc12759 \h </w:instrText>
        </w:r>
        <w:r>
          <w:fldChar w:fldCharType="separate"/>
        </w:r>
        <w:r>
          <w:t>65</w:t>
        </w:r>
        <w:r>
          <w:fldChar w:fldCharType="end"/>
        </w:r>
      </w:hyperlink>
    </w:p>
    <w:p>
      <w:pPr>
        <w:pStyle w:val="TOC2"/>
        <w:tabs>
          <w:tab w:val="right" w:leader="dot" w:pos="8306"/>
        </w:tabs>
      </w:pPr>
      <w:hyperlink w:anchor="_Toc30352" w:history="1">
        <w:r>
          <w:rPr>
            <w:rFonts w:ascii="仿宋" w:eastAsia="仿宋" w:hAnsi="仿宋" w:cs="仿宋" w:hint="eastAsia"/>
            <w:lang w:eastAsia="zh-CN"/>
          </w:rPr>
          <w:t>(三)、风险管理策略</w:t>
        </w:r>
        <w:r>
          <w:tab/>
        </w:r>
        <w:r>
          <w:fldChar w:fldCharType="begin"/>
        </w:r>
        <w:r>
          <w:instrText xml:space="preserve"> PAGEREF _Toc30352 \h </w:instrText>
        </w:r>
        <w:r>
          <w:fldChar w:fldCharType="separate"/>
        </w:r>
        <w:r>
          <w:t>66</w:t>
        </w:r>
        <w:r>
          <w:fldChar w:fldCharType="end"/>
        </w:r>
      </w:hyperlink>
    </w:p>
    <w:p>
      <w:pPr>
        <w:pStyle w:val="TOC1"/>
        <w:tabs>
          <w:tab w:val="right" w:leader="dot" w:pos="8306"/>
        </w:tabs>
      </w:pPr>
      <w:hyperlink w:anchor="_Toc246" w:history="1">
        <w:r>
          <w:rPr>
            <w:rFonts w:ascii="仿宋" w:eastAsia="仿宋" w:hAnsi="仿宋" w:cs="仿宋" w:hint="eastAsia"/>
            <w:lang w:eastAsia="zh-CN"/>
          </w:rPr>
          <w:t>十三、食品用香料项目总结分析</w:t>
        </w:r>
        <w:r>
          <w:tab/>
        </w:r>
        <w:r>
          <w:fldChar w:fldCharType="begin"/>
        </w:r>
        <w:r>
          <w:instrText xml:space="preserve"> PAGEREF _Toc246 \h </w:instrText>
        </w:r>
        <w:r>
          <w:fldChar w:fldCharType="separate"/>
        </w:r>
        <w:r>
          <w:t>66</w:t>
        </w:r>
        <w:r>
          <w:fldChar w:fldCharType="end"/>
        </w:r>
      </w:hyperlink>
    </w:p>
    <w:p>
      <w:pPr>
        <w:pStyle w:val="TOC1"/>
        <w:tabs>
          <w:tab w:val="right" w:leader="dot" w:pos="8306"/>
        </w:tabs>
      </w:pPr>
      <w:hyperlink w:anchor="_Toc6851" w:history="1">
        <w:r>
          <w:rPr>
            <w:rFonts w:ascii="仿宋" w:eastAsia="仿宋" w:hAnsi="仿宋" w:cs="仿宋" w:hint="eastAsia"/>
            <w:lang w:eastAsia="zh-CN"/>
          </w:rPr>
          <w:t>十四、社会和环境责任</w:t>
        </w:r>
        <w:r>
          <w:tab/>
        </w:r>
        <w:r>
          <w:fldChar w:fldCharType="begin"/>
        </w:r>
        <w:r>
          <w:instrText xml:space="preserve"> PAGEREF _Toc6851 \h </w:instrText>
        </w:r>
        <w:r>
          <w:fldChar w:fldCharType="separate"/>
        </w:r>
        <w:r>
          <w:t>68</w:t>
        </w:r>
        <w:r>
          <w:fldChar w:fldCharType="end"/>
        </w:r>
      </w:hyperlink>
    </w:p>
    <w:p>
      <w:pPr>
        <w:pStyle w:val="TOC2"/>
        <w:tabs>
          <w:tab w:val="right" w:leader="dot" w:pos="8306"/>
        </w:tabs>
      </w:pPr>
      <w:hyperlink w:anchor="_Toc6739" w:history="1">
        <w:r>
          <w:rPr>
            <w:rFonts w:ascii="仿宋" w:eastAsia="仿宋" w:hAnsi="仿宋" w:cs="仿宋" w:hint="eastAsia"/>
            <w:lang w:eastAsia="zh-CN"/>
          </w:rPr>
          <w:t>(一)、社会责任食品用香料项目</w:t>
        </w:r>
        <w:r>
          <w:tab/>
        </w:r>
        <w:r>
          <w:fldChar w:fldCharType="begin"/>
        </w:r>
        <w:r>
          <w:instrText xml:space="preserve"> PAGEREF _Toc6739 \h </w:instrText>
        </w:r>
        <w:r>
          <w:fldChar w:fldCharType="separate"/>
        </w:r>
        <w:r>
          <w:t>68</w:t>
        </w:r>
        <w:r>
          <w:fldChar w:fldCharType="end"/>
        </w:r>
      </w:hyperlink>
    </w:p>
    <w:p>
      <w:pPr>
        <w:pStyle w:val="TOC2"/>
        <w:tabs>
          <w:tab w:val="right" w:leader="dot" w:pos="8306"/>
        </w:tabs>
      </w:pPr>
      <w:hyperlink w:anchor="_Toc3306" w:history="1">
        <w:r>
          <w:rPr>
            <w:rFonts w:ascii="仿宋" w:eastAsia="仿宋" w:hAnsi="仿宋" w:cs="仿宋" w:hint="eastAsia"/>
            <w:lang w:eastAsia="zh-CN"/>
          </w:rPr>
          <w:t>(二)、环境保护举措</w:t>
        </w:r>
        <w:r>
          <w:tab/>
        </w:r>
        <w:r>
          <w:fldChar w:fldCharType="begin"/>
        </w:r>
        <w:r>
          <w:instrText xml:space="preserve"> PAGEREF _Toc3306 \h </w:instrText>
        </w:r>
        <w:r>
          <w:fldChar w:fldCharType="separate"/>
        </w:r>
        <w:r>
          <w:t>68</w:t>
        </w:r>
        <w:r>
          <w:fldChar w:fldCharType="end"/>
        </w:r>
      </w:hyperlink>
    </w:p>
    <w:p>
      <w:pPr>
        <w:pStyle w:val="TOC2"/>
        <w:tabs>
          <w:tab w:val="right" w:leader="dot" w:pos="8306"/>
        </w:tabs>
      </w:pPr>
      <w:hyperlink w:anchor="_Toc6336" w:history="1">
        <w:r>
          <w:rPr>
            <w:rFonts w:ascii="仿宋" w:eastAsia="仿宋" w:hAnsi="仿宋" w:cs="仿宋" w:hint="eastAsia"/>
            <w:lang w:eastAsia="zh-CN"/>
          </w:rPr>
          <w:t>(三)、可持续发展倡议</w:t>
        </w:r>
        <w:r>
          <w:tab/>
        </w:r>
        <w:r>
          <w:fldChar w:fldCharType="begin"/>
        </w:r>
        <w:r>
          <w:instrText xml:space="preserve"> PAGEREF _Toc6336 \h </w:instrText>
        </w:r>
        <w:r>
          <w:fldChar w:fldCharType="separate"/>
        </w:r>
        <w:r>
          <w:t>69</w:t>
        </w:r>
        <w:r>
          <w:fldChar w:fldCharType="end"/>
        </w:r>
      </w:hyperlink>
    </w:p>
    <w:p>
      <w:pPr>
        <w:pStyle w:val="TOC1"/>
        <w:tabs>
          <w:tab w:val="right" w:leader="dot" w:pos="8306"/>
        </w:tabs>
      </w:pPr>
      <w:hyperlink w:anchor="_Toc25630" w:history="1">
        <w:r>
          <w:rPr>
            <w:rFonts w:ascii="仿宋" w:eastAsia="仿宋" w:hAnsi="仿宋" w:cs="仿宋" w:hint="eastAsia"/>
            <w:lang w:eastAsia="zh-CN"/>
          </w:rPr>
          <w:t>十五、推进公司成立的必要性分析</w:t>
        </w:r>
        <w:r>
          <w:tab/>
        </w:r>
        <w:r>
          <w:fldChar w:fldCharType="begin"/>
        </w:r>
        <w:r>
          <w:instrText xml:space="preserve"> PAGEREF _Toc25630 \h </w:instrText>
        </w:r>
        <w:r>
          <w:fldChar w:fldCharType="separate"/>
        </w:r>
        <w:r>
          <w:t>69</w:t>
        </w:r>
        <w:r>
          <w:fldChar w:fldCharType="end"/>
        </w:r>
      </w:hyperlink>
    </w:p>
    <w:p>
      <w:pPr>
        <w:pStyle w:val="TOC2"/>
        <w:tabs>
          <w:tab w:val="right" w:leader="dot" w:pos="8306"/>
        </w:tabs>
      </w:pPr>
      <w:hyperlink w:anchor="_Toc10323" w:history="1">
        <w:r>
          <w:rPr>
            <w:rFonts w:ascii="仿宋" w:eastAsia="仿宋" w:hAnsi="仿宋" w:cs="仿宋" w:hint="eastAsia"/>
            <w:lang w:eastAsia="zh-CN"/>
          </w:rPr>
          <w:t>(一)、市场需求和机会</w:t>
        </w:r>
        <w:r>
          <w:tab/>
        </w:r>
        <w:r>
          <w:fldChar w:fldCharType="begin"/>
        </w:r>
        <w:r>
          <w:instrText xml:space="preserve"> PAGEREF _Toc10323 \h </w:instrText>
        </w:r>
        <w:r>
          <w:fldChar w:fldCharType="separate"/>
        </w:r>
        <w:r>
          <w:t>69</w:t>
        </w:r>
        <w:r>
          <w:fldChar w:fldCharType="end"/>
        </w:r>
      </w:hyperlink>
    </w:p>
    <w:p>
      <w:pPr>
        <w:pStyle w:val="TOC2"/>
        <w:tabs>
          <w:tab w:val="right" w:leader="dot" w:pos="8306"/>
        </w:tabs>
      </w:pPr>
      <w:hyperlink w:anchor="_Toc20468" w:history="1">
        <w:r>
          <w:rPr>
            <w:rFonts w:ascii="仿宋" w:eastAsia="仿宋" w:hAnsi="仿宋" w:cs="仿宋" w:hint="eastAsia"/>
            <w:lang w:eastAsia="zh-CN"/>
          </w:rPr>
          <w:t>(二)、公司目标和战略</w:t>
        </w:r>
        <w:r>
          <w:tab/>
        </w:r>
        <w:r>
          <w:fldChar w:fldCharType="begin"/>
        </w:r>
        <w:r>
          <w:instrText xml:space="preserve"> PAGEREF _Toc20468 \h </w:instrText>
        </w:r>
        <w:r>
          <w:fldChar w:fldCharType="separate"/>
        </w:r>
        <w:r>
          <w:t>69</w:t>
        </w:r>
        <w:r>
          <w:fldChar w:fldCharType="end"/>
        </w:r>
      </w:hyperlink>
    </w:p>
    <w:p>
      <w:pPr>
        <w:pStyle w:val="TOC2"/>
        <w:tabs>
          <w:tab w:val="right" w:leader="dot" w:pos="8306"/>
        </w:tabs>
      </w:pPr>
      <w:hyperlink w:anchor="_Toc1730" w:history="1">
        <w:r>
          <w:rPr>
            <w:rFonts w:ascii="仿宋" w:eastAsia="仿宋" w:hAnsi="仿宋" w:cs="仿宋" w:hint="eastAsia"/>
            <w:lang w:eastAsia="zh-CN"/>
          </w:rPr>
          <w:t>(三)、公司竞争优势</w:t>
        </w:r>
        <w:r>
          <w:tab/>
        </w:r>
        <w:r>
          <w:fldChar w:fldCharType="begin"/>
        </w:r>
        <w:r>
          <w:instrText xml:space="preserve"> PAGEREF _Toc1730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5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5144"/>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26162"/>
      <w:r>
        <w:rPr>
          <w:rFonts w:ascii="仿宋" w:eastAsia="仿宋" w:hAnsi="仿宋" w:cs="仿宋" w:hint="eastAsia"/>
          <w:lang w:eastAsia="zh-CN"/>
        </w:rPr>
        <w:t>(一)、食品用香料项目选址原则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选址是决定工业食品用香料项目成败的关键因素之一。根据现行政策，食品用香料项目选址必须符合一系列要求，以确保城乡建设、环境保护和资源利用的协调。以下是一些关于食品用香料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食品用香料项目选址必须与当地城乡建设总体规划相一致。它应该符合工业食品用香料项目占地使用规划的要求，并与大气污染防治、水资源和自然生态保护政策相协调。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食品用香料项目选址应避开自然保护区、风景名胜区、生活饮用水源地和其他特别需要保护的敏感性目标。这有助于维护自然环境的完整性和生态系统的稳定。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食品用香料项目选址应充分考虑土地资源的节约。最好选择空闲地、非耕地或荒地，以减少对良田或耕地的占用。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食品用香料项目选址应提供足够的场地，以满足工艺和辅助生产设施的建设需要。这有助于确保生产流程的高效运行。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食品用香料项目选址应具备良好的生产基础条件，包括充足的水源、电力、运输和可靠的能源供应。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食品用香料项目选址应地势平缓，便于排除雨水和处理生产、生活废水。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食品用香料项目选址应与居民区及环境污染敏感点保持足够的防护距离，以确保生产活动不会对人民健康和环境造成危害。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选址是食品用香料项目成功的第一步，符合政策要求的选址将有助于确保食品用香料项目的可持续发展，并避免对环境和社会造成不利影响。因此，在食品用香料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8384"/>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https://d.book118.com/338054115130006036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3805411513000603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2024-02-04T13:32:00Z</dcterms:created>
  <dcterms:modified xsi:type="dcterms:W3CDTF">2024-02-04T13:33:01Z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5C82E4AEDC4041E4BE34F1028A7BFF1E_11</vt:lpwstr>
  </property>
  <property fmtid="{D5CDD505-2E9C-101B-9397-08002B2CF9AE}" pid="3" name="KSOProductBuildVer">
    <vt:lpwstr>2052-12.1.0.16250</vt:lpwstr>
  </property>
</Properties>
</file>