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PFA项目建设方案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23" w:history="1">
        <w:r>
          <w:rPr>
            <w:rFonts w:ascii="仿宋" w:eastAsia="仿宋" w:hAnsi="仿宋" w:cs="仿宋" w:hint="eastAsia"/>
            <w:lang w:eastAsia="zh-CN"/>
          </w:rPr>
          <w:t>概论</w:t>
        </w:r>
        <w:r>
          <w:tab/>
        </w:r>
        <w:r>
          <w:fldChar w:fldCharType="begin"/>
        </w:r>
        <w:r>
          <w:instrText xml:space="preserve"> PAGEREF _Toc7123 \h </w:instrText>
        </w:r>
        <w:r>
          <w:fldChar w:fldCharType="separate"/>
        </w:r>
        <w:r>
          <w:t>3</w:t>
        </w:r>
        <w:r>
          <w:fldChar w:fldCharType="end"/>
        </w:r>
      </w:hyperlink>
    </w:p>
    <w:p>
      <w:pPr>
        <w:pStyle w:val="TOC1"/>
        <w:tabs>
          <w:tab w:val="right" w:leader="dot" w:pos="8306"/>
        </w:tabs>
      </w:pPr>
      <w:hyperlink w:anchor="_Toc11419" w:history="1">
        <w:r>
          <w:rPr>
            <w:rFonts w:ascii="仿宋" w:eastAsia="仿宋" w:hAnsi="仿宋" w:cs="仿宋" w:hint="eastAsia"/>
            <w:lang w:eastAsia="zh-CN"/>
          </w:rPr>
          <w:t>一、社会影响分析</w:t>
        </w:r>
        <w:r>
          <w:tab/>
        </w:r>
        <w:r>
          <w:fldChar w:fldCharType="begin"/>
        </w:r>
        <w:r>
          <w:instrText xml:space="preserve"> PAGEREF _Toc11419 \h </w:instrText>
        </w:r>
        <w:r>
          <w:fldChar w:fldCharType="separate"/>
        </w:r>
        <w:r>
          <w:t>3</w:t>
        </w:r>
        <w:r>
          <w:fldChar w:fldCharType="end"/>
        </w:r>
      </w:hyperlink>
    </w:p>
    <w:p>
      <w:pPr>
        <w:pStyle w:val="TOC2"/>
        <w:tabs>
          <w:tab w:val="right" w:leader="dot" w:pos="8306"/>
        </w:tabs>
      </w:pPr>
      <w:hyperlink w:anchor="_Toc26805" w:history="1">
        <w:r>
          <w:rPr>
            <w:rFonts w:ascii="仿宋" w:eastAsia="仿宋" w:hAnsi="仿宋" w:cs="仿宋" w:hint="eastAsia"/>
            <w:lang w:eastAsia="zh-CN"/>
          </w:rPr>
          <w:t>(一)、社会影响效果分析</w:t>
        </w:r>
        <w:r>
          <w:tab/>
        </w:r>
        <w:r>
          <w:fldChar w:fldCharType="begin"/>
        </w:r>
        <w:r>
          <w:instrText xml:space="preserve"> PAGEREF _Toc26805 \h </w:instrText>
        </w:r>
        <w:r>
          <w:fldChar w:fldCharType="separate"/>
        </w:r>
        <w:r>
          <w:t>3</w:t>
        </w:r>
        <w:r>
          <w:fldChar w:fldCharType="end"/>
        </w:r>
      </w:hyperlink>
    </w:p>
    <w:p>
      <w:pPr>
        <w:pStyle w:val="TOC2"/>
        <w:tabs>
          <w:tab w:val="right" w:leader="dot" w:pos="8306"/>
        </w:tabs>
      </w:pPr>
      <w:hyperlink w:anchor="_Toc5190" w:history="1">
        <w:r>
          <w:rPr>
            <w:rFonts w:ascii="仿宋" w:eastAsia="仿宋" w:hAnsi="仿宋" w:cs="仿宋" w:hint="eastAsia"/>
            <w:lang w:eastAsia="zh-CN"/>
          </w:rPr>
          <w:t>(二)、社会适应性分析</w:t>
        </w:r>
        <w:r>
          <w:tab/>
        </w:r>
        <w:r>
          <w:fldChar w:fldCharType="begin"/>
        </w:r>
        <w:r>
          <w:instrText xml:space="preserve"> PAGEREF _Toc5190 \h </w:instrText>
        </w:r>
        <w:r>
          <w:fldChar w:fldCharType="separate"/>
        </w:r>
        <w:r>
          <w:t>5</w:t>
        </w:r>
        <w:r>
          <w:fldChar w:fldCharType="end"/>
        </w:r>
      </w:hyperlink>
    </w:p>
    <w:p>
      <w:pPr>
        <w:pStyle w:val="TOC2"/>
        <w:tabs>
          <w:tab w:val="right" w:leader="dot" w:pos="8306"/>
        </w:tabs>
      </w:pPr>
      <w:hyperlink w:anchor="_Toc12396" w:history="1">
        <w:r>
          <w:rPr>
            <w:rFonts w:ascii="仿宋" w:eastAsia="仿宋" w:hAnsi="仿宋" w:cs="仿宋" w:hint="eastAsia"/>
            <w:lang w:eastAsia="zh-CN"/>
          </w:rPr>
          <w:t>(三)、社会风险及对策分析</w:t>
        </w:r>
        <w:r>
          <w:tab/>
        </w:r>
        <w:r>
          <w:fldChar w:fldCharType="begin"/>
        </w:r>
        <w:r>
          <w:instrText xml:space="preserve"> PAGEREF _Toc12396 \h </w:instrText>
        </w:r>
        <w:r>
          <w:fldChar w:fldCharType="separate"/>
        </w:r>
        <w:r>
          <w:t>7</w:t>
        </w:r>
        <w:r>
          <w:fldChar w:fldCharType="end"/>
        </w:r>
      </w:hyperlink>
    </w:p>
    <w:p>
      <w:pPr>
        <w:pStyle w:val="TOC1"/>
        <w:tabs>
          <w:tab w:val="right" w:leader="dot" w:pos="8306"/>
        </w:tabs>
      </w:pPr>
      <w:hyperlink w:anchor="_Toc1054" w:history="1">
        <w:r>
          <w:rPr>
            <w:rFonts w:ascii="仿宋" w:eastAsia="仿宋" w:hAnsi="仿宋" w:cs="仿宋" w:hint="eastAsia"/>
            <w:lang w:eastAsia="zh-CN"/>
          </w:rPr>
          <w:t>二、PFA项目概论</w:t>
        </w:r>
        <w:r>
          <w:tab/>
        </w:r>
        <w:r>
          <w:fldChar w:fldCharType="begin"/>
        </w:r>
        <w:r>
          <w:instrText xml:space="preserve"> PAGEREF _Toc1054 \h </w:instrText>
        </w:r>
        <w:r>
          <w:fldChar w:fldCharType="separate"/>
        </w:r>
        <w:r>
          <w:t>10</w:t>
        </w:r>
        <w:r>
          <w:fldChar w:fldCharType="end"/>
        </w:r>
      </w:hyperlink>
    </w:p>
    <w:p>
      <w:pPr>
        <w:pStyle w:val="TOC2"/>
        <w:tabs>
          <w:tab w:val="right" w:leader="dot" w:pos="8306"/>
        </w:tabs>
      </w:pPr>
      <w:hyperlink w:anchor="_Toc17036" w:history="1">
        <w:r>
          <w:rPr>
            <w:rFonts w:ascii="仿宋" w:eastAsia="仿宋" w:hAnsi="仿宋" w:cs="仿宋" w:hint="eastAsia"/>
            <w:lang w:eastAsia="zh-CN"/>
          </w:rPr>
          <w:t>(一)、项目申报单位概况</w:t>
        </w:r>
        <w:r>
          <w:tab/>
        </w:r>
        <w:r>
          <w:fldChar w:fldCharType="begin"/>
        </w:r>
        <w:r>
          <w:instrText xml:space="preserve"> PAGEREF _Toc17036 \h </w:instrText>
        </w:r>
        <w:r>
          <w:fldChar w:fldCharType="separate"/>
        </w:r>
        <w:r>
          <w:t>10</w:t>
        </w:r>
        <w:r>
          <w:fldChar w:fldCharType="end"/>
        </w:r>
      </w:hyperlink>
    </w:p>
    <w:p>
      <w:pPr>
        <w:pStyle w:val="TOC2"/>
        <w:tabs>
          <w:tab w:val="right" w:leader="dot" w:pos="8306"/>
        </w:tabs>
      </w:pPr>
      <w:hyperlink w:anchor="_Toc1251" w:history="1">
        <w:r>
          <w:rPr>
            <w:rFonts w:ascii="仿宋" w:eastAsia="仿宋" w:hAnsi="仿宋" w:cs="仿宋" w:hint="eastAsia"/>
            <w:lang w:eastAsia="zh-CN"/>
          </w:rPr>
          <w:t>(二)、项目概况</w:t>
        </w:r>
        <w:r>
          <w:tab/>
        </w:r>
        <w:r>
          <w:fldChar w:fldCharType="begin"/>
        </w:r>
        <w:r>
          <w:instrText xml:space="preserve"> PAGEREF _Toc1251 \h </w:instrText>
        </w:r>
        <w:r>
          <w:fldChar w:fldCharType="separate"/>
        </w:r>
        <w:r>
          <w:t>11</w:t>
        </w:r>
        <w:r>
          <w:fldChar w:fldCharType="end"/>
        </w:r>
      </w:hyperlink>
    </w:p>
    <w:p>
      <w:pPr>
        <w:pStyle w:val="TOC1"/>
        <w:tabs>
          <w:tab w:val="right" w:leader="dot" w:pos="8306"/>
        </w:tabs>
      </w:pPr>
      <w:hyperlink w:anchor="_Toc1642" w:history="1">
        <w:r>
          <w:rPr>
            <w:rFonts w:ascii="仿宋" w:eastAsia="仿宋" w:hAnsi="仿宋" w:cs="仿宋" w:hint="eastAsia"/>
            <w:lang w:eastAsia="zh-CN"/>
          </w:rPr>
          <w:t>三、项目选址研究</w:t>
        </w:r>
        <w:r>
          <w:tab/>
        </w:r>
        <w:r>
          <w:fldChar w:fldCharType="begin"/>
        </w:r>
        <w:r>
          <w:instrText xml:space="preserve"> PAGEREF _Toc1642 \h </w:instrText>
        </w:r>
        <w:r>
          <w:fldChar w:fldCharType="separate"/>
        </w:r>
        <w:r>
          <w:t>14</w:t>
        </w:r>
        <w:r>
          <w:fldChar w:fldCharType="end"/>
        </w:r>
      </w:hyperlink>
    </w:p>
    <w:p>
      <w:pPr>
        <w:pStyle w:val="TOC2"/>
        <w:tabs>
          <w:tab w:val="right" w:leader="dot" w:pos="8306"/>
        </w:tabs>
      </w:pPr>
      <w:hyperlink w:anchor="_Toc9185" w:history="1">
        <w:r>
          <w:rPr>
            <w:rFonts w:ascii="仿宋" w:eastAsia="仿宋" w:hAnsi="仿宋" w:cs="仿宋" w:hint="eastAsia"/>
            <w:lang w:eastAsia="zh-CN"/>
          </w:rPr>
          <w:t>(一)、项目选址原则</w:t>
        </w:r>
        <w:r>
          <w:tab/>
        </w:r>
        <w:r>
          <w:fldChar w:fldCharType="begin"/>
        </w:r>
        <w:r>
          <w:instrText xml:space="preserve"> PAGEREF _Toc9185 \h </w:instrText>
        </w:r>
        <w:r>
          <w:fldChar w:fldCharType="separate"/>
        </w:r>
        <w:r>
          <w:t>14</w:t>
        </w:r>
        <w:r>
          <w:fldChar w:fldCharType="end"/>
        </w:r>
      </w:hyperlink>
    </w:p>
    <w:p>
      <w:pPr>
        <w:pStyle w:val="TOC2"/>
        <w:tabs>
          <w:tab w:val="right" w:leader="dot" w:pos="8306"/>
        </w:tabs>
      </w:pPr>
      <w:hyperlink w:anchor="_Toc12865" w:history="1">
        <w:r>
          <w:rPr>
            <w:rFonts w:ascii="仿宋" w:eastAsia="仿宋" w:hAnsi="仿宋" w:cs="仿宋" w:hint="eastAsia"/>
            <w:lang w:eastAsia="zh-CN"/>
          </w:rPr>
          <w:t>(二)、项目选址</w:t>
        </w:r>
        <w:r>
          <w:tab/>
        </w:r>
        <w:r>
          <w:fldChar w:fldCharType="begin"/>
        </w:r>
        <w:r>
          <w:instrText xml:space="preserve"> PAGEREF _Toc12865 \h </w:instrText>
        </w:r>
        <w:r>
          <w:fldChar w:fldCharType="separate"/>
        </w:r>
        <w:r>
          <w:t>17</w:t>
        </w:r>
        <w:r>
          <w:fldChar w:fldCharType="end"/>
        </w:r>
      </w:hyperlink>
    </w:p>
    <w:p>
      <w:pPr>
        <w:pStyle w:val="TOC2"/>
        <w:tabs>
          <w:tab w:val="right" w:leader="dot" w:pos="8306"/>
        </w:tabs>
      </w:pPr>
      <w:hyperlink w:anchor="_Toc11268" w:history="1">
        <w:r>
          <w:rPr>
            <w:rFonts w:ascii="仿宋" w:eastAsia="仿宋" w:hAnsi="仿宋" w:cs="仿宋" w:hint="eastAsia"/>
            <w:lang w:eastAsia="zh-CN"/>
          </w:rPr>
          <w:t>(三)、建设条件分析</w:t>
        </w:r>
        <w:r>
          <w:tab/>
        </w:r>
        <w:r>
          <w:fldChar w:fldCharType="begin"/>
        </w:r>
        <w:r>
          <w:instrText xml:space="preserve"> PAGEREF _Toc11268 \h </w:instrText>
        </w:r>
        <w:r>
          <w:fldChar w:fldCharType="separate"/>
        </w:r>
        <w:r>
          <w:t>19</w:t>
        </w:r>
        <w:r>
          <w:fldChar w:fldCharType="end"/>
        </w:r>
      </w:hyperlink>
    </w:p>
    <w:p>
      <w:pPr>
        <w:pStyle w:val="TOC2"/>
        <w:tabs>
          <w:tab w:val="right" w:leader="dot" w:pos="8306"/>
        </w:tabs>
      </w:pPr>
      <w:hyperlink w:anchor="_Toc1156" w:history="1">
        <w:r>
          <w:rPr>
            <w:rFonts w:ascii="仿宋" w:eastAsia="仿宋" w:hAnsi="仿宋" w:cs="仿宋" w:hint="eastAsia"/>
            <w:lang w:eastAsia="zh-CN"/>
          </w:rPr>
          <w:t>(四)、用地控制指标</w:t>
        </w:r>
        <w:r>
          <w:tab/>
        </w:r>
        <w:r>
          <w:fldChar w:fldCharType="begin"/>
        </w:r>
        <w:r>
          <w:instrText xml:space="preserve"> PAGEREF _Toc1156 \h </w:instrText>
        </w:r>
        <w:r>
          <w:fldChar w:fldCharType="separate"/>
        </w:r>
        <w:r>
          <w:t>21</w:t>
        </w:r>
        <w:r>
          <w:fldChar w:fldCharType="end"/>
        </w:r>
      </w:hyperlink>
    </w:p>
    <w:p>
      <w:pPr>
        <w:pStyle w:val="TOC2"/>
        <w:tabs>
          <w:tab w:val="right" w:leader="dot" w:pos="8306"/>
        </w:tabs>
      </w:pPr>
      <w:hyperlink w:anchor="_Toc19547" w:history="1">
        <w:r>
          <w:rPr>
            <w:rFonts w:ascii="仿宋" w:eastAsia="仿宋" w:hAnsi="仿宋" w:cs="仿宋" w:hint="eastAsia"/>
            <w:lang w:eastAsia="zh-CN"/>
          </w:rPr>
          <w:t>(五)、地总体要求</w:t>
        </w:r>
        <w:r>
          <w:tab/>
        </w:r>
        <w:r>
          <w:fldChar w:fldCharType="begin"/>
        </w:r>
        <w:r>
          <w:instrText xml:space="preserve"> PAGEREF _Toc19547 \h </w:instrText>
        </w:r>
        <w:r>
          <w:fldChar w:fldCharType="separate"/>
        </w:r>
        <w:r>
          <w:t>22</w:t>
        </w:r>
        <w:r>
          <w:fldChar w:fldCharType="end"/>
        </w:r>
      </w:hyperlink>
    </w:p>
    <w:p>
      <w:pPr>
        <w:pStyle w:val="TOC2"/>
        <w:tabs>
          <w:tab w:val="right" w:leader="dot" w:pos="8306"/>
        </w:tabs>
      </w:pPr>
      <w:hyperlink w:anchor="_Toc22726" w:history="1">
        <w:r>
          <w:rPr>
            <w:rFonts w:ascii="仿宋" w:eastAsia="仿宋" w:hAnsi="仿宋" w:cs="仿宋" w:hint="eastAsia"/>
            <w:lang w:eastAsia="zh-CN"/>
          </w:rPr>
          <w:t>(六)、节约用地措施</w:t>
        </w:r>
        <w:r>
          <w:tab/>
        </w:r>
        <w:r>
          <w:fldChar w:fldCharType="begin"/>
        </w:r>
        <w:r>
          <w:instrText xml:space="preserve"> PAGEREF _Toc22726 \h </w:instrText>
        </w:r>
        <w:r>
          <w:fldChar w:fldCharType="separate"/>
        </w:r>
        <w:r>
          <w:t>23</w:t>
        </w:r>
        <w:r>
          <w:fldChar w:fldCharType="end"/>
        </w:r>
      </w:hyperlink>
    </w:p>
    <w:p>
      <w:pPr>
        <w:pStyle w:val="TOC2"/>
        <w:tabs>
          <w:tab w:val="right" w:leader="dot" w:pos="8306"/>
        </w:tabs>
      </w:pPr>
      <w:hyperlink w:anchor="_Toc16354" w:history="1">
        <w:r>
          <w:rPr>
            <w:rFonts w:ascii="仿宋" w:eastAsia="仿宋" w:hAnsi="仿宋" w:cs="仿宋" w:hint="eastAsia"/>
            <w:lang w:eastAsia="zh-CN"/>
          </w:rPr>
          <w:t>(七)、选址综合评价</w:t>
        </w:r>
        <w:r>
          <w:tab/>
        </w:r>
        <w:r>
          <w:fldChar w:fldCharType="begin"/>
        </w:r>
        <w:r>
          <w:instrText xml:space="preserve"> PAGEREF _Toc16354 \h </w:instrText>
        </w:r>
        <w:r>
          <w:fldChar w:fldCharType="separate"/>
        </w:r>
        <w:r>
          <w:t>25</w:t>
        </w:r>
        <w:r>
          <w:fldChar w:fldCharType="end"/>
        </w:r>
      </w:hyperlink>
    </w:p>
    <w:p>
      <w:pPr>
        <w:pStyle w:val="TOC1"/>
        <w:tabs>
          <w:tab w:val="right" w:leader="dot" w:pos="8306"/>
        </w:tabs>
      </w:pPr>
      <w:hyperlink w:anchor="_Toc31971" w:history="1">
        <w:r>
          <w:rPr>
            <w:rFonts w:ascii="仿宋" w:eastAsia="仿宋" w:hAnsi="仿宋" w:cs="仿宋" w:hint="eastAsia"/>
            <w:lang w:eastAsia="zh-CN"/>
          </w:rPr>
          <w:t>四、项目监理与质量保证</w:t>
        </w:r>
        <w:r>
          <w:tab/>
        </w:r>
        <w:r>
          <w:fldChar w:fldCharType="begin"/>
        </w:r>
        <w:r>
          <w:instrText xml:space="preserve"> PAGEREF _Toc31971 \h </w:instrText>
        </w:r>
        <w:r>
          <w:fldChar w:fldCharType="separate"/>
        </w:r>
        <w:r>
          <w:t>26</w:t>
        </w:r>
        <w:r>
          <w:fldChar w:fldCharType="end"/>
        </w:r>
      </w:hyperlink>
    </w:p>
    <w:p>
      <w:pPr>
        <w:pStyle w:val="TOC2"/>
        <w:tabs>
          <w:tab w:val="right" w:leader="dot" w:pos="8306"/>
        </w:tabs>
      </w:pPr>
      <w:hyperlink w:anchor="_Toc26776" w:history="1">
        <w:r>
          <w:rPr>
            <w:rFonts w:ascii="仿宋" w:eastAsia="仿宋" w:hAnsi="仿宋" w:cs="仿宋" w:hint="eastAsia"/>
            <w:lang w:eastAsia="zh-CN"/>
          </w:rPr>
          <w:t>(一)、监理体系构建</w:t>
        </w:r>
        <w:r>
          <w:tab/>
        </w:r>
        <w:r>
          <w:fldChar w:fldCharType="begin"/>
        </w:r>
        <w:r>
          <w:instrText xml:space="preserve"> PAGEREF _Toc26776 \h </w:instrText>
        </w:r>
        <w:r>
          <w:fldChar w:fldCharType="separate"/>
        </w:r>
        <w:r>
          <w:t>26</w:t>
        </w:r>
        <w:r>
          <w:fldChar w:fldCharType="end"/>
        </w:r>
      </w:hyperlink>
    </w:p>
    <w:p>
      <w:pPr>
        <w:pStyle w:val="TOC2"/>
        <w:tabs>
          <w:tab w:val="right" w:leader="dot" w:pos="8306"/>
        </w:tabs>
      </w:pPr>
      <w:hyperlink w:anchor="_Toc4161" w:history="1">
        <w:r>
          <w:rPr>
            <w:rFonts w:ascii="仿宋" w:eastAsia="仿宋" w:hAnsi="仿宋" w:cs="仿宋" w:hint="eastAsia"/>
            <w:lang w:eastAsia="zh-CN"/>
          </w:rPr>
          <w:t>(二)、质量保证体系实施</w:t>
        </w:r>
        <w:r>
          <w:tab/>
        </w:r>
        <w:r>
          <w:fldChar w:fldCharType="begin"/>
        </w:r>
        <w:r>
          <w:instrText xml:space="preserve"> PAGEREF _Toc4161 \h </w:instrText>
        </w:r>
        <w:r>
          <w:fldChar w:fldCharType="separate"/>
        </w:r>
        <w:r>
          <w:t>26</w:t>
        </w:r>
        <w:r>
          <w:fldChar w:fldCharType="end"/>
        </w:r>
      </w:hyperlink>
    </w:p>
    <w:p>
      <w:pPr>
        <w:pStyle w:val="TOC2"/>
        <w:tabs>
          <w:tab w:val="right" w:leader="dot" w:pos="8306"/>
        </w:tabs>
      </w:pPr>
      <w:hyperlink w:anchor="_Toc8222" w:history="1">
        <w:r>
          <w:rPr>
            <w:rFonts w:ascii="仿宋" w:eastAsia="仿宋" w:hAnsi="仿宋" w:cs="仿宋" w:hint="eastAsia"/>
            <w:lang w:eastAsia="zh-CN"/>
          </w:rPr>
          <w:t>(三)、监理与质量控制流程</w:t>
        </w:r>
        <w:r>
          <w:tab/>
        </w:r>
        <w:r>
          <w:fldChar w:fldCharType="begin"/>
        </w:r>
        <w:r>
          <w:instrText xml:space="preserve"> PAGEREF _Toc8222 \h </w:instrText>
        </w:r>
        <w:r>
          <w:fldChar w:fldCharType="separate"/>
        </w:r>
        <w:r>
          <w:t>27</w:t>
        </w:r>
        <w:r>
          <w:fldChar w:fldCharType="end"/>
        </w:r>
      </w:hyperlink>
    </w:p>
    <w:p>
      <w:pPr>
        <w:pStyle w:val="TOC1"/>
        <w:tabs>
          <w:tab w:val="right" w:leader="dot" w:pos="8306"/>
        </w:tabs>
      </w:pPr>
      <w:hyperlink w:anchor="_Toc18030" w:history="1">
        <w:r>
          <w:rPr>
            <w:rFonts w:ascii="仿宋" w:eastAsia="仿宋" w:hAnsi="仿宋" w:cs="仿宋" w:hint="eastAsia"/>
            <w:lang w:eastAsia="zh-CN"/>
          </w:rPr>
          <w:t>五、财务管理与成本控制</w:t>
        </w:r>
        <w:r>
          <w:tab/>
        </w:r>
        <w:r>
          <w:fldChar w:fldCharType="begin"/>
        </w:r>
        <w:r>
          <w:instrText xml:space="preserve"> PAGEREF _Toc18030 \h </w:instrText>
        </w:r>
        <w:r>
          <w:fldChar w:fldCharType="separate"/>
        </w:r>
        <w:r>
          <w:t>28</w:t>
        </w:r>
        <w:r>
          <w:fldChar w:fldCharType="end"/>
        </w:r>
      </w:hyperlink>
    </w:p>
    <w:p>
      <w:pPr>
        <w:pStyle w:val="TOC2"/>
        <w:tabs>
          <w:tab w:val="right" w:leader="dot" w:pos="8306"/>
        </w:tabs>
      </w:pPr>
      <w:hyperlink w:anchor="_Toc21110" w:history="1">
        <w:r>
          <w:rPr>
            <w:rFonts w:ascii="仿宋" w:eastAsia="仿宋" w:hAnsi="仿宋" w:cs="仿宋" w:hint="eastAsia"/>
            <w:lang w:eastAsia="zh-CN"/>
          </w:rPr>
          <w:t>(一)、财务管理体系建设</w:t>
        </w:r>
        <w:r>
          <w:tab/>
        </w:r>
        <w:r>
          <w:fldChar w:fldCharType="begin"/>
        </w:r>
        <w:r>
          <w:instrText xml:space="preserve"> PAGEREF _Toc21110 \h </w:instrText>
        </w:r>
        <w:r>
          <w:fldChar w:fldCharType="separate"/>
        </w:r>
        <w:r>
          <w:t>28</w:t>
        </w:r>
        <w:r>
          <w:fldChar w:fldCharType="end"/>
        </w:r>
      </w:hyperlink>
    </w:p>
    <w:p>
      <w:pPr>
        <w:pStyle w:val="TOC2"/>
        <w:tabs>
          <w:tab w:val="right" w:leader="dot" w:pos="8306"/>
        </w:tabs>
      </w:pPr>
      <w:hyperlink w:anchor="_Toc28521" w:history="1">
        <w:r>
          <w:rPr>
            <w:rFonts w:ascii="仿宋" w:eastAsia="仿宋" w:hAnsi="仿宋" w:cs="仿宋" w:hint="eastAsia"/>
            <w:lang w:eastAsia="zh-CN"/>
          </w:rPr>
          <w:t>(二)、成本控制措施</w:t>
        </w:r>
        <w:r>
          <w:tab/>
        </w:r>
        <w:r>
          <w:fldChar w:fldCharType="begin"/>
        </w:r>
        <w:r>
          <w:instrText xml:space="preserve"> PAGEREF _Toc28521 \h </w:instrText>
        </w:r>
        <w:r>
          <w:fldChar w:fldCharType="separate"/>
        </w:r>
        <w:r>
          <w:t>29</w:t>
        </w:r>
        <w:r>
          <w:fldChar w:fldCharType="end"/>
        </w:r>
      </w:hyperlink>
    </w:p>
    <w:p>
      <w:pPr>
        <w:pStyle w:val="TOC1"/>
        <w:tabs>
          <w:tab w:val="right" w:leader="dot" w:pos="8306"/>
        </w:tabs>
      </w:pPr>
      <w:hyperlink w:anchor="_Toc23453" w:history="1">
        <w:r>
          <w:rPr>
            <w:rFonts w:ascii="仿宋" w:eastAsia="仿宋" w:hAnsi="仿宋" w:cs="仿宋" w:hint="eastAsia"/>
            <w:lang w:eastAsia="zh-CN"/>
          </w:rPr>
          <w:t>六、经济影响分析</w:t>
        </w:r>
        <w:r>
          <w:tab/>
        </w:r>
        <w:r>
          <w:fldChar w:fldCharType="begin"/>
        </w:r>
        <w:r>
          <w:instrText xml:space="preserve"> PAGEREF _Toc23453 \h </w:instrText>
        </w:r>
        <w:r>
          <w:fldChar w:fldCharType="separate"/>
        </w:r>
        <w:r>
          <w:t>30</w:t>
        </w:r>
        <w:r>
          <w:fldChar w:fldCharType="end"/>
        </w:r>
      </w:hyperlink>
    </w:p>
    <w:p>
      <w:pPr>
        <w:pStyle w:val="TOC2"/>
        <w:tabs>
          <w:tab w:val="right" w:leader="dot" w:pos="8306"/>
        </w:tabs>
      </w:pPr>
      <w:hyperlink w:anchor="_Toc31562" w:history="1">
        <w:r>
          <w:rPr>
            <w:rFonts w:ascii="仿宋" w:eastAsia="仿宋" w:hAnsi="仿宋" w:cs="仿宋" w:hint="eastAsia"/>
            <w:lang w:eastAsia="zh-CN"/>
          </w:rPr>
          <w:t>(一)、经济费用效益或费用效果分析</w:t>
        </w:r>
        <w:r>
          <w:tab/>
        </w:r>
        <w:r>
          <w:fldChar w:fldCharType="begin"/>
        </w:r>
        <w:r>
          <w:instrText xml:space="preserve"> PAGEREF _Toc31562 \h </w:instrText>
        </w:r>
        <w:r>
          <w:fldChar w:fldCharType="separate"/>
        </w:r>
        <w:r>
          <w:t>30</w:t>
        </w:r>
        <w:r>
          <w:fldChar w:fldCharType="end"/>
        </w:r>
      </w:hyperlink>
    </w:p>
    <w:p>
      <w:pPr>
        <w:pStyle w:val="TOC2"/>
        <w:tabs>
          <w:tab w:val="right" w:leader="dot" w:pos="8306"/>
        </w:tabs>
      </w:pPr>
      <w:hyperlink w:anchor="_Toc10004" w:history="1">
        <w:r>
          <w:rPr>
            <w:rFonts w:ascii="仿宋" w:eastAsia="仿宋" w:hAnsi="仿宋" w:cs="仿宋" w:hint="eastAsia"/>
            <w:lang w:eastAsia="zh-CN"/>
          </w:rPr>
          <w:t>(二)、行业影响分析</w:t>
        </w:r>
        <w:r>
          <w:tab/>
        </w:r>
        <w:r>
          <w:fldChar w:fldCharType="begin"/>
        </w:r>
        <w:r>
          <w:instrText xml:space="preserve"> PAGEREF _Toc10004 \h </w:instrText>
        </w:r>
        <w:r>
          <w:fldChar w:fldCharType="separate"/>
        </w:r>
        <w:r>
          <w:t>32</w:t>
        </w:r>
        <w:r>
          <w:fldChar w:fldCharType="end"/>
        </w:r>
      </w:hyperlink>
    </w:p>
    <w:p>
      <w:pPr>
        <w:pStyle w:val="TOC2"/>
        <w:tabs>
          <w:tab w:val="right" w:leader="dot" w:pos="8306"/>
        </w:tabs>
      </w:pPr>
      <w:hyperlink w:anchor="_Toc7218" w:history="1">
        <w:r>
          <w:rPr>
            <w:rFonts w:ascii="仿宋" w:eastAsia="仿宋" w:hAnsi="仿宋" w:cs="仿宋" w:hint="eastAsia"/>
            <w:lang w:eastAsia="zh-CN"/>
          </w:rPr>
          <w:t>(三)、区域经济影响分析</w:t>
        </w:r>
        <w:r>
          <w:tab/>
        </w:r>
        <w:r>
          <w:fldChar w:fldCharType="begin"/>
        </w:r>
        <w:r>
          <w:instrText xml:space="preserve"> PAGEREF _Toc7218 \h </w:instrText>
        </w:r>
        <w:r>
          <w:fldChar w:fldCharType="separate"/>
        </w:r>
        <w:r>
          <w:t>34</w:t>
        </w:r>
        <w:r>
          <w:fldChar w:fldCharType="end"/>
        </w:r>
      </w:hyperlink>
    </w:p>
    <w:p>
      <w:pPr>
        <w:pStyle w:val="TOC2"/>
        <w:tabs>
          <w:tab w:val="right" w:leader="dot" w:pos="8306"/>
        </w:tabs>
      </w:pPr>
      <w:hyperlink w:anchor="_Toc18582" w:history="1">
        <w:r>
          <w:rPr>
            <w:rFonts w:ascii="仿宋" w:eastAsia="仿宋" w:hAnsi="仿宋" w:cs="仿宋" w:hint="eastAsia"/>
            <w:lang w:eastAsia="zh-CN"/>
          </w:rPr>
          <w:t>(四)、宏观经济影响分析</w:t>
        </w:r>
        <w:r>
          <w:tab/>
        </w:r>
        <w:r>
          <w:fldChar w:fldCharType="begin"/>
        </w:r>
        <w:r>
          <w:instrText xml:space="preserve"> PAGEREF _Toc18582 \h </w:instrText>
        </w:r>
        <w:r>
          <w:fldChar w:fldCharType="separate"/>
        </w:r>
        <w:r>
          <w:t>35</w:t>
        </w:r>
        <w:r>
          <w:fldChar w:fldCharType="end"/>
        </w:r>
      </w:hyperlink>
    </w:p>
    <w:p>
      <w:pPr>
        <w:pStyle w:val="TOC1"/>
        <w:tabs>
          <w:tab w:val="right" w:leader="dot" w:pos="8306"/>
        </w:tabs>
      </w:pPr>
      <w:hyperlink w:anchor="_Toc161" w:history="1">
        <w:r>
          <w:rPr>
            <w:rFonts w:ascii="仿宋" w:eastAsia="仿宋" w:hAnsi="仿宋" w:cs="仿宋" w:hint="eastAsia"/>
            <w:lang w:eastAsia="zh-CN"/>
          </w:rPr>
          <w:t>七、项目变更管理</w:t>
        </w:r>
        <w:r>
          <w:tab/>
        </w:r>
        <w:r>
          <w:fldChar w:fldCharType="begin"/>
        </w:r>
        <w:r>
          <w:instrText xml:space="preserve"> PAGEREF _Toc161 \h </w:instrText>
        </w:r>
        <w:r>
          <w:fldChar w:fldCharType="separate"/>
        </w:r>
        <w:r>
          <w:t>36</w:t>
        </w:r>
        <w:r>
          <w:fldChar w:fldCharType="end"/>
        </w:r>
      </w:hyperlink>
    </w:p>
    <w:p>
      <w:pPr>
        <w:pStyle w:val="TOC2"/>
        <w:tabs>
          <w:tab w:val="right" w:leader="dot" w:pos="8306"/>
        </w:tabs>
      </w:pPr>
      <w:hyperlink w:anchor="_Toc16264" w:history="1">
        <w:r>
          <w:rPr>
            <w:rFonts w:ascii="仿宋" w:eastAsia="仿宋" w:hAnsi="仿宋" w:cs="仿宋" w:hint="eastAsia"/>
            <w:lang w:eastAsia="zh-CN"/>
          </w:rPr>
          <w:t>(一)、变更控制流程</w:t>
        </w:r>
        <w:r>
          <w:tab/>
        </w:r>
        <w:r>
          <w:fldChar w:fldCharType="begin"/>
        </w:r>
        <w:r>
          <w:instrText xml:space="preserve"> PAGEREF _Toc16264 \h </w:instrText>
        </w:r>
        <w:r>
          <w:fldChar w:fldCharType="separate"/>
        </w:r>
        <w:r>
          <w:t>36</w:t>
        </w:r>
        <w:r>
          <w:fldChar w:fldCharType="end"/>
        </w:r>
      </w:hyperlink>
    </w:p>
    <w:p>
      <w:pPr>
        <w:pStyle w:val="TOC2"/>
        <w:tabs>
          <w:tab w:val="right" w:leader="dot" w:pos="8306"/>
        </w:tabs>
      </w:pPr>
      <w:hyperlink w:anchor="_Toc12716" w:history="1">
        <w:r>
          <w:rPr>
            <w:rFonts w:ascii="仿宋" w:eastAsia="仿宋" w:hAnsi="仿宋" w:cs="仿宋" w:hint="eastAsia"/>
            <w:lang w:eastAsia="zh-CN"/>
          </w:rPr>
          <w:t>(二)、影响评估与处理</w:t>
        </w:r>
        <w:r>
          <w:tab/>
        </w:r>
        <w:r>
          <w:fldChar w:fldCharType="begin"/>
        </w:r>
        <w:r>
          <w:instrText xml:space="preserve"> PAGEREF _Toc12716 \h </w:instrText>
        </w:r>
        <w:r>
          <w:fldChar w:fldCharType="separate"/>
        </w:r>
        <w:r>
          <w:t>37</w:t>
        </w:r>
        <w:r>
          <w:fldChar w:fldCharType="end"/>
        </w:r>
      </w:hyperlink>
    </w:p>
    <w:p>
      <w:pPr>
        <w:pStyle w:val="TOC2"/>
        <w:tabs>
          <w:tab w:val="right" w:leader="dot" w:pos="8306"/>
        </w:tabs>
      </w:pPr>
      <w:hyperlink w:anchor="_Toc25321" w:history="1">
        <w:r>
          <w:rPr>
            <w:rFonts w:ascii="仿宋" w:eastAsia="仿宋" w:hAnsi="仿宋" w:cs="仿宋" w:hint="eastAsia"/>
            <w:lang w:eastAsia="zh-CN"/>
          </w:rPr>
          <w:t>(三)、变更记录与追踪</w:t>
        </w:r>
        <w:r>
          <w:tab/>
        </w:r>
        <w:r>
          <w:fldChar w:fldCharType="begin"/>
        </w:r>
        <w:r>
          <w:instrText xml:space="preserve"> PAGEREF _Toc25321 \h </w:instrText>
        </w:r>
        <w:r>
          <w:fldChar w:fldCharType="separate"/>
        </w:r>
        <w:r>
          <w:t>39</w:t>
        </w:r>
        <w:r>
          <w:fldChar w:fldCharType="end"/>
        </w:r>
      </w:hyperlink>
    </w:p>
    <w:p>
      <w:pPr>
        <w:pStyle w:val="TOC2"/>
        <w:tabs>
          <w:tab w:val="right" w:leader="dot" w:pos="8306"/>
        </w:tabs>
      </w:pPr>
      <w:hyperlink w:anchor="_Toc15267" w:history="1">
        <w:r>
          <w:rPr>
            <w:rFonts w:ascii="仿宋" w:eastAsia="仿宋" w:hAnsi="仿宋" w:cs="仿宋" w:hint="eastAsia"/>
            <w:lang w:eastAsia="zh-CN"/>
          </w:rPr>
          <w:t>(四)、变更管理策略</w:t>
        </w:r>
        <w:r>
          <w:tab/>
        </w:r>
        <w:r>
          <w:fldChar w:fldCharType="begin"/>
        </w:r>
        <w:r>
          <w:instrText xml:space="preserve"> PAGEREF _Toc15267 \h </w:instrText>
        </w:r>
        <w:r>
          <w:fldChar w:fldCharType="separate"/>
        </w:r>
        <w:r>
          <w:t>40</w:t>
        </w:r>
        <w:r>
          <w:fldChar w:fldCharType="end"/>
        </w:r>
      </w:hyperlink>
    </w:p>
    <w:p>
      <w:pPr>
        <w:pStyle w:val="TOC1"/>
        <w:tabs>
          <w:tab w:val="right" w:leader="dot" w:pos="8306"/>
        </w:tabs>
      </w:pPr>
      <w:hyperlink w:anchor="_Toc8656" w:history="1">
        <w:r>
          <w:rPr>
            <w:rFonts w:ascii="仿宋" w:eastAsia="仿宋" w:hAnsi="仿宋" w:cs="仿宋" w:hint="eastAsia"/>
            <w:lang w:eastAsia="zh-CN"/>
          </w:rPr>
          <w:t>八、客户关系管理与市场拓展</w:t>
        </w:r>
        <w:r>
          <w:tab/>
        </w:r>
        <w:r>
          <w:fldChar w:fldCharType="begin"/>
        </w:r>
        <w:r>
          <w:instrText xml:space="preserve"> PAGEREF _Toc8656 \h </w:instrText>
        </w:r>
        <w:r>
          <w:fldChar w:fldCharType="separate"/>
        </w:r>
        <w:r>
          <w:t>42</w:t>
        </w:r>
        <w:r>
          <w:fldChar w:fldCharType="end"/>
        </w:r>
      </w:hyperlink>
    </w:p>
    <w:p>
      <w:pPr>
        <w:pStyle w:val="TOC2"/>
        <w:tabs>
          <w:tab w:val="right" w:leader="dot" w:pos="8306"/>
        </w:tabs>
      </w:pPr>
      <w:hyperlink w:anchor="_Toc15656" w:history="1">
        <w:r>
          <w:rPr>
            <w:rFonts w:ascii="仿宋" w:eastAsia="仿宋" w:hAnsi="仿宋" w:cs="仿宋" w:hint="eastAsia"/>
            <w:lang w:eastAsia="zh-CN"/>
          </w:rPr>
          <w:t>(一)、客户关系管理策略</w:t>
        </w:r>
        <w:r>
          <w:tab/>
        </w:r>
        <w:r>
          <w:fldChar w:fldCharType="begin"/>
        </w:r>
        <w:r>
          <w:instrText xml:space="preserve"> PAGEREF _Toc15656 \h </w:instrText>
        </w:r>
        <w:r>
          <w:fldChar w:fldCharType="separate"/>
        </w:r>
        <w:r>
          <w:t>42</w:t>
        </w:r>
        <w:r>
          <w:fldChar w:fldCharType="end"/>
        </w:r>
      </w:hyperlink>
    </w:p>
    <w:p>
      <w:pPr>
        <w:pStyle w:val="TOC2"/>
        <w:tabs>
          <w:tab w:val="right" w:leader="dot" w:pos="8306"/>
        </w:tabs>
      </w:pPr>
      <w:hyperlink w:anchor="_Toc25779" w:history="1">
        <w:r>
          <w:rPr>
            <w:rFonts w:ascii="仿宋" w:eastAsia="仿宋" w:hAnsi="仿宋" w:cs="仿宋" w:hint="eastAsia"/>
            <w:lang w:eastAsia="zh-CN"/>
          </w:rPr>
          <w:t>(二)、市场拓展方案</w:t>
        </w:r>
        <w:r>
          <w:tab/>
        </w:r>
        <w:r>
          <w:fldChar w:fldCharType="begin"/>
        </w:r>
        <w:r>
          <w:instrText xml:space="preserve"> PAGEREF _Toc25779 \h </w:instrText>
        </w:r>
        <w:r>
          <w:fldChar w:fldCharType="separate"/>
        </w:r>
        <w:r>
          <w:t>43</w:t>
        </w:r>
        <w:r>
          <w:fldChar w:fldCharType="end"/>
        </w:r>
      </w:hyperlink>
    </w:p>
    <w:p>
      <w:pPr>
        <w:pStyle w:val="TOC1"/>
        <w:tabs>
          <w:tab w:val="right" w:leader="dot" w:pos="8306"/>
        </w:tabs>
      </w:pPr>
      <w:hyperlink w:anchor="_Toc6091" w:history="1">
        <w:r>
          <w:rPr>
            <w:rFonts w:ascii="仿宋" w:eastAsia="仿宋" w:hAnsi="仿宋" w:cs="仿宋" w:hint="eastAsia"/>
            <w:lang w:eastAsia="zh-CN"/>
          </w:rPr>
          <w:t>九、土地利用与规划方案</w:t>
        </w:r>
        <w:r>
          <w:tab/>
        </w:r>
        <w:r>
          <w:fldChar w:fldCharType="begin"/>
        </w:r>
        <w:r>
          <w:instrText xml:space="preserve"> PAGEREF _Toc6091 \h </w:instrText>
        </w:r>
        <w:r>
          <w:fldChar w:fldCharType="separate"/>
        </w:r>
        <w:r>
          <w:t>44</w:t>
        </w:r>
        <w:r>
          <w:fldChar w:fldCharType="end"/>
        </w:r>
      </w:hyperlink>
    </w:p>
    <w:p>
      <w:pPr>
        <w:pStyle w:val="TOC2"/>
        <w:tabs>
          <w:tab w:val="right" w:leader="dot" w:pos="8306"/>
        </w:tabs>
      </w:pPr>
      <w:hyperlink w:anchor="_Toc32267" w:history="1">
        <w:r>
          <w:rPr>
            <w:rFonts w:ascii="仿宋" w:eastAsia="仿宋" w:hAnsi="仿宋" w:cs="仿宋" w:hint="eastAsia"/>
            <w:lang w:eastAsia="zh-CN"/>
          </w:rPr>
          <w:t>(一)、项目用地情况分析</w:t>
        </w:r>
        <w:r>
          <w:tab/>
        </w:r>
        <w:r>
          <w:fldChar w:fldCharType="begin"/>
        </w:r>
        <w:r>
          <w:instrText xml:space="preserve"> PAGEREF _Toc32267 \h </w:instrText>
        </w:r>
        <w:r>
          <w:fldChar w:fldCharType="separate"/>
        </w:r>
        <w:r>
          <w:t>44</w:t>
        </w:r>
        <w:r>
          <w:fldChar w:fldCharType="end"/>
        </w:r>
      </w:hyperlink>
    </w:p>
    <w:p>
      <w:pPr>
        <w:pStyle w:val="TOC2"/>
        <w:tabs>
          <w:tab w:val="right" w:leader="dot" w:pos="8306"/>
        </w:tabs>
      </w:pPr>
      <w:hyperlink w:anchor="_Toc5790" w:history="1">
        <w:r>
          <w:rPr>
            <w:rFonts w:ascii="仿宋" w:eastAsia="仿宋" w:hAnsi="仿宋" w:cs="仿宋" w:hint="eastAsia"/>
            <w:lang w:eastAsia="zh-CN"/>
          </w:rPr>
          <w:t>(二)、土地利用规划方案</w:t>
        </w:r>
        <w:r>
          <w:tab/>
        </w:r>
        <w:r>
          <w:fldChar w:fldCharType="begin"/>
        </w:r>
        <w:r>
          <w:instrText xml:space="preserve"> PAGEREF _Toc5790 \h </w:instrText>
        </w:r>
        <w:r>
          <w:fldChar w:fldCharType="separate"/>
        </w:r>
        <w:r>
          <w:t>45</w:t>
        </w:r>
        <w:r>
          <w:fldChar w:fldCharType="end"/>
        </w:r>
      </w:hyperlink>
    </w:p>
    <w:p>
      <w:pPr>
        <w:pStyle w:val="TOC1"/>
        <w:tabs>
          <w:tab w:val="right" w:leader="dot" w:pos="8306"/>
        </w:tabs>
      </w:pPr>
      <w:hyperlink w:anchor="_Toc19743" w:history="1">
        <w:r>
          <w:rPr>
            <w:rFonts w:ascii="仿宋" w:eastAsia="仿宋" w:hAnsi="仿宋" w:cs="仿宋" w:hint="eastAsia"/>
            <w:lang w:eastAsia="zh-CN"/>
          </w:rPr>
          <w:t>十、安全与应急管理</w:t>
        </w:r>
        <w:r>
          <w:tab/>
        </w:r>
        <w:r>
          <w:fldChar w:fldCharType="begin"/>
        </w:r>
        <w:r>
          <w:instrText xml:space="preserve"> PAGEREF _Toc19743 \h </w:instrText>
        </w:r>
        <w:r>
          <w:fldChar w:fldCharType="separate"/>
        </w:r>
        <w:r>
          <w:t>47</w:t>
        </w:r>
        <w:r>
          <w:fldChar w:fldCharType="end"/>
        </w:r>
      </w:hyperlink>
    </w:p>
    <w:p>
      <w:pPr>
        <w:pStyle w:val="TOC2"/>
        <w:tabs>
          <w:tab w:val="right" w:leader="dot" w:pos="8306"/>
        </w:tabs>
      </w:pPr>
      <w:hyperlink w:anchor="_Toc16996" w:history="1">
        <w:r>
          <w:rPr>
            <w:rFonts w:ascii="仿宋" w:eastAsia="仿宋" w:hAnsi="仿宋" w:cs="仿宋" w:hint="eastAsia"/>
            <w:lang w:eastAsia="zh-CN"/>
          </w:rPr>
          <w:t>(一)、安全生产管理</w:t>
        </w:r>
        <w:r>
          <w:tab/>
        </w:r>
        <w:r>
          <w:fldChar w:fldCharType="begin"/>
        </w:r>
        <w:r>
          <w:instrText xml:space="preserve"> PAGEREF _Toc16996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0" w:history="1">
        <w:r>
          <w:rPr>
            <w:rFonts w:ascii="仿宋" w:eastAsia="仿宋" w:hAnsi="仿宋" w:cs="仿宋" w:hint="eastAsia"/>
            <w:lang w:eastAsia="zh-CN"/>
          </w:rPr>
          <w:t>(二)、应急预案与响应</w:t>
        </w:r>
        <w:r>
          <w:tab/>
        </w:r>
        <w:r>
          <w:fldChar w:fldCharType="begin"/>
        </w:r>
        <w:r>
          <w:instrText xml:space="preserve"> PAGEREF _Toc3050 \h </w:instrText>
        </w:r>
        <w:r>
          <w:fldChar w:fldCharType="separate"/>
        </w:r>
        <w:r>
          <w:t>48</w:t>
        </w:r>
        <w:r>
          <w:fldChar w:fldCharType="end"/>
        </w:r>
      </w:hyperlink>
    </w:p>
    <w:p>
      <w:pPr>
        <w:pStyle w:val="TOC1"/>
        <w:tabs>
          <w:tab w:val="right" w:leader="dot" w:pos="8306"/>
        </w:tabs>
      </w:pPr>
      <w:hyperlink w:anchor="_Toc6219" w:history="1">
        <w:r>
          <w:rPr>
            <w:rFonts w:ascii="仿宋" w:eastAsia="仿宋" w:hAnsi="仿宋" w:cs="仿宋" w:hint="eastAsia"/>
            <w:lang w:eastAsia="zh-CN"/>
          </w:rPr>
          <w:t>十一、环境保护与治理方案</w:t>
        </w:r>
        <w:r>
          <w:tab/>
        </w:r>
        <w:r>
          <w:fldChar w:fldCharType="begin"/>
        </w:r>
        <w:r>
          <w:instrText xml:space="preserve"> PAGEREF _Toc6219 \h </w:instrText>
        </w:r>
        <w:r>
          <w:fldChar w:fldCharType="separate"/>
        </w:r>
        <w:r>
          <w:t>50</w:t>
        </w:r>
        <w:r>
          <w:fldChar w:fldCharType="end"/>
        </w:r>
      </w:hyperlink>
    </w:p>
    <w:p>
      <w:pPr>
        <w:pStyle w:val="TOC2"/>
        <w:tabs>
          <w:tab w:val="right" w:leader="dot" w:pos="8306"/>
        </w:tabs>
      </w:pPr>
      <w:hyperlink w:anchor="_Toc18815" w:history="1">
        <w:r>
          <w:rPr>
            <w:rFonts w:ascii="仿宋" w:eastAsia="仿宋" w:hAnsi="仿宋" w:cs="仿宋" w:hint="eastAsia"/>
            <w:lang w:eastAsia="zh-CN"/>
          </w:rPr>
          <w:t>(一)、项目环境影响评估</w:t>
        </w:r>
        <w:r>
          <w:tab/>
        </w:r>
        <w:r>
          <w:fldChar w:fldCharType="begin"/>
        </w:r>
        <w:r>
          <w:instrText xml:space="preserve"> PAGEREF _Toc18815 \h </w:instrText>
        </w:r>
        <w:r>
          <w:fldChar w:fldCharType="separate"/>
        </w:r>
        <w:r>
          <w:t>50</w:t>
        </w:r>
        <w:r>
          <w:fldChar w:fldCharType="end"/>
        </w:r>
      </w:hyperlink>
    </w:p>
    <w:p>
      <w:pPr>
        <w:pStyle w:val="TOC2"/>
        <w:tabs>
          <w:tab w:val="right" w:leader="dot" w:pos="8306"/>
        </w:tabs>
      </w:pPr>
      <w:hyperlink w:anchor="_Toc16203" w:history="1">
        <w:r>
          <w:rPr>
            <w:rFonts w:ascii="仿宋" w:eastAsia="仿宋" w:hAnsi="仿宋" w:cs="仿宋" w:hint="eastAsia"/>
            <w:lang w:eastAsia="zh-CN"/>
          </w:rPr>
          <w:t>(二)、环境保护措施与治理方案</w:t>
        </w:r>
        <w:r>
          <w:tab/>
        </w:r>
        <w:r>
          <w:fldChar w:fldCharType="begin"/>
        </w:r>
        <w:r>
          <w:instrText xml:space="preserve"> PAGEREF _Toc16203 \h </w:instrText>
        </w:r>
        <w:r>
          <w:fldChar w:fldCharType="separate"/>
        </w:r>
        <w:r>
          <w:t>50</w:t>
        </w:r>
        <w:r>
          <w:fldChar w:fldCharType="end"/>
        </w:r>
      </w:hyperlink>
    </w:p>
    <w:p>
      <w:pPr>
        <w:pStyle w:val="TOC1"/>
        <w:tabs>
          <w:tab w:val="right" w:leader="dot" w:pos="8306"/>
        </w:tabs>
      </w:pPr>
      <w:hyperlink w:anchor="_Toc23649" w:history="1">
        <w:r>
          <w:rPr>
            <w:rFonts w:ascii="仿宋" w:eastAsia="仿宋" w:hAnsi="仿宋" w:cs="仿宋" w:hint="eastAsia"/>
            <w:lang w:eastAsia="zh-CN"/>
          </w:rPr>
          <w:t>十二、项目进度计划</w:t>
        </w:r>
        <w:r>
          <w:tab/>
        </w:r>
        <w:r>
          <w:fldChar w:fldCharType="begin"/>
        </w:r>
        <w:r>
          <w:instrText xml:space="preserve"> PAGEREF _Toc23649 \h </w:instrText>
        </w:r>
        <w:r>
          <w:fldChar w:fldCharType="separate"/>
        </w:r>
        <w:r>
          <w:t>51</w:t>
        </w:r>
        <w:r>
          <w:fldChar w:fldCharType="end"/>
        </w:r>
      </w:hyperlink>
    </w:p>
    <w:p>
      <w:pPr>
        <w:pStyle w:val="TOC2"/>
        <w:tabs>
          <w:tab w:val="right" w:leader="dot" w:pos="8306"/>
        </w:tabs>
      </w:pPr>
      <w:hyperlink w:anchor="_Toc31134" w:history="1">
        <w:r>
          <w:rPr>
            <w:rFonts w:ascii="仿宋" w:eastAsia="仿宋" w:hAnsi="仿宋" w:cs="仿宋" w:hint="eastAsia"/>
            <w:lang w:eastAsia="zh-CN"/>
          </w:rPr>
          <w:t>(一)、建设周期</w:t>
        </w:r>
        <w:r>
          <w:tab/>
        </w:r>
        <w:r>
          <w:fldChar w:fldCharType="begin"/>
        </w:r>
        <w:r>
          <w:instrText xml:space="preserve"> PAGEREF _Toc31134 \h </w:instrText>
        </w:r>
        <w:r>
          <w:fldChar w:fldCharType="separate"/>
        </w:r>
        <w:r>
          <w:t>51</w:t>
        </w:r>
        <w:r>
          <w:fldChar w:fldCharType="end"/>
        </w:r>
      </w:hyperlink>
    </w:p>
    <w:p>
      <w:pPr>
        <w:pStyle w:val="TOC2"/>
        <w:tabs>
          <w:tab w:val="right" w:leader="dot" w:pos="8306"/>
        </w:tabs>
      </w:pPr>
      <w:hyperlink w:anchor="_Toc13467" w:history="1">
        <w:r>
          <w:rPr>
            <w:rFonts w:ascii="仿宋" w:eastAsia="仿宋" w:hAnsi="仿宋" w:cs="仿宋" w:hint="eastAsia"/>
            <w:lang w:eastAsia="zh-CN"/>
          </w:rPr>
          <w:t>(二)、建设进度</w:t>
        </w:r>
        <w:r>
          <w:tab/>
        </w:r>
        <w:r>
          <w:fldChar w:fldCharType="begin"/>
        </w:r>
        <w:r>
          <w:instrText xml:space="preserve"> PAGEREF _Toc13467 \h </w:instrText>
        </w:r>
        <w:r>
          <w:fldChar w:fldCharType="separate"/>
        </w:r>
        <w:r>
          <w:t>51</w:t>
        </w:r>
        <w:r>
          <w:fldChar w:fldCharType="end"/>
        </w:r>
      </w:hyperlink>
    </w:p>
    <w:p>
      <w:pPr>
        <w:pStyle w:val="TOC2"/>
        <w:tabs>
          <w:tab w:val="right" w:leader="dot" w:pos="8306"/>
        </w:tabs>
      </w:pPr>
      <w:hyperlink w:anchor="_Toc15094" w:history="1">
        <w:r>
          <w:rPr>
            <w:rFonts w:ascii="仿宋" w:eastAsia="仿宋" w:hAnsi="仿宋" w:cs="仿宋" w:hint="eastAsia"/>
            <w:lang w:eastAsia="zh-CN"/>
          </w:rPr>
          <w:t>(三)、进度安排注意事项</w:t>
        </w:r>
        <w:r>
          <w:tab/>
        </w:r>
        <w:r>
          <w:fldChar w:fldCharType="begin"/>
        </w:r>
        <w:r>
          <w:instrText xml:space="preserve"> PAGEREF _Toc15094 \h </w:instrText>
        </w:r>
        <w:r>
          <w:fldChar w:fldCharType="separate"/>
        </w:r>
        <w:r>
          <w:t>52</w:t>
        </w:r>
        <w:r>
          <w:fldChar w:fldCharType="end"/>
        </w:r>
      </w:hyperlink>
    </w:p>
    <w:p>
      <w:pPr>
        <w:pStyle w:val="TOC2"/>
        <w:tabs>
          <w:tab w:val="right" w:leader="dot" w:pos="8306"/>
        </w:tabs>
      </w:pPr>
      <w:hyperlink w:anchor="_Toc29602" w:history="1">
        <w:r>
          <w:rPr>
            <w:rFonts w:ascii="仿宋" w:eastAsia="仿宋" w:hAnsi="仿宋" w:cs="仿宋" w:hint="eastAsia"/>
            <w:lang w:eastAsia="zh-CN"/>
          </w:rPr>
          <w:t>(四)、人力资源配置</w:t>
        </w:r>
        <w:r>
          <w:tab/>
        </w:r>
        <w:r>
          <w:fldChar w:fldCharType="begin"/>
        </w:r>
        <w:r>
          <w:instrText xml:space="preserve"> PAGEREF _Toc29602 \h </w:instrText>
        </w:r>
        <w:r>
          <w:fldChar w:fldCharType="separate"/>
        </w:r>
        <w:r>
          <w:t>53</w:t>
        </w:r>
        <w:r>
          <w:fldChar w:fldCharType="end"/>
        </w:r>
      </w:hyperlink>
    </w:p>
    <w:p>
      <w:pPr>
        <w:pStyle w:val="TOC2"/>
        <w:tabs>
          <w:tab w:val="right" w:leader="dot" w:pos="8306"/>
        </w:tabs>
      </w:pPr>
      <w:hyperlink w:anchor="_Toc20821" w:history="1">
        <w:r>
          <w:rPr>
            <w:rFonts w:ascii="仿宋" w:eastAsia="仿宋" w:hAnsi="仿宋" w:cs="仿宋" w:hint="eastAsia"/>
            <w:lang w:eastAsia="zh-CN"/>
          </w:rPr>
          <w:t>(五)、员工培训</w:t>
        </w:r>
        <w:r>
          <w:tab/>
        </w:r>
        <w:r>
          <w:fldChar w:fldCharType="begin"/>
        </w:r>
        <w:r>
          <w:instrText xml:space="preserve"> PAGEREF _Toc20821 \h </w:instrText>
        </w:r>
        <w:r>
          <w:fldChar w:fldCharType="separate"/>
        </w:r>
        <w:r>
          <w:t>55</w:t>
        </w:r>
        <w:r>
          <w:fldChar w:fldCharType="end"/>
        </w:r>
      </w:hyperlink>
    </w:p>
    <w:p>
      <w:pPr>
        <w:pStyle w:val="TOC2"/>
        <w:tabs>
          <w:tab w:val="right" w:leader="dot" w:pos="8306"/>
        </w:tabs>
      </w:pPr>
      <w:hyperlink w:anchor="_Toc8264" w:history="1">
        <w:r>
          <w:rPr>
            <w:rFonts w:ascii="仿宋" w:eastAsia="仿宋" w:hAnsi="仿宋" w:cs="仿宋" w:hint="eastAsia"/>
            <w:lang w:eastAsia="zh-CN"/>
          </w:rPr>
          <w:t>(六)、项目实施保障</w:t>
        </w:r>
        <w:r>
          <w:tab/>
        </w:r>
        <w:r>
          <w:fldChar w:fldCharType="begin"/>
        </w:r>
        <w:r>
          <w:instrText xml:space="preserve"> PAGEREF _Toc8264 \h </w:instrText>
        </w:r>
        <w:r>
          <w:fldChar w:fldCharType="separate"/>
        </w:r>
        <w:r>
          <w:t>56</w:t>
        </w:r>
        <w:r>
          <w:fldChar w:fldCharType="end"/>
        </w:r>
      </w:hyperlink>
    </w:p>
    <w:p>
      <w:pPr>
        <w:pStyle w:val="TOC2"/>
        <w:tabs>
          <w:tab w:val="right" w:leader="dot" w:pos="8306"/>
        </w:tabs>
      </w:pPr>
      <w:hyperlink w:anchor="_Toc15797" w:history="1">
        <w:r>
          <w:rPr>
            <w:rFonts w:ascii="仿宋" w:eastAsia="仿宋" w:hAnsi="仿宋" w:cs="仿宋" w:hint="eastAsia"/>
            <w:lang w:eastAsia="zh-CN"/>
          </w:rPr>
          <w:t>(七)、安全规范管理</w:t>
        </w:r>
        <w:r>
          <w:tab/>
        </w:r>
        <w:r>
          <w:fldChar w:fldCharType="begin"/>
        </w:r>
        <w:r>
          <w:instrText xml:space="preserve"> PAGEREF _Toc15797 \h </w:instrText>
        </w:r>
        <w:r>
          <w:fldChar w:fldCharType="separate"/>
        </w:r>
        <w:r>
          <w:t>57</w:t>
        </w:r>
        <w:r>
          <w:fldChar w:fldCharType="end"/>
        </w:r>
      </w:hyperlink>
    </w:p>
    <w:p>
      <w:pPr>
        <w:pStyle w:val="TOC1"/>
        <w:tabs>
          <w:tab w:val="right" w:leader="dot" w:pos="8306"/>
        </w:tabs>
      </w:pPr>
      <w:hyperlink w:anchor="_Toc740" w:history="1">
        <w:r>
          <w:rPr>
            <w:rFonts w:ascii="仿宋" w:eastAsia="仿宋" w:hAnsi="仿宋" w:cs="仿宋" w:hint="eastAsia"/>
            <w:lang w:eastAsia="zh-CN"/>
          </w:rPr>
          <w:t>十三、创新驱动与持续发展</w:t>
        </w:r>
        <w:r>
          <w:tab/>
        </w:r>
        <w:r>
          <w:fldChar w:fldCharType="begin"/>
        </w:r>
        <w:r>
          <w:instrText xml:space="preserve"> PAGEREF _Toc740 \h </w:instrText>
        </w:r>
        <w:r>
          <w:fldChar w:fldCharType="separate"/>
        </w:r>
        <w:r>
          <w:t>58</w:t>
        </w:r>
        <w:r>
          <w:fldChar w:fldCharType="end"/>
        </w:r>
      </w:hyperlink>
    </w:p>
    <w:p>
      <w:pPr>
        <w:pStyle w:val="TOC2"/>
        <w:tabs>
          <w:tab w:val="right" w:leader="dot" w:pos="8306"/>
        </w:tabs>
      </w:pPr>
      <w:hyperlink w:anchor="_Toc7485" w:history="1">
        <w:r>
          <w:rPr>
            <w:rFonts w:ascii="仿宋" w:eastAsia="仿宋" w:hAnsi="仿宋" w:cs="仿宋" w:hint="eastAsia"/>
            <w:lang w:eastAsia="zh-CN"/>
          </w:rPr>
          <w:t>(一)、创新驱动战略实施</w:t>
        </w:r>
        <w:r>
          <w:tab/>
        </w:r>
        <w:r>
          <w:fldChar w:fldCharType="begin"/>
        </w:r>
        <w:r>
          <w:instrText xml:space="preserve"> PAGEREF _Toc7485 \h </w:instrText>
        </w:r>
        <w:r>
          <w:fldChar w:fldCharType="separate"/>
        </w:r>
        <w:r>
          <w:t>58</w:t>
        </w:r>
        <w:r>
          <w:fldChar w:fldCharType="end"/>
        </w:r>
      </w:hyperlink>
    </w:p>
    <w:p>
      <w:pPr>
        <w:pStyle w:val="TOC2"/>
        <w:tabs>
          <w:tab w:val="right" w:leader="dot" w:pos="8306"/>
        </w:tabs>
      </w:pPr>
      <w:hyperlink w:anchor="_Toc9272" w:history="1">
        <w:r>
          <w:rPr>
            <w:rFonts w:ascii="仿宋" w:eastAsia="仿宋" w:hAnsi="仿宋" w:cs="仿宋" w:hint="eastAsia"/>
            <w:lang w:eastAsia="zh-CN"/>
          </w:rPr>
          <w:t>(二)、持续发展路径探索</w:t>
        </w:r>
        <w:r>
          <w:tab/>
        </w:r>
        <w:r>
          <w:fldChar w:fldCharType="begin"/>
        </w:r>
        <w:r>
          <w:instrText xml:space="preserve"> PAGEREF _Toc9272 \h </w:instrText>
        </w:r>
        <w:r>
          <w:fldChar w:fldCharType="separate"/>
        </w:r>
        <w:r>
          <w:t>60</w:t>
        </w:r>
        <w:r>
          <w:fldChar w:fldCharType="end"/>
        </w:r>
      </w:hyperlink>
    </w:p>
    <w:p>
      <w:pPr>
        <w:pStyle w:val="TOC1"/>
        <w:tabs>
          <w:tab w:val="right" w:leader="dot" w:pos="8306"/>
        </w:tabs>
      </w:pPr>
      <w:hyperlink w:anchor="_Toc15582" w:history="1">
        <w:r>
          <w:rPr>
            <w:rFonts w:ascii="仿宋" w:eastAsia="仿宋" w:hAnsi="仿宋" w:cs="仿宋" w:hint="eastAsia"/>
            <w:lang w:eastAsia="zh-CN"/>
          </w:rPr>
          <w:t>十四、项目施工方案</w:t>
        </w:r>
        <w:r>
          <w:tab/>
        </w:r>
        <w:r>
          <w:fldChar w:fldCharType="begin"/>
        </w:r>
        <w:r>
          <w:instrText xml:space="preserve"> PAGEREF _Toc15582 \h </w:instrText>
        </w:r>
        <w:r>
          <w:fldChar w:fldCharType="separate"/>
        </w:r>
        <w:r>
          <w:t>64</w:t>
        </w:r>
        <w:r>
          <w:fldChar w:fldCharType="end"/>
        </w:r>
      </w:hyperlink>
    </w:p>
    <w:p>
      <w:pPr>
        <w:pStyle w:val="TOC2"/>
        <w:tabs>
          <w:tab w:val="right" w:leader="dot" w:pos="8306"/>
        </w:tabs>
      </w:pPr>
      <w:hyperlink w:anchor="_Toc6934" w:history="1">
        <w:r>
          <w:rPr>
            <w:rFonts w:ascii="仿宋" w:eastAsia="仿宋" w:hAnsi="仿宋" w:cs="仿宋" w:hint="eastAsia"/>
            <w:lang w:eastAsia="zh-CN"/>
          </w:rPr>
          <w:t>(一)、施工组织设计</w:t>
        </w:r>
        <w:r>
          <w:tab/>
        </w:r>
        <w:r>
          <w:fldChar w:fldCharType="begin"/>
        </w:r>
        <w:r>
          <w:instrText xml:space="preserve"> PAGEREF _Toc6934 \h </w:instrText>
        </w:r>
        <w:r>
          <w:fldChar w:fldCharType="separate"/>
        </w:r>
        <w:r>
          <w:t>64</w:t>
        </w:r>
        <w:r>
          <w:fldChar w:fldCharType="end"/>
        </w:r>
      </w:hyperlink>
    </w:p>
    <w:p>
      <w:pPr>
        <w:pStyle w:val="TOC2"/>
        <w:tabs>
          <w:tab w:val="right" w:leader="dot" w:pos="8306"/>
        </w:tabs>
      </w:pPr>
      <w:hyperlink w:anchor="_Toc13603" w:history="1">
        <w:r>
          <w:rPr>
            <w:rFonts w:ascii="仿宋" w:eastAsia="仿宋" w:hAnsi="仿宋" w:cs="仿宋" w:hint="eastAsia"/>
            <w:lang w:eastAsia="zh-CN"/>
          </w:rPr>
          <w:t>(二)、施工工艺与技术路线</w:t>
        </w:r>
        <w:r>
          <w:tab/>
        </w:r>
        <w:r>
          <w:fldChar w:fldCharType="begin"/>
        </w:r>
        <w:r>
          <w:instrText xml:space="preserve"> PAGEREF _Toc13603 \h </w:instrText>
        </w:r>
        <w:r>
          <w:fldChar w:fldCharType="separate"/>
        </w:r>
        <w:r>
          <w:t>66</w:t>
        </w:r>
        <w:r>
          <w:fldChar w:fldCharType="end"/>
        </w:r>
      </w:hyperlink>
    </w:p>
    <w:p>
      <w:pPr>
        <w:pStyle w:val="TOC2"/>
        <w:tabs>
          <w:tab w:val="right" w:leader="dot" w:pos="8306"/>
        </w:tabs>
      </w:pPr>
      <w:hyperlink w:anchor="_Toc338" w:history="1">
        <w:r>
          <w:rPr>
            <w:rFonts w:ascii="仿宋" w:eastAsia="仿宋" w:hAnsi="仿宋" w:cs="仿宋" w:hint="eastAsia"/>
            <w:lang w:eastAsia="zh-CN"/>
          </w:rPr>
          <w:t>(三)、关键节点施工计划</w:t>
        </w:r>
        <w:r>
          <w:tab/>
        </w:r>
        <w:r>
          <w:fldChar w:fldCharType="begin"/>
        </w:r>
        <w:r>
          <w:instrText xml:space="preserve"> PAGEREF _Toc338 \h </w:instrText>
        </w:r>
        <w:r>
          <w:fldChar w:fldCharType="separate"/>
        </w:r>
        <w:r>
          <w:t>67</w:t>
        </w:r>
        <w:r>
          <w:fldChar w:fldCharType="end"/>
        </w:r>
      </w:hyperlink>
    </w:p>
    <w:p>
      <w:pPr>
        <w:pStyle w:val="TOC2"/>
        <w:tabs>
          <w:tab w:val="right" w:leader="dot" w:pos="8306"/>
        </w:tabs>
      </w:pPr>
      <w:hyperlink w:anchor="_Toc25715" w:history="1">
        <w:r>
          <w:rPr>
            <w:rFonts w:ascii="仿宋" w:eastAsia="仿宋" w:hAnsi="仿宋" w:cs="仿宋" w:hint="eastAsia"/>
            <w:lang w:eastAsia="zh-CN"/>
          </w:rPr>
          <w:t>(四)、施工现场管理</w:t>
        </w:r>
        <w:r>
          <w:tab/>
        </w:r>
        <w:r>
          <w:fldChar w:fldCharType="begin"/>
        </w:r>
        <w:r>
          <w:instrText xml:space="preserve"> PAGEREF _Toc25715 \h </w:instrText>
        </w:r>
        <w:r>
          <w:fldChar w:fldCharType="separate"/>
        </w:r>
        <w:r>
          <w:t>68</w:t>
        </w:r>
        <w:r>
          <w:fldChar w:fldCharType="end"/>
        </w:r>
      </w:hyperlink>
    </w:p>
    <w:p>
      <w:pPr>
        <w:pStyle w:val="TOC1"/>
        <w:tabs>
          <w:tab w:val="right" w:leader="dot" w:pos="8306"/>
        </w:tabs>
      </w:pPr>
      <w:hyperlink w:anchor="_Toc24566" w:history="1">
        <w:r>
          <w:rPr>
            <w:rFonts w:ascii="仿宋" w:eastAsia="仿宋" w:hAnsi="仿宋" w:cs="仿宋" w:hint="eastAsia"/>
            <w:lang w:eastAsia="zh-CN"/>
          </w:rPr>
          <w:t>十五、产业协同与集群发展</w:t>
        </w:r>
        <w:r>
          <w:tab/>
        </w:r>
        <w:r>
          <w:fldChar w:fldCharType="begin"/>
        </w:r>
        <w:r>
          <w:instrText xml:space="preserve"> PAGEREF _Toc24566 \h </w:instrText>
        </w:r>
        <w:r>
          <w:fldChar w:fldCharType="separate"/>
        </w:r>
        <w:r>
          <w:t>70</w:t>
        </w:r>
        <w:r>
          <w:fldChar w:fldCharType="end"/>
        </w:r>
      </w:hyperlink>
    </w:p>
    <w:p>
      <w:pPr>
        <w:pStyle w:val="TOC2"/>
        <w:tabs>
          <w:tab w:val="right" w:leader="dot" w:pos="8306"/>
        </w:tabs>
      </w:pPr>
      <w:hyperlink w:anchor="_Toc19179" w:history="1">
        <w:r>
          <w:rPr>
            <w:rFonts w:ascii="仿宋" w:eastAsia="仿宋" w:hAnsi="仿宋" w:cs="仿宋" w:hint="eastAsia"/>
            <w:lang w:eastAsia="zh-CN"/>
          </w:rPr>
          <w:t>(一)、产业协同机制建设</w:t>
        </w:r>
        <w:r>
          <w:tab/>
        </w:r>
        <w:r>
          <w:fldChar w:fldCharType="begin"/>
        </w:r>
        <w:r>
          <w:instrText xml:space="preserve"> PAGEREF _Toc19179 \h </w:instrText>
        </w:r>
        <w:r>
          <w:fldChar w:fldCharType="separate"/>
        </w:r>
        <w:r>
          <w:t>70</w:t>
        </w:r>
        <w:r>
          <w:fldChar w:fldCharType="end"/>
        </w:r>
      </w:hyperlink>
    </w:p>
    <w:p>
      <w:pPr>
        <w:pStyle w:val="TOC2"/>
        <w:tabs>
          <w:tab w:val="right" w:leader="dot" w:pos="8306"/>
        </w:tabs>
      </w:pPr>
      <w:hyperlink w:anchor="_Toc19708" w:history="1">
        <w:r>
          <w:rPr>
            <w:rFonts w:ascii="仿宋" w:eastAsia="仿宋" w:hAnsi="仿宋" w:cs="仿宋" w:hint="eastAsia"/>
            <w:lang w:eastAsia="zh-CN"/>
          </w:rPr>
          <w:t>(二)、产业集群培育与发展</w:t>
        </w:r>
        <w:r>
          <w:tab/>
        </w:r>
        <w:r>
          <w:fldChar w:fldCharType="begin"/>
        </w:r>
        <w:r>
          <w:instrText xml:space="preserve"> PAGEREF _Toc19708 \h </w:instrText>
        </w:r>
        <w:r>
          <w:fldChar w:fldCharType="separate"/>
        </w:r>
        <w:r>
          <w:t>72</w:t>
        </w:r>
        <w:r>
          <w:fldChar w:fldCharType="end"/>
        </w:r>
      </w:hyperlink>
    </w:p>
    <w:p>
      <w:pPr>
        <w:pStyle w:val="TOC1"/>
        <w:tabs>
          <w:tab w:val="right" w:leader="dot" w:pos="8306"/>
        </w:tabs>
      </w:pPr>
      <w:hyperlink w:anchor="_Toc11177" w:history="1">
        <w:r>
          <w:rPr>
            <w:rFonts w:ascii="仿宋" w:eastAsia="仿宋" w:hAnsi="仿宋" w:cs="仿宋" w:hint="eastAsia"/>
            <w:lang w:eastAsia="zh-CN"/>
          </w:rPr>
          <w:t>十六、质量管理与控制</w:t>
        </w:r>
        <w:r>
          <w:tab/>
        </w:r>
        <w:r>
          <w:fldChar w:fldCharType="begin"/>
        </w:r>
        <w:r>
          <w:instrText xml:space="preserve"> PAGEREF _Toc11177 \h </w:instrText>
        </w:r>
        <w:r>
          <w:fldChar w:fldCharType="separate"/>
        </w:r>
        <w:r>
          <w:t>72</w:t>
        </w:r>
        <w:r>
          <w:fldChar w:fldCharType="end"/>
        </w:r>
      </w:hyperlink>
    </w:p>
    <w:p>
      <w:pPr>
        <w:pStyle w:val="TOC2"/>
        <w:tabs>
          <w:tab w:val="right" w:leader="dot" w:pos="8306"/>
        </w:tabs>
      </w:pPr>
      <w:hyperlink w:anchor="_Toc6128" w:history="1">
        <w:r>
          <w:rPr>
            <w:rFonts w:ascii="仿宋" w:eastAsia="仿宋" w:hAnsi="仿宋" w:cs="仿宋" w:hint="eastAsia"/>
            <w:lang w:eastAsia="zh-CN"/>
          </w:rPr>
          <w:t>(一)、质量管理体系建设</w:t>
        </w:r>
        <w:r>
          <w:tab/>
        </w:r>
        <w:r>
          <w:fldChar w:fldCharType="begin"/>
        </w:r>
        <w:r>
          <w:instrText xml:space="preserve"> PAGEREF _Toc6128 \h </w:instrText>
        </w:r>
        <w:r>
          <w:fldChar w:fldCharType="separate"/>
        </w:r>
        <w:r>
          <w:t>72</w:t>
        </w:r>
        <w:r>
          <w:fldChar w:fldCharType="end"/>
        </w:r>
      </w:hyperlink>
    </w:p>
    <w:p>
      <w:pPr>
        <w:pStyle w:val="TOC2"/>
        <w:tabs>
          <w:tab w:val="right" w:leader="dot" w:pos="8306"/>
        </w:tabs>
      </w:pPr>
      <w:hyperlink w:anchor="_Toc21860" w:history="1">
        <w:r>
          <w:rPr>
            <w:rFonts w:ascii="仿宋" w:eastAsia="仿宋" w:hAnsi="仿宋" w:cs="仿宋" w:hint="eastAsia"/>
            <w:lang w:eastAsia="zh-CN"/>
          </w:rPr>
          <w:t>(二)、质量控制措施</w:t>
        </w:r>
        <w:r>
          <w:tab/>
        </w:r>
        <w:r>
          <w:fldChar w:fldCharType="begin"/>
        </w:r>
        <w:r>
          <w:instrText xml:space="preserve"> PAGEREF _Toc21860 \h </w:instrText>
        </w:r>
        <w:r>
          <w:fldChar w:fldCharType="separate"/>
        </w:r>
        <w:r>
          <w:t>74</w:t>
        </w:r>
        <w:r>
          <w:fldChar w:fldCharType="end"/>
        </w:r>
      </w:hyperlink>
    </w:p>
    <w:p>
      <w:pPr>
        <w:pStyle w:val="TOC1"/>
        <w:tabs>
          <w:tab w:val="right" w:leader="dot" w:pos="8306"/>
        </w:tabs>
      </w:pPr>
      <w:hyperlink w:anchor="_Toc1181" w:history="1">
        <w:r>
          <w:rPr>
            <w:rFonts w:ascii="仿宋" w:eastAsia="仿宋" w:hAnsi="仿宋" w:cs="仿宋" w:hint="eastAsia"/>
            <w:lang w:eastAsia="zh-CN"/>
          </w:rPr>
          <w:t>十七、合作与交流机制建立</w:t>
        </w:r>
        <w:r>
          <w:tab/>
        </w:r>
        <w:r>
          <w:fldChar w:fldCharType="begin"/>
        </w:r>
        <w:r>
          <w:instrText xml:space="preserve"> PAGEREF _Toc1181 \h </w:instrText>
        </w:r>
        <w:r>
          <w:fldChar w:fldCharType="separate"/>
        </w:r>
        <w:r>
          <w:t>75</w:t>
        </w:r>
        <w:r>
          <w:fldChar w:fldCharType="end"/>
        </w:r>
      </w:hyperlink>
    </w:p>
    <w:p>
      <w:pPr>
        <w:pStyle w:val="TOC2"/>
        <w:tabs>
          <w:tab w:val="right" w:leader="dot" w:pos="8306"/>
        </w:tabs>
      </w:pPr>
      <w:hyperlink w:anchor="_Toc13538" w:history="1">
        <w:r>
          <w:rPr>
            <w:rFonts w:ascii="仿宋" w:eastAsia="仿宋" w:hAnsi="仿宋" w:cs="仿宋" w:hint="eastAsia"/>
            <w:lang w:eastAsia="zh-CN"/>
          </w:rPr>
          <w:t>(一)、合作伙伴选择与合作方式</w:t>
        </w:r>
        <w:r>
          <w:tab/>
        </w:r>
        <w:r>
          <w:fldChar w:fldCharType="begin"/>
        </w:r>
        <w:r>
          <w:instrText xml:space="preserve"> PAGEREF _Toc13538 \h </w:instrText>
        </w:r>
        <w:r>
          <w:fldChar w:fldCharType="separate"/>
        </w:r>
        <w:r>
          <w:t>75</w:t>
        </w:r>
        <w:r>
          <w:fldChar w:fldCharType="end"/>
        </w:r>
      </w:hyperlink>
    </w:p>
    <w:p>
      <w:pPr>
        <w:pStyle w:val="TOC2"/>
        <w:tabs>
          <w:tab w:val="right" w:leader="dot" w:pos="8306"/>
        </w:tabs>
      </w:pPr>
      <w:hyperlink w:anchor="_Toc19508" w:history="1">
        <w:r>
          <w:rPr>
            <w:rFonts w:ascii="仿宋" w:eastAsia="仿宋" w:hAnsi="仿宋" w:cs="仿宋" w:hint="eastAsia"/>
            <w:lang w:eastAsia="zh-CN"/>
          </w:rPr>
          <w:t>(二)、交流与合作平台搭建</w:t>
        </w:r>
        <w:r>
          <w:tab/>
        </w:r>
        <w:r>
          <w:fldChar w:fldCharType="begin"/>
        </w:r>
        <w:r>
          <w:instrText xml:space="preserve"> PAGEREF _Toc19508 \h </w:instrText>
        </w:r>
        <w:r>
          <w:fldChar w:fldCharType="separate"/>
        </w:r>
        <w:r>
          <w:t>76</w:t>
        </w:r>
        <w:r>
          <w:fldChar w:fldCharType="end"/>
        </w:r>
      </w:hyperlink>
    </w:p>
    <w:p>
      <w:pPr>
        <w:pStyle w:val="TOC1"/>
        <w:tabs>
          <w:tab w:val="right" w:leader="dot" w:pos="8306"/>
        </w:tabs>
      </w:pPr>
      <w:hyperlink w:anchor="_Toc10253" w:history="1">
        <w:r>
          <w:rPr>
            <w:rFonts w:ascii="仿宋" w:eastAsia="仿宋" w:hAnsi="仿宋" w:cs="仿宋" w:hint="eastAsia"/>
            <w:lang w:eastAsia="zh-CN"/>
          </w:rPr>
          <w:t>十八、知识产权管理与保护</w:t>
        </w:r>
        <w:r>
          <w:tab/>
        </w:r>
        <w:r>
          <w:fldChar w:fldCharType="begin"/>
        </w:r>
        <w:r>
          <w:instrText xml:space="preserve"> PAGEREF _Toc10253 \h </w:instrText>
        </w:r>
        <w:r>
          <w:fldChar w:fldCharType="separate"/>
        </w:r>
        <w:r>
          <w:t>78</w:t>
        </w:r>
        <w:r>
          <w:fldChar w:fldCharType="end"/>
        </w:r>
      </w:hyperlink>
    </w:p>
    <w:p>
      <w:pPr>
        <w:pStyle w:val="TOC2"/>
        <w:tabs>
          <w:tab w:val="right" w:leader="dot" w:pos="8306"/>
        </w:tabs>
      </w:pPr>
      <w:hyperlink w:anchor="_Toc8329" w:history="1">
        <w:r>
          <w:rPr>
            <w:rFonts w:ascii="仿宋" w:eastAsia="仿宋" w:hAnsi="仿宋" w:cs="仿宋" w:hint="eastAsia"/>
            <w:lang w:eastAsia="zh-CN"/>
          </w:rPr>
          <w:t>(一)、知识产权管理体系建设</w:t>
        </w:r>
        <w:r>
          <w:tab/>
        </w:r>
        <w:r>
          <w:fldChar w:fldCharType="begin"/>
        </w:r>
        <w:r>
          <w:instrText xml:space="preserve"> PAGEREF _Toc8329 \h </w:instrText>
        </w:r>
        <w:r>
          <w:fldChar w:fldCharType="separate"/>
        </w:r>
        <w:r>
          <w:t>78</w:t>
        </w:r>
        <w:r>
          <w:fldChar w:fldCharType="end"/>
        </w:r>
      </w:hyperlink>
    </w:p>
    <w:p>
      <w:pPr>
        <w:pStyle w:val="TOC2"/>
        <w:tabs>
          <w:tab w:val="right" w:leader="dot" w:pos="8306"/>
        </w:tabs>
      </w:pPr>
      <w:hyperlink w:anchor="_Toc32432" w:history="1">
        <w:r>
          <w:rPr>
            <w:rFonts w:ascii="仿宋" w:eastAsia="仿宋" w:hAnsi="仿宋" w:cs="仿宋" w:hint="eastAsia"/>
            <w:lang w:eastAsia="zh-CN"/>
          </w:rPr>
          <w:t>(二)、知识产权保护措施</w:t>
        </w:r>
        <w:r>
          <w:tab/>
        </w:r>
        <w:r>
          <w:fldChar w:fldCharType="begin"/>
        </w:r>
        <w:r>
          <w:instrText xml:space="preserve"> PAGEREF _Toc32432 \h </w:instrText>
        </w:r>
        <w:r>
          <w:fldChar w:fldCharType="separate"/>
        </w:r>
        <w:r>
          <w:t>79</w:t>
        </w:r>
        <w:r>
          <w:fldChar w:fldCharType="end"/>
        </w:r>
      </w:hyperlink>
    </w:p>
    <w:p>
      <w:pPr>
        <w:pStyle w:val="TOC1"/>
        <w:tabs>
          <w:tab w:val="right" w:leader="dot" w:pos="8306"/>
        </w:tabs>
      </w:pPr>
      <w:hyperlink w:anchor="_Toc2651" w:history="1">
        <w:r>
          <w:rPr>
            <w:rFonts w:ascii="仿宋" w:eastAsia="仿宋" w:hAnsi="仿宋" w:cs="仿宋" w:hint="eastAsia"/>
            <w:lang w:eastAsia="zh-CN"/>
          </w:rPr>
          <w:t>十九、企业合规与伦理</w:t>
        </w:r>
        <w:r>
          <w:tab/>
        </w:r>
        <w:r>
          <w:fldChar w:fldCharType="begin"/>
        </w:r>
        <w:r>
          <w:instrText xml:space="preserve"> PAGEREF _Toc2651 \h </w:instrText>
        </w:r>
        <w:r>
          <w:fldChar w:fldCharType="separate"/>
        </w:r>
        <w:r>
          <w:t>80</w:t>
        </w:r>
        <w:r>
          <w:fldChar w:fldCharType="end"/>
        </w:r>
      </w:hyperlink>
    </w:p>
    <w:p>
      <w:pPr>
        <w:pStyle w:val="TOC2"/>
        <w:tabs>
          <w:tab w:val="right" w:leader="dot" w:pos="8306"/>
        </w:tabs>
      </w:pPr>
      <w:hyperlink w:anchor="_Toc15912" w:history="1">
        <w:r>
          <w:rPr>
            <w:rFonts w:ascii="仿宋" w:eastAsia="仿宋" w:hAnsi="仿宋" w:cs="仿宋" w:hint="eastAsia"/>
            <w:lang w:eastAsia="zh-CN"/>
          </w:rPr>
          <w:t>(一)、合规政策与程序</w:t>
        </w:r>
        <w:r>
          <w:tab/>
        </w:r>
        <w:r>
          <w:fldChar w:fldCharType="begin"/>
        </w:r>
        <w:r>
          <w:instrText xml:space="preserve"> PAGEREF _Toc15912 \h </w:instrText>
        </w:r>
        <w:r>
          <w:fldChar w:fldCharType="separate"/>
        </w:r>
        <w:r>
          <w:t>80</w:t>
        </w:r>
        <w:r>
          <w:fldChar w:fldCharType="end"/>
        </w:r>
      </w:hyperlink>
    </w:p>
    <w:p>
      <w:pPr>
        <w:pStyle w:val="TOC2"/>
        <w:tabs>
          <w:tab w:val="right" w:leader="dot" w:pos="8306"/>
        </w:tabs>
      </w:pPr>
      <w:hyperlink w:anchor="_Toc711" w:history="1">
        <w:r>
          <w:rPr>
            <w:rFonts w:ascii="仿宋" w:eastAsia="仿宋" w:hAnsi="仿宋" w:cs="仿宋" w:hint="eastAsia"/>
            <w:lang w:eastAsia="zh-CN"/>
          </w:rPr>
          <w:t>(二)、伦理规范与培训</w:t>
        </w:r>
        <w:r>
          <w:tab/>
        </w:r>
        <w:r>
          <w:fldChar w:fldCharType="begin"/>
        </w:r>
        <w:r>
          <w:instrText xml:space="preserve"> PAGEREF _Toc711 \h </w:instrText>
        </w:r>
        <w:r>
          <w:fldChar w:fldCharType="separate"/>
        </w:r>
        <w:r>
          <w:t>82</w:t>
        </w:r>
        <w:r>
          <w:fldChar w:fldCharType="end"/>
        </w:r>
      </w:hyperlink>
    </w:p>
    <w:p>
      <w:pPr>
        <w:pStyle w:val="TOC2"/>
        <w:tabs>
          <w:tab w:val="right" w:leader="dot" w:pos="8306"/>
        </w:tabs>
      </w:pPr>
      <w:hyperlink w:anchor="_Toc10122" w:history="1">
        <w:r>
          <w:rPr>
            <w:rFonts w:ascii="仿宋" w:eastAsia="仿宋" w:hAnsi="仿宋" w:cs="仿宋" w:hint="eastAsia"/>
            <w:lang w:eastAsia="zh-CN"/>
          </w:rPr>
          <w:t>(三)、合规风险评估</w:t>
        </w:r>
        <w:r>
          <w:tab/>
        </w:r>
        <w:r>
          <w:fldChar w:fldCharType="begin"/>
        </w:r>
        <w:r>
          <w:instrText xml:space="preserve"> PAGEREF _Toc10122 \h </w:instrText>
        </w:r>
        <w:r>
          <w:fldChar w:fldCharType="separate"/>
        </w:r>
        <w:r>
          <w:t>82</w:t>
        </w:r>
        <w:r>
          <w:fldChar w:fldCharType="end"/>
        </w:r>
      </w:hyperlink>
    </w:p>
    <w:p>
      <w:pPr>
        <w:pStyle w:val="TOC2"/>
        <w:tabs>
          <w:tab w:val="right" w:leader="dot" w:pos="8306"/>
        </w:tabs>
      </w:pPr>
      <w:hyperlink w:anchor="_Toc26957" w:history="1">
        <w:r>
          <w:rPr>
            <w:rFonts w:ascii="仿宋" w:eastAsia="仿宋" w:hAnsi="仿宋" w:cs="仿宋" w:hint="eastAsia"/>
            <w:lang w:eastAsia="zh-CN"/>
          </w:rPr>
          <w:t>(四)、合规监督与执行</w:t>
        </w:r>
        <w:r>
          <w:tab/>
        </w:r>
        <w:r>
          <w:fldChar w:fldCharType="begin"/>
        </w:r>
        <w:r>
          <w:instrText xml:space="preserve"> PAGEREF _Toc26957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41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680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FA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FA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FA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FA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PFA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PFA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FA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PFA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PFA项目的社会影响是全面而深远的。从提供就业机会和提升公共服务，到促进社会结构和劳动市场的多元化，再到推动社会责任和伦理标准的提高，项目对于提升社区的经济、文化和社会福祉有着重要作用。通过这些正面影响，PFA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19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为了融入当地社区，PFA项目需深入理解当地的文化特色和社会习俗。例如，项目在设计广告和市场推广活动时，应考虑使用当地语言和符合地方文化的表达方式。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PFA项目对当地经济结构的影响需谨慎考虑。项目可以通过聘用当地居民，特别是在管理和技术岗位上，来直接促进当地就业。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PFA项目可以通过提供公共空间或设施，如社区图书馆、公园或健身中心，来改善社区居民的生活质量。此外，项目还可以定期组织社区参与活动，如环境清洁日或健康讲座，以增强社区成员之间的联系和归属感。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239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为了确保PFA项目的成功并最大限度地减轻潜在的社会风险，详细的风险分析和具体的应对策略至关重要。以下是针对项目可能面临的具体社会风险及相应对策的分析：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风险描述：PFA项目可能遭遇社区抵制，尤其如果社区成员认为项目会破坏他们的生活环境或忽略他们的意见。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风险描述：PFA项目的商业实践可能与当地的文化和价值观存在冲突，导致社会紧张和文化冲突。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风险描述：PFA项目可能会增加对公共资源和基础设施的需求，给当地带来额外压力，例如在水资源、能源供应和交通系统方面。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风险描述：PFA项目可能会引起当地社会结构和动态的变化，例如改变社区的人口组成和社交模式。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风险描述：在PFA项目运营过程中，可能涉及大量个人和商业敏感信息，存在信息安全和隐私保护的风险。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054"/>
      <w:r>
        <w:rPr>
          <w:rFonts w:ascii="仿宋" w:eastAsia="仿宋" w:hAnsi="仿宋" w:cs="仿宋" w:hint="eastAsia"/>
          <w:sz w:val="28"/>
          <w:lang w:eastAsia="zh-CN"/>
        </w:rPr>
        <w:t>二、PFA项目概论</w:t>
      </w:r>
      <w:bookmarkEnd w:id="6"/>
    </w:p>
    <w:p>
      <w:pPr>
        <w:pStyle w:val="Heading2"/>
        <w:rPr>
          <w:rFonts w:ascii="仿宋" w:eastAsia="仿宋" w:hAnsi="仿宋" w:cs="仿宋" w:hint="eastAsia"/>
          <w:lang w:eastAsia="zh-CN"/>
        </w:rPr>
      </w:pPr>
      <w:bookmarkStart w:id="7" w:name="_Toc1703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PFA项目的申报单位是“XXX实业发展公司”，这是一家在其所处行业内备受尊敬的企业。公司自成立以来，通过其在PFA项目中表现出的创新精神和卓越执行力，在市场上赢得了显著的地位。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该公司的法定代表人秦XX，在PFA项目及其他多个行业领域中都有着显著的贡献。秦XX以其出色的领导才能和敏锐的商业洞察力，带领公司在PFA项目等多个领域实现了持续的成长和成功。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PFA项目的重要合作伙伴。公司专注于[行业名称]领域，以创新作为驱动力，不断推动技术进步和市场扩张。在PFA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PFA项目中展现了强劲的增长和稳定的财务表现。公司通过有效的策略，在PFA项目中扩大了其市场份额并增强了盈利能力。同时，公司积极承担社会责任，参与各类社会公益项目，增强了其在PFA项目中的品牌形象和社会影响力。</w:t>
      </w:r>
    </w:p>
    <w:p>
      <w:pPr>
        <w:pStyle w:val="Heading2"/>
        <w:ind w:firstLine="560" w:firstLineChars="200"/>
        <w:rPr>
          <w:rFonts w:ascii="仿宋" w:eastAsia="仿宋" w:hAnsi="仿宋" w:cs="仿宋" w:hint="eastAsia"/>
          <w:sz w:val="28"/>
          <w:lang w:eastAsia="zh-CN"/>
        </w:rPr>
      </w:pPr>
      <w:bookmarkStart w:id="8" w:name="_Toc125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https://d.book118.com/338055077112006042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B245E6"/>
    <w:rsid w:val="1DB245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8055077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2024-02-16T16:33:00Z</dcterms:created>
  <dcterms:modified xsi:type="dcterms:W3CDTF">2024-02-16T16:34:17Z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9C2BCF0A4D014804BB791CB972D0ECBB_11</vt:lpwstr>
  </property>
  <property fmtid="{D5CDD505-2E9C-101B-9397-08002B2CF9AE}" pid="3" name="KSOProductBuildVer">
    <vt:lpwstr>2052-12.1.0.16250</vt:lpwstr>
  </property>
</Properties>
</file>