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航模飞机项目可行性研究报告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4" w:history="1">
        <w:r>
          <w:rPr>
            <w:rFonts w:ascii="仿宋" w:eastAsia="仿宋" w:hAnsi="仿宋" w:cs="仿宋" w:hint="eastAsia"/>
            <w:lang w:eastAsia="zh-CN"/>
          </w:rPr>
          <w:t>序言</w:t>
        </w:r>
        <w:r>
          <w:tab/>
        </w:r>
        <w:r>
          <w:fldChar w:fldCharType="begin"/>
        </w:r>
        <w:r>
          <w:instrText xml:space="preserve"> PAGEREF _Toc31094 \h </w:instrText>
        </w:r>
        <w:r>
          <w:fldChar w:fldCharType="separate"/>
        </w:r>
        <w:r>
          <w:t>3</w:t>
        </w:r>
        <w:r>
          <w:fldChar w:fldCharType="end"/>
        </w:r>
      </w:hyperlink>
    </w:p>
    <w:p>
      <w:pPr>
        <w:pStyle w:val="TOC1"/>
        <w:tabs>
          <w:tab w:val="right" w:leader="dot" w:pos="8306"/>
        </w:tabs>
      </w:pPr>
      <w:hyperlink w:anchor="_Toc2884" w:history="1">
        <w:r>
          <w:rPr>
            <w:rFonts w:ascii="仿宋" w:eastAsia="仿宋" w:hAnsi="仿宋" w:cs="仿宋" w:hint="eastAsia"/>
            <w:lang w:eastAsia="zh-CN"/>
          </w:rPr>
          <w:t>一、航模飞机企业概貌</w:t>
        </w:r>
        <w:r>
          <w:tab/>
        </w:r>
        <w:r>
          <w:fldChar w:fldCharType="begin"/>
        </w:r>
        <w:r>
          <w:instrText xml:space="preserve"> PAGEREF _Toc2884 \h </w:instrText>
        </w:r>
        <w:r>
          <w:fldChar w:fldCharType="separate"/>
        </w:r>
        <w:r>
          <w:t>3</w:t>
        </w:r>
        <w:r>
          <w:fldChar w:fldCharType="end"/>
        </w:r>
      </w:hyperlink>
    </w:p>
    <w:p>
      <w:pPr>
        <w:pStyle w:val="TOC2"/>
        <w:tabs>
          <w:tab w:val="right" w:leader="dot" w:pos="8306"/>
        </w:tabs>
      </w:pPr>
      <w:hyperlink w:anchor="_Toc15084" w:history="1">
        <w:r>
          <w:rPr>
            <w:rFonts w:ascii="仿宋" w:eastAsia="仿宋" w:hAnsi="仿宋" w:cs="仿宋" w:hint="eastAsia"/>
            <w:lang w:eastAsia="zh-CN"/>
          </w:rPr>
          <w:t>(一)、航模飞机企业基础信息</w:t>
        </w:r>
        <w:r>
          <w:tab/>
        </w:r>
        <w:r>
          <w:fldChar w:fldCharType="begin"/>
        </w:r>
        <w:r>
          <w:instrText xml:space="preserve"> PAGEREF _Toc15084 \h </w:instrText>
        </w:r>
        <w:r>
          <w:fldChar w:fldCharType="separate"/>
        </w:r>
        <w:r>
          <w:t>3</w:t>
        </w:r>
        <w:r>
          <w:fldChar w:fldCharType="end"/>
        </w:r>
      </w:hyperlink>
    </w:p>
    <w:p>
      <w:pPr>
        <w:pStyle w:val="TOC2"/>
        <w:tabs>
          <w:tab w:val="right" w:leader="dot" w:pos="8306"/>
        </w:tabs>
      </w:pPr>
      <w:hyperlink w:anchor="_Toc21612" w:history="1">
        <w:r>
          <w:rPr>
            <w:rFonts w:ascii="仿宋" w:eastAsia="仿宋" w:hAnsi="仿宋" w:cs="仿宋" w:hint="eastAsia"/>
            <w:lang w:eastAsia="zh-CN"/>
          </w:rPr>
          <w:t>(二)、航模飞机企业简要介绍</w:t>
        </w:r>
        <w:r>
          <w:tab/>
        </w:r>
        <w:r>
          <w:fldChar w:fldCharType="begin"/>
        </w:r>
        <w:r>
          <w:instrText xml:space="preserve"> PAGEREF _Toc21612 \h </w:instrText>
        </w:r>
        <w:r>
          <w:fldChar w:fldCharType="separate"/>
        </w:r>
        <w:r>
          <w:t>4</w:t>
        </w:r>
        <w:r>
          <w:fldChar w:fldCharType="end"/>
        </w:r>
      </w:hyperlink>
    </w:p>
    <w:p>
      <w:pPr>
        <w:pStyle w:val="TOC2"/>
        <w:tabs>
          <w:tab w:val="right" w:leader="dot" w:pos="8306"/>
        </w:tabs>
      </w:pPr>
      <w:hyperlink w:anchor="_Toc18288" w:history="1">
        <w:r>
          <w:rPr>
            <w:rFonts w:ascii="仿宋" w:eastAsia="仿宋" w:hAnsi="仿宋" w:cs="仿宋" w:hint="eastAsia"/>
            <w:lang w:eastAsia="zh-CN"/>
          </w:rPr>
          <w:t>(三)、企业竞争优势概览</w:t>
        </w:r>
        <w:r>
          <w:tab/>
        </w:r>
        <w:r>
          <w:fldChar w:fldCharType="begin"/>
        </w:r>
        <w:r>
          <w:instrText xml:space="preserve"> PAGEREF _Toc18288 \h </w:instrText>
        </w:r>
        <w:r>
          <w:fldChar w:fldCharType="separate"/>
        </w:r>
        <w:r>
          <w:t>4</w:t>
        </w:r>
        <w:r>
          <w:fldChar w:fldCharType="end"/>
        </w:r>
      </w:hyperlink>
    </w:p>
    <w:p>
      <w:pPr>
        <w:pStyle w:val="TOC2"/>
        <w:tabs>
          <w:tab w:val="right" w:leader="dot" w:pos="8306"/>
        </w:tabs>
      </w:pPr>
      <w:hyperlink w:anchor="_Toc17675" w:history="1">
        <w:r>
          <w:rPr>
            <w:rFonts w:ascii="仿宋" w:eastAsia="仿宋" w:hAnsi="仿宋" w:cs="仿宋" w:hint="eastAsia"/>
            <w:lang w:eastAsia="zh-CN"/>
          </w:rPr>
          <w:t>(四)、航模飞机企业财务数据要略</w:t>
        </w:r>
        <w:r>
          <w:tab/>
        </w:r>
        <w:r>
          <w:fldChar w:fldCharType="begin"/>
        </w:r>
        <w:r>
          <w:instrText xml:space="preserve"> PAGEREF _Toc17675 \h </w:instrText>
        </w:r>
        <w:r>
          <w:fldChar w:fldCharType="separate"/>
        </w:r>
        <w:r>
          <w:t>5</w:t>
        </w:r>
        <w:r>
          <w:fldChar w:fldCharType="end"/>
        </w:r>
      </w:hyperlink>
    </w:p>
    <w:p>
      <w:pPr>
        <w:pStyle w:val="TOC2"/>
        <w:tabs>
          <w:tab w:val="right" w:leader="dot" w:pos="8306"/>
        </w:tabs>
      </w:pPr>
      <w:hyperlink w:anchor="_Toc18617" w:history="1">
        <w:r>
          <w:rPr>
            <w:rFonts w:ascii="仿宋" w:eastAsia="仿宋" w:hAnsi="仿宋" w:cs="仿宋" w:hint="eastAsia"/>
            <w:lang w:eastAsia="zh-CN"/>
          </w:rPr>
          <w:t>(五)、核心团队成员简述</w:t>
        </w:r>
        <w:r>
          <w:tab/>
        </w:r>
        <w:r>
          <w:fldChar w:fldCharType="begin"/>
        </w:r>
        <w:r>
          <w:instrText xml:space="preserve"> PAGEREF _Toc18617 \h </w:instrText>
        </w:r>
        <w:r>
          <w:fldChar w:fldCharType="separate"/>
        </w:r>
        <w:r>
          <w:t>6</w:t>
        </w:r>
        <w:r>
          <w:fldChar w:fldCharType="end"/>
        </w:r>
      </w:hyperlink>
    </w:p>
    <w:p>
      <w:pPr>
        <w:pStyle w:val="TOC2"/>
        <w:tabs>
          <w:tab w:val="right" w:leader="dot" w:pos="8306"/>
        </w:tabs>
      </w:pPr>
      <w:hyperlink w:anchor="_Toc1760" w:history="1">
        <w:r>
          <w:rPr>
            <w:rFonts w:ascii="仿宋" w:eastAsia="仿宋" w:hAnsi="仿宋" w:cs="仿宋" w:hint="eastAsia"/>
            <w:lang w:eastAsia="zh-CN"/>
          </w:rPr>
          <w:t>(六)、航模飞机企业经营宗旨阐述</w:t>
        </w:r>
        <w:r>
          <w:tab/>
        </w:r>
        <w:r>
          <w:fldChar w:fldCharType="begin"/>
        </w:r>
        <w:r>
          <w:instrText xml:space="preserve"> PAGEREF _Toc1760 \h </w:instrText>
        </w:r>
        <w:r>
          <w:fldChar w:fldCharType="separate"/>
        </w:r>
        <w:r>
          <w:t>7</w:t>
        </w:r>
        <w:r>
          <w:fldChar w:fldCharType="end"/>
        </w:r>
      </w:hyperlink>
    </w:p>
    <w:p>
      <w:pPr>
        <w:pStyle w:val="TOC2"/>
        <w:tabs>
          <w:tab w:val="right" w:leader="dot" w:pos="8306"/>
        </w:tabs>
      </w:pPr>
      <w:hyperlink w:anchor="_Toc29898" w:history="1">
        <w:r>
          <w:rPr>
            <w:rFonts w:ascii="仿宋" w:eastAsia="仿宋" w:hAnsi="仿宋" w:cs="仿宋" w:hint="eastAsia"/>
            <w:lang w:eastAsia="zh-CN"/>
          </w:rPr>
          <w:t>(七)、航模飞机企业未来发展规划</w:t>
        </w:r>
        <w:r>
          <w:tab/>
        </w:r>
        <w:r>
          <w:fldChar w:fldCharType="begin"/>
        </w:r>
        <w:r>
          <w:instrText xml:space="preserve"> PAGEREF _Toc29898 \h </w:instrText>
        </w:r>
        <w:r>
          <w:fldChar w:fldCharType="separate"/>
        </w:r>
        <w:r>
          <w:t>7</w:t>
        </w:r>
        <w:r>
          <w:fldChar w:fldCharType="end"/>
        </w:r>
      </w:hyperlink>
    </w:p>
    <w:p>
      <w:pPr>
        <w:pStyle w:val="TOC1"/>
        <w:tabs>
          <w:tab w:val="right" w:leader="dot" w:pos="8306"/>
        </w:tabs>
      </w:pPr>
      <w:hyperlink w:anchor="_Toc26142" w:history="1">
        <w:r>
          <w:rPr>
            <w:rFonts w:ascii="仿宋" w:eastAsia="仿宋" w:hAnsi="仿宋" w:cs="仿宋" w:hint="eastAsia"/>
            <w:lang w:eastAsia="zh-CN"/>
          </w:rPr>
          <w:t>二、运营管理</w:t>
        </w:r>
        <w:r>
          <w:tab/>
        </w:r>
        <w:r>
          <w:fldChar w:fldCharType="begin"/>
        </w:r>
        <w:r>
          <w:instrText xml:space="preserve"> PAGEREF _Toc26142 \h </w:instrText>
        </w:r>
        <w:r>
          <w:fldChar w:fldCharType="separate"/>
        </w:r>
        <w:r>
          <w:t>9</w:t>
        </w:r>
        <w:r>
          <w:fldChar w:fldCharType="end"/>
        </w:r>
      </w:hyperlink>
    </w:p>
    <w:p>
      <w:pPr>
        <w:pStyle w:val="TOC2"/>
        <w:tabs>
          <w:tab w:val="right" w:leader="dot" w:pos="8306"/>
        </w:tabs>
      </w:pPr>
      <w:hyperlink w:anchor="_Toc1115" w:history="1">
        <w:r>
          <w:rPr>
            <w:rFonts w:ascii="仿宋" w:eastAsia="仿宋" w:hAnsi="仿宋" w:cs="仿宋" w:hint="eastAsia"/>
            <w:lang w:eastAsia="zh-CN"/>
          </w:rPr>
          <w:t>(一)、公司经营宗旨</w:t>
        </w:r>
        <w:r>
          <w:tab/>
        </w:r>
        <w:r>
          <w:fldChar w:fldCharType="begin"/>
        </w:r>
        <w:r>
          <w:instrText xml:space="preserve"> PAGEREF _Toc1115 \h </w:instrText>
        </w:r>
        <w:r>
          <w:fldChar w:fldCharType="separate"/>
        </w:r>
        <w:r>
          <w:t>9</w:t>
        </w:r>
        <w:r>
          <w:fldChar w:fldCharType="end"/>
        </w:r>
      </w:hyperlink>
    </w:p>
    <w:p>
      <w:pPr>
        <w:pStyle w:val="TOC2"/>
        <w:tabs>
          <w:tab w:val="right" w:leader="dot" w:pos="8306"/>
        </w:tabs>
      </w:pPr>
      <w:hyperlink w:anchor="_Toc10406" w:history="1">
        <w:r>
          <w:rPr>
            <w:rFonts w:ascii="仿宋" w:eastAsia="仿宋" w:hAnsi="仿宋" w:cs="仿宋" w:hint="eastAsia"/>
            <w:lang w:eastAsia="zh-CN"/>
          </w:rPr>
          <w:t>(二)、公司目标与主职责</w:t>
        </w:r>
        <w:r>
          <w:tab/>
        </w:r>
        <w:r>
          <w:fldChar w:fldCharType="begin"/>
        </w:r>
        <w:r>
          <w:instrText xml:space="preserve"> PAGEREF _Toc10406 \h </w:instrText>
        </w:r>
        <w:r>
          <w:fldChar w:fldCharType="separate"/>
        </w:r>
        <w:r>
          <w:t>9</w:t>
        </w:r>
        <w:r>
          <w:fldChar w:fldCharType="end"/>
        </w:r>
      </w:hyperlink>
    </w:p>
    <w:p>
      <w:pPr>
        <w:pStyle w:val="TOC2"/>
        <w:tabs>
          <w:tab w:val="right" w:leader="dot" w:pos="8306"/>
        </w:tabs>
      </w:pPr>
      <w:hyperlink w:anchor="_Toc32174" w:history="1">
        <w:r>
          <w:rPr>
            <w:rFonts w:ascii="仿宋" w:eastAsia="仿宋" w:hAnsi="仿宋" w:cs="仿宋" w:hint="eastAsia"/>
            <w:lang w:eastAsia="zh-CN"/>
          </w:rPr>
          <w:t>(三)、各部门职责及权限</w:t>
        </w:r>
        <w:r>
          <w:tab/>
        </w:r>
        <w:r>
          <w:fldChar w:fldCharType="begin"/>
        </w:r>
        <w:r>
          <w:instrText xml:space="preserve"> PAGEREF _Toc32174 \h </w:instrText>
        </w:r>
        <w:r>
          <w:fldChar w:fldCharType="separate"/>
        </w:r>
        <w:r>
          <w:t>10</w:t>
        </w:r>
        <w:r>
          <w:fldChar w:fldCharType="end"/>
        </w:r>
      </w:hyperlink>
    </w:p>
    <w:p>
      <w:pPr>
        <w:pStyle w:val="TOC2"/>
        <w:tabs>
          <w:tab w:val="right" w:leader="dot" w:pos="8306"/>
        </w:tabs>
      </w:pPr>
      <w:hyperlink w:anchor="_Toc15377" w:history="1">
        <w:r>
          <w:rPr>
            <w:rFonts w:ascii="仿宋" w:eastAsia="仿宋" w:hAnsi="仿宋" w:cs="仿宋" w:hint="eastAsia"/>
            <w:lang w:eastAsia="zh-CN"/>
          </w:rPr>
          <w:t>(四)、财务会计制度</w:t>
        </w:r>
        <w:r>
          <w:tab/>
        </w:r>
        <w:r>
          <w:fldChar w:fldCharType="begin"/>
        </w:r>
        <w:r>
          <w:instrText xml:space="preserve"> PAGEREF _Toc15377 \h </w:instrText>
        </w:r>
        <w:r>
          <w:fldChar w:fldCharType="separate"/>
        </w:r>
        <w:r>
          <w:t>14</w:t>
        </w:r>
        <w:r>
          <w:fldChar w:fldCharType="end"/>
        </w:r>
      </w:hyperlink>
    </w:p>
    <w:p>
      <w:pPr>
        <w:pStyle w:val="TOC1"/>
        <w:tabs>
          <w:tab w:val="right" w:leader="dot" w:pos="8306"/>
        </w:tabs>
      </w:pPr>
      <w:hyperlink w:anchor="_Toc32488" w:history="1">
        <w:r>
          <w:rPr>
            <w:rFonts w:ascii="仿宋" w:eastAsia="仿宋" w:hAnsi="仿宋" w:cs="仿宋" w:hint="eastAsia"/>
            <w:lang w:eastAsia="zh-CN"/>
          </w:rPr>
          <w:t>三、法人治理</w:t>
        </w:r>
        <w:r>
          <w:tab/>
        </w:r>
        <w:r>
          <w:fldChar w:fldCharType="begin"/>
        </w:r>
        <w:r>
          <w:instrText xml:space="preserve"> PAGEREF _Toc32488 \h </w:instrText>
        </w:r>
        <w:r>
          <w:fldChar w:fldCharType="separate"/>
        </w:r>
        <w:r>
          <w:t>16</w:t>
        </w:r>
        <w:r>
          <w:fldChar w:fldCharType="end"/>
        </w:r>
      </w:hyperlink>
    </w:p>
    <w:p>
      <w:pPr>
        <w:pStyle w:val="TOC2"/>
        <w:tabs>
          <w:tab w:val="right" w:leader="dot" w:pos="8306"/>
        </w:tabs>
      </w:pPr>
      <w:hyperlink w:anchor="_Toc22804" w:history="1">
        <w:r>
          <w:rPr>
            <w:rFonts w:ascii="仿宋" w:eastAsia="仿宋" w:hAnsi="仿宋" w:cs="仿宋" w:hint="eastAsia"/>
            <w:lang w:eastAsia="zh-CN"/>
          </w:rPr>
          <w:t>(一)、股东权利及义务</w:t>
        </w:r>
        <w:r>
          <w:tab/>
        </w:r>
        <w:r>
          <w:fldChar w:fldCharType="begin"/>
        </w:r>
        <w:r>
          <w:instrText xml:space="preserve"> PAGEREF _Toc22804 \h </w:instrText>
        </w:r>
        <w:r>
          <w:fldChar w:fldCharType="separate"/>
        </w:r>
        <w:r>
          <w:t>16</w:t>
        </w:r>
        <w:r>
          <w:fldChar w:fldCharType="end"/>
        </w:r>
      </w:hyperlink>
    </w:p>
    <w:p>
      <w:pPr>
        <w:pStyle w:val="TOC2"/>
        <w:tabs>
          <w:tab w:val="right" w:leader="dot" w:pos="8306"/>
        </w:tabs>
      </w:pPr>
      <w:hyperlink w:anchor="_Toc19562" w:history="1">
        <w:r>
          <w:rPr>
            <w:rFonts w:ascii="仿宋" w:eastAsia="仿宋" w:hAnsi="仿宋" w:cs="仿宋" w:hint="eastAsia"/>
            <w:lang w:eastAsia="zh-CN"/>
          </w:rPr>
          <w:t>(二)、董事</w:t>
        </w:r>
        <w:r>
          <w:tab/>
        </w:r>
        <w:r>
          <w:fldChar w:fldCharType="begin"/>
        </w:r>
        <w:r>
          <w:instrText xml:space="preserve"> PAGEREF _Toc19562 \h </w:instrText>
        </w:r>
        <w:r>
          <w:fldChar w:fldCharType="separate"/>
        </w:r>
        <w:r>
          <w:t>19</w:t>
        </w:r>
        <w:r>
          <w:fldChar w:fldCharType="end"/>
        </w:r>
      </w:hyperlink>
    </w:p>
    <w:p>
      <w:pPr>
        <w:pStyle w:val="TOC2"/>
        <w:tabs>
          <w:tab w:val="right" w:leader="dot" w:pos="8306"/>
        </w:tabs>
      </w:pPr>
      <w:hyperlink w:anchor="_Toc28423" w:history="1">
        <w:r>
          <w:rPr>
            <w:rFonts w:ascii="仿宋" w:eastAsia="仿宋" w:hAnsi="仿宋" w:cs="仿宋" w:hint="eastAsia"/>
            <w:lang w:eastAsia="zh-CN"/>
          </w:rPr>
          <w:t>(三)、高级管理人员</w:t>
        </w:r>
        <w:r>
          <w:tab/>
        </w:r>
        <w:r>
          <w:fldChar w:fldCharType="begin"/>
        </w:r>
        <w:r>
          <w:instrText xml:space="preserve"> PAGEREF _Toc28423 \h </w:instrText>
        </w:r>
        <w:r>
          <w:fldChar w:fldCharType="separate"/>
        </w:r>
        <w:r>
          <w:t>22</w:t>
        </w:r>
        <w:r>
          <w:fldChar w:fldCharType="end"/>
        </w:r>
      </w:hyperlink>
    </w:p>
    <w:p>
      <w:pPr>
        <w:pStyle w:val="TOC2"/>
        <w:tabs>
          <w:tab w:val="right" w:leader="dot" w:pos="8306"/>
        </w:tabs>
      </w:pPr>
      <w:hyperlink w:anchor="_Toc19136" w:history="1">
        <w:r>
          <w:rPr>
            <w:rFonts w:ascii="仿宋" w:eastAsia="仿宋" w:hAnsi="仿宋" w:cs="仿宋" w:hint="eastAsia"/>
            <w:lang w:eastAsia="zh-CN"/>
          </w:rPr>
          <w:t>(四)、监事</w:t>
        </w:r>
        <w:r>
          <w:tab/>
        </w:r>
        <w:r>
          <w:fldChar w:fldCharType="begin"/>
        </w:r>
        <w:r>
          <w:instrText xml:space="preserve"> PAGEREF _Toc19136 \h </w:instrText>
        </w:r>
        <w:r>
          <w:fldChar w:fldCharType="separate"/>
        </w:r>
        <w:r>
          <w:t>23</w:t>
        </w:r>
        <w:r>
          <w:fldChar w:fldCharType="end"/>
        </w:r>
      </w:hyperlink>
    </w:p>
    <w:p>
      <w:pPr>
        <w:pStyle w:val="TOC1"/>
        <w:tabs>
          <w:tab w:val="right" w:leader="dot" w:pos="8306"/>
        </w:tabs>
      </w:pPr>
      <w:hyperlink w:anchor="_Toc146" w:history="1">
        <w:r>
          <w:rPr>
            <w:rFonts w:ascii="仿宋" w:eastAsia="仿宋" w:hAnsi="仿宋" w:cs="仿宋" w:hint="eastAsia"/>
            <w:lang w:eastAsia="zh-CN"/>
          </w:rPr>
          <w:t>四、人才队伍建设</w:t>
        </w:r>
        <w:r>
          <w:tab/>
        </w:r>
        <w:r>
          <w:fldChar w:fldCharType="begin"/>
        </w:r>
        <w:r>
          <w:instrText xml:space="preserve"> PAGEREF _Toc146 \h </w:instrText>
        </w:r>
        <w:r>
          <w:fldChar w:fldCharType="separate"/>
        </w:r>
        <w:r>
          <w:t>24</w:t>
        </w:r>
        <w:r>
          <w:fldChar w:fldCharType="end"/>
        </w:r>
      </w:hyperlink>
    </w:p>
    <w:p>
      <w:pPr>
        <w:pStyle w:val="TOC2"/>
        <w:tabs>
          <w:tab w:val="right" w:leader="dot" w:pos="8306"/>
        </w:tabs>
      </w:pPr>
      <w:hyperlink w:anchor="_Toc2326" w:history="1">
        <w:r>
          <w:rPr>
            <w:rFonts w:ascii="仿宋" w:eastAsia="仿宋" w:hAnsi="仿宋" w:cs="仿宋" w:hint="eastAsia"/>
            <w:lang w:eastAsia="zh-CN"/>
          </w:rPr>
          <w:t>(一)、人才引进与培养计划</w:t>
        </w:r>
        <w:r>
          <w:tab/>
        </w:r>
        <w:r>
          <w:fldChar w:fldCharType="begin"/>
        </w:r>
        <w:r>
          <w:instrText xml:space="preserve"> PAGEREF _Toc2326 \h </w:instrText>
        </w:r>
        <w:r>
          <w:fldChar w:fldCharType="separate"/>
        </w:r>
        <w:r>
          <w:t>24</w:t>
        </w:r>
        <w:r>
          <w:fldChar w:fldCharType="end"/>
        </w:r>
      </w:hyperlink>
    </w:p>
    <w:p>
      <w:pPr>
        <w:pStyle w:val="TOC2"/>
        <w:tabs>
          <w:tab w:val="right" w:leader="dot" w:pos="8306"/>
        </w:tabs>
      </w:pPr>
      <w:hyperlink w:anchor="_Toc8907" w:history="1">
        <w:r>
          <w:rPr>
            <w:rFonts w:ascii="仿宋" w:eastAsia="仿宋" w:hAnsi="仿宋" w:cs="仿宋" w:hint="eastAsia"/>
            <w:lang w:eastAsia="zh-CN"/>
          </w:rPr>
          <w:t>(二)、员工激励与福利政策</w:t>
        </w:r>
        <w:r>
          <w:tab/>
        </w:r>
        <w:r>
          <w:fldChar w:fldCharType="begin"/>
        </w:r>
        <w:r>
          <w:instrText xml:space="preserve"> PAGEREF _Toc8907 \h </w:instrText>
        </w:r>
        <w:r>
          <w:fldChar w:fldCharType="separate"/>
        </w:r>
        <w:r>
          <w:t>25</w:t>
        </w:r>
        <w:r>
          <w:fldChar w:fldCharType="end"/>
        </w:r>
      </w:hyperlink>
    </w:p>
    <w:p>
      <w:pPr>
        <w:pStyle w:val="TOC2"/>
        <w:tabs>
          <w:tab w:val="right" w:leader="dot" w:pos="8306"/>
        </w:tabs>
      </w:pPr>
      <w:hyperlink w:anchor="_Toc26715" w:history="1">
        <w:r>
          <w:rPr>
            <w:rFonts w:ascii="仿宋" w:eastAsia="仿宋" w:hAnsi="仿宋" w:cs="仿宋" w:hint="eastAsia"/>
            <w:lang w:eastAsia="zh-CN"/>
          </w:rPr>
          <w:t>(三)、团队建设与管理</w:t>
        </w:r>
        <w:r>
          <w:tab/>
        </w:r>
        <w:r>
          <w:fldChar w:fldCharType="begin"/>
        </w:r>
        <w:r>
          <w:instrText xml:space="preserve"> PAGEREF _Toc26715 \h </w:instrText>
        </w:r>
        <w:r>
          <w:fldChar w:fldCharType="separate"/>
        </w:r>
        <w:r>
          <w:t>26</w:t>
        </w:r>
        <w:r>
          <w:fldChar w:fldCharType="end"/>
        </w:r>
      </w:hyperlink>
    </w:p>
    <w:p>
      <w:pPr>
        <w:pStyle w:val="TOC1"/>
        <w:tabs>
          <w:tab w:val="right" w:leader="dot" w:pos="8306"/>
        </w:tabs>
      </w:pPr>
      <w:hyperlink w:anchor="_Toc6736" w:history="1">
        <w:r>
          <w:rPr>
            <w:rFonts w:ascii="仿宋" w:eastAsia="仿宋" w:hAnsi="仿宋" w:cs="仿宋" w:hint="eastAsia"/>
            <w:lang w:eastAsia="zh-CN"/>
          </w:rPr>
          <w:t>五、建设内容与产品方案</w:t>
        </w:r>
        <w:r>
          <w:tab/>
        </w:r>
        <w:r>
          <w:fldChar w:fldCharType="begin"/>
        </w:r>
        <w:r>
          <w:instrText xml:space="preserve"> PAGEREF _Toc6736 \h </w:instrText>
        </w:r>
        <w:r>
          <w:fldChar w:fldCharType="separate"/>
        </w:r>
        <w:r>
          <w:t>27</w:t>
        </w:r>
        <w:r>
          <w:fldChar w:fldCharType="end"/>
        </w:r>
      </w:hyperlink>
    </w:p>
    <w:p>
      <w:pPr>
        <w:pStyle w:val="TOC2"/>
        <w:tabs>
          <w:tab w:val="right" w:leader="dot" w:pos="8306"/>
        </w:tabs>
      </w:pPr>
      <w:hyperlink w:anchor="_Toc3191" w:history="1">
        <w:r>
          <w:rPr>
            <w:rFonts w:ascii="仿宋" w:eastAsia="仿宋" w:hAnsi="仿宋" w:cs="仿宋" w:hint="eastAsia"/>
            <w:lang w:eastAsia="zh-CN"/>
          </w:rPr>
          <w:t>(一)、建设规模及主要建设内容</w:t>
        </w:r>
        <w:r>
          <w:tab/>
        </w:r>
        <w:r>
          <w:fldChar w:fldCharType="begin"/>
        </w:r>
        <w:r>
          <w:instrText xml:space="preserve"> PAGEREF _Toc3191 \h </w:instrText>
        </w:r>
        <w:r>
          <w:fldChar w:fldCharType="separate"/>
        </w:r>
        <w:r>
          <w:t>27</w:t>
        </w:r>
        <w:r>
          <w:fldChar w:fldCharType="end"/>
        </w:r>
      </w:hyperlink>
    </w:p>
    <w:p>
      <w:pPr>
        <w:pStyle w:val="TOC2"/>
        <w:tabs>
          <w:tab w:val="right" w:leader="dot" w:pos="8306"/>
        </w:tabs>
      </w:pPr>
      <w:hyperlink w:anchor="_Toc11805" w:history="1">
        <w:r>
          <w:rPr>
            <w:rFonts w:ascii="仿宋" w:eastAsia="仿宋" w:hAnsi="仿宋" w:cs="仿宋" w:hint="eastAsia"/>
            <w:lang w:eastAsia="zh-CN"/>
          </w:rPr>
          <w:t>(二)、航模飞机产品规划方案及生产纲领</w:t>
        </w:r>
        <w:r>
          <w:tab/>
        </w:r>
        <w:r>
          <w:fldChar w:fldCharType="begin"/>
        </w:r>
        <w:r>
          <w:instrText xml:space="preserve"> PAGEREF _Toc11805 \h </w:instrText>
        </w:r>
        <w:r>
          <w:fldChar w:fldCharType="separate"/>
        </w:r>
        <w:r>
          <w:t>28</w:t>
        </w:r>
        <w:r>
          <w:fldChar w:fldCharType="end"/>
        </w:r>
      </w:hyperlink>
    </w:p>
    <w:p>
      <w:pPr>
        <w:pStyle w:val="TOC1"/>
        <w:tabs>
          <w:tab w:val="right" w:leader="dot" w:pos="8306"/>
        </w:tabs>
      </w:pPr>
      <w:hyperlink w:anchor="_Toc28741" w:history="1">
        <w:r>
          <w:rPr>
            <w:rFonts w:ascii="仿宋" w:eastAsia="仿宋" w:hAnsi="仿宋" w:cs="仿宋" w:hint="eastAsia"/>
            <w:lang w:eastAsia="zh-CN"/>
          </w:rPr>
          <w:t>六、社会效益评价</w:t>
        </w:r>
        <w:r>
          <w:tab/>
        </w:r>
        <w:r>
          <w:fldChar w:fldCharType="begin"/>
        </w:r>
        <w:r>
          <w:instrText xml:space="preserve"> PAGEREF _Toc28741 \h </w:instrText>
        </w:r>
        <w:r>
          <w:fldChar w:fldCharType="separate"/>
        </w:r>
        <w:r>
          <w:t>28</w:t>
        </w:r>
        <w:r>
          <w:fldChar w:fldCharType="end"/>
        </w:r>
      </w:hyperlink>
    </w:p>
    <w:p>
      <w:pPr>
        <w:pStyle w:val="TOC2"/>
        <w:tabs>
          <w:tab w:val="right" w:leader="dot" w:pos="8306"/>
        </w:tabs>
      </w:pPr>
      <w:hyperlink w:anchor="_Toc17972" w:history="1">
        <w:r>
          <w:rPr>
            <w:rFonts w:ascii="仿宋" w:eastAsia="仿宋" w:hAnsi="仿宋" w:cs="仿宋" w:hint="eastAsia"/>
            <w:lang w:eastAsia="zh-CN"/>
          </w:rPr>
          <w:t>(一)、促进当地经济进展</w:t>
        </w:r>
        <w:r>
          <w:tab/>
        </w:r>
        <w:r>
          <w:fldChar w:fldCharType="begin"/>
        </w:r>
        <w:r>
          <w:instrText xml:space="preserve"> PAGEREF _Toc17972 \h </w:instrText>
        </w:r>
        <w:r>
          <w:fldChar w:fldCharType="separate"/>
        </w:r>
        <w:r>
          <w:t>28</w:t>
        </w:r>
        <w:r>
          <w:fldChar w:fldCharType="end"/>
        </w:r>
      </w:hyperlink>
    </w:p>
    <w:p>
      <w:pPr>
        <w:pStyle w:val="TOC2"/>
        <w:tabs>
          <w:tab w:val="right" w:leader="dot" w:pos="8306"/>
        </w:tabs>
      </w:pPr>
      <w:hyperlink w:anchor="_Toc31268" w:history="1">
        <w:r>
          <w:rPr>
            <w:rFonts w:ascii="仿宋" w:eastAsia="仿宋" w:hAnsi="仿宋" w:cs="仿宋" w:hint="eastAsia"/>
            <w:lang w:eastAsia="zh-CN"/>
          </w:rPr>
          <w:t>(二)、带动有关产业进展</w:t>
        </w:r>
        <w:r>
          <w:tab/>
        </w:r>
        <w:r>
          <w:fldChar w:fldCharType="begin"/>
        </w:r>
        <w:r>
          <w:instrText xml:space="preserve"> PAGEREF _Toc31268 \h </w:instrText>
        </w:r>
        <w:r>
          <w:fldChar w:fldCharType="separate"/>
        </w:r>
        <w:r>
          <w:t>29</w:t>
        </w:r>
        <w:r>
          <w:fldChar w:fldCharType="end"/>
        </w:r>
      </w:hyperlink>
    </w:p>
    <w:p>
      <w:pPr>
        <w:pStyle w:val="TOC2"/>
        <w:tabs>
          <w:tab w:val="right" w:leader="dot" w:pos="8306"/>
        </w:tabs>
      </w:pPr>
      <w:hyperlink w:anchor="_Toc23626" w:history="1">
        <w:r>
          <w:rPr>
            <w:rFonts w:ascii="仿宋" w:eastAsia="仿宋" w:hAnsi="仿宋" w:cs="仿宋" w:hint="eastAsia"/>
            <w:lang w:eastAsia="zh-CN"/>
          </w:rPr>
          <w:t>(三)、增加地方财政收入</w:t>
        </w:r>
        <w:r>
          <w:tab/>
        </w:r>
        <w:r>
          <w:fldChar w:fldCharType="begin"/>
        </w:r>
        <w:r>
          <w:instrText xml:space="preserve"> PAGEREF _Toc23626 \h </w:instrText>
        </w:r>
        <w:r>
          <w:fldChar w:fldCharType="separate"/>
        </w:r>
        <w:r>
          <w:t>30</w:t>
        </w:r>
        <w:r>
          <w:fldChar w:fldCharType="end"/>
        </w:r>
      </w:hyperlink>
    </w:p>
    <w:p>
      <w:pPr>
        <w:pStyle w:val="TOC2"/>
        <w:tabs>
          <w:tab w:val="right" w:leader="dot" w:pos="8306"/>
        </w:tabs>
      </w:pPr>
      <w:hyperlink w:anchor="_Toc7782" w:history="1">
        <w:r>
          <w:rPr>
            <w:rFonts w:ascii="仿宋" w:eastAsia="仿宋" w:hAnsi="仿宋" w:cs="仿宋" w:hint="eastAsia"/>
            <w:lang w:eastAsia="zh-CN"/>
          </w:rPr>
          <w:t>(四)、增加就业机会</w:t>
        </w:r>
        <w:r>
          <w:tab/>
        </w:r>
        <w:r>
          <w:fldChar w:fldCharType="begin"/>
        </w:r>
        <w:r>
          <w:instrText xml:space="preserve"> PAGEREF _Toc7782 \h </w:instrText>
        </w:r>
        <w:r>
          <w:fldChar w:fldCharType="separate"/>
        </w:r>
        <w:r>
          <w:t>30</w:t>
        </w:r>
        <w:r>
          <w:fldChar w:fldCharType="end"/>
        </w:r>
      </w:hyperlink>
    </w:p>
    <w:p>
      <w:pPr>
        <w:pStyle w:val="TOC1"/>
        <w:tabs>
          <w:tab w:val="right" w:leader="dot" w:pos="8306"/>
        </w:tabs>
      </w:pPr>
      <w:hyperlink w:anchor="_Toc14103" w:history="1">
        <w:r>
          <w:rPr>
            <w:rFonts w:ascii="仿宋" w:eastAsia="仿宋" w:hAnsi="仿宋" w:cs="仿宋" w:hint="eastAsia"/>
            <w:lang w:eastAsia="zh-CN"/>
          </w:rPr>
          <w:t>七、风险评估</w:t>
        </w:r>
        <w:r>
          <w:tab/>
        </w:r>
        <w:r>
          <w:fldChar w:fldCharType="begin"/>
        </w:r>
        <w:r>
          <w:instrText xml:space="preserve"> PAGEREF _Toc14103 \h </w:instrText>
        </w:r>
        <w:r>
          <w:fldChar w:fldCharType="separate"/>
        </w:r>
        <w:r>
          <w:t>32</w:t>
        </w:r>
        <w:r>
          <w:fldChar w:fldCharType="end"/>
        </w:r>
      </w:hyperlink>
    </w:p>
    <w:p>
      <w:pPr>
        <w:pStyle w:val="TOC2"/>
        <w:tabs>
          <w:tab w:val="right" w:leader="dot" w:pos="8306"/>
        </w:tabs>
      </w:pPr>
      <w:hyperlink w:anchor="_Toc17895" w:history="1">
        <w:r>
          <w:rPr>
            <w:rFonts w:ascii="仿宋" w:eastAsia="仿宋" w:hAnsi="仿宋" w:cs="仿宋" w:hint="eastAsia"/>
            <w:lang w:eastAsia="zh-CN"/>
          </w:rPr>
          <w:t>(一)、项目风险分析</w:t>
        </w:r>
        <w:r>
          <w:tab/>
        </w:r>
        <w:r>
          <w:fldChar w:fldCharType="begin"/>
        </w:r>
        <w:r>
          <w:instrText xml:space="preserve"> PAGEREF _Toc17895 \h </w:instrText>
        </w:r>
        <w:r>
          <w:fldChar w:fldCharType="separate"/>
        </w:r>
        <w:r>
          <w:t>32</w:t>
        </w:r>
        <w:r>
          <w:fldChar w:fldCharType="end"/>
        </w:r>
      </w:hyperlink>
    </w:p>
    <w:p>
      <w:pPr>
        <w:pStyle w:val="TOC2"/>
        <w:tabs>
          <w:tab w:val="right" w:leader="dot" w:pos="8306"/>
        </w:tabs>
      </w:pPr>
      <w:hyperlink w:anchor="_Toc27904" w:history="1">
        <w:r>
          <w:rPr>
            <w:rFonts w:ascii="仿宋" w:eastAsia="仿宋" w:hAnsi="仿宋" w:cs="仿宋" w:hint="eastAsia"/>
            <w:lang w:eastAsia="zh-CN"/>
          </w:rPr>
          <w:t>(二)、项目风险对策</w:t>
        </w:r>
        <w:r>
          <w:tab/>
        </w:r>
        <w:r>
          <w:fldChar w:fldCharType="begin"/>
        </w:r>
        <w:r>
          <w:instrText xml:space="preserve"> PAGEREF _Toc27904 \h </w:instrText>
        </w:r>
        <w:r>
          <w:fldChar w:fldCharType="separate"/>
        </w:r>
        <w:r>
          <w:t>34</w:t>
        </w:r>
        <w:r>
          <w:fldChar w:fldCharType="end"/>
        </w:r>
      </w:hyperlink>
    </w:p>
    <w:p>
      <w:pPr>
        <w:pStyle w:val="TOC1"/>
        <w:tabs>
          <w:tab w:val="right" w:leader="dot" w:pos="8306"/>
        </w:tabs>
      </w:pPr>
      <w:hyperlink w:anchor="_Toc8839" w:history="1">
        <w:r>
          <w:rPr>
            <w:rFonts w:ascii="仿宋" w:eastAsia="仿宋" w:hAnsi="仿宋" w:cs="仿宋" w:hint="eastAsia"/>
            <w:lang w:eastAsia="zh-CN"/>
          </w:rPr>
          <w:t>八、环境可持续性管理</w:t>
        </w:r>
        <w:r>
          <w:tab/>
        </w:r>
        <w:r>
          <w:fldChar w:fldCharType="begin"/>
        </w:r>
        <w:r>
          <w:instrText xml:space="preserve"> PAGEREF _Toc8839 \h </w:instrText>
        </w:r>
        <w:r>
          <w:fldChar w:fldCharType="separate"/>
        </w:r>
        <w:r>
          <w:t>35</w:t>
        </w:r>
        <w:r>
          <w:fldChar w:fldCharType="end"/>
        </w:r>
      </w:hyperlink>
    </w:p>
    <w:p>
      <w:pPr>
        <w:pStyle w:val="TOC2"/>
        <w:tabs>
          <w:tab w:val="right" w:leader="dot" w:pos="8306"/>
        </w:tabs>
      </w:pPr>
      <w:hyperlink w:anchor="_Toc20784" w:history="1">
        <w:r>
          <w:rPr>
            <w:rFonts w:ascii="仿宋" w:eastAsia="仿宋" w:hAnsi="仿宋" w:cs="仿宋" w:hint="eastAsia"/>
            <w:lang w:eastAsia="zh-CN"/>
          </w:rPr>
          <w:t>(一)、环境友好型生产策略</w:t>
        </w:r>
        <w:r>
          <w:tab/>
        </w:r>
        <w:r>
          <w:fldChar w:fldCharType="begin"/>
        </w:r>
        <w:r>
          <w:instrText xml:space="preserve"> PAGEREF _Toc20784 \h </w:instrText>
        </w:r>
        <w:r>
          <w:fldChar w:fldCharType="separate"/>
        </w:r>
        <w:r>
          <w:t>35</w:t>
        </w:r>
        <w:r>
          <w:fldChar w:fldCharType="end"/>
        </w:r>
      </w:hyperlink>
    </w:p>
    <w:p>
      <w:pPr>
        <w:pStyle w:val="TOC2"/>
        <w:tabs>
          <w:tab w:val="right" w:leader="dot" w:pos="8306"/>
        </w:tabs>
      </w:pPr>
      <w:hyperlink w:anchor="_Toc10342" w:history="1">
        <w:r>
          <w:rPr>
            <w:rFonts w:ascii="仿宋" w:eastAsia="仿宋" w:hAnsi="仿宋" w:cs="仿宋" w:hint="eastAsia"/>
            <w:lang w:eastAsia="zh-CN"/>
          </w:rPr>
          <w:t>(二)、绿色供应链管理</w:t>
        </w:r>
        <w:r>
          <w:tab/>
        </w:r>
        <w:r>
          <w:fldChar w:fldCharType="begin"/>
        </w:r>
        <w:r>
          <w:instrText xml:space="preserve"> PAGEREF _Toc10342 \h </w:instrText>
        </w:r>
        <w:r>
          <w:fldChar w:fldCharType="separate"/>
        </w:r>
        <w:r>
          <w:t>36</w:t>
        </w:r>
        <w:r>
          <w:fldChar w:fldCharType="end"/>
        </w:r>
      </w:hyperlink>
    </w:p>
    <w:p>
      <w:pPr>
        <w:pStyle w:val="TOC2"/>
        <w:tabs>
          <w:tab w:val="right" w:leader="dot" w:pos="8306"/>
        </w:tabs>
      </w:pPr>
      <w:hyperlink w:anchor="_Toc18015" w:history="1">
        <w:r>
          <w:rPr>
            <w:rFonts w:ascii="仿宋" w:eastAsia="仿宋" w:hAnsi="仿宋" w:cs="仿宋" w:hint="eastAsia"/>
            <w:lang w:eastAsia="zh-CN"/>
          </w:rPr>
          <w:t>(三)、能源与资源节约计划</w:t>
        </w:r>
        <w:r>
          <w:tab/>
        </w:r>
        <w:r>
          <w:fldChar w:fldCharType="begin"/>
        </w:r>
        <w:r>
          <w:instrText xml:space="preserve"> PAGEREF _Toc18015 \h </w:instrText>
        </w:r>
        <w:r>
          <w:fldChar w:fldCharType="separate"/>
        </w:r>
        <w:r>
          <w:t>37</w:t>
        </w:r>
        <w:r>
          <w:fldChar w:fldCharType="end"/>
        </w:r>
      </w:hyperlink>
    </w:p>
    <w:p>
      <w:pPr>
        <w:pStyle w:val="TOC2"/>
        <w:tabs>
          <w:tab w:val="right" w:leader="dot" w:pos="8306"/>
        </w:tabs>
      </w:pPr>
      <w:hyperlink w:anchor="_Toc23058" w:history="1">
        <w:r>
          <w:rPr>
            <w:rFonts w:ascii="仿宋" w:eastAsia="仿宋" w:hAnsi="仿宋" w:cs="仿宋" w:hint="eastAsia"/>
            <w:lang w:eastAsia="zh-CN"/>
          </w:rPr>
          <w:t>(四)、企业社会责任履行</w:t>
        </w:r>
        <w:r>
          <w:tab/>
        </w:r>
        <w:r>
          <w:fldChar w:fldCharType="begin"/>
        </w:r>
        <w:r>
          <w:instrText xml:space="preserve"> PAGEREF _Toc23058 \h </w:instrText>
        </w:r>
        <w:r>
          <w:fldChar w:fldCharType="separate"/>
        </w:r>
        <w:r>
          <w:t>39</w:t>
        </w:r>
        <w:r>
          <w:fldChar w:fldCharType="end"/>
        </w:r>
      </w:hyperlink>
    </w:p>
    <w:p>
      <w:pPr>
        <w:pStyle w:val="TOC1"/>
        <w:tabs>
          <w:tab w:val="right" w:leader="dot" w:pos="8306"/>
        </w:tabs>
      </w:pPr>
      <w:hyperlink w:anchor="_Toc3280" w:history="1">
        <w:r>
          <w:rPr>
            <w:rFonts w:ascii="仿宋" w:eastAsia="仿宋" w:hAnsi="仿宋" w:cs="仿宋" w:hint="eastAsia"/>
            <w:lang w:eastAsia="zh-CN"/>
          </w:rPr>
          <w:t>九、投资估算</w:t>
        </w:r>
        <w:r>
          <w:tab/>
        </w:r>
        <w:r>
          <w:fldChar w:fldCharType="begin"/>
        </w:r>
        <w:r>
          <w:instrText xml:space="preserve"> PAGEREF _Toc3280 \h </w:instrText>
        </w:r>
        <w:r>
          <w:fldChar w:fldCharType="separate"/>
        </w:r>
        <w:r>
          <w:t>39</w:t>
        </w:r>
        <w:r>
          <w:fldChar w:fldCharType="end"/>
        </w:r>
      </w:hyperlink>
    </w:p>
    <w:p>
      <w:pPr>
        <w:pStyle w:val="TOC2"/>
        <w:tabs>
          <w:tab w:val="right" w:leader="dot" w:pos="8306"/>
        </w:tabs>
      </w:pPr>
      <w:hyperlink w:anchor="_Toc18179" w:history="1">
        <w:r>
          <w:rPr>
            <w:rFonts w:ascii="仿宋" w:eastAsia="仿宋" w:hAnsi="仿宋" w:cs="仿宋" w:hint="eastAsia"/>
            <w:lang w:eastAsia="zh-CN"/>
          </w:rPr>
          <w:t>(一)、投资估算的依据和说明</w:t>
        </w:r>
        <w:r>
          <w:tab/>
        </w:r>
        <w:r>
          <w:fldChar w:fldCharType="begin"/>
        </w:r>
        <w:r>
          <w:instrText xml:space="preserve"> PAGEREF _Toc18179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11" w:history="1">
        <w:r>
          <w:rPr>
            <w:rFonts w:ascii="仿宋" w:eastAsia="仿宋" w:hAnsi="仿宋" w:cs="仿宋" w:hint="eastAsia"/>
            <w:lang w:eastAsia="zh-CN"/>
          </w:rPr>
          <w:t>(二)、建设投资估算</w:t>
        </w:r>
        <w:r>
          <w:tab/>
        </w:r>
        <w:r>
          <w:fldChar w:fldCharType="begin"/>
        </w:r>
        <w:r>
          <w:instrText xml:space="preserve"> PAGEREF _Toc3411 \h </w:instrText>
        </w:r>
        <w:r>
          <w:fldChar w:fldCharType="separate"/>
        </w:r>
        <w:r>
          <w:t>41</w:t>
        </w:r>
        <w:r>
          <w:fldChar w:fldCharType="end"/>
        </w:r>
      </w:hyperlink>
    </w:p>
    <w:p>
      <w:pPr>
        <w:pStyle w:val="TOC2"/>
        <w:tabs>
          <w:tab w:val="right" w:leader="dot" w:pos="8306"/>
        </w:tabs>
      </w:pPr>
      <w:hyperlink w:anchor="_Toc22297" w:history="1">
        <w:r>
          <w:rPr>
            <w:rFonts w:ascii="仿宋" w:eastAsia="仿宋" w:hAnsi="仿宋" w:cs="仿宋" w:hint="eastAsia"/>
            <w:lang w:eastAsia="zh-CN"/>
          </w:rPr>
          <w:t>(三)、建设期利息</w:t>
        </w:r>
        <w:r>
          <w:tab/>
        </w:r>
        <w:r>
          <w:fldChar w:fldCharType="begin"/>
        </w:r>
        <w:r>
          <w:instrText xml:space="preserve"> PAGEREF _Toc22297 \h </w:instrText>
        </w:r>
        <w:r>
          <w:fldChar w:fldCharType="separate"/>
        </w:r>
        <w:r>
          <w:t>43</w:t>
        </w:r>
        <w:r>
          <w:fldChar w:fldCharType="end"/>
        </w:r>
      </w:hyperlink>
    </w:p>
    <w:p>
      <w:pPr>
        <w:pStyle w:val="TOC2"/>
        <w:tabs>
          <w:tab w:val="right" w:leader="dot" w:pos="8306"/>
        </w:tabs>
      </w:pPr>
      <w:hyperlink w:anchor="_Toc29008" w:history="1">
        <w:r>
          <w:rPr>
            <w:rFonts w:ascii="仿宋" w:eastAsia="仿宋" w:hAnsi="仿宋" w:cs="仿宋" w:hint="eastAsia"/>
            <w:lang w:eastAsia="zh-CN"/>
          </w:rPr>
          <w:t>(四)、流动资金</w:t>
        </w:r>
        <w:r>
          <w:tab/>
        </w:r>
        <w:r>
          <w:fldChar w:fldCharType="begin"/>
        </w:r>
        <w:r>
          <w:instrText xml:space="preserve"> PAGEREF _Toc29008 \h </w:instrText>
        </w:r>
        <w:r>
          <w:fldChar w:fldCharType="separate"/>
        </w:r>
        <w:r>
          <w:t>44</w:t>
        </w:r>
        <w:r>
          <w:fldChar w:fldCharType="end"/>
        </w:r>
      </w:hyperlink>
    </w:p>
    <w:p>
      <w:pPr>
        <w:pStyle w:val="TOC2"/>
        <w:tabs>
          <w:tab w:val="right" w:leader="dot" w:pos="8306"/>
        </w:tabs>
      </w:pPr>
      <w:hyperlink w:anchor="_Toc4864" w:history="1">
        <w:r>
          <w:rPr>
            <w:rFonts w:ascii="仿宋" w:eastAsia="仿宋" w:hAnsi="仿宋" w:cs="仿宋" w:hint="eastAsia"/>
            <w:lang w:eastAsia="zh-CN"/>
          </w:rPr>
          <w:t>(五)、总投资</w:t>
        </w:r>
        <w:r>
          <w:tab/>
        </w:r>
        <w:r>
          <w:fldChar w:fldCharType="begin"/>
        </w:r>
        <w:r>
          <w:instrText xml:space="preserve"> PAGEREF _Toc4864 \h </w:instrText>
        </w:r>
        <w:r>
          <w:fldChar w:fldCharType="separate"/>
        </w:r>
        <w:r>
          <w:t>44</w:t>
        </w:r>
        <w:r>
          <w:fldChar w:fldCharType="end"/>
        </w:r>
      </w:hyperlink>
    </w:p>
    <w:p>
      <w:pPr>
        <w:pStyle w:val="TOC2"/>
        <w:tabs>
          <w:tab w:val="right" w:leader="dot" w:pos="8306"/>
        </w:tabs>
      </w:pPr>
      <w:hyperlink w:anchor="_Toc6178" w:history="1">
        <w:r>
          <w:rPr>
            <w:rFonts w:ascii="仿宋" w:eastAsia="仿宋" w:hAnsi="仿宋" w:cs="仿宋" w:hint="eastAsia"/>
            <w:lang w:eastAsia="zh-CN"/>
          </w:rPr>
          <w:t>(六)、资金筹措与投资计划</w:t>
        </w:r>
        <w:r>
          <w:tab/>
        </w:r>
        <w:r>
          <w:fldChar w:fldCharType="begin"/>
        </w:r>
        <w:r>
          <w:instrText xml:space="preserve"> PAGEREF _Toc6178 \h </w:instrText>
        </w:r>
        <w:r>
          <w:fldChar w:fldCharType="separate"/>
        </w:r>
        <w:r>
          <w:t>45</w:t>
        </w:r>
        <w:r>
          <w:fldChar w:fldCharType="end"/>
        </w:r>
      </w:hyperlink>
    </w:p>
    <w:p>
      <w:pPr>
        <w:pStyle w:val="TOC1"/>
        <w:tabs>
          <w:tab w:val="right" w:leader="dot" w:pos="8306"/>
        </w:tabs>
      </w:pPr>
      <w:hyperlink w:anchor="_Toc22682" w:history="1">
        <w:r>
          <w:rPr>
            <w:rFonts w:ascii="仿宋" w:eastAsia="仿宋" w:hAnsi="仿宋" w:cs="仿宋" w:hint="eastAsia"/>
            <w:lang w:eastAsia="zh-CN"/>
          </w:rPr>
          <w:t>十、项目风险分析及防范措施</w:t>
        </w:r>
        <w:r>
          <w:tab/>
        </w:r>
        <w:r>
          <w:fldChar w:fldCharType="begin"/>
        </w:r>
        <w:r>
          <w:instrText xml:space="preserve"> PAGEREF _Toc22682 \h </w:instrText>
        </w:r>
        <w:r>
          <w:fldChar w:fldCharType="separate"/>
        </w:r>
        <w:r>
          <w:t>45</w:t>
        </w:r>
        <w:r>
          <w:fldChar w:fldCharType="end"/>
        </w:r>
      </w:hyperlink>
    </w:p>
    <w:p>
      <w:pPr>
        <w:pStyle w:val="TOC2"/>
        <w:tabs>
          <w:tab w:val="right" w:leader="dot" w:pos="8306"/>
        </w:tabs>
      </w:pPr>
      <w:hyperlink w:anchor="_Toc15432" w:history="1">
        <w:r>
          <w:rPr>
            <w:rFonts w:ascii="仿宋" w:eastAsia="仿宋" w:hAnsi="仿宋" w:cs="仿宋" w:hint="eastAsia"/>
            <w:lang w:eastAsia="zh-CN"/>
          </w:rPr>
          <w:t>(一)、项目的要紧风险因素识别</w:t>
        </w:r>
        <w:r>
          <w:tab/>
        </w:r>
        <w:r>
          <w:fldChar w:fldCharType="begin"/>
        </w:r>
        <w:r>
          <w:instrText xml:space="preserve"> PAGEREF _Toc15432 \h </w:instrText>
        </w:r>
        <w:r>
          <w:fldChar w:fldCharType="separate"/>
        </w:r>
        <w:r>
          <w:t>45</w:t>
        </w:r>
        <w:r>
          <w:fldChar w:fldCharType="end"/>
        </w:r>
      </w:hyperlink>
    </w:p>
    <w:p>
      <w:pPr>
        <w:pStyle w:val="TOC2"/>
        <w:tabs>
          <w:tab w:val="right" w:leader="dot" w:pos="8306"/>
        </w:tabs>
      </w:pPr>
      <w:hyperlink w:anchor="_Toc9191" w:history="1">
        <w:r>
          <w:rPr>
            <w:rFonts w:ascii="仿宋" w:eastAsia="仿宋" w:hAnsi="仿宋" w:cs="仿宋" w:hint="eastAsia"/>
            <w:lang w:eastAsia="zh-CN"/>
          </w:rPr>
          <w:t>(二)、风险程度分析</w:t>
        </w:r>
        <w:r>
          <w:tab/>
        </w:r>
        <w:r>
          <w:fldChar w:fldCharType="begin"/>
        </w:r>
        <w:r>
          <w:instrText xml:space="preserve"> PAGEREF _Toc9191 \h </w:instrText>
        </w:r>
        <w:r>
          <w:fldChar w:fldCharType="separate"/>
        </w:r>
        <w:r>
          <w:t>46</w:t>
        </w:r>
        <w:r>
          <w:fldChar w:fldCharType="end"/>
        </w:r>
      </w:hyperlink>
    </w:p>
    <w:p>
      <w:pPr>
        <w:pStyle w:val="TOC2"/>
        <w:tabs>
          <w:tab w:val="right" w:leader="dot" w:pos="8306"/>
        </w:tabs>
      </w:pPr>
      <w:hyperlink w:anchor="_Toc28481" w:history="1">
        <w:r>
          <w:rPr>
            <w:rFonts w:ascii="仿宋" w:eastAsia="仿宋" w:hAnsi="仿宋" w:cs="仿宋" w:hint="eastAsia"/>
            <w:lang w:eastAsia="zh-CN"/>
          </w:rPr>
          <w:t>(三)、防范与降低风险的计策</w:t>
        </w:r>
        <w:r>
          <w:tab/>
        </w:r>
        <w:r>
          <w:fldChar w:fldCharType="begin"/>
        </w:r>
        <w:r>
          <w:instrText xml:space="preserve"> PAGEREF _Toc28481 \h </w:instrText>
        </w:r>
        <w:r>
          <w:fldChar w:fldCharType="separate"/>
        </w:r>
        <w:r>
          <w:t>47</w:t>
        </w:r>
        <w:r>
          <w:fldChar w:fldCharType="end"/>
        </w:r>
      </w:hyperlink>
    </w:p>
    <w:p>
      <w:pPr>
        <w:pStyle w:val="TOC1"/>
        <w:tabs>
          <w:tab w:val="right" w:leader="dot" w:pos="8306"/>
        </w:tabs>
      </w:pPr>
      <w:hyperlink w:anchor="_Toc6146" w:history="1">
        <w:r>
          <w:rPr>
            <w:rFonts w:ascii="仿宋" w:eastAsia="仿宋" w:hAnsi="仿宋" w:cs="仿宋" w:hint="eastAsia"/>
            <w:lang w:eastAsia="zh-CN"/>
          </w:rPr>
          <w:t>十一、社会责任与可持续发展</w:t>
        </w:r>
        <w:r>
          <w:tab/>
        </w:r>
        <w:r>
          <w:fldChar w:fldCharType="begin"/>
        </w:r>
        <w:r>
          <w:instrText xml:space="preserve"> PAGEREF _Toc6146 \h </w:instrText>
        </w:r>
        <w:r>
          <w:fldChar w:fldCharType="separate"/>
        </w:r>
        <w:r>
          <w:t>49</w:t>
        </w:r>
        <w:r>
          <w:fldChar w:fldCharType="end"/>
        </w:r>
      </w:hyperlink>
    </w:p>
    <w:p>
      <w:pPr>
        <w:pStyle w:val="TOC2"/>
        <w:tabs>
          <w:tab w:val="right" w:leader="dot" w:pos="8306"/>
        </w:tabs>
      </w:pPr>
      <w:hyperlink w:anchor="_Toc2306" w:history="1">
        <w:r>
          <w:rPr>
            <w:rFonts w:ascii="仿宋" w:eastAsia="仿宋" w:hAnsi="仿宋" w:cs="仿宋" w:hint="eastAsia"/>
            <w:lang w:eastAsia="zh-CN"/>
          </w:rPr>
          <w:t>(一)、社会责任理念</w:t>
        </w:r>
        <w:r>
          <w:tab/>
        </w:r>
        <w:r>
          <w:fldChar w:fldCharType="begin"/>
        </w:r>
        <w:r>
          <w:instrText xml:space="preserve"> PAGEREF _Toc2306 \h </w:instrText>
        </w:r>
        <w:r>
          <w:fldChar w:fldCharType="separate"/>
        </w:r>
        <w:r>
          <w:t>49</w:t>
        </w:r>
        <w:r>
          <w:fldChar w:fldCharType="end"/>
        </w:r>
      </w:hyperlink>
    </w:p>
    <w:p>
      <w:pPr>
        <w:pStyle w:val="TOC2"/>
        <w:tabs>
          <w:tab w:val="right" w:leader="dot" w:pos="8306"/>
        </w:tabs>
      </w:pPr>
      <w:hyperlink w:anchor="_Toc4393" w:history="1">
        <w:r>
          <w:rPr>
            <w:rFonts w:ascii="仿宋" w:eastAsia="仿宋" w:hAnsi="仿宋" w:cs="仿宋" w:hint="eastAsia"/>
            <w:lang w:eastAsia="zh-CN"/>
          </w:rPr>
          <w:t>(二)、可持续发展策略</w:t>
        </w:r>
        <w:r>
          <w:tab/>
        </w:r>
        <w:r>
          <w:fldChar w:fldCharType="begin"/>
        </w:r>
        <w:r>
          <w:instrText xml:space="preserve"> PAGEREF _Toc4393 \h </w:instrText>
        </w:r>
        <w:r>
          <w:fldChar w:fldCharType="separate"/>
        </w:r>
        <w:r>
          <w:t>50</w:t>
        </w:r>
        <w:r>
          <w:fldChar w:fldCharType="end"/>
        </w:r>
      </w:hyperlink>
    </w:p>
    <w:p>
      <w:pPr>
        <w:pStyle w:val="TOC2"/>
        <w:tabs>
          <w:tab w:val="right" w:leader="dot" w:pos="8306"/>
        </w:tabs>
      </w:pPr>
      <w:hyperlink w:anchor="_Toc20588" w:history="1">
        <w:r>
          <w:rPr>
            <w:rFonts w:ascii="仿宋" w:eastAsia="仿宋" w:hAnsi="仿宋" w:cs="仿宋" w:hint="eastAsia"/>
            <w:lang w:eastAsia="zh-CN"/>
          </w:rPr>
          <w:t>(三)、社会责任实施方案</w:t>
        </w:r>
        <w:r>
          <w:tab/>
        </w:r>
        <w:r>
          <w:fldChar w:fldCharType="begin"/>
        </w:r>
        <w:r>
          <w:instrText xml:space="preserve"> PAGEREF _Toc20588 \h </w:instrText>
        </w:r>
        <w:r>
          <w:fldChar w:fldCharType="separate"/>
        </w:r>
        <w:r>
          <w:t>51</w:t>
        </w:r>
        <w:r>
          <w:fldChar w:fldCharType="end"/>
        </w:r>
      </w:hyperlink>
    </w:p>
    <w:p>
      <w:pPr>
        <w:pStyle w:val="TOC2"/>
        <w:tabs>
          <w:tab w:val="right" w:leader="dot" w:pos="8306"/>
        </w:tabs>
      </w:pPr>
      <w:hyperlink w:anchor="_Toc4079" w:history="1">
        <w:r>
          <w:rPr>
            <w:rFonts w:ascii="仿宋" w:eastAsia="仿宋" w:hAnsi="仿宋" w:cs="仿宋" w:hint="eastAsia"/>
            <w:lang w:eastAsia="zh-CN"/>
          </w:rPr>
          <w:t>(四)、社会影响评估</w:t>
        </w:r>
        <w:r>
          <w:tab/>
        </w:r>
        <w:r>
          <w:fldChar w:fldCharType="begin"/>
        </w:r>
        <w:r>
          <w:instrText xml:space="preserve"> PAGEREF _Toc4079 \h </w:instrText>
        </w:r>
        <w:r>
          <w:fldChar w:fldCharType="separate"/>
        </w:r>
        <w:r>
          <w:t>52</w:t>
        </w:r>
        <w:r>
          <w:fldChar w:fldCharType="end"/>
        </w:r>
      </w:hyperlink>
    </w:p>
    <w:p>
      <w:pPr>
        <w:pStyle w:val="TOC2"/>
        <w:tabs>
          <w:tab w:val="right" w:leader="dot" w:pos="8306"/>
        </w:tabs>
      </w:pPr>
      <w:hyperlink w:anchor="_Toc3119" w:history="1">
        <w:r>
          <w:rPr>
            <w:rFonts w:ascii="仿宋" w:eastAsia="仿宋" w:hAnsi="仿宋" w:cs="仿宋" w:hint="eastAsia"/>
            <w:lang w:eastAsia="zh-CN"/>
          </w:rPr>
          <w:t>(五)、环保与绿色发展</w:t>
        </w:r>
        <w:r>
          <w:tab/>
        </w:r>
        <w:r>
          <w:fldChar w:fldCharType="begin"/>
        </w:r>
        <w:r>
          <w:instrText xml:space="preserve"> PAGEREF _Toc3119 \h </w:instrText>
        </w:r>
        <w:r>
          <w:fldChar w:fldCharType="separate"/>
        </w:r>
        <w:r>
          <w:t>54</w:t>
        </w:r>
        <w:r>
          <w:fldChar w:fldCharType="end"/>
        </w:r>
      </w:hyperlink>
    </w:p>
    <w:p>
      <w:pPr>
        <w:pStyle w:val="TOC2"/>
        <w:tabs>
          <w:tab w:val="right" w:leader="dot" w:pos="8306"/>
        </w:tabs>
      </w:pPr>
      <w:hyperlink w:anchor="_Toc3845" w:history="1">
        <w:r>
          <w:rPr>
            <w:rFonts w:ascii="仿宋" w:eastAsia="仿宋" w:hAnsi="仿宋" w:cs="仿宋" w:hint="eastAsia"/>
            <w:lang w:eastAsia="zh-CN"/>
          </w:rPr>
          <w:t>(六)、社会责任履行</w:t>
        </w:r>
        <w:r>
          <w:tab/>
        </w:r>
        <w:r>
          <w:fldChar w:fldCharType="begin"/>
        </w:r>
        <w:r>
          <w:instrText xml:space="preserve"> PAGEREF _Toc3845 \h </w:instrText>
        </w:r>
        <w:r>
          <w:fldChar w:fldCharType="separate"/>
        </w:r>
        <w:r>
          <w:t>55</w:t>
        </w:r>
        <w:r>
          <w:fldChar w:fldCharType="end"/>
        </w:r>
      </w:hyperlink>
    </w:p>
    <w:p>
      <w:pPr>
        <w:pStyle w:val="TOC2"/>
        <w:tabs>
          <w:tab w:val="right" w:leader="dot" w:pos="8306"/>
        </w:tabs>
      </w:pPr>
      <w:hyperlink w:anchor="_Toc26613" w:history="1">
        <w:r>
          <w:rPr>
            <w:rFonts w:ascii="仿宋" w:eastAsia="仿宋" w:hAnsi="仿宋" w:cs="仿宋" w:hint="eastAsia"/>
            <w:lang w:eastAsia="zh-CN"/>
          </w:rPr>
          <w:t>(七)、可持续供应链管理</w:t>
        </w:r>
        <w:r>
          <w:tab/>
        </w:r>
        <w:r>
          <w:fldChar w:fldCharType="begin"/>
        </w:r>
        <w:r>
          <w:instrText xml:space="preserve"> PAGEREF _Toc26613 \h </w:instrText>
        </w:r>
        <w:r>
          <w:fldChar w:fldCharType="separate"/>
        </w:r>
        <w:r>
          <w:t>56</w:t>
        </w:r>
        <w:r>
          <w:fldChar w:fldCharType="end"/>
        </w:r>
      </w:hyperlink>
    </w:p>
    <w:p>
      <w:pPr>
        <w:pStyle w:val="TOC2"/>
        <w:tabs>
          <w:tab w:val="right" w:leader="dot" w:pos="8306"/>
        </w:tabs>
      </w:pPr>
      <w:hyperlink w:anchor="_Toc8250" w:history="1">
        <w:r>
          <w:rPr>
            <w:rFonts w:ascii="仿宋" w:eastAsia="仿宋" w:hAnsi="仿宋" w:cs="仿宋" w:hint="eastAsia"/>
            <w:lang w:eastAsia="zh-CN"/>
          </w:rPr>
          <w:t>(八)、员工可持续发展计划</w:t>
        </w:r>
        <w:r>
          <w:tab/>
        </w:r>
        <w:r>
          <w:fldChar w:fldCharType="begin"/>
        </w:r>
        <w:r>
          <w:instrText xml:space="preserve"> PAGEREF _Toc8250 \h </w:instrText>
        </w:r>
        <w:r>
          <w:fldChar w:fldCharType="separate"/>
        </w:r>
        <w:r>
          <w:t>57</w:t>
        </w:r>
        <w:r>
          <w:fldChar w:fldCharType="end"/>
        </w:r>
      </w:hyperlink>
    </w:p>
    <w:p>
      <w:pPr>
        <w:pStyle w:val="TOC1"/>
        <w:tabs>
          <w:tab w:val="right" w:leader="dot" w:pos="8306"/>
        </w:tabs>
      </w:pPr>
      <w:hyperlink w:anchor="_Toc14296" w:history="1">
        <w:r>
          <w:rPr>
            <w:rFonts w:ascii="仿宋" w:eastAsia="仿宋" w:hAnsi="仿宋" w:cs="仿宋" w:hint="eastAsia"/>
            <w:lang w:eastAsia="zh-CN"/>
          </w:rPr>
          <w:t>十二、项目运营管理</w:t>
        </w:r>
        <w:r>
          <w:tab/>
        </w:r>
        <w:r>
          <w:fldChar w:fldCharType="begin"/>
        </w:r>
        <w:r>
          <w:instrText xml:space="preserve"> PAGEREF _Toc14296 \h </w:instrText>
        </w:r>
        <w:r>
          <w:fldChar w:fldCharType="separate"/>
        </w:r>
        <w:r>
          <w:t>58</w:t>
        </w:r>
        <w:r>
          <w:fldChar w:fldCharType="end"/>
        </w:r>
      </w:hyperlink>
    </w:p>
    <w:p>
      <w:pPr>
        <w:pStyle w:val="TOC2"/>
        <w:tabs>
          <w:tab w:val="right" w:leader="dot" w:pos="8306"/>
        </w:tabs>
      </w:pPr>
      <w:hyperlink w:anchor="_Toc21163" w:history="1">
        <w:r>
          <w:rPr>
            <w:rFonts w:ascii="仿宋" w:eastAsia="仿宋" w:hAnsi="仿宋" w:cs="仿宋" w:hint="eastAsia"/>
            <w:lang w:eastAsia="zh-CN"/>
          </w:rPr>
          <w:t>(一)、项目管理体系建设</w:t>
        </w:r>
        <w:r>
          <w:tab/>
        </w:r>
        <w:r>
          <w:fldChar w:fldCharType="begin"/>
        </w:r>
        <w:r>
          <w:instrText xml:space="preserve"> PAGEREF _Toc21163 \h </w:instrText>
        </w:r>
        <w:r>
          <w:fldChar w:fldCharType="separate"/>
        </w:r>
        <w:r>
          <w:t>58</w:t>
        </w:r>
        <w:r>
          <w:fldChar w:fldCharType="end"/>
        </w:r>
      </w:hyperlink>
    </w:p>
    <w:p>
      <w:pPr>
        <w:pStyle w:val="TOC2"/>
        <w:tabs>
          <w:tab w:val="right" w:leader="dot" w:pos="8306"/>
        </w:tabs>
      </w:pPr>
      <w:hyperlink w:anchor="_Toc13405" w:history="1">
        <w:r>
          <w:rPr>
            <w:rFonts w:ascii="仿宋" w:eastAsia="仿宋" w:hAnsi="仿宋" w:cs="仿宋" w:hint="eastAsia"/>
            <w:lang w:eastAsia="zh-CN"/>
          </w:rPr>
          <w:t>(二)、运营计划</w:t>
        </w:r>
        <w:r>
          <w:tab/>
        </w:r>
        <w:r>
          <w:fldChar w:fldCharType="begin"/>
        </w:r>
        <w:r>
          <w:instrText xml:space="preserve"> PAGEREF _Toc13405 \h </w:instrText>
        </w:r>
        <w:r>
          <w:fldChar w:fldCharType="separate"/>
        </w:r>
        <w:r>
          <w:t>59</w:t>
        </w:r>
        <w:r>
          <w:fldChar w:fldCharType="end"/>
        </w:r>
      </w:hyperlink>
    </w:p>
    <w:p>
      <w:pPr>
        <w:pStyle w:val="TOC2"/>
        <w:tabs>
          <w:tab w:val="right" w:leader="dot" w:pos="8306"/>
        </w:tabs>
      </w:pPr>
      <w:hyperlink w:anchor="_Toc13109" w:history="1">
        <w:r>
          <w:rPr>
            <w:rFonts w:ascii="仿宋" w:eastAsia="仿宋" w:hAnsi="仿宋" w:cs="仿宋" w:hint="eastAsia"/>
            <w:lang w:eastAsia="zh-CN"/>
          </w:rPr>
          <w:t>(三)、运营管理措施</w:t>
        </w:r>
        <w:r>
          <w:tab/>
        </w:r>
        <w:r>
          <w:fldChar w:fldCharType="begin"/>
        </w:r>
        <w:r>
          <w:instrText xml:space="preserve"> PAGEREF _Toc13109 \h </w:instrText>
        </w:r>
        <w:r>
          <w:fldChar w:fldCharType="separate"/>
        </w:r>
        <w:r>
          <w:t>60</w:t>
        </w:r>
        <w:r>
          <w:fldChar w:fldCharType="end"/>
        </w:r>
      </w:hyperlink>
    </w:p>
    <w:p>
      <w:pPr>
        <w:pStyle w:val="TOC2"/>
        <w:tabs>
          <w:tab w:val="right" w:leader="dot" w:pos="8306"/>
        </w:tabs>
      </w:pPr>
      <w:hyperlink w:anchor="_Toc23447" w:history="1">
        <w:r>
          <w:rPr>
            <w:rFonts w:ascii="仿宋" w:eastAsia="仿宋" w:hAnsi="仿宋" w:cs="仿宋" w:hint="eastAsia"/>
            <w:lang w:eastAsia="zh-CN"/>
          </w:rPr>
          <w:t>(四)、项目监测与改进</w:t>
        </w:r>
        <w:r>
          <w:tab/>
        </w:r>
        <w:r>
          <w:fldChar w:fldCharType="begin"/>
        </w:r>
        <w:r>
          <w:instrText xml:space="preserve"> PAGEREF _Toc23447 \h </w:instrText>
        </w:r>
        <w:r>
          <w:fldChar w:fldCharType="separate"/>
        </w:r>
        <w:r>
          <w:t>61</w:t>
        </w:r>
        <w:r>
          <w:fldChar w:fldCharType="end"/>
        </w:r>
      </w:hyperlink>
    </w:p>
    <w:p>
      <w:pPr>
        <w:pStyle w:val="TOC1"/>
        <w:tabs>
          <w:tab w:val="right" w:leader="dot" w:pos="8306"/>
        </w:tabs>
      </w:pPr>
      <w:hyperlink w:anchor="_Toc418" w:history="1">
        <w:r>
          <w:rPr>
            <w:rFonts w:ascii="仿宋" w:eastAsia="仿宋" w:hAnsi="仿宋" w:cs="仿宋" w:hint="eastAsia"/>
            <w:lang w:eastAsia="zh-CN"/>
          </w:rPr>
          <w:t>十三、项目验收与收尾工作</w:t>
        </w:r>
        <w:r>
          <w:tab/>
        </w:r>
        <w:r>
          <w:fldChar w:fldCharType="begin"/>
        </w:r>
        <w:r>
          <w:instrText xml:space="preserve"> PAGEREF _Toc418 \h </w:instrText>
        </w:r>
        <w:r>
          <w:fldChar w:fldCharType="separate"/>
        </w:r>
        <w:r>
          <w:t>62</w:t>
        </w:r>
        <w:r>
          <w:fldChar w:fldCharType="end"/>
        </w:r>
      </w:hyperlink>
    </w:p>
    <w:p>
      <w:pPr>
        <w:pStyle w:val="TOC2"/>
        <w:tabs>
          <w:tab w:val="right" w:leader="dot" w:pos="8306"/>
        </w:tabs>
      </w:pPr>
      <w:hyperlink w:anchor="_Toc18465" w:history="1">
        <w:r>
          <w:rPr>
            <w:rFonts w:ascii="仿宋" w:eastAsia="仿宋" w:hAnsi="仿宋" w:cs="仿宋" w:hint="eastAsia"/>
            <w:lang w:eastAsia="zh-CN"/>
          </w:rPr>
          <w:t>(一)、项目竣工验收</w:t>
        </w:r>
        <w:r>
          <w:tab/>
        </w:r>
        <w:r>
          <w:fldChar w:fldCharType="begin"/>
        </w:r>
        <w:r>
          <w:instrText xml:space="preserve"> PAGEREF _Toc18465 \h </w:instrText>
        </w:r>
        <w:r>
          <w:fldChar w:fldCharType="separate"/>
        </w:r>
        <w:r>
          <w:t>62</w:t>
        </w:r>
        <w:r>
          <w:fldChar w:fldCharType="end"/>
        </w:r>
      </w:hyperlink>
    </w:p>
    <w:p>
      <w:pPr>
        <w:pStyle w:val="TOC2"/>
        <w:tabs>
          <w:tab w:val="right" w:leader="dot" w:pos="8306"/>
        </w:tabs>
      </w:pPr>
      <w:hyperlink w:anchor="_Toc18481" w:history="1">
        <w:r>
          <w:rPr>
            <w:rFonts w:ascii="仿宋" w:eastAsia="仿宋" w:hAnsi="仿宋" w:cs="仿宋" w:hint="eastAsia"/>
            <w:lang w:eastAsia="zh-CN"/>
          </w:rPr>
          <w:t>(二)、收尾工作计划</w:t>
        </w:r>
        <w:r>
          <w:tab/>
        </w:r>
        <w:r>
          <w:fldChar w:fldCharType="begin"/>
        </w:r>
        <w:r>
          <w:instrText xml:space="preserve"> PAGEREF _Toc18481 \h </w:instrText>
        </w:r>
        <w:r>
          <w:fldChar w:fldCharType="separate"/>
        </w:r>
        <w:r>
          <w:t>64</w:t>
        </w:r>
        <w:r>
          <w:fldChar w:fldCharType="end"/>
        </w:r>
      </w:hyperlink>
    </w:p>
    <w:p>
      <w:pPr>
        <w:pStyle w:val="TOC2"/>
        <w:tabs>
          <w:tab w:val="right" w:leader="dot" w:pos="8306"/>
        </w:tabs>
      </w:pPr>
      <w:hyperlink w:anchor="_Toc5382" w:history="1">
        <w:r>
          <w:rPr>
            <w:rFonts w:ascii="仿宋" w:eastAsia="仿宋" w:hAnsi="仿宋" w:cs="仿宋" w:hint="eastAsia"/>
            <w:lang w:eastAsia="zh-CN"/>
          </w:rPr>
          <w:t>(三)、移交与运营</w:t>
        </w:r>
        <w:r>
          <w:tab/>
        </w:r>
        <w:r>
          <w:fldChar w:fldCharType="begin"/>
        </w:r>
        <w:r>
          <w:instrText xml:space="preserve"> PAGEREF _Toc5382 \h </w:instrText>
        </w:r>
        <w:r>
          <w:fldChar w:fldCharType="separate"/>
        </w:r>
        <w:r>
          <w:t>65</w:t>
        </w:r>
        <w:r>
          <w:fldChar w:fldCharType="end"/>
        </w:r>
      </w:hyperlink>
    </w:p>
    <w:p>
      <w:pPr>
        <w:pStyle w:val="TOC1"/>
        <w:tabs>
          <w:tab w:val="right" w:leader="dot" w:pos="8306"/>
        </w:tabs>
      </w:pPr>
      <w:hyperlink w:anchor="_Toc12391" w:history="1">
        <w:r>
          <w:rPr>
            <w:rFonts w:ascii="仿宋" w:eastAsia="仿宋" w:hAnsi="仿宋" w:cs="仿宋" w:hint="eastAsia"/>
            <w:lang w:eastAsia="zh-CN"/>
          </w:rPr>
          <w:t>十四、合同与法务管理</w:t>
        </w:r>
        <w:r>
          <w:tab/>
        </w:r>
        <w:r>
          <w:fldChar w:fldCharType="begin"/>
        </w:r>
        <w:r>
          <w:instrText xml:space="preserve"> PAGEREF _Toc12391 \h </w:instrText>
        </w:r>
        <w:r>
          <w:fldChar w:fldCharType="separate"/>
        </w:r>
        <w:r>
          <w:t>66</w:t>
        </w:r>
        <w:r>
          <w:fldChar w:fldCharType="end"/>
        </w:r>
      </w:hyperlink>
    </w:p>
    <w:p>
      <w:pPr>
        <w:pStyle w:val="TOC2"/>
        <w:tabs>
          <w:tab w:val="right" w:leader="dot" w:pos="8306"/>
        </w:tabs>
      </w:pPr>
      <w:hyperlink w:anchor="_Toc24022" w:history="1">
        <w:r>
          <w:rPr>
            <w:rFonts w:ascii="仿宋" w:eastAsia="仿宋" w:hAnsi="仿宋" w:cs="仿宋" w:hint="eastAsia"/>
            <w:lang w:eastAsia="zh-CN"/>
          </w:rPr>
          <w:t>(一)、合同管理</w:t>
        </w:r>
        <w:r>
          <w:tab/>
        </w:r>
        <w:r>
          <w:fldChar w:fldCharType="begin"/>
        </w:r>
        <w:r>
          <w:instrText xml:space="preserve"> PAGEREF _Toc24022 \h </w:instrText>
        </w:r>
        <w:r>
          <w:fldChar w:fldCharType="separate"/>
        </w:r>
        <w:r>
          <w:t>66</w:t>
        </w:r>
        <w:r>
          <w:fldChar w:fldCharType="end"/>
        </w:r>
      </w:hyperlink>
    </w:p>
    <w:p>
      <w:pPr>
        <w:pStyle w:val="TOC2"/>
        <w:tabs>
          <w:tab w:val="right" w:leader="dot" w:pos="8306"/>
        </w:tabs>
      </w:pPr>
      <w:hyperlink w:anchor="_Toc1860" w:history="1">
        <w:r>
          <w:rPr>
            <w:rFonts w:ascii="仿宋" w:eastAsia="仿宋" w:hAnsi="仿宋" w:cs="仿宋" w:hint="eastAsia"/>
            <w:lang w:eastAsia="zh-CN"/>
          </w:rPr>
          <w:t>(二)、法务风险分析</w:t>
        </w:r>
        <w:r>
          <w:tab/>
        </w:r>
        <w:r>
          <w:fldChar w:fldCharType="begin"/>
        </w:r>
        <w:r>
          <w:instrText xml:space="preserve"> PAGEREF _Toc1860 \h </w:instrText>
        </w:r>
        <w:r>
          <w:fldChar w:fldCharType="separate"/>
        </w:r>
        <w:r>
          <w:t>67</w:t>
        </w:r>
        <w:r>
          <w:fldChar w:fldCharType="end"/>
        </w:r>
      </w:hyperlink>
    </w:p>
    <w:p>
      <w:pPr>
        <w:pStyle w:val="TOC2"/>
        <w:tabs>
          <w:tab w:val="right" w:leader="dot" w:pos="8306"/>
        </w:tabs>
      </w:pPr>
      <w:hyperlink w:anchor="_Toc9336" w:history="1">
        <w:r>
          <w:rPr>
            <w:rFonts w:ascii="仿宋" w:eastAsia="仿宋" w:hAnsi="仿宋" w:cs="仿宋" w:hint="eastAsia"/>
            <w:lang w:eastAsia="zh-CN"/>
          </w:rPr>
          <w:t>(三)、合同纠纷解决机制</w:t>
        </w:r>
        <w:r>
          <w:tab/>
        </w:r>
        <w:r>
          <w:fldChar w:fldCharType="begin"/>
        </w:r>
        <w:r>
          <w:instrText xml:space="preserve"> PAGEREF _Toc9336 \h </w:instrText>
        </w:r>
        <w:r>
          <w:fldChar w:fldCharType="separate"/>
        </w:r>
        <w:r>
          <w:t>68</w:t>
        </w:r>
        <w:r>
          <w:fldChar w:fldCharType="end"/>
        </w:r>
      </w:hyperlink>
    </w:p>
    <w:p>
      <w:pPr>
        <w:pStyle w:val="TOC1"/>
        <w:tabs>
          <w:tab w:val="right" w:leader="dot" w:pos="8306"/>
        </w:tabs>
      </w:pPr>
      <w:hyperlink w:anchor="_Toc13399" w:history="1">
        <w:r>
          <w:rPr>
            <w:rFonts w:ascii="仿宋" w:eastAsia="仿宋" w:hAnsi="仿宋" w:cs="仿宋" w:hint="eastAsia"/>
            <w:lang w:eastAsia="zh-CN"/>
          </w:rPr>
          <w:t>十五、应急管理与安全防护</w:t>
        </w:r>
        <w:r>
          <w:tab/>
        </w:r>
        <w:r>
          <w:fldChar w:fldCharType="begin"/>
        </w:r>
        <w:r>
          <w:instrText xml:space="preserve"> PAGEREF _Toc13399 \h </w:instrText>
        </w:r>
        <w:r>
          <w:fldChar w:fldCharType="separate"/>
        </w:r>
        <w:r>
          <w:t>69</w:t>
        </w:r>
        <w:r>
          <w:fldChar w:fldCharType="end"/>
        </w:r>
      </w:hyperlink>
    </w:p>
    <w:p>
      <w:pPr>
        <w:pStyle w:val="TOC2"/>
        <w:tabs>
          <w:tab w:val="right" w:leader="dot" w:pos="8306"/>
        </w:tabs>
      </w:pPr>
      <w:hyperlink w:anchor="_Toc29304" w:history="1">
        <w:r>
          <w:rPr>
            <w:rFonts w:ascii="仿宋" w:eastAsia="仿宋" w:hAnsi="仿宋" w:cs="仿宋" w:hint="eastAsia"/>
            <w:lang w:eastAsia="zh-CN"/>
          </w:rPr>
          <w:t>(一)、应急管理计划</w:t>
        </w:r>
        <w:r>
          <w:tab/>
        </w:r>
        <w:r>
          <w:fldChar w:fldCharType="begin"/>
        </w:r>
        <w:r>
          <w:instrText xml:space="preserve"> PAGEREF _Toc29304 \h </w:instrText>
        </w:r>
        <w:r>
          <w:fldChar w:fldCharType="separate"/>
        </w:r>
        <w:r>
          <w:t>69</w:t>
        </w:r>
        <w:r>
          <w:fldChar w:fldCharType="end"/>
        </w:r>
      </w:hyperlink>
    </w:p>
    <w:p>
      <w:pPr>
        <w:pStyle w:val="TOC2"/>
        <w:tabs>
          <w:tab w:val="right" w:leader="dot" w:pos="8306"/>
        </w:tabs>
      </w:pPr>
      <w:hyperlink w:anchor="_Toc16969" w:history="1">
        <w:r>
          <w:rPr>
            <w:rFonts w:ascii="仿宋" w:eastAsia="仿宋" w:hAnsi="仿宋" w:cs="仿宋" w:hint="eastAsia"/>
            <w:lang w:eastAsia="zh-CN"/>
          </w:rPr>
          <w:t>(二)、安全防护措施</w:t>
        </w:r>
        <w:r>
          <w:tab/>
        </w:r>
        <w:r>
          <w:fldChar w:fldCharType="begin"/>
        </w:r>
        <w:r>
          <w:instrText xml:space="preserve"> PAGEREF _Toc16969 \h </w:instrText>
        </w:r>
        <w:r>
          <w:fldChar w:fldCharType="separate"/>
        </w:r>
        <w:r>
          <w:t>70</w:t>
        </w:r>
        <w:r>
          <w:fldChar w:fldCharType="end"/>
        </w:r>
      </w:hyperlink>
    </w:p>
    <w:p>
      <w:pPr>
        <w:pStyle w:val="TOC2"/>
        <w:tabs>
          <w:tab w:val="right" w:leader="dot" w:pos="8306"/>
        </w:tabs>
      </w:pPr>
      <w:hyperlink w:anchor="_Toc31207" w:history="1">
        <w:r>
          <w:rPr>
            <w:rFonts w:ascii="仿宋" w:eastAsia="仿宋" w:hAnsi="仿宋" w:cs="仿宋" w:hint="eastAsia"/>
            <w:lang w:eastAsia="zh-CN"/>
          </w:rPr>
          <w:t>(三)、危险化学品管理</w:t>
        </w:r>
        <w:r>
          <w:tab/>
        </w:r>
        <w:r>
          <w:fldChar w:fldCharType="begin"/>
        </w:r>
        <w:r>
          <w:instrText xml:space="preserve"> PAGEREF _Toc31207 \h </w:instrText>
        </w:r>
        <w:r>
          <w:fldChar w:fldCharType="separate"/>
        </w:r>
        <w:r>
          <w:t>72</w:t>
        </w:r>
        <w:r>
          <w:fldChar w:fldCharType="end"/>
        </w:r>
      </w:hyperlink>
    </w:p>
    <w:p>
      <w:pPr>
        <w:pStyle w:val="TOC1"/>
        <w:tabs>
          <w:tab w:val="right" w:leader="dot" w:pos="8306"/>
        </w:tabs>
      </w:pPr>
      <w:hyperlink w:anchor="_Toc19662" w:history="1">
        <w:r>
          <w:rPr>
            <w:rFonts w:ascii="仿宋" w:eastAsia="仿宋" w:hAnsi="仿宋" w:cs="仿宋" w:hint="eastAsia"/>
            <w:lang w:eastAsia="zh-CN"/>
          </w:rPr>
          <w:t>十六、市场营销策略</w:t>
        </w:r>
        <w:r>
          <w:tab/>
        </w:r>
        <w:r>
          <w:fldChar w:fldCharType="begin"/>
        </w:r>
        <w:r>
          <w:instrText xml:space="preserve"> PAGEREF _Toc19662 \h </w:instrText>
        </w:r>
        <w:r>
          <w:fldChar w:fldCharType="separate"/>
        </w:r>
        <w:r>
          <w:t>73</w:t>
        </w:r>
        <w:r>
          <w:fldChar w:fldCharType="end"/>
        </w:r>
      </w:hyperlink>
    </w:p>
    <w:p>
      <w:pPr>
        <w:pStyle w:val="TOC2"/>
        <w:tabs>
          <w:tab w:val="right" w:leader="dot" w:pos="8306"/>
        </w:tabs>
      </w:pPr>
      <w:hyperlink w:anchor="_Toc23040" w:history="1">
        <w:r>
          <w:rPr>
            <w:rFonts w:ascii="仿宋" w:eastAsia="仿宋" w:hAnsi="仿宋" w:cs="仿宋" w:hint="eastAsia"/>
            <w:lang w:eastAsia="zh-CN"/>
          </w:rPr>
          <w:t>(一)、市场定位与目标客户</w:t>
        </w:r>
        <w:r>
          <w:tab/>
        </w:r>
        <w:r>
          <w:fldChar w:fldCharType="begin"/>
        </w:r>
        <w:r>
          <w:instrText xml:space="preserve"> PAGEREF _Toc23040 \h </w:instrText>
        </w:r>
        <w:r>
          <w:fldChar w:fldCharType="separate"/>
        </w:r>
        <w:r>
          <w:t>73</w:t>
        </w:r>
        <w:r>
          <w:fldChar w:fldCharType="end"/>
        </w:r>
      </w:hyperlink>
    </w:p>
    <w:p>
      <w:pPr>
        <w:pStyle w:val="TOC2"/>
        <w:tabs>
          <w:tab w:val="right" w:leader="dot" w:pos="8306"/>
        </w:tabs>
      </w:pPr>
      <w:hyperlink w:anchor="_Toc1831" w:history="1">
        <w:r>
          <w:rPr>
            <w:rFonts w:ascii="仿宋" w:eastAsia="仿宋" w:hAnsi="仿宋" w:cs="仿宋" w:hint="eastAsia"/>
            <w:lang w:eastAsia="zh-CN"/>
          </w:rPr>
          <w:t>(二)、产品定位及差异化策略</w:t>
        </w:r>
        <w:r>
          <w:tab/>
        </w:r>
        <w:r>
          <w:fldChar w:fldCharType="begin"/>
        </w:r>
        <w:r>
          <w:instrText xml:space="preserve"> PAGEREF _Toc1831 \h </w:instrText>
        </w:r>
        <w:r>
          <w:fldChar w:fldCharType="separate"/>
        </w:r>
        <w:r>
          <w:t>74</w:t>
        </w:r>
        <w:r>
          <w:fldChar w:fldCharType="end"/>
        </w:r>
      </w:hyperlink>
    </w:p>
    <w:p>
      <w:pPr>
        <w:pStyle w:val="TOC2"/>
        <w:tabs>
          <w:tab w:val="right" w:leader="dot" w:pos="8306"/>
        </w:tabs>
      </w:pPr>
      <w:hyperlink w:anchor="_Toc3630" w:history="1">
        <w:r>
          <w:rPr>
            <w:rFonts w:ascii="仿宋" w:eastAsia="仿宋" w:hAnsi="仿宋" w:cs="仿宋" w:hint="eastAsia"/>
            <w:lang w:eastAsia="zh-CN"/>
          </w:rPr>
          <w:t>(三)、价格策略</w:t>
        </w:r>
        <w:r>
          <w:tab/>
        </w:r>
        <w:r>
          <w:fldChar w:fldCharType="begin"/>
        </w:r>
        <w:r>
          <w:instrText xml:space="preserve"> PAGEREF _Toc3630 \h </w:instrText>
        </w:r>
        <w:r>
          <w:fldChar w:fldCharType="separate"/>
        </w:r>
        <w:r>
          <w:t>75</w:t>
        </w:r>
        <w:r>
          <w:fldChar w:fldCharType="end"/>
        </w:r>
      </w:hyperlink>
    </w:p>
    <w:p>
      <w:pPr>
        <w:pStyle w:val="TOC2"/>
        <w:tabs>
          <w:tab w:val="right" w:leader="dot" w:pos="8306"/>
        </w:tabs>
      </w:pPr>
      <w:hyperlink w:anchor="_Toc26513" w:history="1">
        <w:r>
          <w:rPr>
            <w:rFonts w:ascii="仿宋" w:eastAsia="仿宋" w:hAnsi="仿宋" w:cs="仿宋" w:hint="eastAsia"/>
            <w:lang w:eastAsia="zh-CN"/>
          </w:rPr>
          <w:t>(四)、销售渠道与推广</w:t>
        </w:r>
        <w:r>
          <w:tab/>
        </w:r>
        <w:r>
          <w:fldChar w:fldCharType="begin"/>
        </w:r>
        <w:r>
          <w:instrText xml:space="preserve"> PAGEREF _Toc26513 \h </w:instrText>
        </w:r>
        <w:r>
          <w:fldChar w:fldCharType="separate"/>
        </w:r>
        <w:r>
          <w:t>76</w:t>
        </w:r>
        <w:r>
          <w:fldChar w:fldCharType="end"/>
        </w:r>
      </w:hyperlink>
    </w:p>
    <w:p>
      <w:pPr>
        <w:pStyle w:val="TOC2"/>
        <w:tabs>
          <w:tab w:val="right" w:leader="dot" w:pos="8306"/>
        </w:tabs>
      </w:pPr>
      <w:hyperlink w:anchor="_Toc564" w:history="1">
        <w:r>
          <w:rPr>
            <w:rFonts w:ascii="仿宋" w:eastAsia="仿宋" w:hAnsi="仿宋" w:cs="仿宋" w:hint="eastAsia"/>
            <w:lang w:eastAsia="zh-CN"/>
          </w:rPr>
          <w:t>(五)、市场营销风险与对策</w:t>
        </w:r>
        <w:r>
          <w:tab/>
        </w:r>
        <w:r>
          <w:fldChar w:fldCharType="begin"/>
        </w:r>
        <w:r>
          <w:instrText xml:space="preserve"> PAGEREF _Toc564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310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航模飞机机构的市场竞争力。我们承诺所申请之资金将严格按照规划用于指定的业务发展与研究领域，不会转作他途。航模飞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884"/>
      <w:r>
        <w:rPr>
          <w:rFonts w:ascii="仿宋" w:eastAsia="仿宋" w:hAnsi="仿宋" w:cs="仿宋" w:hint="eastAsia"/>
          <w:sz w:val="28"/>
          <w:lang w:eastAsia="zh-CN"/>
        </w:rPr>
        <w:t>一、航模飞机企业概貌</w:t>
      </w:r>
      <w:bookmarkEnd w:id="2"/>
    </w:p>
    <w:p>
      <w:pPr>
        <w:pStyle w:val="Heading2"/>
        <w:rPr>
          <w:rFonts w:ascii="仿宋" w:eastAsia="仿宋" w:hAnsi="仿宋" w:cs="仿宋" w:hint="eastAsia"/>
          <w:lang w:eastAsia="zh-CN"/>
        </w:rPr>
      </w:pPr>
      <w:bookmarkStart w:id="3" w:name="_Toc15084"/>
      <w:r>
        <w:rPr>
          <w:rFonts w:ascii="仿宋" w:eastAsia="仿宋" w:hAnsi="仿宋" w:cs="仿宋" w:hint="eastAsia"/>
          <w:lang w:eastAsia="zh-CN"/>
        </w:rPr>
        <w:t>(一)、航模飞机企业基础信息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经营范围：从事航模飞机相关业务（企业依法自主选择经营项目，开展经营活动；依法须经批准的项目，经相关部门批准后依批准的内容开展经营活动；不得从事本市产业政策禁止和限制类项目的经营活动。）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1612"/>
      <w:r>
        <w:rPr>
          <w:rFonts w:ascii="仿宋" w:eastAsia="仿宋" w:hAnsi="仿宋" w:cs="仿宋" w:hint="eastAsia"/>
          <w:sz w:val="28"/>
          <w:lang w:eastAsia="zh-CN"/>
        </w:rPr>
        <w:t>(二)、航模飞机企业简要介绍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8288"/>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航模飞机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航模飞机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航模飞机行业头部客户群体。凭借卓越的技术创新、产品质量和服务水平，公司树立了良好的品牌形象，赢得了高度的客户认可。通过与这些优质客户保持稳定的合作关系，公司更深刻地了解了航模飞机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航模飞机行业中占据着有利的竞争地位。通过多年的深耕，公司在技术、品牌和运营效率等方面积累了竞争优势。随着航模飞机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7675"/>
      <w:r>
        <w:rPr>
          <w:rFonts w:ascii="仿宋" w:eastAsia="仿宋" w:hAnsi="仿宋" w:cs="仿宋" w:hint="eastAsia"/>
          <w:sz w:val="28"/>
          <w:lang w:eastAsia="zh-CN"/>
        </w:rPr>
        <w:t>(四)、航模飞机企业财务数据要略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营业收入：航模飞机公司年度营业收入持续增长，稳健的经营业绩为公司奠定了坚实基础。过去几年，公司营业收入呈现出显著的增长趋势，达到了XX万元，反映了其在市场中的强大竞争力和客户认可度。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净利润：航模飞机公司实现了可观的净利润，表明其在成本控制、运营效率和财务管理方面取得了显著的成就。净利润的稳步增长显示了公司良好的盈利能力和财务稳健性，达到了XX万元。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现金流：航模飞机公司现金流状况良好，充足的现金储备为公司提供了灵活性和抵御风险的能力。稳定的现金流是公司可持续经营的重要保障，达到了XX万元。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8617"/>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760"/>
      <w:r>
        <w:rPr>
          <w:rFonts w:ascii="仿宋" w:eastAsia="仿宋" w:hAnsi="仿宋" w:cs="仿宋" w:hint="eastAsia"/>
          <w:sz w:val="28"/>
          <w:lang w:eastAsia="zh-CN"/>
        </w:rPr>
        <w:t>(六)、航模飞机企业经营宗旨阐述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航模飞机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9898"/>
      <w:r>
        <w:rPr>
          <w:rFonts w:ascii="仿宋" w:eastAsia="仿宋" w:hAnsi="仿宋" w:cs="仿宋" w:hint="eastAsia"/>
          <w:sz w:val="28"/>
          <w:lang w:eastAsia="zh-CN"/>
        </w:rPr>
        <w:t>(七)、航模飞机企业未来发展规划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航模飞机公司战略目标与发展规划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公司致力于跨足多个航模飞机产业领域，为不同客户提供全方位的服务。通过不断拓展业务领域，实现业务的多元化和产业的全方位覆盖。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公司将持续投入研发，提升技术水平，确保产品始终符合日益提升的质量标准和技术进步要求。通过技术创新，为国内外航模飞机生产商提供领先的产品。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公司将持续投入研发，推动技术和产品的创新，以满足市场不断提升的需求。通过先进技术和高品质产品提升航模飞机行业标准。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公司倡导创新引领、合作共赢的合作模式，与产业链企业深度融合，建立稳定的合作关系，推动整个航模飞机行业的发展。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公司在未来三至五年的规划中，将聚焦于航模飞机产业的研发、智能制造和销售，并积极布局产业结构调整所需的领域。具体措施包括：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公司将利用中国市场的蓬勃发展，通过独立创新、联合开发、并购和收购等手段，迅速拓展国际市场，成为国际领先的航模飞机创新型企业。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公司将通过与产业链上下游的深度合作，掌握国际领先的技术，实现产业链的深度整合，推动公司成为航模飞机行业的领军企业。</w:t>
      </w:r>
    </w:p>
    <w:p>
      <w:pPr>
        <w:pStyle w:val="Heading1"/>
        <w:ind w:firstLine="560" w:firstLineChars="200"/>
        <w:rPr>
          <w:rFonts w:ascii="仿宋" w:eastAsia="仿宋" w:hAnsi="仿宋" w:cs="仿宋" w:hint="eastAsia"/>
          <w:sz w:val="28"/>
          <w:lang w:eastAsia="zh-CN"/>
        </w:rPr>
      </w:pPr>
      <w:bookmarkStart w:id="10" w:name="_Toc26142"/>
      <w:r>
        <w:rPr>
          <w:rFonts w:ascii="仿宋" w:eastAsia="仿宋" w:hAnsi="仿宋" w:cs="仿宋" w:hint="eastAsia"/>
          <w:sz w:val="28"/>
          <w:lang w:eastAsia="zh-CN"/>
        </w:rPr>
        <w:t>二、运营管理</w:t>
      </w:r>
      <w:bookmarkEnd w:id="10"/>
    </w:p>
    <w:p>
      <w:pPr>
        <w:pStyle w:val="Heading2"/>
        <w:rPr>
          <w:rFonts w:ascii="仿宋" w:eastAsia="仿宋" w:hAnsi="仿宋" w:cs="仿宋" w:hint="eastAsia"/>
          <w:lang w:eastAsia="zh-CN"/>
        </w:rPr>
      </w:pPr>
      <w:bookmarkStart w:id="11" w:name="_Toc1115"/>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10406"/>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公司的核心目标是在航模飞机行业内取得领先地位，实现可持续增长。为实现这一目标，公司将不断提升产品质量、拓展市场份额、加强研发创新，并致力于提高客户满意度。主要职责包括：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32174"/>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航模飞机市场信息收集与分析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对航模飞机行业销售部门员工进航模飞机行业务素质、产品知识培训和考核等工作，不断培养、挖掘、引进销售人才，建设高素质的销售队伍。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4" w:name="_Toc15377"/>
      <w:r>
        <w:rPr>
          <w:rFonts w:ascii="仿宋" w:eastAsia="仿宋" w:hAnsi="仿宋" w:cs="仿宋" w:hint="eastAsia"/>
          <w:sz w:val="28"/>
          <w:lang w:eastAsia="zh-CN"/>
        </w:rPr>
        <w:t>(四)、财务会计制度</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https://d.book118.com/338061071056006023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8061071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2024-01-02T14:20:00Z</dcterms:created>
  <dcterms:modified xsi:type="dcterms:W3CDTF">2024-01-03T10:46:45Z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CF7D260596AE4711B872FCA055579485_11</vt:lpwstr>
  </property>
  <property fmtid="{D5CDD505-2E9C-101B-9397-08002B2CF9AE}" pid="3" name="KSOProductBuildVer">
    <vt:lpwstr>2052-12.1.0.16120</vt:lpwstr>
  </property>
</Properties>
</file>