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370361" w:rsidRPr="0066314B" w:rsidP="00370361">
      <w:pPr>
        <w:adjustRightInd w:val="0"/>
        <w:snapToGrid w:val="0"/>
        <w:spacing w:line="360" w:lineRule="auto"/>
        <w:jc w:val="center"/>
        <w:rPr>
          <w:rFonts w:ascii="黑体" w:eastAsia="黑体" w:hAnsi="黑体"/>
          <w:noProof/>
          <w:sz w:val="32"/>
          <w:szCs w:val="32"/>
        </w:rPr>
      </w:pPr>
      <w:r w:rsidRPr="0066314B">
        <w:rPr>
          <w:rFonts w:ascii="黑体" w:eastAsia="黑体" w:hAnsi="黑体" w:hint="eastAsia"/>
          <w:noProof/>
          <w:sz w:val="32"/>
          <w:szCs w:val="32"/>
        </w:rPr>
        <w:t>贵州省黔东南州从江县2023-2024学年高三上学期期中</w:t>
      </w:r>
    </w:p>
    <w:p w:rsidR="00370361" w:rsidRPr="0066314B" w:rsidP="00370361">
      <w:pPr>
        <w:adjustRightInd w:val="0"/>
        <w:snapToGrid w:val="0"/>
        <w:spacing w:line="360" w:lineRule="auto"/>
        <w:jc w:val="center"/>
        <w:rPr>
          <w:rFonts w:ascii="黑体" w:eastAsia="黑体" w:hAnsi="黑体"/>
          <w:noProof/>
          <w:sz w:val="32"/>
          <w:szCs w:val="32"/>
        </w:rPr>
      </w:pPr>
      <w:r w:rsidRPr="0066314B">
        <w:rPr>
          <w:rFonts w:ascii="黑体" w:eastAsia="黑体" w:hAnsi="黑体" w:hint="eastAsia"/>
          <w:noProof/>
          <w:sz w:val="32"/>
          <w:szCs w:val="32"/>
        </w:rPr>
        <w:t>考试语文试题</w:t>
      </w:r>
    </w:p>
    <w:p w:rsidR="00370361" w:rsidRPr="0066314B" w:rsidP="00370361">
      <w:pPr>
        <w:adjustRightInd w:val="0"/>
        <w:snapToGrid w:val="0"/>
        <w:spacing w:line="360" w:lineRule="auto"/>
        <w:jc w:val="left"/>
        <w:rPr>
          <w:rFonts w:asciiTheme="minorEastAsia" w:hAnsiTheme="minorEastAsia"/>
          <w:szCs w:val="21"/>
        </w:rPr>
      </w:pPr>
      <w:r w:rsidRPr="0066314B">
        <w:rPr>
          <w:rFonts w:asciiTheme="minorEastAsia" w:hAnsiTheme="minorEastAsia" w:cs="宋体"/>
          <w:b/>
          <w:szCs w:val="21"/>
        </w:rPr>
        <w:t>一、现代文阅读（</w:t>
      </w:r>
      <w:r w:rsidRPr="0066314B">
        <w:rPr>
          <w:rFonts w:asciiTheme="minorEastAsia" w:hAnsiTheme="minorEastAsia" w:cs="Times New Roman"/>
          <w:b/>
          <w:szCs w:val="21"/>
        </w:rPr>
        <w:t>35</w:t>
      </w:r>
      <w:r w:rsidRPr="0066314B">
        <w:rPr>
          <w:rFonts w:asciiTheme="minorEastAsia" w:hAnsiTheme="minorEastAsia" w:cs="宋体"/>
          <w:b/>
          <w:szCs w:val="21"/>
        </w:rPr>
        <w:t>分）</w:t>
      </w:r>
    </w:p>
    <w:p w:rsidR="00370361" w:rsidRPr="0066314B" w:rsidP="00370361">
      <w:pPr>
        <w:adjustRightInd w:val="0"/>
        <w:snapToGrid w:val="0"/>
        <w:spacing w:line="360" w:lineRule="auto"/>
        <w:jc w:val="left"/>
        <w:rPr>
          <w:rFonts w:asciiTheme="minorEastAsia" w:hAnsiTheme="minorEastAsia"/>
          <w:szCs w:val="21"/>
        </w:rPr>
      </w:pPr>
      <w:r w:rsidRPr="0066314B">
        <w:rPr>
          <w:rFonts w:asciiTheme="minorEastAsia" w:hAnsiTheme="minorEastAsia" w:cs="宋体"/>
          <w:b/>
          <w:szCs w:val="21"/>
        </w:rPr>
        <w:t>（一）现代文阅读Ⅰ（本题共</w:t>
      </w:r>
      <w:r w:rsidRPr="0066314B">
        <w:rPr>
          <w:rFonts w:asciiTheme="minorEastAsia" w:hAnsiTheme="minorEastAsia" w:cs="Times New Roman"/>
          <w:b/>
          <w:szCs w:val="21"/>
        </w:rPr>
        <w:t>5</w:t>
      </w:r>
      <w:r w:rsidRPr="0066314B">
        <w:rPr>
          <w:rFonts w:asciiTheme="minorEastAsia" w:hAnsiTheme="minorEastAsia" w:cs="宋体"/>
          <w:b/>
          <w:szCs w:val="21"/>
        </w:rPr>
        <w:t>小题，</w:t>
      </w:r>
      <w:r w:rsidRPr="0066314B">
        <w:rPr>
          <w:rFonts w:asciiTheme="minorEastAsia" w:hAnsiTheme="minorEastAsia" w:cs="Times New Roman"/>
          <w:b/>
          <w:szCs w:val="21"/>
        </w:rPr>
        <w:t>17</w:t>
      </w:r>
      <w:r w:rsidRPr="0066314B">
        <w:rPr>
          <w:rFonts w:asciiTheme="minorEastAsia" w:hAnsiTheme="minorEastAsia" w:cs="宋体"/>
          <w:b/>
          <w:szCs w:val="21"/>
        </w:rPr>
        <w:t>分）</w:t>
      </w:r>
    </w:p>
    <w:p w:rsidR="00370361" w:rsidRPr="0066314B" w:rsidP="00370361">
      <w:pPr>
        <w:adjustRightInd w:val="0"/>
        <w:snapToGrid w:val="0"/>
        <w:spacing w:line="360" w:lineRule="auto"/>
        <w:jc w:val="left"/>
        <w:rPr>
          <w:rFonts w:asciiTheme="minorEastAsia" w:hAnsiTheme="minorEastAsia"/>
          <w:szCs w:val="21"/>
        </w:rPr>
      </w:pPr>
      <w:r w:rsidRPr="0066314B">
        <w:rPr>
          <w:rFonts w:asciiTheme="minorEastAsia" w:hAnsiTheme="minorEastAsia" w:cs="宋体"/>
          <w:szCs w:val="21"/>
        </w:rPr>
        <w:t>阅读下面的文字，完成下面小题。</w:t>
      </w:r>
    </w:p>
    <w:p w:rsidR="00370361" w:rsidRPr="0066314B" w:rsidP="00370361">
      <w:pPr>
        <w:adjustRightInd w:val="0"/>
        <w:snapToGrid w:val="0"/>
        <w:spacing w:line="360" w:lineRule="auto"/>
        <w:ind w:firstLine="420"/>
        <w:jc w:val="left"/>
        <w:rPr>
          <w:rFonts w:asciiTheme="minorEastAsia" w:hAnsiTheme="minorEastAsia"/>
          <w:szCs w:val="21"/>
        </w:rPr>
      </w:pPr>
      <w:r w:rsidRPr="0066314B">
        <w:rPr>
          <w:rFonts w:asciiTheme="minorEastAsia" w:hAnsiTheme="minorEastAsia" w:cs="楷体"/>
          <w:szCs w:val="21"/>
        </w:rPr>
        <w:t>距今3万年前的大冰期，即更新世冰期，陆地上是硕大的哺乳动物盘踞的世界。当时的北美大陆正处于貌似现代象的乳齿象、浑身披毛的猛犸象和佛罗里达洞熊的统治下。但是，它们的命运却和恐龙相同，短短的几千年间，就有33属大型哺乳动物全部死光。令科学家们长期迷惑不解的是，这些大型哺乳动物群，尤其是北美的大型哺乳类为什么几乎同时发生大规模绝灭。</w:t>
      </w:r>
    </w:p>
    <w:p w:rsidR="00370361" w:rsidRPr="0066314B" w:rsidP="00370361">
      <w:pPr>
        <w:adjustRightInd w:val="0"/>
        <w:snapToGrid w:val="0"/>
        <w:spacing w:line="360" w:lineRule="auto"/>
        <w:ind w:firstLine="420"/>
        <w:jc w:val="left"/>
        <w:rPr>
          <w:rFonts w:asciiTheme="minorEastAsia" w:hAnsiTheme="minorEastAsia"/>
          <w:szCs w:val="21"/>
        </w:rPr>
      </w:pPr>
      <w:r w:rsidRPr="0066314B">
        <w:rPr>
          <w:rFonts w:asciiTheme="minorEastAsia" w:hAnsiTheme="minorEastAsia" w:cs="楷体"/>
          <w:szCs w:val="21"/>
        </w:rPr>
        <w:t>科学家们于1800年前后首次提出，这些大型哺乳动物的绝灭与气候的变迁有关。今天，科学家们又从各自不同的学科角度考虑气候变迁对北美洲哺乳动物所施加的严重而广泛的影响：动物的生境遭到毁坏，它们赖以生存的食物来源锐减，从而被迫往北迁徙。气候变迁必然也杀害了不少新生的幼仔，因为幼仔比成年的动物在抵御天气突变方面的能力要弱得多。</w:t>
      </w:r>
    </w:p>
    <w:p w:rsidR="00370361" w:rsidRPr="0066314B" w:rsidP="00370361">
      <w:pPr>
        <w:adjustRightInd w:val="0"/>
        <w:snapToGrid w:val="0"/>
        <w:spacing w:line="360" w:lineRule="auto"/>
        <w:ind w:firstLine="420"/>
        <w:jc w:val="left"/>
        <w:rPr>
          <w:rFonts w:asciiTheme="minorEastAsia" w:hAnsiTheme="minorEastAsia"/>
          <w:szCs w:val="21"/>
        </w:rPr>
      </w:pPr>
      <w:r w:rsidRPr="0066314B">
        <w:rPr>
          <w:rFonts w:asciiTheme="minorEastAsia" w:hAnsiTheme="minorEastAsia" w:cs="楷体"/>
          <w:szCs w:val="21"/>
        </w:rPr>
        <w:t>依照气候变迁学说的两位著名的倡导者——美国地质学家小伦德略和古生物学家格雷厄姆的说法，气候变迁的影响最重要的是在动物生境方面。若气温变化相当急剧，植物——对于动物的食物源和栖居地均极重要——势必受到严重打击。由于植物不能很快地迁往气候适宜的地方，许多种植物就得死亡，随即代之以突然涌现的变种植物。动物不适应这些新的混合植物食料，被迫迁徙。然后，像剑齿虎这类以食草动物为生的食肉动物随即转移。譬如，在北美洲以杉树嫩叶为食的乳齿象，当气候转暖，导致杉树林大片死亡，而代之以阔叶落叶林时，必须迅速选择新的适宜环境。于是，原在蒙大拿州圣路易斯附近的杉树林中生活的乳齿象，不得不迁往相当于今日新英格兰的这个地区去寻找适宜生存的场所。</w:t>
      </w:r>
    </w:p>
    <w:p w:rsidR="00370361" w:rsidRPr="0066314B" w:rsidP="00370361">
      <w:pPr>
        <w:adjustRightInd w:val="0"/>
        <w:snapToGrid w:val="0"/>
        <w:spacing w:line="360" w:lineRule="auto"/>
        <w:ind w:firstLine="420"/>
        <w:jc w:val="left"/>
        <w:rPr>
          <w:rFonts w:asciiTheme="minorEastAsia" w:hAnsiTheme="minorEastAsia"/>
          <w:szCs w:val="21"/>
        </w:rPr>
      </w:pPr>
      <w:r w:rsidRPr="0066314B">
        <w:rPr>
          <w:rFonts w:asciiTheme="minorEastAsia" w:hAnsiTheme="minorEastAsia" w:cs="楷体"/>
          <w:szCs w:val="21"/>
        </w:rPr>
        <w:t>为了生存而迁徙必然带来许多新问题。譬如，原先共享一处生境的几种动物会朝着不同的方向转移。如果有某种动物本来依靠另一种动物为食，迁居后可能发现新生境中没有吃惯了的食物而难以生存下去。与此相反，过去从未接触过的两种或几种动物被迫迁居到一处，有一些动物将会染上由别的动物携带来的疾病——它们未曾得过的传染病，这就要求它们具有超常的抗病能力。</w:t>
      </w:r>
    </w:p>
    <w:p w:rsidR="00370361" w:rsidRPr="0066314B" w:rsidP="00370361">
      <w:pPr>
        <w:adjustRightInd w:val="0"/>
        <w:snapToGrid w:val="0"/>
        <w:spacing w:line="360" w:lineRule="auto"/>
        <w:ind w:firstLine="420"/>
        <w:jc w:val="left"/>
        <w:rPr>
          <w:rFonts w:asciiTheme="minorEastAsia" w:hAnsiTheme="minorEastAsia"/>
          <w:szCs w:val="21"/>
        </w:rPr>
      </w:pPr>
      <w:r w:rsidRPr="0066314B">
        <w:rPr>
          <w:rFonts w:asciiTheme="minorEastAsia" w:hAnsiTheme="minorEastAsia" w:cs="楷体"/>
          <w:szCs w:val="21"/>
        </w:rPr>
        <w:t>这个学说的提出者列举理由来阐明大哺乳动物所遭受的气候变迁之害。大哺乳动物比小哺乳动物食量大，进食次数多，所以迁居新生境后所遇到的气候变迁的影响也比较严峻。同时，由于大哺乳动物繁殖的孕育期比小哺乳动物的长，因此繁育季节的天气变坏也会较严重地危害到大哺乳动物的种的延续。</w:t>
      </w:r>
    </w:p>
    <w:p w:rsidR="00370361" w:rsidRPr="0066314B" w:rsidP="00370361">
      <w:pPr>
        <w:adjustRightInd w:val="0"/>
        <w:snapToGrid w:val="0"/>
        <w:spacing w:line="360" w:lineRule="auto"/>
        <w:ind w:firstLine="420"/>
        <w:jc w:val="left"/>
        <w:rPr>
          <w:rFonts w:asciiTheme="minorEastAsia" w:hAnsiTheme="minorEastAsia"/>
          <w:szCs w:val="21"/>
        </w:rPr>
        <w:sectPr w:rsidSect="00185C95">
          <w:headerReference w:type="default" r:id="rId4"/>
          <w:footerReference w:type="even" r:id="rId5"/>
          <w:footerReference w:type="default" r:id="rId6"/>
          <w:pgSz w:w="11906" w:h="16838"/>
          <w:pgMar w:top="1440" w:right="1800" w:bottom="1440" w:left="1800" w:header="851" w:footer="992" w:gutter="0"/>
          <w:cols w:space="425"/>
          <w:docGrid w:type="lines" w:linePitch="312"/>
        </w:sectPr>
      </w:pPr>
      <w:r w:rsidRPr="0066314B">
        <w:rPr>
          <w:rFonts w:asciiTheme="minorEastAsia" w:hAnsiTheme="minorEastAsia" w:cs="楷体"/>
          <w:szCs w:val="21"/>
        </w:rPr>
        <w:t>赞成气候变迁学说的科学家们拿出许多证据说明北美各地区植物生长发育所遭遇的气候骤然改变。如有一类用显微镜观察经过强化学试剂处理的沉积物样品（目的是排除外来物</w:t>
      </w:r>
    </w:p>
    <w:p w:rsidR="00370361" w:rsidRPr="0066314B" w:rsidP="00370361">
      <w:pPr>
        <w:adjustRightInd w:val="0"/>
        <w:snapToGrid w:val="0"/>
        <w:spacing w:line="360" w:lineRule="auto"/>
        <w:ind w:firstLine="420"/>
        <w:jc w:val="left"/>
        <w:rPr>
          <w:rFonts w:asciiTheme="minorEastAsia" w:hAnsiTheme="minorEastAsia"/>
          <w:szCs w:val="21"/>
        </w:rPr>
      </w:pPr>
      <w:r w:rsidRPr="0066314B">
        <w:rPr>
          <w:rFonts w:asciiTheme="minorEastAsia" w:hAnsiTheme="minorEastAsia" w:cs="楷体"/>
          <w:szCs w:val="21"/>
        </w:rPr>
        <w:t>混入的干扰）时发现的化石孢粉证据，可以用于鉴定那些绝灭动物所吃植物种类的化石动物粪便（即粪化石）等。</w:t>
      </w:r>
    </w:p>
    <w:p w:rsidR="00370361" w:rsidRPr="0066314B" w:rsidP="00370361">
      <w:pPr>
        <w:adjustRightInd w:val="0"/>
        <w:snapToGrid w:val="0"/>
        <w:spacing w:line="360" w:lineRule="auto"/>
        <w:ind w:firstLine="420"/>
        <w:jc w:val="left"/>
        <w:rPr>
          <w:rFonts w:asciiTheme="minorEastAsia" w:hAnsiTheme="minorEastAsia"/>
          <w:szCs w:val="21"/>
        </w:rPr>
      </w:pPr>
      <w:r w:rsidRPr="0066314B">
        <w:rPr>
          <w:rFonts w:asciiTheme="minorEastAsia" w:hAnsiTheme="minorEastAsia" w:cs="楷体"/>
          <w:szCs w:val="21"/>
        </w:rPr>
        <w:t>科学家们还证明，有一些更新世动物当气候改变后，其生存范围有所变动。麝牛和驯鹿在今天仅生活在北方苔原。马从北美洲平原上消失了，却仍生存于欧亚大陆。</w:t>
      </w:r>
    </w:p>
    <w:p w:rsidR="00370361" w:rsidRPr="0066314B" w:rsidP="00370361">
      <w:pPr>
        <w:adjustRightInd w:val="0"/>
        <w:snapToGrid w:val="0"/>
        <w:spacing w:line="360" w:lineRule="auto"/>
        <w:ind w:firstLine="420"/>
        <w:jc w:val="left"/>
        <w:rPr>
          <w:rFonts w:asciiTheme="minorEastAsia" w:hAnsiTheme="minorEastAsia"/>
          <w:szCs w:val="21"/>
        </w:rPr>
      </w:pPr>
      <w:r w:rsidRPr="0066314B">
        <w:rPr>
          <w:rFonts w:asciiTheme="minorEastAsia" w:hAnsiTheme="minorEastAsia" w:cs="楷体"/>
          <w:szCs w:val="21"/>
        </w:rPr>
        <w:t>有一些科学家认为，大型哺乳动物的绝灭应当与人类来到美洲这个事件同步。研究古代人的生活习俗的考古学家业已证明，迁来美国西南部的史前人口大概在1</w:t>
      </w:r>
      <w:r w:rsidRPr="0066314B">
        <w:rPr>
          <w:rFonts w:asciiTheme="minorEastAsia" w:hAnsiTheme="minorEastAsia" w:cs="Times New Roman"/>
          <w:szCs w:val="21"/>
        </w:rPr>
        <w:t>.</w:t>
      </w:r>
      <w:r w:rsidRPr="0066314B">
        <w:rPr>
          <w:rFonts w:asciiTheme="minorEastAsia" w:hAnsiTheme="minorEastAsia" w:cs="楷体"/>
          <w:szCs w:val="21"/>
        </w:rPr>
        <w:t>15万年前达到高峰。这一地区的史前文化，由于1934年在新墨西哥州克洛维斯附近的发掘地点首次找到了形状独特的石矛——扁平、双面、有槽（可供装柄）的石矛，考古学家就命名为克洛维斯文化。</w:t>
      </w:r>
    </w:p>
    <w:p w:rsidR="00370361" w:rsidRPr="0066314B" w:rsidP="00370361">
      <w:pPr>
        <w:adjustRightInd w:val="0"/>
        <w:snapToGrid w:val="0"/>
        <w:spacing w:line="360" w:lineRule="auto"/>
        <w:ind w:firstLine="420"/>
        <w:jc w:val="left"/>
        <w:rPr>
          <w:rFonts w:asciiTheme="minorEastAsia" w:hAnsiTheme="minorEastAsia"/>
          <w:szCs w:val="21"/>
        </w:rPr>
      </w:pPr>
      <w:r w:rsidRPr="0066314B">
        <w:rPr>
          <w:rFonts w:asciiTheme="minorEastAsia" w:hAnsiTheme="minorEastAsia" w:cs="楷体"/>
          <w:szCs w:val="21"/>
        </w:rPr>
        <w:t>人类首次出现于美洲大陆与早期哺乳动物走向绝灭大致同时，这是有关更新世动物绝灭事件的另一种学说——人们大肆捕猎大哺乳动物，使之绝灭——的立论基础。1967年，美国生态学家马丁提出，人类在几千年间使北美的大哺乳动物大量死亡。</w:t>
      </w:r>
    </w:p>
    <w:p w:rsidR="00370361" w:rsidRPr="0066314B" w:rsidP="00370361">
      <w:pPr>
        <w:adjustRightInd w:val="0"/>
        <w:snapToGrid w:val="0"/>
        <w:spacing w:line="360" w:lineRule="auto"/>
        <w:ind w:firstLine="420"/>
        <w:jc w:val="left"/>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楷体"/>
          <w:szCs w:val="21"/>
        </w:rPr>
        <w:t>过度捕杀</w:t>
      </w:r>
      <w:r w:rsidRPr="0066314B">
        <w:rPr>
          <w:rFonts w:asciiTheme="minorEastAsia" w:hAnsiTheme="minorEastAsia" w:cs="宋体"/>
          <w:szCs w:val="21"/>
        </w:rPr>
        <w:t>”</w:t>
      </w:r>
      <w:r w:rsidRPr="0066314B">
        <w:rPr>
          <w:rFonts w:asciiTheme="minorEastAsia" w:hAnsiTheme="minorEastAsia" w:cs="楷体"/>
          <w:szCs w:val="21"/>
        </w:rPr>
        <w:t>说的核心内容是马丁所说的，人们仅在大约1</w:t>
      </w:r>
      <w:r w:rsidRPr="0066314B">
        <w:rPr>
          <w:rFonts w:asciiTheme="minorEastAsia" w:hAnsiTheme="minorEastAsia" w:cs="Times New Roman"/>
          <w:szCs w:val="21"/>
        </w:rPr>
        <w:t>.</w:t>
      </w:r>
      <w:r w:rsidRPr="0066314B">
        <w:rPr>
          <w:rFonts w:asciiTheme="minorEastAsia" w:hAnsiTheme="minorEastAsia" w:cs="楷体"/>
          <w:szCs w:val="21"/>
        </w:rPr>
        <w:t>2万年前才通过连结亚洲和北美洲的陆桥跨越白令海峡第一次到达美洲，因为当时冰川已融溶到足以在今天的阿拉斯加与美国西部之间打开一条无冰通道，但还不致使海平面抬升到漫过陆桥的程度。</w:t>
      </w:r>
    </w:p>
    <w:p w:rsidR="00370361" w:rsidRPr="0066314B" w:rsidP="00370361">
      <w:pPr>
        <w:adjustRightInd w:val="0"/>
        <w:snapToGrid w:val="0"/>
        <w:spacing w:line="360" w:lineRule="auto"/>
        <w:ind w:firstLine="420"/>
        <w:jc w:val="left"/>
        <w:rPr>
          <w:rFonts w:asciiTheme="minorEastAsia" w:hAnsiTheme="minorEastAsia"/>
          <w:szCs w:val="21"/>
        </w:rPr>
      </w:pPr>
      <w:r w:rsidRPr="0066314B">
        <w:rPr>
          <w:rFonts w:asciiTheme="minorEastAsia" w:hAnsiTheme="minorEastAsia" w:cs="楷体"/>
          <w:szCs w:val="21"/>
        </w:rPr>
        <w:t>马丁认为，这批早期人群是些熟练的猎手，他们发现了成群的大哺乳动物。这些大哺乳动物过去从未见过人类，并不怕人，所以猎手易于靠近捕杀。马丁指出，克洛维斯人口的迅速增长，使得他们所捕猎的哺乳动物群来不及恢复元气。按照这个学说，当猎手们在一个地区杀光了大哺乳动物后，这些早期人群就迁往新的狩猎场，继续捕猎。人们的足迹终于遍及整个大陆，消灭掉一些物种。当被捕杀的物种走向绝灭时，依赖捕食这些动物为生的食肉类（如剑齿虎和短颌熊）也随即面临食物短缺而死亡。</w:t>
      </w:r>
    </w:p>
    <w:p w:rsidR="00370361" w:rsidRPr="0066314B" w:rsidP="00370361">
      <w:pPr>
        <w:adjustRightInd w:val="0"/>
        <w:snapToGrid w:val="0"/>
        <w:spacing w:line="360" w:lineRule="auto"/>
        <w:ind w:firstLine="420"/>
        <w:jc w:val="left"/>
        <w:rPr>
          <w:rFonts w:asciiTheme="minorEastAsia" w:hAnsiTheme="minorEastAsia"/>
          <w:szCs w:val="21"/>
        </w:rPr>
      </w:pPr>
      <w:r w:rsidRPr="0066314B">
        <w:rPr>
          <w:rFonts w:asciiTheme="minorEastAsia" w:hAnsiTheme="minorEastAsia" w:cs="楷体"/>
          <w:szCs w:val="21"/>
        </w:rPr>
        <w:t>许多科学家支持这个过度捕杀说，并且拿出证据来说明此说的正确性。北美洲许多化石产地发现的石矛与3种已经绝灭的大哺乳动物（猛犸象、马和骆驼）的骨骼在一起，或者发现时石矛尖端还刺在化石动物体内，而且常在一些古代水蚀洼坑（显然猎手曾在此卧地设伏，伺机捕猎）中找到石矛。</w:t>
      </w:r>
    </w:p>
    <w:p w:rsidR="00370361" w:rsidRPr="0066314B" w:rsidP="00370361">
      <w:pPr>
        <w:adjustRightInd w:val="0"/>
        <w:snapToGrid w:val="0"/>
        <w:spacing w:line="360" w:lineRule="auto"/>
        <w:ind w:firstLine="420"/>
        <w:jc w:val="left"/>
        <w:rPr>
          <w:rFonts w:asciiTheme="minorEastAsia" w:hAnsiTheme="minorEastAsia"/>
          <w:szCs w:val="21"/>
        </w:rPr>
      </w:pPr>
      <w:r w:rsidRPr="0066314B">
        <w:rPr>
          <w:rFonts w:asciiTheme="minorEastAsia" w:hAnsiTheme="minorEastAsia" w:cs="楷体"/>
          <w:szCs w:val="21"/>
        </w:rPr>
        <w:t>此外，还有证据表明，早期人群曾恫吓驱赶兽群，迫使其跳崖跌伤，然后捕杀。譬如，古生物学家于30年代就发现丹佛以北大约32公里处的一个砂岩峭壁下面有3支克洛维斯石矛、一些散落的石球和12具猛犸象骨骼。科学家们推论，当时猎手们驱赶一群猛犸象，迫使它们跳越峭壁，跌落崖底，再锤击或矛刺以杀死这些负伤的动物。</w:t>
      </w:r>
    </w:p>
    <w:p w:rsidR="00370361" w:rsidRPr="0066314B" w:rsidP="00370361">
      <w:pPr>
        <w:adjustRightInd w:val="0"/>
        <w:snapToGrid w:val="0"/>
        <w:spacing w:line="360" w:lineRule="auto"/>
        <w:ind w:firstLine="420"/>
        <w:jc w:val="left"/>
        <w:rPr>
          <w:rFonts w:asciiTheme="minorEastAsia" w:hAnsiTheme="minorEastAsia"/>
          <w:szCs w:val="21"/>
        </w:rPr>
        <w:sectPr w:rsidSect="00185C95">
          <w:headerReference w:type="default" r:id="rId7"/>
          <w:footerReference w:type="even" r:id="rId8"/>
          <w:footerReference w:type="default" r:id="rId9"/>
          <w:type w:val="nextPage"/>
          <w:pgSz w:w="11906" w:h="16838"/>
          <w:pgMar w:top="1440" w:right="1800" w:bottom="1440" w:left="1800" w:header="851" w:footer="992" w:gutter="0"/>
          <w:pgNumType w:start="2"/>
          <w:cols w:space="425"/>
          <w:titlePg w:val="0"/>
          <w:docGrid w:type="lines" w:linePitch="312"/>
        </w:sectPr>
      </w:pPr>
      <w:r w:rsidRPr="0066314B">
        <w:rPr>
          <w:rFonts w:asciiTheme="minorEastAsia" w:hAnsiTheme="minorEastAsia" w:cs="楷体"/>
          <w:szCs w:val="21"/>
        </w:rPr>
        <w:t>对于上述两种主要的学说，科学家们都拥有一些证据可以证明，也有一些证据用于反驳，而且每一种学说都有不少的专家支持。这或许正像有的人所指出的，两者都正确。捕猎者杀尽了的，是一些早被气候变迁折磨得奄奄一息的物种。另一方面，别处也许有</w:t>
      </w:r>
      <w:r>
        <w:rPr>
          <w:rFonts w:asciiTheme="minorEastAsia" w:hAnsiTheme="minorEastAsia" w:cs="楷体"/>
          <w:szCs w:val="21"/>
        </w:rPr>
        <w:t>〖答 案〗</w:t>
      </w:r>
      <w:r w:rsidRPr="0066314B">
        <w:rPr>
          <w:rFonts w:asciiTheme="minorEastAsia" w:hAnsiTheme="minorEastAsia" w:cs="楷体"/>
          <w:szCs w:val="21"/>
        </w:rPr>
        <w:t>。我们可以期待科学家们提出更多的解答和搜集更多的证据。但是，古生物学面对的严峻现实是有关那些事件的充分证据产生的年代极为久远，很难取证。科学家们似乎还得费许多年的时</w:t>
      </w:r>
    </w:p>
    <w:p w:rsidR="00370361" w:rsidRPr="0066314B" w:rsidP="00370361">
      <w:pPr>
        <w:adjustRightInd w:val="0"/>
        <w:snapToGrid w:val="0"/>
        <w:spacing w:line="360" w:lineRule="auto"/>
        <w:ind w:firstLine="420"/>
        <w:jc w:val="left"/>
        <w:rPr>
          <w:rFonts w:asciiTheme="minorEastAsia" w:hAnsiTheme="minorEastAsia"/>
          <w:szCs w:val="21"/>
        </w:rPr>
      </w:pPr>
      <w:r w:rsidRPr="0066314B">
        <w:rPr>
          <w:rFonts w:asciiTheme="minorEastAsia" w:hAnsiTheme="minorEastAsia" w:cs="楷体"/>
          <w:szCs w:val="21"/>
        </w:rPr>
        <w:t>光持续争论，1</w:t>
      </w:r>
      <w:r w:rsidRPr="0066314B">
        <w:rPr>
          <w:rFonts w:asciiTheme="minorEastAsia" w:hAnsiTheme="minorEastAsia" w:cs="Times New Roman"/>
          <w:szCs w:val="21"/>
        </w:rPr>
        <w:t>.</w:t>
      </w:r>
      <w:r w:rsidRPr="0066314B">
        <w:rPr>
          <w:rFonts w:asciiTheme="minorEastAsia" w:hAnsiTheme="minorEastAsia" w:cs="楷体"/>
          <w:szCs w:val="21"/>
        </w:rPr>
        <w:t>1万年前的地球上究竟发生了什么事情以及当时的情景如何。</w:t>
      </w:r>
    </w:p>
    <w:p w:rsidR="00370361" w:rsidRPr="0066314B" w:rsidP="00370361">
      <w:pPr>
        <w:adjustRightInd w:val="0"/>
        <w:snapToGrid w:val="0"/>
        <w:spacing w:line="360" w:lineRule="auto"/>
        <w:ind w:firstLine="420"/>
        <w:jc w:val="right"/>
        <w:rPr>
          <w:rFonts w:asciiTheme="minorEastAsia" w:hAnsiTheme="minorEastAsia"/>
          <w:szCs w:val="21"/>
        </w:rPr>
      </w:pPr>
      <w:r w:rsidRPr="0066314B">
        <w:rPr>
          <w:rFonts w:asciiTheme="minorEastAsia" w:hAnsiTheme="minorEastAsia" w:cs="楷体"/>
          <w:szCs w:val="21"/>
        </w:rPr>
        <w:t>（摘编自坦普尔·丹尼特《谁杀害了这些硕大的哺乳动物？》，苏宗伟译）</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1.</w:t>
      </w:r>
      <w:r w:rsidRPr="0066314B">
        <w:rPr>
          <w:rFonts w:asciiTheme="minorEastAsia" w:hAnsiTheme="minorEastAsia" w:cs="宋体"/>
          <w:szCs w:val="21"/>
        </w:rPr>
        <w:t>下列对原文相关内容的梳理，正确的一项是（   ）</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A.</w:t>
      </w:r>
      <w:r w:rsidRPr="0066314B">
        <w:rPr>
          <w:rFonts w:asciiTheme="minorEastAsia" w:hAnsiTheme="minorEastAsia"/>
          <w:noProof/>
          <w:szCs w:val="21"/>
        </w:rPr>
        <w:drawing>
          <wp:inline distT="0" distB="0" distL="0" distR="0">
            <wp:extent cx="4391025" cy="6667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0"/>
                    <a:stretch>
                      <a:fillRect/>
                    </a:stretch>
                  </pic:blipFill>
                  <pic:spPr>
                    <a:xfrm>
                      <a:off x="0" y="0"/>
                      <a:ext cx="4391025" cy="666750"/>
                    </a:xfrm>
                    <a:prstGeom prst="rect">
                      <a:avLst/>
                    </a:prstGeom>
                  </pic:spPr>
                </pic:pic>
              </a:graphicData>
            </a:graphic>
          </wp:inline>
        </w:drawing>
      </w:r>
      <w:r w:rsidRPr="0066314B">
        <w:rPr>
          <w:rFonts w:asciiTheme="minorEastAsia" w:hAnsiTheme="minorEastAsia"/>
          <w:szCs w:val="21"/>
        </w:rPr>
        <w:t xml:space="preserve">  </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B.</w:t>
      </w:r>
      <w:r w:rsidRPr="0066314B">
        <w:rPr>
          <w:rFonts w:asciiTheme="minorEastAsia" w:hAnsiTheme="minorEastAsia"/>
          <w:noProof/>
          <w:szCs w:val="21"/>
        </w:rPr>
        <w:drawing>
          <wp:inline distT="0" distB="0" distL="0" distR="0">
            <wp:extent cx="4610100" cy="676275"/>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1"/>
                    <a:stretch>
                      <a:fillRect/>
                    </a:stretch>
                  </pic:blipFill>
                  <pic:spPr>
                    <a:xfrm>
                      <a:off x="0" y="0"/>
                      <a:ext cx="4610100" cy="676275"/>
                    </a:xfrm>
                    <a:prstGeom prst="rect">
                      <a:avLst/>
                    </a:prstGeom>
                  </pic:spPr>
                </pic:pic>
              </a:graphicData>
            </a:graphic>
          </wp:inline>
        </w:drawing>
      </w:r>
      <w:r w:rsidRPr="0066314B">
        <w:rPr>
          <w:rFonts w:asciiTheme="minorEastAsia" w:hAnsiTheme="minorEastAsia"/>
          <w:szCs w:val="21"/>
        </w:rPr>
        <w:t xml:space="preserve">  </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C.</w:t>
      </w:r>
      <w:r w:rsidRPr="0066314B">
        <w:rPr>
          <w:rFonts w:asciiTheme="minorEastAsia" w:hAnsiTheme="minorEastAsia"/>
          <w:noProof/>
          <w:szCs w:val="21"/>
        </w:rPr>
        <w:drawing>
          <wp:inline distT="0" distB="0" distL="0" distR="0">
            <wp:extent cx="4610100" cy="695325"/>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2"/>
                    <a:stretch>
                      <a:fillRect/>
                    </a:stretch>
                  </pic:blipFill>
                  <pic:spPr>
                    <a:xfrm>
                      <a:off x="0" y="0"/>
                      <a:ext cx="4610100" cy="695325"/>
                    </a:xfrm>
                    <a:prstGeom prst="rect">
                      <a:avLst/>
                    </a:prstGeom>
                  </pic:spPr>
                </pic:pic>
              </a:graphicData>
            </a:graphic>
          </wp:inline>
        </w:drawing>
      </w:r>
      <w:r w:rsidRPr="0066314B">
        <w:rPr>
          <w:rFonts w:asciiTheme="minorEastAsia" w:hAnsiTheme="minorEastAsia"/>
          <w:szCs w:val="21"/>
        </w:rPr>
        <w:t xml:space="preserve">  </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D.</w:t>
      </w:r>
      <w:r w:rsidRPr="0066314B">
        <w:rPr>
          <w:rFonts w:asciiTheme="minorEastAsia" w:hAnsiTheme="minorEastAsia"/>
          <w:noProof/>
          <w:szCs w:val="21"/>
        </w:rPr>
        <w:drawing>
          <wp:inline distT="0" distB="0" distL="0" distR="0">
            <wp:extent cx="4924425" cy="6477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3"/>
                    <a:stretch>
                      <a:fillRect/>
                    </a:stretch>
                  </pic:blipFill>
                  <pic:spPr>
                    <a:xfrm>
                      <a:off x="0" y="0"/>
                      <a:ext cx="4924425" cy="647700"/>
                    </a:xfrm>
                    <a:prstGeom prst="rect">
                      <a:avLst/>
                    </a:prstGeom>
                  </pic:spPr>
                </pic:pic>
              </a:graphicData>
            </a:graphic>
          </wp:inline>
        </w:drawing>
      </w:r>
      <w:r w:rsidRPr="0066314B">
        <w:rPr>
          <w:rFonts w:asciiTheme="minorEastAsia" w:hAnsiTheme="minorEastAsia"/>
          <w:szCs w:val="21"/>
        </w:rPr>
        <w:t xml:space="preserve">  </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2.</w:t>
      </w:r>
      <w:r w:rsidRPr="0066314B">
        <w:rPr>
          <w:rFonts w:asciiTheme="minorEastAsia" w:hAnsiTheme="minorEastAsia" w:cs="宋体"/>
          <w:szCs w:val="21"/>
        </w:rPr>
        <w:t>下列对原文相关内容的理解和分析，不正确的一项是（   ）</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A.</w:t>
      </w:r>
      <w:r w:rsidRPr="0066314B">
        <w:rPr>
          <w:rFonts w:asciiTheme="minorEastAsia" w:hAnsiTheme="minorEastAsia" w:cs="宋体"/>
          <w:szCs w:val="21"/>
        </w:rPr>
        <w:t>气候变迁不仅能够毁坏生境致使北美大型哺乳动物因食物锐减而迁徙，还会直接导致一些大型哺乳动物的新生幼仔死亡。</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B.</w:t>
      </w:r>
      <w:r w:rsidRPr="0066314B">
        <w:rPr>
          <w:rFonts w:asciiTheme="minorEastAsia" w:hAnsiTheme="minorEastAsia" w:cs="宋体"/>
          <w:szCs w:val="21"/>
        </w:rPr>
        <w:t>文章第四段中“与此相反”的“此”，指的是某种动物迁居后可能发现新生境中没有吃惯的食物而难以生存下去的情况。</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C.</w:t>
      </w:r>
      <w:r w:rsidRPr="0066314B">
        <w:rPr>
          <w:rFonts w:asciiTheme="minorEastAsia" w:hAnsiTheme="minorEastAsia" w:cs="宋体"/>
          <w:szCs w:val="21"/>
        </w:rPr>
        <w:t>研究动物粪化石能够鉴定绝灭动物所吃植物种类，科学家可以据此推知北美各地区植物生长发育所遭遇的气候骤然改变。</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D.</w:t>
      </w:r>
      <w:r w:rsidRPr="0066314B">
        <w:rPr>
          <w:rFonts w:asciiTheme="minorEastAsia" w:hAnsiTheme="minorEastAsia" w:cs="宋体"/>
          <w:szCs w:val="21"/>
        </w:rPr>
        <w:t>作者认为，关于北美大型哺乳动物绝灭的真正原因还需要科学家们持续研究，因为缺少充分证据来探知当时发生的事情。</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3.</w:t>
      </w:r>
      <w:r w:rsidRPr="0066314B">
        <w:rPr>
          <w:rFonts w:asciiTheme="minorEastAsia" w:hAnsiTheme="minorEastAsia" w:cs="宋体"/>
          <w:szCs w:val="21"/>
        </w:rPr>
        <w:t>根据原文内容，下列说法不正确的一项是（   ）</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A.</w:t>
      </w:r>
      <w:r w:rsidRPr="0066314B">
        <w:rPr>
          <w:rFonts w:asciiTheme="minorEastAsia" w:hAnsiTheme="minorEastAsia" w:cs="宋体"/>
          <w:szCs w:val="21"/>
        </w:rPr>
        <w:t>小型哺乳动物食量小、进食次数少且孕育期短，因此在面对同样的气候变迁时，比大型哺乳动物受到的危害要小。</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B.</w:t>
      </w:r>
      <w:r w:rsidRPr="0066314B">
        <w:rPr>
          <w:rFonts w:asciiTheme="minorEastAsia" w:hAnsiTheme="minorEastAsia" w:cs="宋体"/>
          <w:szCs w:val="21"/>
        </w:rPr>
        <w:t>如果没有考古学家对克洛维斯文化的发掘，就不可能产生解释北美大型哺乳动物几乎同时绝灭原因的过度捕杀学说。</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C.</w:t>
      </w:r>
      <w:r w:rsidRPr="0066314B">
        <w:rPr>
          <w:rFonts w:asciiTheme="minorEastAsia" w:hAnsiTheme="minorEastAsia" w:cs="宋体"/>
          <w:szCs w:val="21"/>
        </w:rPr>
        <w:t>“当时冰川已融溶到……打开一条无冰通道”，这一事实既是人类进入美洲的基础，也可作为当时气候变迁的佐证。</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D.</w:t>
      </w:r>
      <w:r w:rsidRPr="0066314B">
        <w:rPr>
          <w:rFonts w:asciiTheme="minorEastAsia" w:hAnsiTheme="minorEastAsia" w:cs="宋体"/>
          <w:szCs w:val="21"/>
        </w:rPr>
        <w:t>从文中“科学家们推论”一句可知，科学家在科学研究时，可以根据不完全的资料进行合理推断来开展科学探索。</w:t>
      </w:r>
    </w:p>
    <w:p w:rsidR="00370361" w:rsidRPr="0066314B" w:rsidP="00370361">
      <w:pPr>
        <w:adjustRightInd w:val="0"/>
        <w:snapToGrid w:val="0"/>
        <w:spacing w:line="360" w:lineRule="auto"/>
        <w:jc w:val="left"/>
        <w:textAlignment w:val="center"/>
        <w:rPr>
          <w:rFonts w:asciiTheme="minorEastAsia" w:hAnsiTheme="minorEastAsia"/>
          <w:szCs w:val="21"/>
        </w:rPr>
        <w:sectPr w:rsidSect="00185C95">
          <w:headerReference w:type="default" r:id="rId14"/>
          <w:footerReference w:type="even" r:id="rId15"/>
          <w:footerReference w:type="default" r:id="rId16"/>
          <w:type w:val="nextPage"/>
          <w:pgSz w:w="11906" w:h="16838"/>
          <w:pgMar w:top="1440" w:right="1800" w:bottom="1440" w:left="1800" w:header="851" w:footer="992" w:gutter="0"/>
          <w:pgNumType w:start="3"/>
          <w:cols w:space="425"/>
          <w:titlePg w:val="0"/>
          <w:docGrid w:type="lines" w:linePitch="312"/>
        </w:sectPr>
      </w:pPr>
      <w:r w:rsidRPr="0066314B">
        <w:rPr>
          <w:rFonts w:asciiTheme="minorEastAsia" w:hAnsiTheme="minorEastAsia"/>
          <w:szCs w:val="21"/>
        </w:rPr>
        <w:t>4.</w:t>
      </w:r>
      <w:r w:rsidRPr="0066314B">
        <w:rPr>
          <w:rFonts w:asciiTheme="minorEastAsia" w:hAnsiTheme="minorEastAsia" w:cs="宋体"/>
          <w:szCs w:val="21"/>
        </w:rPr>
        <w:t>文章最后一段使用“或许”“也许”“似乎”等词语，请简要分析其作用。</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5.</w:t>
      </w:r>
      <w:r w:rsidRPr="0066314B">
        <w:rPr>
          <w:rFonts w:asciiTheme="minorEastAsia" w:hAnsiTheme="minorEastAsia" w:cs="宋体"/>
          <w:szCs w:val="21"/>
        </w:rPr>
        <w:t>请运用所学的逻辑知识，分别从立论基础与证据两个方面，简要说明过度捕杀说在论证上存在的纰漏。</w:t>
      </w:r>
    </w:p>
    <w:p w:rsidR="00370361" w:rsidRPr="0066314B" w:rsidP="00370361">
      <w:pPr>
        <w:adjustRightInd w:val="0"/>
        <w:snapToGrid w:val="0"/>
        <w:spacing w:line="360" w:lineRule="auto"/>
        <w:textAlignment w:val="center"/>
        <w:rPr>
          <w:rFonts w:asciiTheme="minorEastAsia" w:hAnsiTheme="minorEastAsia"/>
          <w:szCs w:val="21"/>
        </w:rPr>
      </w:pPr>
      <w:r>
        <w:rPr>
          <w:rFonts w:asciiTheme="minorEastAsia" w:hAnsiTheme="minorEastAsia"/>
          <w:szCs w:val="21"/>
        </w:rPr>
        <w:t>〖答 案〗</w:t>
      </w:r>
      <w:r w:rsidRPr="0066314B">
        <w:rPr>
          <w:rFonts w:asciiTheme="minorEastAsia" w:hAnsiTheme="minorEastAsia"/>
          <w:szCs w:val="21"/>
        </w:rPr>
        <w:t xml:space="preserve">1.D    2.B    3.B    </w:t>
      </w:r>
    </w:p>
    <w:p w:rsidR="00370361" w:rsidRPr="0066314B" w:rsidP="00370361">
      <w:pPr>
        <w:adjustRightInd w:val="0"/>
        <w:snapToGrid w:val="0"/>
        <w:spacing w:line="360" w:lineRule="auto"/>
        <w:textAlignment w:val="center"/>
        <w:rPr>
          <w:rFonts w:asciiTheme="minorEastAsia" w:hAnsiTheme="minorEastAsia"/>
          <w:szCs w:val="21"/>
        </w:rPr>
      </w:pPr>
      <w:r w:rsidRPr="0066314B">
        <w:rPr>
          <w:rFonts w:asciiTheme="minorEastAsia" w:hAnsiTheme="minorEastAsia"/>
          <w:szCs w:val="21"/>
        </w:rPr>
        <w:t>4.</w:t>
      </w:r>
      <w:r w:rsidRPr="0066314B">
        <w:rPr>
          <w:rFonts w:asciiTheme="minorEastAsia" w:hAnsiTheme="minorEastAsia" w:cs="宋体"/>
          <w:szCs w:val="21"/>
        </w:rPr>
        <w:t>①这些词语标示作者对所阐述情况</w:t>
      </w:r>
      <w:r w:rsidRPr="0066314B">
        <w:rPr>
          <w:rFonts w:asciiTheme="minorEastAsia" w:hAnsiTheme="minorEastAsia"/>
          <w:noProof/>
          <w:szCs w:val="21"/>
        </w:rPr>
        <w:drawing>
          <wp:inline distT="0" distB="0" distL="0" distR="0">
            <wp:extent cx="133350" cy="177800"/>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7"/>
                    <a:stretch>
                      <a:fillRect/>
                    </a:stretch>
                  </pic:blipFill>
                  <pic:spPr>
                    <a:xfrm>
                      <a:off x="0" y="0"/>
                      <a:ext cx="133350" cy="177800"/>
                    </a:xfrm>
                    <a:prstGeom prst="rect">
                      <a:avLst/>
                    </a:prstGeom>
                  </pic:spPr>
                </pic:pic>
              </a:graphicData>
            </a:graphic>
          </wp:inline>
        </w:drawing>
      </w:r>
      <w:r w:rsidRPr="0066314B">
        <w:rPr>
          <w:rFonts w:asciiTheme="minorEastAsia" w:hAnsiTheme="minorEastAsia" w:cs="宋体"/>
          <w:szCs w:val="21"/>
        </w:rPr>
        <w:t>揣测与不确定；②表现了科学著作严谨、准确的语言特点以及科学家严谨求真的科学精神。</w:t>
      </w:r>
      <w:r w:rsidRPr="0066314B">
        <w:rPr>
          <w:rFonts w:asciiTheme="minorEastAsia" w:hAnsiTheme="minorEastAsia"/>
          <w:szCs w:val="21"/>
        </w:rPr>
        <w:t xml:space="preserve">    </w:t>
      </w:r>
    </w:p>
    <w:p w:rsidR="00370361" w:rsidRPr="0066314B" w:rsidP="00370361">
      <w:pPr>
        <w:adjustRightInd w:val="0"/>
        <w:snapToGrid w:val="0"/>
        <w:spacing w:line="360" w:lineRule="auto"/>
        <w:textAlignment w:val="center"/>
        <w:rPr>
          <w:rFonts w:asciiTheme="minorEastAsia" w:hAnsiTheme="minorEastAsia"/>
          <w:szCs w:val="21"/>
        </w:rPr>
      </w:pPr>
      <w:r w:rsidRPr="0066314B">
        <w:rPr>
          <w:rFonts w:asciiTheme="minorEastAsia" w:hAnsiTheme="minorEastAsia"/>
          <w:szCs w:val="21"/>
        </w:rPr>
        <w:t>5.</w:t>
      </w:r>
      <w:r w:rsidRPr="0066314B">
        <w:rPr>
          <w:rFonts w:asciiTheme="minorEastAsia" w:hAnsiTheme="minorEastAsia" w:cs="宋体"/>
          <w:szCs w:val="21"/>
        </w:rPr>
        <w:t>①人类首次出现在美洲与哺乳动物走向灭绝同时，并不能说明动物绝灭一定是人类捕杀导致的；②石矛与3种已经绝灭的大哺乳动物的骨骼在一起，只能证明3种动物遭到捕杀，不能证明这3种动物绝灭是捕杀导致的，更不能证明其他30属动物的绝灭是因为捕杀；③峭壁下石矛、石球与12具猛犸象骨骼在一起，只能说明北美早期人类的一次围猎活动，并不能证明所有猛犸象的绝灭是因为捕杀。</w:t>
      </w:r>
    </w:p>
    <w:p w:rsidR="00370361" w:rsidRPr="0066314B" w:rsidP="00370361">
      <w:pPr>
        <w:adjustRightInd w:val="0"/>
        <w:snapToGrid w:val="0"/>
        <w:spacing w:line="360" w:lineRule="auto"/>
        <w:textAlignment w:val="center"/>
        <w:rPr>
          <w:rFonts w:asciiTheme="minorEastAsia" w:hAnsiTheme="minorEastAsia"/>
          <w:szCs w:val="21"/>
        </w:rPr>
      </w:pPr>
      <w:r>
        <w:rPr>
          <w:rFonts w:asciiTheme="minorEastAsia" w:hAnsiTheme="minorEastAsia"/>
          <w:szCs w:val="21"/>
        </w:rPr>
        <w:t>〖解 析〗</w:t>
      </w:r>
    </w:p>
    <w:p w:rsidR="00370361" w:rsidRPr="0066314B" w:rsidP="00370361">
      <w:pPr>
        <w:adjustRightInd w:val="0"/>
        <w:snapToGrid w:val="0"/>
        <w:spacing w:line="360" w:lineRule="auto"/>
        <w:textAlignment w:val="center"/>
        <w:rPr>
          <w:rFonts w:asciiTheme="minorEastAsia" w:hAnsiTheme="minorEastAsia"/>
          <w:szCs w:val="21"/>
        </w:rPr>
      </w:pPr>
      <w:r w:rsidRPr="0066314B">
        <w:rPr>
          <w:rFonts w:asciiTheme="minorEastAsia" w:hAnsiTheme="minorEastAsia"/>
          <w:szCs w:val="21"/>
        </w:rPr>
        <w:t>【1题</w:t>
      </w:r>
      <w:r>
        <w:rPr>
          <w:rFonts w:asciiTheme="minorEastAsia" w:hAnsiTheme="minorEastAsia"/>
          <w:szCs w:val="21"/>
        </w:rPr>
        <w:t>详 析</w:t>
      </w:r>
      <w:r w:rsidRPr="0066314B">
        <w:rPr>
          <w:rFonts w:asciiTheme="minorEastAsia" w:hAnsiTheme="minorEastAsia"/>
          <w:szCs w:val="21"/>
        </w:rPr>
        <w:t>】</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本题考查学生对多个信息进行比较、辨析的能力。</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A.</w:t>
      </w:r>
      <w:r w:rsidRPr="0066314B">
        <w:rPr>
          <w:rFonts w:asciiTheme="minorEastAsia" w:hAnsiTheme="minorEastAsia" w:cs="宋体"/>
          <w:szCs w:val="21"/>
        </w:rPr>
        <w:t>“因气候变迁、人类过度捕杀大规模绝灭”错。原文“对于上述两种主要的学说，科学家们都拥有一些证据可以证明，也有一些证据用于反驳，而且每一种学说都有不少的专家支持”，可见这两种说法只是提出的假说，还有待进一步证实。</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B.</w:t>
      </w:r>
      <w:r w:rsidRPr="0066314B">
        <w:rPr>
          <w:rFonts w:asciiTheme="minorEastAsia" w:hAnsiTheme="minorEastAsia" w:cs="宋体"/>
          <w:szCs w:val="21"/>
        </w:rPr>
        <w:t>“提出者”错。原文“依照气候变迁学说的两位著名的倡导者——美国地质学家小伦德略和古生物学家格雷厄姆的说法”，可见是“倡导者”，而不是“提出者”。</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C.</w:t>
      </w:r>
      <w:r w:rsidRPr="0066314B">
        <w:rPr>
          <w:rFonts w:asciiTheme="minorEastAsia" w:hAnsiTheme="minorEastAsia" w:cs="宋体"/>
          <w:szCs w:val="21"/>
        </w:rPr>
        <w:t>“因新生境无惯食食物并染病而衰亡”错。原文“譬如，原先共享一处生境的几种动物会朝着不同的方向转移。如果有某种动物本来依靠另一种动物为食，迁居后可能发现新生境中没有吃惯了的食物而难以生存下去。与此相反，过去从未接触过的两种或几种动物被迫迁居到一处，有一些动物将会染上由别的动物携带来的疾病——它们未曾得过的传染病，这就要求它们具有超常的抗病能力”，可见“新生境中没有吃惯了的食物而难以生存下去”以及“染上由别的动物携带来的疾病”的是不同的动物，而非“以食草为生的食肉动物”。</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故选D。</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【2题</w:t>
      </w:r>
      <w:r>
        <w:rPr>
          <w:rFonts w:asciiTheme="minorEastAsia" w:hAnsiTheme="minorEastAsia"/>
          <w:szCs w:val="21"/>
        </w:rPr>
        <w:t>详 析</w:t>
      </w:r>
      <w:r w:rsidRPr="0066314B">
        <w:rPr>
          <w:rFonts w:asciiTheme="minorEastAsia" w:hAnsiTheme="minorEastAsia"/>
          <w:szCs w:val="21"/>
        </w:rPr>
        <w:t>】</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本题考查学生筛选并辨析信息的能力。</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B.</w:t>
      </w:r>
      <w:r w:rsidRPr="0066314B">
        <w:rPr>
          <w:rFonts w:asciiTheme="minorEastAsia" w:hAnsiTheme="minorEastAsia" w:cs="宋体"/>
          <w:szCs w:val="21"/>
        </w:rPr>
        <w:t>“此”指代内容错。原文“譬如，原先共享一处生境的几种动物会朝着不同的方向转移。如果有某种动物本来依靠另一种动物为食，迁居后可能发现新生境中没有吃惯了的食物而难以生存下去。与此相反，过去从未接触过的两种或几种动物被迫迁居到一处，有一些动物将会染上由别的动物携带来的疾病——它们未曾得过的传染病，这就要求它们具有超常的抗病能力”，可见“此”指的是动物“原先共享一处生境”的情况。</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故选B。</w:t>
      </w:r>
    </w:p>
    <w:p w:rsidR="00370361" w:rsidRPr="0066314B" w:rsidP="00370361">
      <w:pPr>
        <w:adjustRightInd w:val="0"/>
        <w:snapToGrid w:val="0"/>
        <w:spacing w:line="360" w:lineRule="auto"/>
        <w:jc w:val="left"/>
        <w:textAlignment w:val="center"/>
        <w:rPr>
          <w:rFonts w:asciiTheme="minorEastAsia" w:hAnsiTheme="minorEastAsia"/>
          <w:szCs w:val="21"/>
        </w:rPr>
        <w:sectPr w:rsidSect="00185C95">
          <w:headerReference w:type="default" r:id="rId18"/>
          <w:footerReference w:type="even" r:id="rId19"/>
          <w:footerReference w:type="default" r:id="rId20"/>
          <w:type w:val="nextPage"/>
          <w:pgSz w:w="11906" w:h="16838"/>
          <w:pgMar w:top="1440" w:right="1800" w:bottom="1440" w:left="1800" w:header="851" w:footer="992" w:gutter="0"/>
          <w:pgNumType w:start="4"/>
          <w:cols w:space="425"/>
          <w:titlePg w:val="0"/>
          <w:docGrid w:type="lines" w:linePitch="312"/>
        </w:sectPr>
      </w:pPr>
      <w:r w:rsidRPr="0066314B">
        <w:rPr>
          <w:rFonts w:asciiTheme="minorEastAsia" w:hAnsiTheme="minorEastAsia"/>
          <w:szCs w:val="21"/>
        </w:rPr>
        <w:t>【3题</w:t>
      </w:r>
      <w:r>
        <w:rPr>
          <w:rFonts w:asciiTheme="minorEastAsia" w:hAnsiTheme="minorEastAsia"/>
          <w:szCs w:val="21"/>
        </w:rPr>
        <w:t>详 析</w:t>
      </w:r>
      <w:r w:rsidRPr="0066314B">
        <w:rPr>
          <w:rFonts w:asciiTheme="minorEastAsia" w:hAnsiTheme="minorEastAsia"/>
          <w:szCs w:val="21"/>
        </w:rPr>
        <w:t>】</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本题考查学生分析概括作者在文中的观点态度的能力。</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B.</w:t>
      </w:r>
      <w:r w:rsidRPr="0066314B">
        <w:rPr>
          <w:rFonts w:asciiTheme="minorEastAsia" w:hAnsiTheme="minorEastAsia" w:cs="宋体"/>
          <w:szCs w:val="21"/>
        </w:rPr>
        <w:t>“如果没有……就不可能……”错。原文“许多科学家支持这个过度捕杀说，并且拿出证据来说明此说的正确性。北美洲许多化石产地发现的石矛与3种已经绝灭的大哺乳动物（猛犸象、马和骆驼）的骨骼在一起，或者发现时石矛尖端还刺在化石动物体内，而且常在一些古代水蚀洼坑（显然猎手曾在此卧地设伏，伺机捕猎）中找到石矛”，对克洛维斯文化的发掘只能证明大型哺乳动物灭绝有可能与之有关，但“对克洛维斯文化的发掘”不是“过度捕杀说”产生的充分条件，</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故选B。</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【4题</w:t>
      </w:r>
      <w:r>
        <w:rPr>
          <w:rFonts w:asciiTheme="minorEastAsia" w:hAnsiTheme="minorEastAsia"/>
          <w:szCs w:val="21"/>
        </w:rPr>
        <w:t>详 析</w:t>
      </w:r>
      <w:r w:rsidRPr="0066314B">
        <w:rPr>
          <w:rFonts w:asciiTheme="minorEastAsia" w:hAnsiTheme="minorEastAsia"/>
          <w:szCs w:val="21"/>
        </w:rPr>
        <w:t>】</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本题考查学生分析语言特点的能力。</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①“这或许正像有的人所指出的，两者都正确”“另一方面，别处也许有</w:t>
      </w:r>
      <w:r>
        <w:rPr>
          <w:rFonts w:asciiTheme="minorEastAsia" w:hAnsiTheme="minorEastAsia" w:cs="宋体"/>
          <w:szCs w:val="21"/>
        </w:rPr>
        <w:t>〖答 案〗</w:t>
      </w:r>
      <w:r w:rsidRPr="0066314B">
        <w:rPr>
          <w:rFonts w:asciiTheme="minorEastAsia" w:hAnsiTheme="minorEastAsia" w:cs="宋体"/>
          <w:szCs w:val="21"/>
        </w:rPr>
        <w:t>”“科学家们似乎还得费许多年的时光持续争论”，“或许”“也许”“似乎”这些词语标示作者对所阐述情况的揣测与不确定；</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②因为大型哺乳动物灭绝的事件距离我们年代久远，正如文中说的“1.1万年前的地球上究竟发生了什么事情以及当时的情景如何”，还有待科学证实，因此这种表达表现了科学著作严谨、准确的语言特点以及科学家严谨求真的科学精神。</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【5题</w:t>
      </w:r>
      <w:r>
        <w:rPr>
          <w:rFonts w:asciiTheme="minorEastAsia" w:hAnsiTheme="minorEastAsia"/>
          <w:szCs w:val="21"/>
        </w:rPr>
        <w:t>详 析</w:t>
      </w:r>
      <w:r w:rsidRPr="0066314B">
        <w:rPr>
          <w:rFonts w:asciiTheme="minorEastAsia" w:hAnsiTheme="minorEastAsia"/>
          <w:szCs w:val="21"/>
        </w:rPr>
        <w:t>】</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本题考查学生分析、运用文中信息的能力。</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①论据“人类首次出现于美洲大陆与早期哺乳动物走向绝灭大致同时，这是有关更新世动物绝灭事件的另一种学说——人们大肆捕猎大哺乳动物，使之绝灭——的立论基础”，论据不充分，人类首次出现在美洲与哺乳动物走向灭绝同时，并不能说明动物绝灭一定是人类捕杀导致的；</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②论据“北美洲许多化石产地发现的石矛与3种已经绝灭的大哺乳动物（猛犸象、马和骆驼）的骨骼在一起，或者发现时石矛尖端还刺在化石动物体内，而且常在一些古代水蚀洼坑（显然猎手曾在此卧地设伏，伺机捕猎）中找到石矛”，论据不充分，石矛与3种已经绝灭的大哺乳动物的骨骼在一起，只能证明3种动物遭到捕杀，不能证明这3种动物绝灭是捕杀导致的，更不能证明其他30属动物的绝灭是因为捕杀；</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③论据“古生物学家于30年代就发现丹佛以北大约32公里处的一个砂岩峭壁下面有3支克洛维斯石矛、一些散落的石球和12具猛犸象骨骼”，结论“科学家们推论，当时猎手们驱赶一群猛犸象，迫使它们跳越峭壁，跌落崖底，再锤击或矛刺以杀死这些负伤的动物”，属于以偏概全，峭壁下石矛、石球与12具猛犸象骨骼在一起，只能说明北美早期人类的一次围猎活动，并不能证明所有猛犸象的绝灭是因为捕杀。</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b/>
          <w:szCs w:val="21"/>
        </w:rPr>
        <w:t>（二）现代文阅读Ⅱ（本题共</w:t>
      </w:r>
      <w:r w:rsidRPr="0066314B">
        <w:rPr>
          <w:rFonts w:asciiTheme="minorEastAsia" w:hAnsiTheme="minorEastAsia" w:cs="Times New Roman"/>
          <w:b/>
          <w:szCs w:val="21"/>
        </w:rPr>
        <w:t>4</w:t>
      </w:r>
      <w:r w:rsidRPr="0066314B">
        <w:rPr>
          <w:rFonts w:asciiTheme="minorEastAsia" w:hAnsiTheme="minorEastAsia" w:cs="宋体"/>
          <w:b/>
          <w:szCs w:val="21"/>
        </w:rPr>
        <w:t>小题，</w:t>
      </w:r>
      <w:r w:rsidRPr="0066314B">
        <w:rPr>
          <w:rFonts w:asciiTheme="minorEastAsia" w:hAnsiTheme="minorEastAsia" w:cs="Times New Roman"/>
          <w:b/>
          <w:szCs w:val="21"/>
        </w:rPr>
        <w:t>18</w:t>
      </w:r>
      <w:r w:rsidRPr="0066314B">
        <w:rPr>
          <w:rFonts w:asciiTheme="minorEastAsia" w:hAnsiTheme="minorEastAsia" w:cs="宋体"/>
          <w:b/>
          <w:szCs w:val="21"/>
        </w:rPr>
        <w:t>分）</w:t>
      </w:r>
    </w:p>
    <w:p w:rsidR="00370361" w:rsidRPr="0066314B" w:rsidP="00370361">
      <w:pPr>
        <w:adjustRightInd w:val="0"/>
        <w:snapToGrid w:val="0"/>
        <w:spacing w:line="360" w:lineRule="auto"/>
        <w:jc w:val="left"/>
        <w:textAlignment w:val="center"/>
        <w:rPr>
          <w:rFonts w:asciiTheme="minorEastAsia" w:hAnsiTheme="minorEastAsia"/>
          <w:szCs w:val="21"/>
        </w:rPr>
        <w:sectPr w:rsidSect="00185C95">
          <w:headerReference w:type="default" r:id="rId21"/>
          <w:footerReference w:type="even" r:id="rId22"/>
          <w:footerReference w:type="default" r:id="rId23"/>
          <w:type w:val="nextPage"/>
          <w:pgSz w:w="11906" w:h="16838"/>
          <w:pgMar w:top="1440" w:right="1800" w:bottom="1440" w:left="1800" w:header="851" w:footer="992" w:gutter="0"/>
          <w:pgNumType w:start="5"/>
          <w:cols w:space="425"/>
          <w:titlePg w:val="0"/>
          <w:docGrid w:type="lines" w:linePitch="312"/>
        </w:sectPr>
      </w:pPr>
      <w:r w:rsidRPr="0066314B">
        <w:rPr>
          <w:rFonts w:asciiTheme="minorEastAsia" w:hAnsiTheme="minorEastAsia" w:cs="宋体"/>
          <w:szCs w:val="21"/>
        </w:rPr>
        <w:t>阅读下面的文字，完成小题。</w:t>
      </w:r>
    </w:p>
    <w:p w:rsidR="00370361" w:rsidRPr="0066314B" w:rsidP="00370361">
      <w:pPr>
        <w:adjustRightInd w:val="0"/>
        <w:snapToGrid w:val="0"/>
        <w:spacing w:line="360" w:lineRule="auto"/>
        <w:jc w:val="center"/>
        <w:textAlignment w:val="center"/>
        <w:rPr>
          <w:rFonts w:asciiTheme="minorEastAsia" w:hAnsiTheme="minorEastAsia"/>
          <w:szCs w:val="21"/>
        </w:rPr>
      </w:pPr>
      <w:r w:rsidRPr="0066314B">
        <w:rPr>
          <w:rFonts w:asciiTheme="minorEastAsia" w:hAnsiTheme="minorEastAsia" w:cs="楷体"/>
          <w:b/>
          <w:szCs w:val="21"/>
        </w:rPr>
        <w:t>晓风杨柳</w:t>
      </w:r>
    </w:p>
    <w:p w:rsidR="00370361" w:rsidRPr="0066314B" w:rsidP="00370361">
      <w:pPr>
        <w:adjustRightInd w:val="0"/>
        <w:snapToGrid w:val="0"/>
        <w:spacing w:line="360" w:lineRule="auto"/>
        <w:jc w:val="center"/>
        <w:textAlignment w:val="center"/>
        <w:rPr>
          <w:rFonts w:asciiTheme="minorEastAsia" w:hAnsiTheme="minorEastAsia"/>
          <w:szCs w:val="21"/>
        </w:rPr>
      </w:pPr>
      <w:r w:rsidRPr="0066314B">
        <w:rPr>
          <w:rFonts w:asciiTheme="minorEastAsia" w:hAnsiTheme="minorEastAsia" w:cs="楷体"/>
          <w:szCs w:val="21"/>
        </w:rPr>
        <w:t>唐弢</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柳枝一弯弯地划着东方正在发白的天空，像是无数灰白的眼睛，在黑夜里张望着，俯临着。陶渊明昨晚胡思乱想了一夜，一点也没有睡好。</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楷体"/>
          <w:szCs w:val="21"/>
        </w:rPr>
        <w:t>唉！唉！寄奴，但愿这不是事实呵！</w:t>
      </w:r>
      <w:r w:rsidRPr="0066314B">
        <w:rPr>
          <w:rFonts w:asciiTheme="minorEastAsia" w:hAnsiTheme="minorEastAsia" w:cs="宋体"/>
          <w:szCs w:val="21"/>
        </w:rPr>
        <w:t>”</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纸糊窗的破洞里吹进一阵初秋的凉风。渊明的脑子昏昏沉沉地，他从枕边书箧摸出一本书，是慧远和尚送给他的那本经论，原是他最心爱的，自从慧远死后，他虽看过几次，却终于看不下去。灯盏盘里已没了菜油。他合上书，闭眼默想。这本书是慧远亲自抄来送他的，抄得非常整齐，洁净，和慧远的为人一样，可是现在，这个善良高洁、一世清修的和尚早已从尘世超脱，涅槃了，只有那些争名夺利的东西不会死，做到了相国，封了王，还想……</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那个浓眉毛、阔下巴、黑而且丑的面孔，又在渊明记忆里浮了上来。他恍然记起二十年前，在镇北将军幕里，和这个黑而且丑的面孔是同事，这个人非常会说话，会钻营，成天和这个那个忙着什么，从不见他发过火。闲来就擎一本相书，批评别人的眉生得低、鼻太尖、嘴太小之类的。他能喝几杯酒，和自己倒还相得。自从抛弃宦海生涯，就一直没有想起他，他升了官，发了财，因此心里对他越发淡漠了。虽然听说他颇有异志，终以为未必是事实。三年前他收复关中，朝廷很有中兴的气象，自己高兴得很，本想北上游历一转，谁知……</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楷体"/>
          <w:szCs w:val="21"/>
        </w:rPr>
        <w:t>唉！唉！但愿这不是事实呵！</w:t>
      </w:r>
      <w:r w:rsidRPr="0066314B">
        <w:rPr>
          <w:rFonts w:asciiTheme="minorEastAsia" w:hAnsiTheme="minorEastAsia" w:cs="宋体"/>
          <w:szCs w:val="21"/>
        </w:rPr>
        <w:t>”</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渊明叹着气，在院子里来回踱步，低头沉思。</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猛的他脑中划过一个念头：</w:t>
      </w:r>
      <w:r w:rsidRPr="0066314B">
        <w:rPr>
          <w:rFonts w:asciiTheme="minorEastAsia" w:hAnsiTheme="minorEastAsia" w:cs="宋体"/>
          <w:szCs w:val="21"/>
        </w:rPr>
        <w:t>“</w:t>
      </w:r>
      <w:r w:rsidRPr="0066314B">
        <w:rPr>
          <w:rFonts w:asciiTheme="minorEastAsia" w:hAnsiTheme="minorEastAsia" w:cs="楷体"/>
          <w:szCs w:val="21"/>
        </w:rPr>
        <w:t>刘寄奴不会做皇帝吧？</w:t>
      </w:r>
      <w:r w:rsidRPr="0066314B">
        <w:rPr>
          <w:rFonts w:asciiTheme="minorEastAsia" w:hAnsiTheme="minorEastAsia" w:cs="宋体"/>
          <w:szCs w:val="21"/>
        </w:rPr>
        <w:t>”</w:t>
      </w:r>
      <w:r w:rsidRPr="0066314B">
        <w:rPr>
          <w:rFonts w:asciiTheme="minorEastAsia" w:hAnsiTheme="minorEastAsia" w:cs="楷体"/>
          <w:szCs w:val="21"/>
        </w:rPr>
        <w:t>他踱到板门边喊：</w:t>
      </w:r>
      <w:r w:rsidRPr="0066314B">
        <w:rPr>
          <w:rFonts w:asciiTheme="minorEastAsia" w:hAnsiTheme="minorEastAsia" w:cs="宋体"/>
          <w:szCs w:val="21"/>
        </w:rPr>
        <w:t>“</w:t>
      </w:r>
      <w:r w:rsidRPr="0066314B">
        <w:rPr>
          <w:rFonts w:asciiTheme="minorEastAsia" w:hAnsiTheme="minorEastAsia" w:cs="楷体"/>
          <w:szCs w:val="21"/>
        </w:rPr>
        <w:t>阿舒！</w:t>
      </w:r>
      <w:r w:rsidRPr="0066314B">
        <w:rPr>
          <w:rFonts w:asciiTheme="minorEastAsia" w:hAnsiTheme="minorEastAsia" w:cs="宋体"/>
          <w:szCs w:val="21"/>
        </w:rPr>
        <w:t>”</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廊屋里走出一个二十几岁的青年来，瘦长个子，被太阳炙黑了的脸孔，带着幽郁的表情，他垂着手，恭敬地问：</w:t>
      </w:r>
      <w:r w:rsidRPr="0066314B">
        <w:rPr>
          <w:rFonts w:asciiTheme="minorEastAsia" w:hAnsiTheme="minorEastAsia" w:cs="宋体"/>
          <w:szCs w:val="21"/>
        </w:rPr>
        <w:t>“</w:t>
      </w:r>
      <w:r w:rsidRPr="0066314B">
        <w:rPr>
          <w:rFonts w:asciiTheme="minorEastAsia" w:hAnsiTheme="minorEastAsia" w:cs="楷体"/>
          <w:szCs w:val="21"/>
        </w:rPr>
        <w:t>爹有什么吩咐？</w:t>
      </w:r>
      <w:r w:rsidRPr="0066314B">
        <w:rPr>
          <w:rFonts w:asciiTheme="minorEastAsia" w:hAnsiTheme="minorEastAsia" w:cs="宋体"/>
          <w:szCs w:val="21"/>
        </w:rPr>
        <w:t>”</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能有什么吩咐呢？渊明挖空肚皮想了一回</w:t>
      </w:r>
      <w:r w:rsidRPr="0066314B">
        <w:rPr>
          <w:rFonts w:asciiTheme="minorEastAsia" w:hAnsiTheme="minorEastAsia" w:cs="宋体"/>
          <w:szCs w:val="21"/>
        </w:rPr>
        <w:t>“</w:t>
      </w:r>
      <w:r w:rsidRPr="0066314B">
        <w:rPr>
          <w:rFonts w:asciiTheme="minorEastAsia" w:hAnsiTheme="minorEastAsia" w:cs="楷体"/>
          <w:szCs w:val="21"/>
        </w:rPr>
        <w:t>早稻每亩能收多少，计算了没有？</w:t>
      </w:r>
      <w:r w:rsidRPr="0066314B">
        <w:rPr>
          <w:rFonts w:asciiTheme="minorEastAsia" w:hAnsiTheme="minorEastAsia" w:cs="宋体"/>
          <w:szCs w:val="21"/>
        </w:rPr>
        <w:t>”</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楷体"/>
          <w:szCs w:val="21"/>
        </w:rPr>
        <w:t>还有十几箩潮谷没有扬晒，依眼前估计，大约有三袋零。</w:t>
      </w:r>
      <w:r w:rsidRPr="0066314B">
        <w:rPr>
          <w:rFonts w:asciiTheme="minorEastAsia" w:hAnsiTheme="minorEastAsia" w:cs="宋体"/>
          <w:szCs w:val="21"/>
        </w:rPr>
        <w:t>”</w:t>
      </w:r>
      <w:r w:rsidRPr="0066314B">
        <w:rPr>
          <w:rFonts w:asciiTheme="minorEastAsia" w:hAnsiTheme="minorEastAsia" w:cs="楷体"/>
          <w:szCs w:val="21"/>
        </w:rPr>
        <w:t>渊明不作声，阿舒接着说：</w:t>
      </w:r>
      <w:r w:rsidRPr="0066314B">
        <w:rPr>
          <w:rFonts w:asciiTheme="minorEastAsia" w:hAnsiTheme="minorEastAsia" w:cs="宋体"/>
          <w:szCs w:val="21"/>
        </w:rPr>
        <w:t>“</w:t>
      </w:r>
      <w:r w:rsidRPr="0066314B">
        <w:rPr>
          <w:rFonts w:asciiTheme="minorEastAsia" w:hAnsiTheme="minorEastAsia" w:cs="楷体"/>
          <w:szCs w:val="21"/>
        </w:rPr>
        <w:t>去年半粒都没哩，年成的确还不错！</w:t>
      </w:r>
      <w:r w:rsidRPr="0066314B">
        <w:rPr>
          <w:rFonts w:asciiTheme="minorEastAsia" w:hAnsiTheme="minorEastAsia" w:cs="宋体"/>
          <w:szCs w:val="21"/>
        </w:rPr>
        <w:t>”</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饥饿的回忆带来感伤的情调，在阿舒的声音里跳动，他忘不了一年来艰苦的挣扎，</w:t>
      </w:r>
      <w:r w:rsidRPr="0066314B">
        <w:rPr>
          <w:rFonts w:asciiTheme="minorEastAsia" w:hAnsiTheme="minorEastAsia" w:cs="宋体"/>
          <w:szCs w:val="21"/>
        </w:rPr>
        <w:t>“</w:t>
      </w:r>
      <w:r w:rsidRPr="0066314B">
        <w:rPr>
          <w:rFonts w:asciiTheme="minorEastAsia" w:hAnsiTheme="minorEastAsia" w:cs="楷体"/>
          <w:szCs w:val="21"/>
        </w:rPr>
        <w:t>乐天安贫</w:t>
      </w:r>
      <w:r w:rsidRPr="0066314B">
        <w:rPr>
          <w:rFonts w:asciiTheme="minorEastAsia" w:hAnsiTheme="minorEastAsia" w:cs="宋体"/>
          <w:szCs w:val="21"/>
        </w:rPr>
        <w:t>”</w:t>
      </w:r>
      <w:r w:rsidRPr="0066314B">
        <w:rPr>
          <w:rFonts w:asciiTheme="minorEastAsia" w:hAnsiTheme="minorEastAsia" w:cs="楷体"/>
          <w:szCs w:val="21"/>
        </w:rPr>
        <w:t>的庭训，再也不能弥补他心上的罅隙——被穷困灰暗的生活所蛀蚀的罅隙。</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楷体"/>
          <w:szCs w:val="21"/>
        </w:rPr>
        <w:t>京城里可有什么消息来？</w:t>
      </w:r>
      <w:r w:rsidRPr="0066314B">
        <w:rPr>
          <w:rFonts w:asciiTheme="minorEastAsia" w:hAnsiTheme="minorEastAsia" w:cs="宋体"/>
          <w:szCs w:val="21"/>
        </w:rPr>
        <w:t>”</w:t>
      </w:r>
      <w:r w:rsidRPr="0066314B">
        <w:rPr>
          <w:rFonts w:asciiTheme="minorEastAsia" w:hAnsiTheme="minorEastAsia" w:cs="楷体"/>
          <w:szCs w:val="21"/>
        </w:rPr>
        <w:t>渊明的面上充满忧虑。</w:t>
      </w:r>
      <w:r w:rsidRPr="0066314B">
        <w:rPr>
          <w:rFonts w:asciiTheme="minorEastAsia" w:hAnsiTheme="minorEastAsia" w:cs="宋体"/>
          <w:szCs w:val="21"/>
        </w:rPr>
        <w:t>“</w:t>
      </w:r>
      <w:r w:rsidRPr="0066314B">
        <w:rPr>
          <w:rFonts w:asciiTheme="minorEastAsia" w:hAnsiTheme="minorEastAsia" w:cs="楷体"/>
          <w:szCs w:val="21"/>
        </w:rPr>
        <w:t>没有，爹爹。</w:t>
      </w:r>
      <w:r w:rsidRPr="0066314B">
        <w:rPr>
          <w:rFonts w:asciiTheme="minorEastAsia" w:hAnsiTheme="minorEastAsia" w:cs="宋体"/>
          <w:szCs w:val="21"/>
        </w:rPr>
        <w:t>”</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赵老连殷勤地招待着。席地围坐着连主人的五个。</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渊明对面那个酒糟鼻子，堆着笑招呼渊明来尝是不是好酒，渊明咂了一口，觉得还温润，就点了点头。</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酒糟鼻子得意地笑起来，一面望着斜对面的教书先生，正想说话，不料教书先生先开了口，他朝渊明说：</w:t>
      </w:r>
      <w:r w:rsidRPr="0066314B">
        <w:rPr>
          <w:rFonts w:asciiTheme="minorEastAsia" w:hAnsiTheme="minorEastAsia" w:cs="宋体"/>
          <w:szCs w:val="21"/>
        </w:rPr>
        <w:t>“</w:t>
      </w:r>
      <w:r w:rsidRPr="0066314B">
        <w:rPr>
          <w:rFonts w:asciiTheme="minorEastAsia" w:hAnsiTheme="minorEastAsia" w:cs="楷体"/>
          <w:szCs w:val="21"/>
        </w:rPr>
        <w:t>昔闻先生贵体欠安，今日得见芝颜，想必已经霍然了。</w:t>
      </w:r>
      <w:r w:rsidRPr="0066314B">
        <w:rPr>
          <w:rFonts w:asciiTheme="minorEastAsia" w:hAnsiTheme="minorEastAsia" w:cs="宋体"/>
          <w:szCs w:val="21"/>
        </w:rPr>
        <w:t>”“</w:t>
      </w:r>
      <w:r w:rsidRPr="0066314B">
        <w:rPr>
          <w:rFonts w:asciiTheme="minorEastAsia" w:hAnsiTheme="minorEastAsia" w:cs="楷体"/>
          <w:szCs w:val="21"/>
        </w:rPr>
        <w:t>是！是！</w:t>
      </w:r>
      <w:r w:rsidRPr="0066314B">
        <w:rPr>
          <w:rFonts w:asciiTheme="minorEastAsia" w:hAnsiTheme="minorEastAsia" w:cs="宋体"/>
          <w:szCs w:val="21"/>
        </w:rPr>
        <w:t>”</w:t>
      </w:r>
      <w:r w:rsidRPr="0066314B">
        <w:rPr>
          <w:rFonts w:asciiTheme="minorEastAsia" w:hAnsiTheme="minorEastAsia" w:cs="楷体"/>
          <w:szCs w:val="21"/>
        </w:rPr>
        <w:t>渊明恭敬地回答。</w:t>
      </w:r>
    </w:p>
    <w:p w:rsidR="00370361" w:rsidRPr="0066314B" w:rsidP="00370361">
      <w:pPr>
        <w:adjustRightInd w:val="0"/>
        <w:snapToGrid w:val="0"/>
        <w:spacing w:line="360" w:lineRule="auto"/>
        <w:ind w:firstLine="420"/>
        <w:jc w:val="left"/>
        <w:textAlignment w:val="center"/>
        <w:rPr>
          <w:rFonts w:asciiTheme="minorEastAsia" w:hAnsiTheme="minorEastAsia"/>
          <w:szCs w:val="21"/>
        </w:rPr>
        <w:sectPr w:rsidSect="00185C95">
          <w:headerReference w:type="default" r:id="rId24"/>
          <w:footerReference w:type="even" r:id="rId25"/>
          <w:footerReference w:type="default" r:id="rId26"/>
          <w:type w:val="nextPage"/>
          <w:pgSz w:w="11906" w:h="16838"/>
          <w:pgMar w:top="1440" w:right="1800" w:bottom="1440" w:left="1800" w:header="851" w:footer="992" w:gutter="0"/>
          <w:pgNumType w:start="6"/>
          <w:cols w:space="425"/>
          <w:titlePg w:val="0"/>
          <w:docGrid w:type="lines" w:linePitch="312"/>
        </w:sectPr>
      </w:pPr>
      <w:r w:rsidRPr="0066314B">
        <w:rPr>
          <w:rFonts w:asciiTheme="minorEastAsia" w:hAnsiTheme="minorEastAsia" w:cs="楷体"/>
          <w:szCs w:val="21"/>
        </w:rPr>
        <w:t>酒糟鼻子正要箱夹第二只河虾，连说：</w:t>
      </w:r>
      <w:r w:rsidRPr="0066314B">
        <w:rPr>
          <w:rFonts w:asciiTheme="minorEastAsia" w:hAnsiTheme="minorEastAsia" w:cs="宋体"/>
          <w:szCs w:val="21"/>
        </w:rPr>
        <w:t>“</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呃？我倒忘了，陶先生还生病的哩！我老早想来望望你，可是终没空。</w:t>
      </w:r>
      <w:r w:rsidRPr="0066314B">
        <w:rPr>
          <w:rFonts w:asciiTheme="minorEastAsia" w:hAnsiTheme="minorEastAsia" w:cs="宋体"/>
          <w:szCs w:val="21"/>
        </w:rPr>
        <w:t>”</w:t>
      </w:r>
      <w:r w:rsidRPr="0066314B">
        <w:rPr>
          <w:rFonts w:asciiTheme="minorEastAsia" w:hAnsiTheme="minorEastAsia" w:cs="楷体"/>
          <w:szCs w:val="21"/>
        </w:rPr>
        <w:t>说着向着左肩下的一个：</w:t>
      </w:r>
      <w:r w:rsidRPr="0066314B">
        <w:rPr>
          <w:rFonts w:asciiTheme="minorEastAsia" w:hAnsiTheme="minorEastAsia" w:cs="宋体"/>
          <w:szCs w:val="21"/>
        </w:rPr>
        <w:t>“</w:t>
      </w:r>
      <w:r w:rsidRPr="0066314B">
        <w:rPr>
          <w:rFonts w:asciiTheme="minorEastAsia" w:hAnsiTheme="minorEastAsia" w:cs="楷体"/>
          <w:szCs w:val="21"/>
        </w:rPr>
        <w:t>桂生哥！我是对你说过哦？</w:t>
      </w:r>
      <w:r w:rsidRPr="0066314B">
        <w:rPr>
          <w:rFonts w:asciiTheme="minorEastAsia" w:hAnsiTheme="minorEastAsia" w:cs="宋体"/>
          <w:szCs w:val="21"/>
        </w:rPr>
        <w:t>”</w:t>
      </w:r>
      <w:r w:rsidRPr="0066314B">
        <w:rPr>
          <w:rFonts w:asciiTheme="minorEastAsia" w:hAnsiTheme="minorEastAsia" w:cs="楷体"/>
          <w:szCs w:val="21"/>
        </w:rPr>
        <w:t>那个微微笑了笑。</w:t>
      </w:r>
      <w:r w:rsidRPr="0066314B">
        <w:rPr>
          <w:rFonts w:asciiTheme="minorEastAsia" w:hAnsiTheme="minorEastAsia" w:cs="宋体"/>
          <w:szCs w:val="21"/>
        </w:rPr>
        <w:t>“</w:t>
      </w:r>
      <w:r w:rsidRPr="0066314B">
        <w:rPr>
          <w:rFonts w:asciiTheme="minorEastAsia" w:hAnsiTheme="minorEastAsia" w:cs="楷体"/>
          <w:szCs w:val="21"/>
        </w:rPr>
        <w:t>是！是！</w:t>
      </w:r>
      <w:r w:rsidRPr="0066314B">
        <w:rPr>
          <w:rFonts w:asciiTheme="minorEastAsia" w:hAnsiTheme="minorEastAsia" w:cs="宋体"/>
          <w:szCs w:val="21"/>
        </w:rPr>
        <w:t>”</w:t>
      </w:r>
      <w:r w:rsidRPr="0066314B">
        <w:rPr>
          <w:rFonts w:asciiTheme="minorEastAsia" w:hAnsiTheme="minorEastAsia" w:cs="楷体"/>
          <w:szCs w:val="21"/>
        </w:rPr>
        <w:t>渊明很恭敬地回答着。</w:t>
      </w:r>
      <w:r w:rsidRPr="0066314B">
        <w:rPr>
          <w:rFonts w:asciiTheme="minorEastAsia" w:hAnsiTheme="minorEastAsia" w:cs="宋体"/>
          <w:szCs w:val="21"/>
        </w:rPr>
        <w:t>“</w:t>
      </w:r>
      <w:r w:rsidRPr="0066314B">
        <w:rPr>
          <w:rFonts w:asciiTheme="minorEastAsia" w:hAnsiTheme="minorEastAsia" w:cs="楷体"/>
          <w:szCs w:val="21"/>
        </w:rPr>
        <w:t>请呀！请呀！</w:t>
      </w:r>
      <w:r w:rsidRPr="0066314B">
        <w:rPr>
          <w:rFonts w:asciiTheme="minorEastAsia" w:hAnsiTheme="minorEastAsia" w:cs="宋体"/>
          <w:szCs w:val="21"/>
        </w:rPr>
        <w:t>”</w:t>
      </w:r>
      <w:r w:rsidRPr="0066314B">
        <w:rPr>
          <w:rFonts w:asciiTheme="minorEastAsia" w:hAnsiTheme="minorEastAsia" w:cs="楷体"/>
          <w:szCs w:val="21"/>
        </w:rPr>
        <w:t>主人指着菜肴说。</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大家边吃边闲谈。桂生说到今年又要加粮税，酒糟鼻子嘶着声音喝道：</w:t>
      </w:r>
      <w:r w:rsidRPr="0066314B">
        <w:rPr>
          <w:rFonts w:asciiTheme="minorEastAsia" w:hAnsiTheme="minorEastAsia" w:cs="宋体"/>
          <w:szCs w:val="21"/>
        </w:rPr>
        <w:t>“</w:t>
      </w:r>
      <w:r w:rsidRPr="0066314B">
        <w:rPr>
          <w:rFonts w:asciiTheme="minorEastAsia" w:hAnsiTheme="minorEastAsia" w:cs="楷体"/>
          <w:szCs w:val="21"/>
        </w:rPr>
        <w:t>真他妈！都是这些官府们玩的鬼把戏，那里能加到皇上库里去？官！做官的都爱钱。</w:t>
      </w:r>
      <w:r w:rsidRPr="0066314B">
        <w:rPr>
          <w:rFonts w:asciiTheme="minorEastAsia" w:hAnsiTheme="minorEastAsia" w:cs="宋体"/>
          <w:szCs w:val="21"/>
        </w:rPr>
        <w:t>”</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楷体"/>
          <w:szCs w:val="21"/>
        </w:rPr>
        <w:t>这话说的对！譬如陶先生就不肯做官。</w:t>
      </w:r>
      <w:r w:rsidRPr="0066314B">
        <w:rPr>
          <w:rFonts w:asciiTheme="minorEastAsia" w:hAnsiTheme="minorEastAsia" w:cs="宋体"/>
          <w:szCs w:val="21"/>
        </w:rPr>
        <w:t>”</w:t>
      </w:r>
      <w:r w:rsidRPr="0066314B">
        <w:rPr>
          <w:rFonts w:asciiTheme="minorEastAsia" w:hAnsiTheme="minorEastAsia" w:cs="楷体"/>
          <w:szCs w:val="21"/>
        </w:rPr>
        <w:t>老连的口气像是分解，像是赞叹。教书先生摇着头，说道：</w:t>
      </w:r>
      <w:r w:rsidRPr="0066314B">
        <w:rPr>
          <w:rFonts w:asciiTheme="minorEastAsia" w:hAnsiTheme="minorEastAsia" w:cs="宋体"/>
          <w:szCs w:val="21"/>
        </w:rPr>
        <w:t>“</w:t>
      </w:r>
      <w:r w:rsidRPr="0066314B">
        <w:rPr>
          <w:rFonts w:asciiTheme="minorEastAsia" w:hAnsiTheme="minorEastAsia" w:cs="楷体"/>
          <w:szCs w:val="21"/>
        </w:rPr>
        <w:t>贤者避世，这叫贤者避世。避世者，避开了世事也。</w:t>
      </w:r>
      <w:r w:rsidRPr="0066314B">
        <w:rPr>
          <w:rFonts w:asciiTheme="minorEastAsia" w:hAnsiTheme="minorEastAsia" w:cs="宋体"/>
          <w:szCs w:val="21"/>
        </w:rPr>
        <w:t>”</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渊明没有理会这些。他朝桂生追问：</w:t>
      </w:r>
      <w:r w:rsidRPr="0066314B">
        <w:rPr>
          <w:rFonts w:asciiTheme="minorEastAsia" w:hAnsiTheme="minorEastAsia" w:cs="宋体"/>
          <w:szCs w:val="21"/>
        </w:rPr>
        <w:t>“</w:t>
      </w:r>
      <w:r w:rsidRPr="0066314B">
        <w:rPr>
          <w:rFonts w:asciiTheme="minorEastAsia" w:hAnsiTheme="minorEastAsia" w:cs="楷体"/>
          <w:szCs w:val="21"/>
        </w:rPr>
        <w:t>有没有关于相国宋王的消息？</w:t>
      </w:r>
      <w:r w:rsidRPr="0066314B">
        <w:rPr>
          <w:rFonts w:asciiTheme="minorEastAsia" w:hAnsiTheme="minorEastAsia" w:cs="宋体"/>
          <w:szCs w:val="21"/>
        </w:rPr>
        <w:t>”“</w:t>
      </w:r>
      <w:r w:rsidRPr="0066314B">
        <w:rPr>
          <w:rFonts w:asciiTheme="minorEastAsia" w:hAnsiTheme="minorEastAsia" w:cs="楷体"/>
          <w:szCs w:val="21"/>
        </w:rPr>
        <w:t>没有。</w:t>
      </w:r>
      <w:r w:rsidRPr="0066314B">
        <w:rPr>
          <w:rFonts w:asciiTheme="minorEastAsia" w:hAnsiTheme="minorEastAsia" w:cs="宋体"/>
          <w:szCs w:val="21"/>
        </w:rPr>
        <w:t>”</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教书先生晓得不少伟大人物的事迹，且非伟大不谈，这时他找到机会，赶忙说，</w:t>
      </w:r>
      <w:r w:rsidRPr="0066314B">
        <w:rPr>
          <w:rFonts w:asciiTheme="minorEastAsia" w:hAnsiTheme="minorEastAsia" w:cs="宋体"/>
          <w:szCs w:val="21"/>
        </w:rPr>
        <w:t>“</w:t>
      </w:r>
      <w:r w:rsidRPr="0066314B">
        <w:rPr>
          <w:rFonts w:asciiTheme="minorEastAsia" w:hAnsiTheme="minorEastAsia" w:cs="楷体"/>
          <w:szCs w:val="21"/>
        </w:rPr>
        <w:t>宋王真是一个大星宿，鲤鱼转胎的。如今朝廷有了这个人物，真是如鱼得水！南征蛮夷，北伐中原，皇上还用愁吗？</w:t>
      </w:r>
      <w:r w:rsidRPr="0066314B">
        <w:rPr>
          <w:rFonts w:asciiTheme="minorEastAsia" w:hAnsiTheme="minorEastAsia" w:cs="宋体"/>
          <w:szCs w:val="21"/>
        </w:rPr>
        <w:t>”</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渊明的心已经不像早上那样感到沉重，忧虑了，自然不是因为如鱼得水的缘故。他觉得倘使京城只传来加税的消息，没有提起别的，那么，夜来听到的消息，大概并不是事实。他满满地喝了一杯。</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初秋的太阳异常明亮，畅爽，微风带来田野的气息，小麦，桂子，野草，尽量发出清幽的香气。远远望去，通过一带疏疏落落的桑林，南山悠然地现了出来。</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渊明感到轻松舒适，不但眼前的教书先生和酒糟鼻子很有趣，便是那个黑而且矮的家伙也不坏。</w:t>
      </w:r>
      <w:r w:rsidRPr="0066314B">
        <w:rPr>
          <w:rFonts w:asciiTheme="minorEastAsia" w:hAnsiTheme="minorEastAsia" w:cs="宋体"/>
          <w:szCs w:val="21"/>
        </w:rPr>
        <w:t>“</w:t>
      </w:r>
      <w:r w:rsidRPr="0066314B">
        <w:rPr>
          <w:rFonts w:asciiTheme="minorEastAsia" w:hAnsiTheme="minorEastAsia" w:cs="楷体"/>
          <w:szCs w:val="21"/>
        </w:rPr>
        <w:t>变了变了！县里出了告示啦！</w:t>
      </w:r>
      <w:r w:rsidRPr="0066314B">
        <w:rPr>
          <w:rFonts w:asciiTheme="minorEastAsia" w:hAnsiTheme="minorEastAsia" w:cs="宋体"/>
          <w:szCs w:val="21"/>
        </w:rPr>
        <w:t>”</w:t>
      </w:r>
      <w:r w:rsidRPr="0066314B">
        <w:rPr>
          <w:rFonts w:asciiTheme="minorEastAsia" w:hAnsiTheme="minorEastAsia" w:cs="楷体"/>
          <w:szCs w:val="21"/>
        </w:rPr>
        <w:t>阿宣跑进来喘息着说。</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楷体"/>
          <w:szCs w:val="21"/>
        </w:rPr>
        <w:t>什么？</w:t>
      </w:r>
      <w:r w:rsidRPr="0066314B">
        <w:rPr>
          <w:rFonts w:asciiTheme="minorEastAsia" w:hAnsiTheme="minorEastAsia" w:cs="宋体"/>
          <w:szCs w:val="21"/>
        </w:rPr>
        <w:t>”</w:t>
      </w:r>
      <w:r w:rsidRPr="0066314B">
        <w:rPr>
          <w:rFonts w:asciiTheme="minorEastAsia" w:hAnsiTheme="minorEastAsia" w:cs="楷体"/>
          <w:szCs w:val="21"/>
        </w:rPr>
        <w:t>大家合口问。</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楷体"/>
          <w:szCs w:val="21"/>
        </w:rPr>
        <w:t>唉！</w:t>
      </w:r>
      <w:r w:rsidRPr="0066314B">
        <w:rPr>
          <w:rFonts w:asciiTheme="minorEastAsia" w:hAnsiTheme="minorEastAsia" w:cs="宋体"/>
          <w:szCs w:val="21"/>
        </w:rPr>
        <w:t>”</w:t>
      </w:r>
      <w:r w:rsidRPr="0066314B">
        <w:rPr>
          <w:rFonts w:asciiTheme="minorEastAsia" w:hAnsiTheme="minorEastAsia" w:cs="楷体"/>
          <w:szCs w:val="21"/>
        </w:rPr>
        <w:t>阿宣学着渊明的样子，长长地叹了口气，接着说：</w:t>
      </w:r>
      <w:r w:rsidRPr="0066314B">
        <w:rPr>
          <w:rFonts w:asciiTheme="minorEastAsia" w:hAnsiTheme="minorEastAsia" w:cs="宋体"/>
          <w:szCs w:val="21"/>
        </w:rPr>
        <w:t>“</w:t>
      </w:r>
      <w:r w:rsidRPr="0066314B">
        <w:rPr>
          <w:rFonts w:asciiTheme="minorEastAsia" w:hAnsiTheme="minorEastAsia" w:cs="楷体"/>
          <w:szCs w:val="21"/>
        </w:rPr>
        <w:t>县里出了告示，说是宋王登了大宝，大赦天下。现在得叫做大宋永初元年七月了。</w:t>
      </w:r>
      <w:r w:rsidRPr="0066314B">
        <w:rPr>
          <w:rFonts w:asciiTheme="minorEastAsia" w:hAnsiTheme="minorEastAsia" w:cs="宋体"/>
          <w:szCs w:val="21"/>
        </w:rPr>
        <w:t>”</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他说着回过头来，向着渊明：</w:t>
      </w:r>
      <w:r w:rsidRPr="0066314B">
        <w:rPr>
          <w:rFonts w:asciiTheme="minorEastAsia" w:hAnsiTheme="minorEastAsia" w:cs="宋体"/>
          <w:szCs w:val="21"/>
        </w:rPr>
        <w:t>“</w:t>
      </w:r>
      <w:r w:rsidRPr="0066314B">
        <w:rPr>
          <w:rFonts w:asciiTheme="minorEastAsia" w:hAnsiTheme="minorEastAsia" w:cs="楷体"/>
          <w:szCs w:val="21"/>
        </w:rPr>
        <w:t>是永久的永，起初的初。</w:t>
      </w:r>
      <w:r w:rsidRPr="0066314B">
        <w:rPr>
          <w:rFonts w:asciiTheme="minorEastAsia" w:hAnsiTheme="minorEastAsia" w:cs="宋体"/>
          <w:szCs w:val="21"/>
        </w:rPr>
        <w:t>”</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已经交了亥时了，陶宅里还未熄灯。渊明坐在床沿上，</w:t>
      </w:r>
      <w:r w:rsidRPr="0066314B">
        <w:rPr>
          <w:rFonts w:asciiTheme="minorEastAsia" w:hAnsiTheme="minorEastAsia" w:cs="楷体"/>
          <w:szCs w:val="21"/>
          <w:u w:val="single"/>
        </w:rPr>
        <w:t>疲乏而又幽郁，眼睛深深地陷了进去。脸色是那么枯黄，刻板，使人看不出一点活气来</w:t>
      </w:r>
      <w:r w:rsidRPr="0066314B">
        <w:rPr>
          <w:rFonts w:asciiTheme="minorEastAsia" w:hAnsiTheme="minorEastAsia" w:cs="楷体"/>
          <w:szCs w:val="21"/>
        </w:rPr>
        <w:t>。</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楷体"/>
          <w:szCs w:val="21"/>
        </w:rPr>
        <w:t>唉！</w:t>
      </w:r>
      <w:r w:rsidRPr="0066314B">
        <w:rPr>
          <w:rFonts w:asciiTheme="minorEastAsia" w:hAnsiTheme="minorEastAsia" w:cs="宋体"/>
          <w:szCs w:val="21"/>
        </w:rPr>
        <w:t>”</w:t>
      </w:r>
      <w:r w:rsidRPr="0066314B">
        <w:rPr>
          <w:rFonts w:asciiTheme="minorEastAsia" w:hAnsiTheme="minorEastAsia" w:cs="楷体"/>
          <w:szCs w:val="21"/>
        </w:rPr>
        <w:t>渊明长叹一声。</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阿雍和阿通走进来，后面跟着阿舒。</w:t>
      </w:r>
      <w:r w:rsidRPr="0066314B">
        <w:rPr>
          <w:rFonts w:asciiTheme="minorEastAsia" w:hAnsiTheme="minorEastAsia" w:cs="宋体"/>
          <w:szCs w:val="21"/>
        </w:rPr>
        <w:t>“</w:t>
      </w:r>
      <w:r w:rsidRPr="0066314B">
        <w:rPr>
          <w:rFonts w:asciiTheme="minorEastAsia" w:hAnsiTheme="minorEastAsia" w:cs="楷体"/>
          <w:szCs w:val="21"/>
        </w:rPr>
        <w:t>我们现在都是遗民了。</w:t>
      </w:r>
      <w:r w:rsidRPr="0066314B">
        <w:rPr>
          <w:rFonts w:asciiTheme="minorEastAsia" w:hAnsiTheme="minorEastAsia" w:cs="宋体"/>
          <w:szCs w:val="21"/>
        </w:rPr>
        <w:t>”</w:t>
      </w:r>
      <w:r w:rsidRPr="0066314B">
        <w:rPr>
          <w:rFonts w:asciiTheme="minorEastAsia" w:hAnsiTheme="minorEastAsia" w:cs="楷体"/>
          <w:szCs w:val="21"/>
        </w:rPr>
        <w:t>渊明放下手里的诗稿，叹气说。</w:t>
      </w:r>
      <w:r w:rsidRPr="0066314B">
        <w:rPr>
          <w:rFonts w:asciiTheme="minorEastAsia" w:hAnsiTheme="minorEastAsia" w:cs="宋体"/>
          <w:szCs w:val="21"/>
        </w:rPr>
        <w:t>“</w:t>
      </w:r>
      <w:r w:rsidRPr="0066314B">
        <w:rPr>
          <w:rFonts w:asciiTheme="minorEastAsia" w:hAnsiTheme="minorEastAsia" w:cs="楷体"/>
          <w:szCs w:val="21"/>
        </w:rPr>
        <w:t>怎样啦，遗民？我们不再照旧活下去了吗？</w:t>
      </w:r>
      <w:r w:rsidRPr="0066314B">
        <w:rPr>
          <w:rFonts w:asciiTheme="minorEastAsia" w:hAnsiTheme="minorEastAsia" w:cs="宋体"/>
          <w:szCs w:val="21"/>
        </w:rPr>
        <w:t>”</w:t>
      </w:r>
      <w:r w:rsidRPr="0066314B">
        <w:rPr>
          <w:rFonts w:asciiTheme="minorEastAsia" w:hAnsiTheme="minorEastAsia" w:cs="楷体"/>
          <w:szCs w:val="21"/>
        </w:rPr>
        <w:t>阿通问。</w:t>
      </w:r>
      <w:r w:rsidRPr="0066314B">
        <w:rPr>
          <w:rFonts w:asciiTheme="minorEastAsia" w:hAnsiTheme="minorEastAsia" w:cs="宋体"/>
          <w:szCs w:val="21"/>
        </w:rPr>
        <w:t>“</w:t>
      </w:r>
      <w:r w:rsidRPr="0066314B">
        <w:rPr>
          <w:rFonts w:asciiTheme="minorEastAsia" w:hAnsiTheme="minorEastAsia" w:cs="楷体"/>
          <w:szCs w:val="21"/>
        </w:rPr>
        <w:t>活是总得活下去的。</w:t>
      </w:r>
      <w:r w:rsidRPr="0066314B">
        <w:rPr>
          <w:rFonts w:asciiTheme="minorEastAsia" w:hAnsiTheme="minorEastAsia" w:cs="宋体"/>
          <w:szCs w:val="21"/>
        </w:rPr>
        <w:t>”</w:t>
      </w:r>
      <w:r w:rsidRPr="0066314B">
        <w:rPr>
          <w:rFonts w:asciiTheme="minorEastAsia" w:hAnsiTheme="minorEastAsia" w:cs="楷体"/>
          <w:szCs w:val="21"/>
        </w:rPr>
        <w:t>阿雍参加了意见。</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楷体"/>
          <w:szCs w:val="21"/>
        </w:rPr>
        <w:t>不过，</w:t>
      </w:r>
      <w:r w:rsidRPr="0066314B">
        <w:rPr>
          <w:rFonts w:asciiTheme="minorEastAsia" w:hAnsiTheme="minorEastAsia" w:cs="宋体"/>
          <w:szCs w:val="21"/>
        </w:rPr>
        <w:t>”</w:t>
      </w:r>
      <w:r w:rsidRPr="0066314B">
        <w:rPr>
          <w:rFonts w:asciiTheme="minorEastAsia" w:hAnsiTheme="minorEastAsia" w:cs="楷体"/>
          <w:szCs w:val="21"/>
        </w:rPr>
        <w:t>渊明说，声音似乎有点嘶哑。</w:t>
      </w:r>
      <w:r w:rsidRPr="0066314B">
        <w:rPr>
          <w:rFonts w:asciiTheme="minorEastAsia" w:hAnsiTheme="minorEastAsia" w:cs="宋体"/>
          <w:szCs w:val="21"/>
        </w:rPr>
        <w:t>“</w:t>
      </w:r>
      <w:r w:rsidRPr="0066314B">
        <w:rPr>
          <w:rFonts w:asciiTheme="minorEastAsia" w:hAnsiTheme="minorEastAsia" w:cs="楷体"/>
          <w:szCs w:val="21"/>
        </w:rPr>
        <w:t>要是我当年不曾辞官……要是我现在还年青……唉！</w:t>
      </w:r>
      <w:r w:rsidRPr="0066314B">
        <w:rPr>
          <w:rFonts w:asciiTheme="minorEastAsia" w:hAnsiTheme="minorEastAsia" w:cs="宋体"/>
          <w:szCs w:val="21"/>
        </w:rPr>
        <w:t>”“</w:t>
      </w:r>
      <w:r w:rsidRPr="0066314B">
        <w:rPr>
          <w:rFonts w:asciiTheme="minorEastAsia" w:hAnsiTheme="minorEastAsia" w:cs="楷体"/>
          <w:szCs w:val="21"/>
        </w:rPr>
        <w:t>吱！吱！吱！</w:t>
      </w:r>
      <w:r w:rsidRPr="0066314B">
        <w:rPr>
          <w:rFonts w:asciiTheme="minorEastAsia" w:hAnsiTheme="minorEastAsia" w:cs="宋体"/>
          <w:szCs w:val="21"/>
        </w:rPr>
        <w:t>”</w:t>
      </w:r>
      <w:r w:rsidRPr="0066314B">
        <w:rPr>
          <w:rFonts w:asciiTheme="minorEastAsia" w:hAnsiTheme="minorEastAsia" w:cs="楷体"/>
          <w:szCs w:val="21"/>
        </w:rPr>
        <w:t>床底下老鼠在打架。</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楷体"/>
          <w:szCs w:val="21"/>
        </w:rPr>
        <w:t>你看见告示上还说些什么？</w:t>
      </w:r>
      <w:r w:rsidRPr="0066314B">
        <w:rPr>
          <w:rFonts w:asciiTheme="minorEastAsia" w:hAnsiTheme="minorEastAsia" w:cs="宋体"/>
          <w:szCs w:val="21"/>
        </w:rPr>
        <w:t>”</w:t>
      </w:r>
      <w:r w:rsidRPr="0066314B">
        <w:rPr>
          <w:rFonts w:asciiTheme="minorEastAsia" w:hAnsiTheme="minorEastAsia" w:cs="楷体"/>
          <w:szCs w:val="21"/>
        </w:rPr>
        <w:t>渊明看着刚进来的第二个儿子问。</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楷体"/>
          <w:szCs w:val="21"/>
        </w:rPr>
        <w:t>这个，</w:t>
      </w:r>
      <w:r w:rsidRPr="0066314B">
        <w:rPr>
          <w:rFonts w:asciiTheme="minorEastAsia" w:hAnsiTheme="minorEastAsia" w:cs="宋体"/>
          <w:szCs w:val="21"/>
        </w:rPr>
        <w:t>”</w:t>
      </w:r>
      <w:r w:rsidRPr="0066314B">
        <w:rPr>
          <w:rFonts w:asciiTheme="minorEastAsia" w:hAnsiTheme="minorEastAsia" w:cs="楷体"/>
          <w:szCs w:val="21"/>
        </w:rPr>
        <w:t>阿宣想了想说，</w:t>
      </w:r>
      <w:r w:rsidRPr="0066314B">
        <w:rPr>
          <w:rFonts w:asciiTheme="minorEastAsia" w:hAnsiTheme="minorEastAsia" w:cs="宋体"/>
          <w:szCs w:val="21"/>
        </w:rPr>
        <w:t>“</w:t>
      </w:r>
      <w:r w:rsidRPr="0066314B">
        <w:rPr>
          <w:rFonts w:asciiTheme="minorEastAsia" w:hAnsiTheme="minorEastAsia" w:cs="楷体"/>
          <w:szCs w:val="21"/>
        </w:rPr>
        <w:t>我记不清了，但现在就得叫大宋永初元年七月，却是千真万确，一点也不会错的。</w:t>
      </w:r>
      <w:r w:rsidRPr="0066314B">
        <w:rPr>
          <w:rFonts w:asciiTheme="minorEastAsia" w:hAnsiTheme="minorEastAsia" w:cs="宋体"/>
          <w:szCs w:val="21"/>
        </w:rPr>
        <w:t>”</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楷体"/>
          <w:szCs w:val="21"/>
        </w:rPr>
        <w:t>吱！吱吱！吱吱！</w:t>
      </w:r>
      <w:r w:rsidRPr="0066314B">
        <w:rPr>
          <w:rFonts w:asciiTheme="minorEastAsia" w:hAnsiTheme="minorEastAsia" w:cs="宋体"/>
          <w:szCs w:val="21"/>
        </w:rPr>
        <w:t>”</w:t>
      </w:r>
    </w:p>
    <w:p w:rsidR="00370361" w:rsidRPr="0066314B" w:rsidP="00370361">
      <w:pPr>
        <w:adjustRightInd w:val="0"/>
        <w:snapToGrid w:val="0"/>
        <w:spacing w:line="360" w:lineRule="auto"/>
        <w:ind w:firstLine="420"/>
        <w:jc w:val="left"/>
        <w:textAlignment w:val="center"/>
        <w:rPr>
          <w:rFonts w:asciiTheme="minorEastAsia" w:hAnsiTheme="minorEastAsia"/>
          <w:szCs w:val="21"/>
        </w:rPr>
        <w:sectPr w:rsidSect="00185C95">
          <w:headerReference w:type="default" r:id="rId27"/>
          <w:footerReference w:type="even" r:id="rId28"/>
          <w:footerReference w:type="default" r:id="rId29"/>
          <w:type w:val="nextPage"/>
          <w:pgSz w:w="11906" w:h="16838"/>
          <w:pgMar w:top="1440" w:right="1800" w:bottom="1440" w:left="1800" w:header="851" w:footer="992" w:gutter="0"/>
          <w:pgNumType w:start="7"/>
          <w:cols w:space="425"/>
          <w:titlePg w:val="0"/>
          <w:docGrid w:type="lines" w:linePitch="312"/>
        </w:sectPr>
      </w:pPr>
      <w:r w:rsidRPr="0066314B">
        <w:rPr>
          <w:rFonts w:asciiTheme="minorEastAsia" w:hAnsiTheme="minorEastAsia" w:cs="宋体"/>
          <w:szCs w:val="21"/>
        </w:rPr>
        <w:t>“</w:t>
      </w:r>
      <w:r w:rsidRPr="0066314B">
        <w:rPr>
          <w:rFonts w:asciiTheme="minorEastAsia" w:hAnsiTheme="minorEastAsia" w:cs="楷体"/>
          <w:szCs w:val="21"/>
        </w:rPr>
        <w:t>亡了国，我们不食宋粟，我们到南山采薇去，大家做伯夷，做叔齐。</w:t>
      </w:r>
      <w:r w:rsidRPr="0066314B">
        <w:rPr>
          <w:rFonts w:asciiTheme="minorEastAsia" w:hAnsiTheme="minorEastAsia" w:cs="宋体"/>
          <w:szCs w:val="21"/>
        </w:rPr>
        <w:t>”</w:t>
      </w:r>
      <w:r w:rsidRPr="0066314B">
        <w:rPr>
          <w:rFonts w:asciiTheme="minorEastAsia" w:hAnsiTheme="minorEastAsia" w:cs="楷体"/>
          <w:szCs w:val="21"/>
        </w:rPr>
        <w:t>阿端跑进来说。</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楷体"/>
          <w:szCs w:val="21"/>
        </w:rPr>
        <w:t>唉！你的话说得活像爸爸。</w:t>
      </w:r>
      <w:r w:rsidRPr="0066314B">
        <w:rPr>
          <w:rFonts w:asciiTheme="minorEastAsia" w:hAnsiTheme="minorEastAsia" w:cs="宋体"/>
          <w:szCs w:val="21"/>
        </w:rPr>
        <w:t>”</w:t>
      </w:r>
      <w:r w:rsidRPr="0066314B">
        <w:rPr>
          <w:rFonts w:asciiTheme="minorEastAsia" w:hAnsiTheme="minorEastAsia" w:cs="楷体"/>
          <w:szCs w:val="21"/>
        </w:rPr>
        <w:t>阿通批评。</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楷体"/>
          <w:szCs w:val="21"/>
        </w:rPr>
        <w:t>我们要淡泊，要清静无为，不要去管这些俗事。我们得学老聃。</w:t>
      </w:r>
      <w:r w:rsidRPr="0066314B">
        <w:rPr>
          <w:rFonts w:asciiTheme="minorEastAsia" w:hAnsiTheme="minorEastAsia" w:cs="宋体"/>
          <w:szCs w:val="21"/>
        </w:rPr>
        <w:t>”</w:t>
      </w:r>
      <w:r w:rsidRPr="0066314B">
        <w:rPr>
          <w:rFonts w:asciiTheme="minorEastAsia" w:hAnsiTheme="minorEastAsia" w:cs="楷体"/>
          <w:szCs w:val="21"/>
        </w:rPr>
        <w:t>这回是阿雍的意见。</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楷体"/>
          <w:szCs w:val="21"/>
        </w:rPr>
        <w:t>唉！你的还要像。</w:t>
      </w:r>
      <w:r w:rsidRPr="0066314B">
        <w:rPr>
          <w:rFonts w:asciiTheme="minorEastAsia" w:hAnsiTheme="minorEastAsia" w:cs="宋体"/>
          <w:szCs w:val="21"/>
        </w:rPr>
        <w:t>”</w:t>
      </w:r>
      <w:r w:rsidRPr="0066314B">
        <w:rPr>
          <w:rFonts w:asciiTheme="minorEastAsia" w:hAnsiTheme="minorEastAsia" w:cs="楷体"/>
          <w:szCs w:val="21"/>
        </w:rPr>
        <w:t>阿宣说，</w:t>
      </w:r>
      <w:r w:rsidRPr="0066314B">
        <w:rPr>
          <w:rFonts w:asciiTheme="minorEastAsia" w:hAnsiTheme="minorEastAsia" w:cs="宋体"/>
          <w:szCs w:val="21"/>
        </w:rPr>
        <w:t>“</w:t>
      </w:r>
      <w:r w:rsidRPr="0066314B">
        <w:rPr>
          <w:rFonts w:asciiTheme="minorEastAsia" w:hAnsiTheme="minorEastAsia" w:cs="楷体"/>
          <w:szCs w:val="21"/>
        </w:rPr>
        <w:t>不过，顶好是去请和尚拜几天忏，或者来一个什么法会，祈祷祈祷，救救国家。可惜慧远法师涅槃了。</w:t>
      </w:r>
      <w:r w:rsidRPr="0066314B">
        <w:rPr>
          <w:rFonts w:asciiTheme="minorEastAsia" w:hAnsiTheme="minorEastAsia" w:cs="宋体"/>
          <w:szCs w:val="21"/>
        </w:rPr>
        <w:t>”</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楷体"/>
          <w:szCs w:val="21"/>
        </w:rPr>
        <w:t>畜生！</w:t>
      </w:r>
      <w:r w:rsidRPr="0066314B">
        <w:rPr>
          <w:rFonts w:asciiTheme="minorEastAsia" w:hAnsiTheme="minorEastAsia" w:cs="宋体"/>
          <w:szCs w:val="21"/>
        </w:rPr>
        <w:t>”</w:t>
      </w:r>
      <w:r w:rsidRPr="0066314B">
        <w:rPr>
          <w:rFonts w:asciiTheme="minorEastAsia" w:hAnsiTheme="minorEastAsia" w:cs="楷体"/>
          <w:szCs w:val="21"/>
        </w:rPr>
        <w:t>渊明厉声喝道，</w:t>
      </w:r>
      <w:r w:rsidRPr="0066314B">
        <w:rPr>
          <w:rFonts w:asciiTheme="minorEastAsia" w:hAnsiTheme="minorEastAsia" w:cs="宋体"/>
          <w:szCs w:val="21"/>
        </w:rPr>
        <w:t>“</w:t>
      </w:r>
      <w:r w:rsidRPr="0066314B">
        <w:rPr>
          <w:rFonts w:asciiTheme="minorEastAsia" w:hAnsiTheme="minorEastAsia" w:cs="楷体"/>
          <w:szCs w:val="21"/>
        </w:rPr>
        <w:t>不要胡说。</w:t>
      </w:r>
      <w:r w:rsidRPr="0066314B">
        <w:rPr>
          <w:rFonts w:asciiTheme="minorEastAsia" w:hAnsiTheme="minorEastAsia" w:cs="宋体"/>
          <w:szCs w:val="21"/>
        </w:rPr>
        <w:t>”</w:t>
      </w:r>
      <w:r w:rsidRPr="0066314B">
        <w:rPr>
          <w:rFonts w:asciiTheme="minorEastAsia" w:hAnsiTheme="minorEastAsia" w:cs="楷体"/>
          <w:szCs w:val="21"/>
        </w:rPr>
        <w:t>阿宣吃了一惊。</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楷体"/>
          <w:szCs w:val="21"/>
        </w:rPr>
        <w:t>年青人应该有血气，应该做一番轰轰烈烈的事业，留得身后的名声。</w:t>
      </w:r>
      <w:r w:rsidRPr="0066314B">
        <w:rPr>
          <w:rFonts w:asciiTheme="minorEastAsia" w:hAnsiTheme="minorEastAsia" w:cs="宋体"/>
          <w:szCs w:val="21"/>
        </w:rPr>
        <w:t>”</w:t>
      </w:r>
      <w:r w:rsidRPr="0066314B">
        <w:rPr>
          <w:rFonts w:asciiTheme="minorEastAsia" w:hAnsiTheme="minorEastAsia" w:cs="楷体"/>
          <w:szCs w:val="21"/>
        </w:rPr>
        <w:t>渊明解释着。</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宋体"/>
          <w:szCs w:val="21"/>
          <w:u w:val="wave"/>
        </w:rPr>
        <w:t>“</w:t>
      </w:r>
      <w:r w:rsidRPr="0066314B">
        <w:rPr>
          <w:rFonts w:asciiTheme="minorEastAsia" w:hAnsiTheme="minorEastAsia" w:cs="楷体"/>
          <w:szCs w:val="21"/>
          <w:u w:val="wave"/>
        </w:rPr>
        <w:t>留名声的事情，</w:t>
      </w:r>
      <w:r w:rsidRPr="0066314B">
        <w:rPr>
          <w:rFonts w:asciiTheme="minorEastAsia" w:hAnsiTheme="minorEastAsia" w:cs="宋体"/>
          <w:szCs w:val="21"/>
          <w:u w:val="wave"/>
        </w:rPr>
        <w:t>”</w:t>
      </w:r>
      <w:r w:rsidRPr="0066314B">
        <w:rPr>
          <w:rFonts w:asciiTheme="minorEastAsia" w:hAnsiTheme="minorEastAsia" w:cs="楷体"/>
          <w:szCs w:val="21"/>
          <w:u w:val="wave"/>
        </w:rPr>
        <w:t>阿宣说，</w:t>
      </w:r>
      <w:r w:rsidRPr="0066314B">
        <w:rPr>
          <w:rFonts w:asciiTheme="minorEastAsia" w:hAnsiTheme="minorEastAsia" w:cs="宋体"/>
          <w:szCs w:val="21"/>
          <w:u w:val="wave"/>
        </w:rPr>
        <w:t>“</w:t>
      </w:r>
      <w:r w:rsidRPr="0066314B">
        <w:rPr>
          <w:rFonts w:asciiTheme="minorEastAsia" w:hAnsiTheme="minorEastAsia" w:cs="楷体"/>
          <w:szCs w:val="21"/>
          <w:u w:val="wave"/>
        </w:rPr>
        <w:t>得让大哥去干，我不该抢先。兄弟要友爱，谦让，爹说过的</w:t>
      </w:r>
      <w:r w:rsidRPr="0066314B">
        <w:rPr>
          <w:rFonts w:asciiTheme="minorEastAsia" w:hAnsiTheme="minorEastAsia" w:cs="楷体"/>
          <w:szCs w:val="21"/>
        </w:rPr>
        <w:t>。</w:t>
      </w:r>
      <w:r w:rsidRPr="0066314B">
        <w:rPr>
          <w:rFonts w:asciiTheme="minorEastAsia" w:hAnsiTheme="minorEastAsia" w:cs="宋体"/>
          <w:szCs w:val="21"/>
        </w:rPr>
        <w:t>”</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楷体"/>
          <w:szCs w:val="21"/>
        </w:rPr>
        <w:t>但是，</w:t>
      </w:r>
      <w:r w:rsidRPr="0066314B">
        <w:rPr>
          <w:rFonts w:asciiTheme="minorEastAsia" w:hAnsiTheme="minorEastAsia" w:cs="宋体"/>
          <w:szCs w:val="21"/>
        </w:rPr>
        <w:t>”</w:t>
      </w:r>
      <w:r w:rsidRPr="0066314B">
        <w:rPr>
          <w:rFonts w:asciiTheme="minorEastAsia" w:hAnsiTheme="minorEastAsia" w:cs="楷体"/>
          <w:szCs w:val="21"/>
        </w:rPr>
        <w:t>阿舒嗫嚅着，</w:t>
      </w:r>
      <w:r w:rsidRPr="0066314B">
        <w:rPr>
          <w:rFonts w:asciiTheme="minorEastAsia" w:hAnsiTheme="minorEastAsia" w:cs="宋体"/>
          <w:szCs w:val="21"/>
        </w:rPr>
        <w:t>“</w:t>
      </w:r>
      <w:r w:rsidRPr="0066314B">
        <w:rPr>
          <w:rFonts w:asciiTheme="minorEastAsia" w:hAnsiTheme="minorEastAsia" w:cs="楷体"/>
          <w:szCs w:val="21"/>
        </w:rPr>
        <w:t>我的身体不行，不及二弟结实。近来还有点神经衰弱。</w:t>
      </w:r>
      <w:r w:rsidRPr="0066314B">
        <w:rPr>
          <w:rFonts w:asciiTheme="minorEastAsia" w:hAnsiTheme="minorEastAsia" w:cs="宋体"/>
          <w:szCs w:val="21"/>
        </w:rPr>
        <w:t>”</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楷体"/>
          <w:szCs w:val="21"/>
        </w:rPr>
        <w:t>唉！你们都去睡觉吧！</w:t>
      </w:r>
      <w:r w:rsidRPr="0066314B">
        <w:rPr>
          <w:rFonts w:asciiTheme="minorEastAsia" w:hAnsiTheme="minorEastAsia" w:cs="宋体"/>
          <w:szCs w:val="21"/>
        </w:rPr>
        <w:t>”</w:t>
      </w:r>
      <w:r w:rsidRPr="0066314B">
        <w:rPr>
          <w:rFonts w:asciiTheme="minorEastAsia" w:hAnsiTheme="minorEastAsia" w:cs="楷体"/>
          <w:szCs w:val="21"/>
        </w:rPr>
        <w:t>渊明说。</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大家一哄而散以后，房间里又开始沉寂了。灯光更加暗下去，蚊虫唱着歌，蝎子偷偷地爬出来，在泥壁上布好阱。</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渊明搔着脚趾，默默地兀自生气。他悲愤，愧悔。那个黑而且丑的面孔又在他的眼前晃动，摇摆，再也驱不走。忽然变成了青面獠牙，伸出鸡爪似的两手，把他的儿子一个个抓去了，他们柔弱得像羔羊，一点也没有反抗。渊明感到一阵内疚。他定神在案头坐下，摊开诗稿，心里一片乱麻。但终于动起笔来，这一晚，他写了不少诗。写了《述酒》，写了《咏荆轲》，一直写到寅时尽头，</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还不曾停笔，呵欠已经打了几十回，然而他想：</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楷体"/>
          <w:szCs w:val="21"/>
        </w:rPr>
        <w:t>我还得写下去，我得留一点教训，我要写到天明。</w:t>
      </w:r>
      <w:r w:rsidRPr="0066314B">
        <w:rPr>
          <w:rFonts w:asciiTheme="minorEastAsia" w:hAnsiTheme="minorEastAsia" w:cs="宋体"/>
          <w:szCs w:val="21"/>
        </w:rPr>
        <w:t>”</w:t>
      </w:r>
      <w:r w:rsidRPr="0066314B">
        <w:rPr>
          <w:rFonts w:asciiTheme="minorEastAsia" w:hAnsiTheme="minorEastAsia" w:cs="楷体"/>
          <w:szCs w:val="21"/>
        </w:rPr>
        <w:t>杨柳枝叶里萧萧地吹起了阵阵晓风。</w:t>
      </w:r>
    </w:p>
    <w:p w:rsidR="00370361" w:rsidRPr="0066314B" w:rsidP="00370361">
      <w:pPr>
        <w:adjustRightInd w:val="0"/>
        <w:snapToGrid w:val="0"/>
        <w:spacing w:line="360" w:lineRule="auto"/>
        <w:ind w:firstLine="420"/>
        <w:jc w:val="right"/>
        <w:textAlignment w:val="center"/>
        <w:rPr>
          <w:rFonts w:asciiTheme="minorEastAsia" w:hAnsiTheme="minorEastAsia"/>
          <w:szCs w:val="21"/>
        </w:rPr>
      </w:pPr>
      <w:r w:rsidRPr="0066314B">
        <w:rPr>
          <w:rFonts w:asciiTheme="minorEastAsia" w:hAnsiTheme="minorEastAsia" w:cs="楷体"/>
          <w:szCs w:val="21"/>
        </w:rPr>
        <w:t>一九三六年五月二日（有删改）</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6.</w:t>
      </w:r>
      <w:r w:rsidRPr="0066314B">
        <w:rPr>
          <w:rFonts w:asciiTheme="minorEastAsia" w:hAnsiTheme="minorEastAsia" w:cs="宋体"/>
          <w:szCs w:val="21"/>
        </w:rPr>
        <w:t>下列对文本相关内容的理解，不正确的一项是（   ）</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A.</w:t>
      </w:r>
      <w:r w:rsidRPr="0066314B">
        <w:rPr>
          <w:rFonts w:asciiTheme="minorEastAsia" w:hAnsiTheme="minorEastAsia" w:cs="宋体"/>
          <w:szCs w:val="21"/>
        </w:rPr>
        <w:t>“做到了相国，封了王，还想……”此处省略号的作用是表示话没说完，语意未尽，暗示着陶渊明对刘裕野心的猜测与不满。</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B.</w:t>
      </w:r>
      <w:r w:rsidRPr="0066314B">
        <w:rPr>
          <w:rFonts w:asciiTheme="minorEastAsia" w:hAnsiTheme="minorEastAsia" w:cs="宋体"/>
          <w:szCs w:val="21"/>
        </w:rPr>
        <w:t>“庭训”指父亲的教诲，泛指家庭教育。阿舒在父亲教育下温良恭顺，但在动荡不安的年代中，他既难以安贫，又在“庭训”下变得柔弱而不敢抗争。</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C.</w:t>
      </w:r>
      <w:r w:rsidRPr="0066314B">
        <w:rPr>
          <w:rFonts w:asciiTheme="minorEastAsia" w:hAnsiTheme="minorEastAsia" w:cs="宋体"/>
          <w:szCs w:val="21"/>
        </w:rPr>
        <w:t>陶渊明与儿子们的对话，表现了陶渊明对他们身处乱世缺乏血气的自责和同情，使结尾儿子们被抓像羔羊一样不敢反抗的想象合乎情理。</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D.</w:t>
      </w:r>
      <w:r w:rsidRPr="0066314B">
        <w:rPr>
          <w:rFonts w:asciiTheme="minorEastAsia" w:hAnsiTheme="minorEastAsia" w:cs="宋体"/>
          <w:szCs w:val="21"/>
        </w:rPr>
        <w:t>画波浪线句，二儿子阿宣说的话，只是他的托辞，从前文他惹父亲生气的话，就可看出他并没有为救国干一番实事的志向。</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7.</w:t>
      </w:r>
      <w:r w:rsidRPr="0066314B">
        <w:rPr>
          <w:rFonts w:asciiTheme="minorEastAsia" w:hAnsiTheme="minorEastAsia" w:cs="宋体"/>
          <w:szCs w:val="21"/>
        </w:rPr>
        <w:t>下列对文本艺术特色的分析鉴赏，不正确的一项是（   ）</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A.</w:t>
      </w:r>
      <w:r w:rsidRPr="0066314B">
        <w:rPr>
          <w:rFonts w:asciiTheme="minorEastAsia" w:hAnsiTheme="minorEastAsia" w:cs="宋体"/>
          <w:szCs w:val="21"/>
        </w:rPr>
        <w:t>陶渊明爱饮酒，参与邻里聚会，关心庄稼年成，写诗作赋，这正是我们熟悉的《归去来兮辞》中“悦亲戚之情话，乐琴书以消忧”，安时处顺、乐天安命的陶渊明形象。</w:t>
      </w:r>
    </w:p>
    <w:p w:rsidR="00370361" w:rsidRPr="0066314B" w:rsidP="00370361">
      <w:pPr>
        <w:adjustRightInd w:val="0"/>
        <w:snapToGrid w:val="0"/>
        <w:spacing w:line="360" w:lineRule="auto"/>
        <w:jc w:val="left"/>
        <w:textAlignment w:val="center"/>
        <w:rPr>
          <w:rFonts w:asciiTheme="minorEastAsia" w:hAnsiTheme="minorEastAsia"/>
          <w:szCs w:val="21"/>
        </w:rPr>
        <w:sectPr w:rsidSect="00185C95">
          <w:headerReference w:type="default" r:id="rId30"/>
          <w:footerReference w:type="even" r:id="rId31"/>
          <w:footerReference w:type="default" r:id="rId32"/>
          <w:type w:val="nextPage"/>
          <w:pgSz w:w="11906" w:h="16838"/>
          <w:pgMar w:top="1440" w:right="1800" w:bottom="1440" w:left="1800" w:header="851" w:footer="992" w:gutter="0"/>
          <w:pgNumType w:start="8"/>
          <w:cols w:space="425"/>
          <w:titlePg w:val="0"/>
          <w:docGrid w:type="lines" w:linePitch="312"/>
        </w:sectPr>
      </w:pPr>
      <w:r w:rsidRPr="0066314B">
        <w:rPr>
          <w:rFonts w:asciiTheme="minorEastAsia" w:hAnsiTheme="minorEastAsia"/>
          <w:szCs w:val="21"/>
        </w:rPr>
        <w:t>B.</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慧远和尚是追名逐利的尘世中德行高洁的代表，但他留给陶渊明的经书却让渊明最终看不下去，这意味着现实无法回避，带着宗教色彩的清修、超脱无法救人脱离苦海。</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C.</w:t>
      </w:r>
      <w:r w:rsidRPr="0066314B">
        <w:rPr>
          <w:rFonts w:asciiTheme="minorEastAsia" w:hAnsiTheme="minorEastAsia" w:cs="宋体"/>
          <w:szCs w:val="21"/>
        </w:rPr>
        <w:t>陶渊明不愿接受刘裕篡权、国家改制的现实，画横线句的外貌描写即表现了他为国途世运忧虑而情绪低落、身心俱疲、内心痛楚的样子。</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D.</w:t>
      </w:r>
      <w:r w:rsidRPr="0066314B">
        <w:rPr>
          <w:rFonts w:asciiTheme="minorEastAsia" w:hAnsiTheme="minorEastAsia" w:cs="宋体"/>
          <w:szCs w:val="21"/>
        </w:rPr>
        <w:t>陶渊明对刘裕的回忆以及教书先生在席间对宋王的赞美，从侧面表现了刘裕的能说会道、善于钻营，热衷权力且野心勃勃、精明强干。</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8.</w:t>
      </w:r>
      <w:r w:rsidRPr="0066314B">
        <w:rPr>
          <w:rFonts w:asciiTheme="minorEastAsia" w:hAnsiTheme="minorEastAsia" w:cs="宋体"/>
          <w:szCs w:val="21"/>
        </w:rPr>
        <w:t xml:space="preserve">请结合小说中的环境描写分析陶渊明思想情感的起伏变化。  </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9.</w:t>
      </w:r>
      <w:r w:rsidRPr="0066314B">
        <w:rPr>
          <w:rFonts w:asciiTheme="minorEastAsia" w:hAnsiTheme="minorEastAsia" w:cs="宋体"/>
          <w:szCs w:val="21"/>
        </w:rPr>
        <w:t xml:space="preserve">中国现代文学“以文见史”的写作传统是指中国现代作家在其文学作品中通过对历史事件、社会风貌以及人物命运的描写和展示，反映和折射出中国社会的变迁和人民的命运。本文作者运用“以文见史”的同时并不拘泥于历史的客观真实。请结合小说内容谈谈作家是如何“以文见史”传达主旨的。  </w:t>
      </w:r>
    </w:p>
    <w:p w:rsidR="00370361" w:rsidRPr="0066314B" w:rsidP="00370361">
      <w:pPr>
        <w:adjustRightInd w:val="0"/>
        <w:snapToGrid w:val="0"/>
        <w:spacing w:line="360" w:lineRule="auto"/>
        <w:textAlignment w:val="center"/>
        <w:rPr>
          <w:rFonts w:asciiTheme="minorEastAsia" w:hAnsiTheme="minorEastAsia"/>
          <w:szCs w:val="21"/>
        </w:rPr>
      </w:pPr>
      <w:r>
        <w:rPr>
          <w:rFonts w:asciiTheme="minorEastAsia" w:hAnsiTheme="minorEastAsia"/>
          <w:szCs w:val="21"/>
        </w:rPr>
        <w:t>〖答 案〗</w:t>
      </w:r>
      <w:r w:rsidRPr="0066314B">
        <w:rPr>
          <w:rFonts w:asciiTheme="minorEastAsia" w:hAnsiTheme="minorEastAsia"/>
          <w:szCs w:val="21"/>
        </w:rPr>
        <w:t xml:space="preserve">6.C    7.A    </w:t>
      </w:r>
    </w:p>
    <w:p w:rsidR="00370361" w:rsidRPr="0066314B" w:rsidP="00370361">
      <w:pPr>
        <w:adjustRightInd w:val="0"/>
        <w:snapToGrid w:val="0"/>
        <w:spacing w:line="360" w:lineRule="auto"/>
        <w:textAlignment w:val="center"/>
        <w:rPr>
          <w:rFonts w:asciiTheme="minorEastAsia" w:hAnsiTheme="minorEastAsia"/>
          <w:szCs w:val="21"/>
        </w:rPr>
      </w:pPr>
      <w:r w:rsidRPr="0066314B">
        <w:rPr>
          <w:rFonts w:asciiTheme="minorEastAsia" w:hAnsiTheme="minorEastAsia"/>
          <w:szCs w:val="21"/>
        </w:rPr>
        <w:t>8.</w:t>
      </w:r>
      <w:r w:rsidRPr="0066314B">
        <w:rPr>
          <w:rFonts w:asciiTheme="minorEastAsia" w:hAnsiTheme="minorEastAsia" w:cs="宋体"/>
          <w:szCs w:val="21"/>
        </w:rPr>
        <w:t>①开头对杨柳、秋风的描写，渲染了环境的凄清萧瑟，烘托了陶渊明听到刘裕篡位传闻后沉重、忧虑的心情。②对初秋野外明朗清新环境的描写，渲染了轻松、惬意的氛围，与陶渊明在赵家做客未闻刘裕篡权后的轻松、舒畅相符。③对老鼠“吱吱”叫声的多处描写，烘托了刘裕篡权后，陶渊明与儿子们对话时焦虑的心情。（写表现陶渊明对儿子们怯懦的急躁与失望，也可）④写房间阴暗的灯光，蚊虫、蝎子的活动，渲染了沉寂的氛围，暗示了陶渊明与儿子们对话结束后的悲愤、愧悔、无奈。⑤末尾对杨柳与阵阵晓风的描写，与陶渊明动笔写诗以反抗的坚定相映衬。</w:t>
      </w:r>
      <w:r w:rsidRPr="0066314B">
        <w:rPr>
          <w:rFonts w:asciiTheme="minorEastAsia" w:hAnsiTheme="minorEastAsia"/>
          <w:szCs w:val="21"/>
        </w:rPr>
        <w:t xml:space="preserve">    </w:t>
      </w:r>
    </w:p>
    <w:p w:rsidR="00370361" w:rsidRPr="0066314B" w:rsidP="00370361">
      <w:pPr>
        <w:adjustRightInd w:val="0"/>
        <w:snapToGrid w:val="0"/>
        <w:spacing w:line="360" w:lineRule="auto"/>
        <w:textAlignment w:val="center"/>
        <w:rPr>
          <w:rFonts w:asciiTheme="minorEastAsia" w:hAnsiTheme="minorEastAsia"/>
          <w:szCs w:val="21"/>
        </w:rPr>
      </w:pPr>
      <w:r w:rsidRPr="0066314B">
        <w:rPr>
          <w:rFonts w:asciiTheme="minorEastAsia" w:hAnsiTheme="minorEastAsia"/>
          <w:szCs w:val="21"/>
        </w:rPr>
        <w:t>9.</w:t>
      </w:r>
      <w:r w:rsidRPr="0066314B">
        <w:rPr>
          <w:rFonts w:asciiTheme="minorEastAsia" w:hAnsiTheme="minorEastAsia" w:cs="宋体"/>
          <w:szCs w:val="21"/>
        </w:rPr>
        <w:t>①小说以刘裕篡权这一历史事件为线索，借展示陶渊明所处时代的动荡不安折射中国二十世纪三十年代的混乱与黑暗。②通过虚构陶渊明的言行，塑造了虽不做官但忧虑国家前途命运的知识分子形象，代表了广大具有高度社会责任感、勇于担当的爱国知识分子。③通过虚构陶渊明儿子们的怯懦和软弱，反映了现实生活中一批知识分子面对社会黑暗与民族危难的虚无主义与逃避态度。④陶渊明一家生活拮据、受衣食困扰，人们痛恨加粮税但只能无奈地牢骚抱怨，表现了现实社会中反动政府高压统治下人民命运的悲惨。</w:t>
      </w:r>
    </w:p>
    <w:p w:rsidR="00370361" w:rsidRPr="0066314B" w:rsidP="00370361">
      <w:pPr>
        <w:adjustRightInd w:val="0"/>
        <w:snapToGrid w:val="0"/>
        <w:spacing w:line="360" w:lineRule="auto"/>
        <w:textAlignment w:val="center"/>
        <w:rPr>
          <w:rFonts w:asciiTheme="minorEastAsia" w:hAnsiTheme="minorEastAsia"/>
          <w:szCs w:val="21"/>
        </w:rPr>
      </w:pPr>
      <w:r>
        <w:rPr>
          <w:rFonts w:asciiTheme="minorEastAsia" w:hAnsiTheme="minorEastAsia"/>
          <w:szCs w:val="21"/>
        </w:rPr>
        <w:t>〖解 析〗</w:t>
      </w:r>
    </w:p>
    <w:p w:rsidR="00370361" w:rsidRPr="0066314B" w:rsidP="00370361">
      <w:pPr>
        <w:adjustRightInd w:val="0"/>
        <w:snapToGrid w:val="0"/>
        <w:spacing w:line="360" w:lineRule="auto"/>
        <w:textAlignment w:val="center"/>
        <w:rPr>
          <w:rFonts w:asciiTheme="minorEastAsia" w:hAnsiTheme="minorEastAsia"/>
          <w:szCs w:val="21"/>
        </w:rPr>
      </w:pPr>
      <w:r w:rsidRPr="0066314B">
        <w:rPr>
          <w:rFonts w:asciiTheme="minorEastAsia" w:hAnsiTheme="minorEastAsia"/>
          <w:szCs w:val="21"/>
        </w:rPr>
        <w:t>【6题</w:t>
      </w:r>
      <w:r>
        <w:rPr>
          <w:rFonts w:asciiTheme="minorEastAsia" w:hAnsiTheme="minorEastAsia"/>
          <w:szCs w:val="21"/>
        </w:rPr>
        <w:t>详 析</w:t>
      </w:r>
      <w:r w:rsidRPr="0066314B">
        <w:rPr>
          <w:rFonts w:asciiTheme="minorEastAsia" w:hAnsiTheme="minorEastAsia"/>
          <w:szCs w:val="21"/>
        </w:rPr>
        <w:t>】</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本题考查学生综合赏析文学作品的思想内容的能力。</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C</w:t>
      </w:r>
      <w:r w:rsidRPr="0066314B">
        <w:rPr>
          <w:rFonts w:asciiTheme="minorEastAsia" w:hAnsiTheme="minorEastAsia" w:cs="宋体"/>
          <w:szCs w:val="21"/>
        </w:rPr>
        <w:t>.“同情”错，对儿子们的缺乏血气充满了失望。</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故选C。</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【7题</w:t>
      </w:r>
      <w:r>
        <w:rPr>
          <w:rFonts w:asciiTheme="minorEastAsia" w:hAnsiTheme="minorEastAsia"/>
          <w:szCs w:val="21"/>
        </w:rPr>
        <w:t>详 析</w:t>
      </w:r>
      <w:r w:rsidRPr="0066314B">
        <w:rPr>
          <w:rFonts w:asciiTheme="minorEastAsia" w:hAnsiTheme="minorEastAsia"/>
          <w:szCs w:val="21"/>
        </w:rPr>
        <w:t>】</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本题考查学生综合赏析文学作品的艺术手法的能力。</w:t>
      </w:r>
    </w:p>
    <w:p w:rsidR="00370361" w:rsidRPr="0066314B" w:rsidP="00370361">
      <w:pPr>
        <w:adjustRightInd w:val="0"/>
        <w:snapToGrid w:val="0"/>
        <w:spacing w:line="360" w:lineRule="auto"/>
        <w:jc w:val="left"/>
        <w:textAlignment w:val="center"/>
        <w:rPr>
          <w:rFonts w:asciiTheme="minorEastAsia" w:hAnsiTheme="minorEastAsia"/>
          <w:szCs w:val="21"/>
        </w:rPr>
        <w:sectPr w:rsidSect="00185C95">
          <w:headerReference w:type="default" r:id="rId33"/>
          <w:footerReference w:type="even" r:id="rId34"/>
          <w:footerReference w:type="default" r:id="rId35"/>
          <w:type w:val="nextPage"/>
          <w:pgSz w:w="11906" w:h="16838"/>
          <w:pgMar w:top="1440" w:right="1800" w:bottom="1440" w:left="1800" w:header="851" w:footer="992" w:gutter="0"/>
          <w:pgNumType w:start="9"/>
          <w:cols w:space="425"/>
          <w:titlePg w:val="0"/>
          <w:docGrid w:type="lines" w:linePitch="312"/>
        </w:sectPr>
      </w:pPr>
      <w:r w:rsidRPr="0066314B">
        <w:rPr>
          <w:rFonts w:asciiTheme="minorEastAsia" w:hAnsiTheme="minorEastAsia"/>
          <w:szCs w:val="21"/>
        </w:rPr>
        <w:t>A</w:t>
      </w:r>
      <w:r w:rsidRPr="0066314B">
        <w:rPr>
          <w:rFonts w:asciiTheme="minorEastAsia" w:hAnsiTheme="minorEastAsia" w:cs="宋体"/>
          <w:szCs w:val="21"/>
        </w:rPr>
        <w:t>.“安时处顺、乐天安命的陶渊明形象”错，文中的陶渊明参与邻里聚会并非内心喜悦，始终关注时局的变化，写诗是为了“留一点教训”，这都表现出其内心深处具有积极入世的人生态度。</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故选A。</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【8题</w:t>
      </w:r>
      <w:r>
        <w:rPr>
          <w:rFonts w:asciiTheme="minorEastAsia" w:hAnsiTheme="minorEastAsia"/>
          <w:szCs w:val="21"/>
        </w:rPr>
        <w:t>详 析</w:t>
      </w:r>
      <w:r w:rsidRPr="0066314B">
        <w:rPr>
          <w:rFonts w:asciiTheme="minorEastAsia" w:hAnsiTheme="minorEastAsia"/>
          <w:szCs w:val="21"/>
        </w:rPr>
        <w:t>】</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本题考查学生分析理解文中环境描写和人物思想感情的能力。</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①“柳枝一弯弯地划着东方正在发白的天空，像是无数灰白的眼睛，在黑夜里张望着，俯临着”“纸糊窗的破洞里吹进一阵初秋的凉风”开头对杨柳、秋风的描写，渲染了环境的凄清萧瑟，烘托了陶渊明听到刘裕篡位传闻后沉重、忧虑的心情。</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②“初秋的太阳异常明亮，畅爽，微风带来田野的气息，小麦，桂子，野草，尽量发出清幽的香气。远远望去，通过一带疏疏落落的桑林，南山悠然地现了出来”对初秋野外明朗清新环境的描写，渲染了轻松、惬意的氛围，与陶渊明在赵家做客未闻刘裕篡权后的轻松、舒畅相符。</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③“‘吱！吱！吱！’床底下老鼠在打架”“吱！吱吱！吱吱！”对老鼠“吱吱”叫声的多处描写，烘托了刘裕篡权后，陶渊明与儿子们对话时焦虑的心情。（写表现陶渊明对儿子们怯懦的急躁与失望，也可）</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④“房间里又开始沉寂了。灯光更加暗下去，蚊虫唱着歌，蝎子偷偷地爬出来，在泥壁上布好阱”写房间阴暗的灯光，蚊虫、蝎子的活动，渲染了沉寂的氛围，暗示了陶渊明与儿子们对话结束后的悲愤、愧悔、无奈。</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⑤“杨柳枝叶里萧萧地吹起了阵阵晓风”末尾对杨柳与阵阵晓风的描写，有暗示的作用，虽然心里一片乱麻，“但终于动起笔来，这一晚，他写了不少诗。写了《述酒》，写了《咏荆轲》，一直写到寅时尽头”与陶渊明动笔写诗以反抗的坚定相映衬。</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【9题</w:t>
      </w:r>
      <w:r>
        <w:rPr>
          <w:rFonts w:asciiTheme="minorEastAsia" w:hAnsiTheme="minorEastAsia"/>
          <w:szCs w:val="21"/>
        </w:rPr>
        <w:t>详 析</w:t>
      </w:r>
      <w:r w:rsidRPr="0066314B">
        <w:rPr>
          <w:rFonts w:asciiTheme="minorEastAsia" w:hAnsiTheme="minorEastAsia"/>
          <w:szCs w:val="21"/>
        </w:rPr>
        <w:t>】</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本题考查学生探讨作品的创作背景和创作意图的能力。</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①“唉！唉！寄奴，但愿这不是事实呵！”“只有那些争名夺利的东西不会死，做到了相国，封了王，还想……”“虽然听说他颇有异志，终以为未必是事实。三年前他收复关中，朝廷很有中兴的气象”“县里出了告示，说是宋王登了大宝，大赦天下。现在得叫做大宋永初元年七月了”小说以刘裕篡权这一历史事件为线索，通过陶渊明回忆刘寄奴的内容，交代了当时纷乱的时局，折射中国二十世纪三十年代的混乱与黑暗。</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②小说开篇部分，通过陶渊明评价慧远和尚，以及回忆刘寄奴的内容，写出了陶渊明对国家的担忧，交代了当时纷乱的时局。小说结束部分“渊明搔着脚趾，默默地兀自生气。他悲愤，愧悔”描绘陶渊明写诗时的内心活动，直接交代了陶渊明创作《述酒》等诗篇的目的，流露出了陶渊明的悲愤和愧悔。通过虚构陶渊明的言行，塑造了虽不做官但忧虑国家前途命运的知识分子形象，代表了广大具有高度社会责任感、勇于担当的爱国知识分子。</w:t>
      </w:r>
    </w:p>
    <w:p w:rsidR="00370361" w:rsidRPr="0066314B" w:rsidP="00370361">
      <w:pPr>
        <w:adjustRightInd w:val="0"/>
        <w:snapToGrid w:val="0"/>
        <w:spacing w:line="360" w:lineRule="auto"/>
        <w:jc w:val="left"/>
        <w:textAlignment w:val="center"/>
        <w:rPr>
          <w:rFonts w:asciiTheme="minorEastAsia" w:hAnsiTheme="minorEastAsia"/>
          <w:szCs w:val="21"/>
        </w:rPr>
        <w:sectPr w:rsidSect="00185C95">
          <w:headerReference w:type="default" r:id="rId36"/>
          <w:footerReference w:type="even" r:id="rId37"/>
          <w:footerReference w:type="default" r:id="rId38"/>
          <w:type w:val="nextPage"/>
          <w:pgSz w:w="11906" w:h="16838"/>
          <w:pgMar w:top="1440" w:right="1800" w:bottom="1440" w:left="1800" w:header="851" w:footer="992" w:gutter="0"/>
          <w:pgNumType w:start="10"/>
          <w:cols w:space="425"/>
          <w:titlePg w:val="0"/>
          <w:docGrid w:type="lines" w:linePitch="312"/>
        </w:sectPr>
      </w:pP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③“我们要淡泊，要清静无为，不要去管这些俗事。我们得学老聃”“不过，顶好是去请和尚拜几天忏，或者来一个什么法会，祈祷祈祷，救救国家。可惜慧远法师涅槃了”“我的身体不行，不及二弟结实。近来还有点神经衰弱”通过虚构陶渊明儿子们的怯懦和软弱，反映了现实生活中一批知识分子面对社会黑暗与民族危难的虚无主义与逃避态度。</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④“饥饿的回忆带来感伤的情调，在阿舒的声音里跳动，他忘不了一年来艰苦的挣扎”“桂生说到今年又要加粮税”陶渊明一家生活拮据、受衣食困扰，人们痛恨加粮税但只能无奈地牢骚抱怨，表现了现实社会中反动政府高压统治下人民命运的悲惨。</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b/>
          <w:szCs w:val="21"/>
        </w:rPr>
        <w:t>二、古代诗文阅读（</w:t>
      </w:r>
      <w:r w:rsidRPr="0066314B">
        <w:rPr>
          <w:rFonts w:asciiTheme="minorEastAsia" w:hAnsiTheme="minorEastAsia" w:cs="Times New Roman"/>
          <w:b/>
          <w:szCs w:val="21"/>
        </w:rPr>
        <w:t>35</w:t>
      </w:r>
      <w:r w:rsidRPr="0066314B">
        <w:rPr>
          <w:rFonts w:asciiTheme="minorEastAsia" w:hAnsiTheme="minorEastAsia" w:cs="宋体"/>
          <w:b/>
          <w:szCs w:val="21"/>
        </w:rPr>
        <w:t>分）</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b/>
          <w:szCs w:val="21"/>
        </w:rPr>
        <w:t>（一）文言文阅读（本题共</w:t>
      </w:r>
      <w:r w:rsidRPr="0066314B">
        <w:rPr>
          <w:rFonts w:asciiTheme="minorEastAsia" w:hAnsiTheme="minorEastAsia" w:cs="Times New Roman"/>
          <w:b/>
          <w:szCs w:val="21"/>
        </w:rPr>
        <w:t>5</w:t>
      </w:r>
      <w:r w:rsidRPr="0066314B">
        <w:rPr>
          <w:rFonts w:asciiTheme="minorEastAsia" w:hAnsiTheme="minorEastAsia" w:cs="宋体"/>
          <w:b/>
          <w:szCs w:val="21"/>
        </w:rPr>
        <w:t>小题，</w:t>
      </w:r>
      <w:r w:rsidRPr="0066314B">
        <w:rPr>
          <w:rFonts w:asciiTheme="minorEastAsia" w:hAnsiTheme="minorEastAsia" w:cs="Times New Roman"/>
          <w:b/>
          <w:szCs w:val="21"/>
        </w:rPr>
        <w:t>20</w:t>
      </w:r>
      <w:r w:rsidRPr="0066314B">
        <w:rPr>
          <w:rFonts w:asciiTheme="minorEastAsia" w:hAnsiTheme="minorEastAsia" w:cs="宋体"/>
          <w:b/>
          <w:szCs w:val="21"/>
        </w:rPr>
        <w:t>分）</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阅读下面的文言文，完成下面小题。</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昔者，</w:t>
      </w:r>
      <w:r w:rsidRPr="0066314B">
        <w:rPr>
          <w:rFonts w:asciiTheme="minorEastAsia" w:hAnsiTheme="minorEastAsia" w:cs="楷体"/>
          <w:szCs w:val="21"/>
          <w:u w:val="single"/>
        </w:rPr>
        <w:t>越王勾践近侵于强吴，远愧于诸侯，兵革散空，国且灭亡。</w:t>
      </w:r>
      <w:r w:rsidRPr="0066314B">
        <w:rPr>
          <w:rFonts w:asciiTheme="minorEastAsia" w:hAnsiTheme="minorEastAsia" w:cs="楷体"/>
          <w:szCs w:val="21"/>
        </w:rPr>
        <w:t>乃胁诸臣而与之盟：</w:t>
      </w:r>
      <w:r w:rsidRPr="0066314B">
        <w:rPr>
          <w:rFonts w:asciiTheme="minorEastAsia" w:hAnsiTheme="minorEastAsia" w:cs="宋体"/>
          <w:szCs w:val="21"/>
        </w:rPr>
        <w:t>“</w:t>
      </w:r>
      <w:r w:rsidRPr="0066314B">
        <w:rPr>
          <w:rFonts w:asciiTheme="minorEastAsia" w:hAnsiTheme="minorEastAsia" w:cs="楷体"/>
          <w:szCs w:val="21"/>
        </w:rPr>
        <w:t>吾欲伐吴，奈何有功？</w:t>
      </w:r>
      <w:r w:rsidRPr="0066314B">
        <w:rPr>
          <w:rFonts w:asciiTheme="minorEastAsia" w:hAnsiTheme="minorEastAsia" w:cs="宋体"/>
          <w:szCs w:val="21"/>
        </w:rPr>
        <w:t>”</w:t>
      </w:r>
      <w:r w:rsidRPr="0066314B">
        <w:rPr>
          <w:rFonts w:asciiTheme="minorEastAsia" w:hAnsiTheme="minorEastAsia" w:cs="楷体"/>
          <w:szCs w:val="21"/>
        </w:rPr>
        <w:t>群臣默然而无对。王曰：</w:t>
      </w:r>
      <w:r w:rsidRPr="0066314B">
        <w:rPr>
          <w:rFonts w:asciiTheme="minorEastAsia" w:hAnsiTheme="minorEastAsia" w:cs="宋体"/>
          <w:szCs w:val="21"/>
        </w:rPr>
        <w:t>“</w:t>
      </w:r>
      <w:r w:rsidRPr="0066314B">
        <w:rPr>
          <w:rFonts w:asciiTheme="minorEastAsia" w:hAnsiTheme="minorEastAsia" w:cs="楷体"/>
          <w:szCs w:val="21"/>
        </w:rPr>
        <w:t>夫主忧臣辱，主辱臣死，何大夫易见而难使也？</w:t>
      </w:r>
      <w:r w:rsidRPr="0066314B">
        <w:rPr>
          <w:rFonts w:asciiTheme="minorEastAsia" w:hAnsiTheme="minorEastAsia" w:cs="宋体"/>
          <w:szCs w:val="21"/>
        </w:rPr>
        <w:t>”</w:t>
      </w:r>
      <w:r w:rsidRPr="0066314B">
        <w:rPr>
          <w:rFonts w:asciiTheme="minorEastAsia" w:hAnsiTheme="minorEastAsia" w:cs="楷体"/>
          <w:szCs w:val="21"/>
        </w:rPr>
        <w:t>计倪官卑年少，其居在后，举首而起，曰：</w:t>
      </w:r>
      <w:r w:rsidRPr="0066314B">
        <w:rPr>
          <w:rFonts w:asciiTheme="minorEastAsia" w:hAnsiTheme="minorEastAsia" w:cs="宋体"/>
          <w:szCs w:val="21"/>
        </w:rPr>
        <w:t>“</w:t>
      </w:r>
      <w:r w:rsidRPr="0066314B">
        <w:rPr>
          <w:rFonts w:asciiTheme="minorEastAsia" w:hAnsiTheme="minorEastAsia" w:cs="楷体"/>
          <w:szCs w:val="21"/>
        </w:rPr>
        <w:t>殆哉！非大夫易见难使，是大王不能使臣也。</w:t>
      </w:r>
      <w:r w:rsidRPr="0066314B">
        <w:rPr>
          <w:rFonts w:asciiTheme="minorEastAsia" w:hAnsiTheme="minorEastAsia" w:cs="宋体"/>
          <w:szCs w:val="21"/>
        </w:rPr>
        <w:t>”</w:t>
      </w:r>
      <w:r w:rsidRPr="0066314B">
        <w:rPr>
          <w:rFonts w:asciiTheme="minorEastAsia" w:hAnsiTheme="minorEastAsia" w:cs="楷体"/>
          <w:szCs w:val="21"/>
        </w:rPr>
        <w:t>王曰：</w:t>
      </w:r>
      <w:r w:rsidRPr="0066314B">
        <w:rPr>
          <w:rFonts w:asciiTheme="minorEastAsia" w:hAnsiTheme="minorEastAsia" w:cs="宋体"/>
          <w:szCs w:val="21"/>
        </w:rPr>
        <w:t>“</w:t>
      </w:r>
      <w:r w:rsidRPr="0066314B">
        <w:rPr>
          <w:rFonts w:asciiTheme="minorEastAsia" w:hAnsiTheme="minorEastAsia" w:cs="楷体"/>
          <w:szCs w:val="21"/>
        </w:rPr>
        <w:t>何谓也？</w:t>
      </w:r>
      <w:r w:rsidRPr="0066314B">
        <w:rPr>
          <w:rFonts w:asciiTheme="minorEastAsia" w:hAnsiTheme="minorEastAsia" w:cs="宋体"/>
          <w:szCs w:val="21"/>
        </w:rPr>
        <w:t>”</w:t>
      </w:r>
      <w:r w:rsidRPr="0066314B">
        <w:rPr>
          <w:rFonts w:asciiTheme="minorEastAsia" w:hAnsiTheme="minorEastAsia" w:cs="楷体"/>
          <w:szCs w:val="21"/>
        </w:rPr>
        <w:t>计倪对曰：</w:t>
      </w:r>
      <w:r w:rsidRPr="0066314B">
        <w:rPr>
          <w:rFonts w:asciiTheme="minorEastAsia" w:hAnsiTheme="minorEastAsia" w:cs="宋体"/>
          <w:szCs w:val="21"/>
        </w:rPr>
        <w:t>“</w:t>
      </w:r>
      <w:r w:rsidRPr="0066314B">
        <w:rPr>
          <w:rFonts w:asciiTheme="minorEastAsia" w:hAnsiTheme="minorEastAsia" w:cs="楷体"/>
          <w:szCs w:val="21"/>
          <w:u w:val="wave"/>
        </w:rPr>
        <w:t>夫官位财币王之所轻死者是主之所重也</w:t>
      </w:r>
      <w:r w:rsidRPr="0066314B">
        <w:rPr>
          <w:rFonts w:asciiTheme="minorEastAsia" w:hAnsiTheme="minorEastAsia" w:cs="楷体"/>
          <w:szCs w:val="21"/>
        </w:rPr>
        <w:t>王爱所轻，责士所重，岂不艰哉？</w:t>
      </w:r>
      <w:r w:rsidRPr="0066314B">
        <w:rPr>
          <w:rFonts w:asciiTheme="minorEastAsia" w:hAnsiTheme="minorEastAsia" w:cs="宋体"/>
          <w:szCs w:val="21"/>
        </w:rPr>
        <w:t>”</w:t>
      </w:r>
      <w:r w:rsidRPr="0066314B">
        <w:rPr>
          <w:rFonts w:asciiTheme="minorEastAsia" w:hAnsiTheme="minorEastAsia" w:cs="楷体"/>
          <w:szCs w:val="21"/>
        </w:rPr>
        <w:t>王自揖，进计倪而问焉。</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计倪对曰：</w:t>
      </w:r>
      <w:r w:rsidRPr="0066314B">
        <w:rPr>
          <w:rFonts w:asciiTheme="minorEastAsia" w:hAnsiTheme="minorEastAsia" w:cs="宋体"/>
          <w:szCs w:val="21"/>
        </w:rPr>
        <w:t>“</w:t>
      </w:r>
      <w:r w:rsidRPr="0066314B">
        <w:rPr>
          <w:rFonts w:asciiTheme="minorEastAsia" w:hAnsiTheme="minorEastAsia" w:cs="楷体"/>
          <w:szCs w:val="21"/>
        </w:rPr>
        <w:t>夫仁义者，治之门；士民者，君之根本也。阀门固根，莫如正身。正身之道，谨选左右。愿君王公选于众，精炼左右，非君子至诚之士，无与居家，使邪僻之气无渐以生。</w:t>
      </w:r>
      <w:r w:rsidRPr="0066314B">
        <w:rPr>
          <w:rFonts w:asciiTheme="minorEastAsia" w:hAnsiTheme="minorEastAsia" w:cs="宋体"/>
          <w:szCs w:val="21"/>
        </w:rPr>
        <w:t>”</w:t>
      </w:r>
      <w:r w:rsidRPr="0066314B">
        <w:rPr>
          <w:rFonts w:asciiTheme="minorEastAsia" w:hAnsiTheme="minorEastAsia" w:cs="楷体"/>
          <w:szCs w:val="21"/>
        </w:rPr>
        <w:t>越王曰：</w:t>
      </w:r>
      <w:r w:rsidRPr="0066314B">
        <w:rPr>
          <w:rFonts w:asciiTheme="minorEastAsia" w:hAnsiTheme="minorEastAsia" w:cs="宋体"/>
          <w:szCs w:val="21"/>
        </w:rPr>
        <w:t>“</w:t>
      </w:r>
      <w:r w:rsidRPr="0066314B">
        <w:rPr>
          <w:rFonts w:asciiTheme="minorEastAsia" w:hAnsiTheme="minorEastAsia" w:cs="楷体"/>
          <w:szCs w:val="21"/>
        </w:rPr>
        <w:t>孤闻齐桓淫失，九合诸侯，一匡天下，盖管仲之力也。寡人虽愚，唯在大夫。</w:t>
      </w:r>
      <w:r w:rsidRPr="0066314B">
        <w:rPr>
          <w:rFonts w:asciiTheme="minorEastAsia" w:hAnsiTheme="minorEastAsia" w:cs="宋体"/>
          <w:szCs w:val="21"/>
        </w:rPr>
        <w:t>”</w:t>
      </w:r>
      <w:r w:rsidRPr="0066314B">
        <w:rPr>
          <w:rFonts w:asciiTheme="minorEastAsia" w:hAnsiTheme="minorEastAsia" w:cs="楷体"/>
          <w:szCs w:val="21"/>
        </w:rPr>
        <w:t>计倪对曰：</w:t>
      </w:r>
      <w:r w:rsidRPr="0066314B">
        <w:rPr>
          <w:rFonts w:asciiTheme="minorEastAsia" w:hAnsiTheme="minorEastAsia" w:cs="宋体"/>
          <w:szCs w:val="21"/>
        </w:rPr>
        <w:t>“</w:t>
      </w:r>
      <w:r w:rsidRPr="0066314B">
        <w:rPr>
          <w:rFonts w:asciiTheme="minorEastAsia" w:hAnsiTheme="minorEastAsia" w:cs="楷体"/>
          <w:szCs w:val="21"/>
        </w:rPr>
        <w:t>齐桓除管仲罪，大责任之，至易。太公九十而不</w:t>
      </w:r>
      <w:r w:rsidRPr="0066314B">
        <w:rPr>
          <w:rFonts w:asciiTheme="minorEastAsia" w:hAnsiTheme="minorEastAsia" w:cs="楷体"/>
          <w:szCs w:val="21"/>
          <w:em w:val="dot"/>
        </w:rPr>
        <w:t>伐</w:t>
      </w:r>
      <w:r w:rsidRPr="0066314B">
        <w:rPr>
          <w:rFonts w:asciiTheme="minorEastAsia" w:hAnsiTheme="minorEastAsia" w:cs="楷体"/>
          <w:szCs w:val="21"/>
        </w:rPr>
        <w:t>，磻溪之饿人也。圣主不计其辱，以为贤者。桓称仲父，文称太公，计此二人，曾无跬步之劳、大呼之功，乃忘弓矢之怨，授以</w:t>
      </w:r>
      <w:r w:rsidRPr="0066314B">
        <w:rPr>
          <w:rFonts w:asciiTheme="minorEastAsia" w:hAnsiTheme="minorEastAsia" w:cs="楷体"/>
          <w:szCs w:val="21"/>
          <w:em w:val="dot"/>
        </w:rPr>
        <w:t>上卿</w:t>
      </w:r>
      <w:r w:rsidRPr="0066314B">
        <w:rPr>
          <w:rFonts w:asciiTheme="minorEastAsia" w:hAnsiTheme="minorEastAsia" w:cs="楷体"/>
          <w:szCs w:val="21"/>
        </w:rPr>
        <w:t>。《传》曰：‘直能三公。’今</w:t>
      </w:r>
      <w:r w:rsidRPr="0066314B">
        <w:rPr>
          <w:rFonts w:asciiTheme="minorEastAsia" w:hAnsiTheme="minorEastAsia" w:cs="楷体"/>
          <w:szCs w:val="21"/>
          <w:em w:val="dot"/>
        </w:rPr>
        <w:t>置</w:t>
      </w:r>
      <w:r w:rsidRPr="0066314B">
        <w:rPr>
          <w:rFonts w:asciiTheme="minorEastAsia" w:hAnsiTheme="minorEastAsia" w:cs="楷体"/>
          <w:szCs w:val="21"/>
        </w:rPr>
        <w:t>臣而不尊，使贤而不用，</w:t>
      </w:r>
      <w:r w:rsidRPr="0066314B">
        <w:rPr>
          <w:rFonts w:asciiTheme="minorEastAsia" w:hAnsiTheme="minorEastAsia" w:cs="楷体"/>
          <w:szCs w:val="21"/>
          <w:em w:val="dot"/>
        </w:rPr>
        <w:t>盖</w:t>
      </w:r>
      <w:r w:rsidRPr="0066314B">
        <w:rPr>
          <w:rFonts w:asciiTheme="minorEastAsia" w:hAnsiTheme="minorEastAsia" w:cs="楷体"/>
          <w:szCs w:val="21"/>
        </w:rPr>
        <w:t>智士所耻，贤者所羞。君王察之。</w:t>
      </w:r>
      <w:r w:rsidRPr="0066314B">
        <w:rPr>
          <w:rFonts w:asciiTheme="minorEastAsia" w:hAnsiTheme="minorEastAsia" w:cs="宋体"/>
          <w:szCs w:val="21"/>
        </w:rPr>
        <w:t>”</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越王曰：</w:t>
      </w:r>
      <w:r w:rsidRPr="0066314B">
        <w:rPr>
          <w:rFonts w:asciiTheme="minorEastAsia" w:hAnsiTheme="minorEastAsia" w:cs="宋体"/>
          <w:szCs w:val="21"/>
        </w:rPr>
        <w:t>“</w:t>
      </w:r>
      <w:r w:rsidRPr="0066314B">
        <w:rPr>
          <w:rFonts w:asciiTheme="minorEastAsia" w:hAnsiTheme="minorEastAsia" w:cs="楷体"/>
          <w:szCs w:val="21"/>
        </w:rPr>
        <w:t>诚者不能匿其辞，大夫既在，何须言哉！</w:t>
      </w:r>
      <w:r w:rsidRPr="0066314B">
        <w:rPr>
          <w:rFonts w:asciiTheme="minorEastAsia" w:hAnsiTheme="minorEastAsia" w:cs="宋体"/>
          <w:szCs w:val="21"/>
        </w:rPr>
        <w:t>”</w:t>
      </w:r>
      <w:r w:rsidRPr="0066314B">
        <w:rPr>
          <w:rFonts w:asciiTheme="minorEastAsia" w:hAnsiTheme="minorEastAsia" w:cs="楷体"/>
          <w:szCs w:val="21"/>
        </w:rPr>
        <w:t>计倪对曰：</w:t>
      </w:r>
      <w:r w:rsidRPr="0066314B">
        <w:rPr>
          <w:rFonts w:asciiTheme="minorEastAsia" w:hAnsiTheme="minorEastAsia" w:cs="宋体"/>
          <w:szCs w:val="21"/>
        </w:rPr>
        <w:t>“</w:t>
      </w:r>
      <w:r w:rsidRPr="0066314B">
        <w:rPr>
          <w:rFonts w:asciiTheme="minorEastAsia" w:hAnsiTheme="minorEastAsia" w:cs="楷体"/>
          <w:szCs w:val="21"/>
          <w:u w:val="single"/>
        </w:rPr>
        <w:t>臣闻智者不妄言，以成其劳；贤者始于难动，终于有成</w:t>
      </w:r>
      <w:r w:rsidRPr="0066314B">
        <w:rPr>
          <w:rFonts w:asciiTheme="minorEastAsia" w:hAnsiTheme="minorEastAsia" w:cs="楷体"/>
          <w:szCs w:val="21"/>
        </w:rPr>
        <w:t>。故贤君用臣，内告以匿，以知其信；与之讲事，以观其智：饮之以酒，以观其态。选士以备，不肖者无所置。</w:t>
      </w:r>
      <w:r w:rsidRPr="0066314B">
        <w:rPr>
          <w:rFonts w:asciiTheme="minorEastAsia" w:hAnsiTheme="minorEastAsia" w:cs="宋体"/>
          <w:szCs w:val="21"/>
        </w:rPr>
        <w:t>”</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越王大愧，乃坏池填堑，开仓谷，贷贫乏；乃使群臣身问疾病，躬视死丧；不</w:t>
      </w:r>
      <w:r w:rsidRPr="0066314B">
        <w:rPr>
          <w:rFonts w:asciiTheme="minorEastAsia" w:hAnsiTheme="minorEastAsia" w:cs="楷体"/>
          <w:szCs w:val="21"/>
          <w:em w:val="dot"/>
        </w:rPr>
        <w:t>厄</w:t>
      </w:r>
      <w:r w:rsidRPr="0066314B">
        <w:rPr>
          <w:rFonts w:asciiTheme="minorEastAsia" w:hAnsiTheme="minorEastAsia" w:cs="楷体"/>
          <w:szCs w:val="21"/>
        </w:rPr>
        <w:t>穷僻，尊有德；与民同苦乐，激河泉井，示不独食。行之六年，士民一心，不谋同辞，不呼自来，皆欲伐吴。遂有大功而霸诸侯。孔子曰：</w:t>
      </w:r>
      <w:r w:rsidRPr="0066314B">
        <w:rPr>
          <w:rFonts w:asciiTheme="minorEastAsia" w:hAnsiTheme="minorEastAsia" w:cs="宋体"/>
          <w:szCs w:val="21"/>
        </w:rPr>
        <w:t>“</w:t>
      </w:r>
      <w:r w:rsidRPr="0066314B">
        <w:rPr>
          <w:rFonts w:asciiTheme="minorEastAsia" w:hAnsiTheme="minorEastAsia" w:cs="楷体"/>
          <w:szCs w:val="21"/>
        </w:rPr>
        <w:t>宽则得众。</w:t>
      </w:r>
      <w:r w:rsidRPr="0066314B">
        <w:rPr>
          <w:rFonts w:asciiTheme="minorEastAsia" w:hAnsiTheme="minorEastAsia" w:cs="宋体"/>
          <w:szCs w:val="21"/>
        </w:rPr>
        <w:t>”</w:t>
      </w:r>
      <w:r w:rsidRPr="0066314B">
        <w:rPr>
          <w:rFonts w:asciiTheme="minorEastAsia" w:hAnsiTheme="minorEastAsia" w:cs="楷体"/>
          <w:szCs w:val="21"/>
        </w:rPr>
        <w:t>此之谓也。</w:t>
      </w:r>
    </w:p>
    <w:p w:rsidR="00370361" w:rsidRPr="0066314B" w:rsidP="00370361">
      <w:pPr>
        <w:adjustRightInd w:val="0"/>
        <w:snapToGrid w:val="0"/>
        <w:spacing w:line="360" w:lineRule="auto"/>
        <w:ind w:firstLine="420"/>
        <w:jc w:val="right"/>
        <w:textAlignment w:val="center"/>
        <w:rPr>
          <w:rFonts w:asciiTheme="minorEastAsia" w:hAnsiTheme="minorEastAsia"/>
          <w:szCs w:val="21"/>
        </w:rPr>
      </w:pPr>
      <w:r w:rsidRPr="0066314B">
        <w:rPr>
          <w:rFonts w:asciiTheme="minorEastAsia" w:hAnsiTheme="minorEastAsia" w:cs="楷体"/>
          <w:szCs w:val="21"/>
        </w:rPr>
        <w:t>（节选自《越绝外传·计倪第十一》，有删改）</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10.</w:t>
      </w:r>
      <w:r w:rsidRPr="0066314B">
        <w:rPr>
          <w:rFonts w:asciiTheme="minorEastAsia" w:hAnsiTheme="minorEastAsia" w:cs="宋体"/>
          <w:szCs w:val="21"/>
        </w:rPr>
        <w:t>文中画波浪线的部分有三处需加句读，请用铅笔将答题卡上相应位置的</w:t>
      </w:r>
      <w:r>
        <w:rPr>
          <w:rFonts w:asciiTheme="minorEastAsia" w:hAnsiTheme="minorEastAsia" w:cs="宋体"/>
          <w:szCs w:val="21"/>
        </w:rPr>
        <w:t>〖答 案〗</w:t>
      </w:r>
      <w:r w:rsidRPr="0066314B">
        <w:rPr>
          <w:rFonts w:asciiTheme="minorEastAsia" w:hAnsiTheme="minorEastAsia" w:cs="宋体"/>
          <w:szCs w:val="21"/>
        </w:rPr>
        <w:t>标号涂黑。</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夫A官B位C财D币E王F之G所H轻I死J者K是L士M之N所O重也</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11.</w:t>
      </w:r>
      <w:r w:rsidRPr="0066314B">
        <w:rPr>
          <w:rFonts w:asciiTheme="minorEastAsia" w:hAnsiTheme="minorEastAsia" w:cs="宋体"/>
          <w:szCs w:val="21"/>
        </w:rPr>
        <w:t>下列对文中加点的词语及相关内容的解说，不正确的一项是（   ）</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A.</w:t>
      </w:r>
      <w:r w:rsidRPr="0066314B">
        <w:rPr>
          <w:rFonts w:asciiTheme="minorEastAsia" w:hAnsiTheme="minorEastAsia" w:cs="宋体"/>
          <w:szCs w:val="21"/>
        </w:rPr>
        <w:t>伐是功劳的意思，与《〈老子〉四章》“自伐者无功”中的“伐”意思不同。</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B.</w:t>
      </w:r>
      <w:r w:rsidRPr="0066314B">
        <w:rPr>
          <w:rFonts w:asciiTheme="minorEastAsia" w:hAnsiTheme="minorEastAsia" w:cs="宋体"/>
          <w:szCs w:val="21"/>
        </w:rPr>
        <w:t>上卿，最初是先秦时期高级官员或爵位名，周王朝与诸侯国均设这一职位。</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C.</w:t>
      </w:r>
      <w:r w:rsidRPr="0066314B">
        <w:rPr>
          <w:rFonts w:asciiTheme="minorEastAsia" w:hAnsiTheme="minorEastAsia" w:cs="宋体"/>
          <w:szCs w:val="21"/>
        </w:rPr>
        <w:t>置是安放的意思，与《鸿门宴》中“沛公则置车骑”中的“置”意思不同。</w:t>
      </w:r>
    </w:p>
    <w:p w:rsidR="00370361" w:rsidRPr="0066314B" w:rsidP="00370361">
      <w:pPr>
        <w:adjustRightInd w:val="0"/>
        <w:snapToGrid w:val="0"/>
        <w:spacing w:line="360" w:lineRule="auto"/>
        <w:jc w:val="left"/>
        <w:textAlignment w:val="center"/>
        <w:rPr>
          <w:rFonts w:asciiTheme="minorEastAsia" w:hAnsiTheme="minorEastAsia"/>
          <w:szCs w:val="21"/>
        </w:rPr>
        <w:sectPr w:rsidSect="00185C95">
          <w:headerReference w:type="default" r:id="rId39"/>
          <w:footerReference w:type="even" r:id="rId40"/>
          <w:footerReference w:type="default" r:id="rId41"/>
          <w:type w:val="nextPage"/>
          <w:pgSz w:w="11906" w:h="16838"/>
          <w:pgMar w:top="1440" w:right="1800" w:bottom="1440" w:left="1800" w:header="851" w:footer="992" w:gutter="0"/>
          <w:pgNumType w:start="11"/>
          <w:cols w:space="425"/>
          <w:titlePg w:val="0"/>
          <w:docGrid w:type="lines" w:linePitch="312"/>
        </w:sectPr>
      </w:pPr>
      <w:r w:rsidRPr="0066314B">
        <w:rPr>
          <w:rFonts w:asciiTheme="minorEastAsia" w:hAnsiTheme="minorEastAsia"/>
          <w:szCs w:val="21"/>
        </w:rPr>
        <w:t>D.</w:t>
      </w:r>
      <w:r w:rsidRPr="0066314B">
        <w:rPr>
          <w:rFonts w:asciiTheme="minorEastAsia" w:hAnsiTheme="minorEastAsia" w:cs="宋体"/>
          <w:szCs w:val="21"/>
        </w:rPr>
        <w:t>厄是使……困苦的意思，与成语“转厄为安”中的“厄”意思相同。</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12.</w:t>
      </w:r>
      <w:r w:rsidRPr="0066314B">
        <w:rPr>
          <w:rFonts w:asciiTheme="minorEastAsia" w:hAnsiTheme="minorEastAsia" w:cs="宋体"/>
          <w:szCs w:val="21"/>
        </w:rPr>
        <w:t>下列对原文有关内容的概述，不正确的一项是（   ）</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A.</w:t>
      </w:r>
      <w:r w:rsidRPr="0066314B">
        <w:rPr>
          <w:rFonts w:asciiTheme="minorEastAsia" w:hAnsiTheme="minorEastAsia" w:cs="宋体"/>
          <w:szCs w:val="21"/>
        </w:rPr>
        <w:t>越王询问群臣讨伐吴国如何才能成功，群臣静默无语。越王指责众大夫没有尽到臣子的职责，计倪不认同这种说法。</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B.</w:t>
      </w:r>
      <w:r w:rsidRPr="0066314B">
        <w:rPr>
          <w:rFonts w:asciiTheme="minorEastAsia" w:hAnsiTheme="minorEastAsia" w:cs="宋体"/>
          <w:szCs w:val="21"/>
        </w:rPr>
        <w:t>越王走到计倪面前向他讨教。计倪指出，仁义是治国之道，士大夫是立国之本；君主端正自身，才能使政令畅通，根基牢固。</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C.</w:t>
      </w:r>
      <w:r w:rsidRPr="0066314B">
        <w:rPr>
          <w:rFonts w:asciiTheme="minorEastAsia" w:hAnsiTheme="minorEastAsia" w:cs="宋体"/>
          <w:szCs w:val="21"/>
        </w:rPr>
        <w:t>计倪希望越王能够公开选拔、精心挑选身边的大臣，要跟君子和至诚之士居住在一起，这样做才能使歪风邪气无法产生。</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D.</w:t>
      </w:r>
      <w:r w:rsidRPr="0066314B">
        <w:rPr>
          <w:rFonts w:asciiTheme="minorEastAsia" w:hAnsiTheme="minorEastAsia" w:cs="宋体"/>
          <w:szCs w:val="21"/>
        </w:rPr>
        <w:t>越王希望计倪提更多建议，计倪也坦诚指出贤君应该用全面考察的方法选择人才，这样才能使无德无才的人没有容身之地。</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13.</w:t>
      </w:r>
      <w:r w:rsidRPr="0066314B">
        <w:rPr>
          <w:rFonts w:asciiTheme="minorEastAsia" w:hAnsiTheme="minorEastAsia" w:cs="宋体"/>
          <w:szCs w:val="21"/>
        </w:rPr>
        <w:t>把文中画横线的句子翻译成现代汉语。</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Times New Roman"/>
          <w:szCs w:val="21"/>
        </w:rPr>
        <w:t>1</w:t>
      </w:r>
      <w:r w:rsidRPr="0066314B">
        <w:rPr>
          <w:rFonts w:asciiTheme="minorEastAsia" w:hAnsiTheme="minorEastAsia" w:cs="宋体"/>
          <w:szCs w:val="21"/>
        </w:rPr>
        <w:t>）越王勾践近侵于强吴，远愧于诸侯，兵革散空，国且灭亡。</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Times New Roman"/>
          <w:szCs w:val="21"/>
        </w:rPr>
        <w:t>2</w:t>
      </w:r>
      <w:r w:rsidRPr="0066314B">
        <w:rPr>
          <w:rFonts w:asciiTheme="minorEastAsia" w:hAnsiTheme="minorEastAsia" w:cs="宋体"/>
          <w:szCs w:val="21"/>
        </w:rPr>
        <w:t>）臣闻智者不妄言，以成其劳；贤者始于难动，终于有成。</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14.</w:t>
      </w:r>
      <w:r w:rsidRPr="0066314B">
        <w:rPr>
          <w:rFonts w:asciiTheme="minorEastAsia" w:hAnsiTheme="minorEastAsia" w:cs="宋体"/>
          <w:szCs w:val="21"/>
        </w:rPr>
        <w:t>计倪是如何说服越王勾践选贤任能的？请结合文本简要分析。</w:t>
      </w:r>
    </w:p>
    <w:p w:rsidR="00370361" w:rsidRPr="0066314B" w:rsidP="00370361">
      <w:pPr>
        <w:adjustRightInd w:val="0"/>
        <w:snapToGrid w:val="0"/>
        <w:spacing w:line="360" w:lineRule="auto"/>
        <w:textAlignment w:val="center"/>
        <w:rPr>
          <w:rFonts w:asciiTheme="minorEastAsia" w:hAnsiTheme="minorEastAsia"/>
          <w:szCs w:val="21"/>
        </w:rPr>
      </w:pPr>
      <w:r>
        <w:rPr>
          <w:rFonts w:asciiTheme="minorEastAsia" w:hAnsiTheme="minorEastAsia"/>
          <w:szCs w:val="21"/>
        </w:rPr>
        <w:t>〖答 案〗</w:t>
      </w:r>
      <w:r w:rsidRPr="0066314B">
        <w:rPr>
          <w:rFonts w:asciiTheme="minorEastAsia" w:hAnsiTheme="minorEastAsia"/>
          <w:szCs w:val="21"/>
        </w:rPr>
        <w:t>10.</w:t>
      </w:r>
      <w:r w:rsidRPr="0066314B">
        <w:rPr>
          <w:rFonts w:asciiTheme="minorEastAsia" w:hAnsiTheme="minorEastAsia" w:cs="Times New Roman"/>
          <w:szCs w:val="21"/>
        </w:rPr>
        <w:t>EIK</w:t>
      </w:r>
      <w:r w:rsidRPr="0066314B">
        <w:rPr>
          <w:rFonts w:asciiTheme="minorEastAsia" w:hAnsiTheme="minorEastAsia"/>
          <w:szCs w:val="21"/>
        </w:rPr>
        <w:t xml:space="preserve">    11.D    12.B    </w:t>
      </w:r>
    </w:p>
    <w:p w:rsidR="00370361" w:rsidRPr="0066314B" w:rsidP="00370361">
      <w:pPr>
        <w:adjustRightInd w:val="0"/>
        <w:snapToGrid w:val="0"/>
        <w:spacing w:line="360" w:lineRule="auto"/>
        <w:textAlignment w:val="center"/>
        <w:rPr>
          <w:rFonts w:asciiTheme="minorEastAsia" w:hAnsiTheme="minorEastAsia"/>
          <w:szCs w:val="21"/>
        </w:rPr>
      </w:pPr>
      <w:r w:rsidRPr="0066314B">
        <w:rPr>
          <w:rFonts w:asciiTheme="minorEastAsia" w:hAnsiTheme="minorEastAsia"/>
          <w:szCs w:val="21"/>
        </w:rPr>
        <w:t>13.</w:t>
      </w:r>
      <w:r w:rsidRPr="0066314B">
        <w:rPr>
          <w:rFonts w:asciiTheme="minorEastAsia" w:hAnsiTheme="minorEastAsia" w:cs="宋体"/>
          <w:szCs w:val="21"/>
        </w:rPr>
        <w:t>（</w:t>
      </w:r>
      <w:r w:rsidRPr="0066314B">
        <w:rPr>
          <w:rFonts w:asciiTheme="minorEastAsia" w:hAnsiTheme="minorEastAsia" w:cs="Times New Roman"/>
          <w:szCs w:val="21"/>
        </w:rPr>
        <w:t>1</w:t>
      </w:r>
      <w:r w:rsidRPr="0066314B">
        <w:rPr>
          <w:rFonts w:asciiTheme="minorEastAsia" w:hAnsiTheme="minorEastAsia" w:cs="宋体"/>
          <w:szCs w:val="21"/>
        </w:rPr>
        <w:t>）越王勾践被强邻吴国侵略，使他在诸侯面前丢尽了脸面，武器装备损失殆尽，国家到了灭亡的边缘。</w:t>
      </w:r>
    </w:p>
    <w:p w:rsidR="00370361" w:rsidRPr="0066314B" w:rsidP="00370361">
      <w:pPr>
        <w:adjustRightInd w:val="0"/>
        <w:snapToGrid w:val="0"/>
        <w:spacing w:line="360" w:lineRule="auto"/>
        <w:textAlignment w:val="center"/>
        <w:rPr>
          <w:rFonts w:asciiTheme="minorEastAsia" w:hAnsiTheme="minorEastAsia"/>
          <w:szCs w:val="21"/>
        </w:rPr>
      </w:pPr>
      <w:r w:rsidRPr="0066314B">
        <w:rPr>
          <w:rFonts w:asciiTheme="minorEastAsia" w:hAnsiTheme="minorEastAsia" w:cs="宋体"/>
          <w:szCs w:val="21"/>
        </w:rPr>
        <w:t>（</w:t>
      </w:r>
      <w:r w:rsidRPr="0066314B">
        <w:rPr>
          <w:rFonts w:asciiTheme="minorEastAsia" w:hAnsiTheme="minorEastAsia" w:cs="Times New Roman"/>
          <w:szCs w:val="21"/>
        </w:rPr>
        <w:t>2</w:t>
      </w:r>
      <w:r w:rsidRPr="0066314B">
        <w:rPr>
          <w:rFonts w:asciiTheme="minorEastAsia" w:hAnsiTheme="minorEastAsia" w:cs="宋体"/>
          <w:szCs w:val="21"/>
        </w:rPr>
        <w:t>）计倪回答说：“我听说有智慧的人不说空话，（会以实际行动）来成就他的事业；有贤德的人开始的时候难以发动，最终却能够成就他的功业。</w:t>
      </w:r>
      <w:r w:rsidRPr="0066314B">
        <w:rPr>
          <w:rFonts w:asciiTheme="minorEastAsia" w:hAnsiTheme="minorEastAsia"/>
          <w:szCs w:val="21"/>
        </w:rPr>
        <w:t xml:space="preserve">    </w:t>
      </w:r>
    </w:p>
    <w:p w:rsidR="00370361" w:rsidRPr="0066314B" w:rsidP="00370361">
      <w:pPr>
        <w:adjustRightInd w:val="0"/>
        <w:snapToGrid w:val="0"/>
        <w:spacing w:line="360" w:lineRule="auto"/>
        <w:textAlignment w:val="center"/>
        <w:rPr>
          <w:rFonts w:asciiTheme="minorEastAsia" w:hAnsiTheme="minorEastAsia"/>
          <w:szCs w:val="21"/>
        </w:rPr>
      </w:pPr>
      <w:r w:rsidRPr="0066314B">
        <w:rPr>
          <w:rFonts w:asciiTheme="minorEastAsia" w:hAnsiTheme="minorEastAsia"/>
          <w:szCs w:val="21"/>
        </w:rPr>
        <w:t>14.</w:t>
      </w:r>
      <w:r w:rsidRPr="0066314B">
        <w:rPr>
          <w:rFonts w:asciiTheme="minorEastAsia" w:hAnsiTheme="minorEastAsia" w:cs="宋体"/>
          <w:szCs w:val="21"/>
        </w:rPr>
        <w:t>①举例子。列举周文王、齐桓公任用姜太公、管仲而一匡天下的事例，让越王看到选贤任能的重要性。</w:t>
      </w:r>
      <w:r w:rsidRPr="0066314B">
        <w:rPr>
          <w:rFonts w:asciiTheme="minorEastAsia" w:hAnsiTheme="minorEastAsia" w:cs="宋体"/>
          <w:szCs w:val="21"/>
        </w:rPr>
        <w:br/>
        <w:t>②引典籍。引用了《传》中“直能三公”的评价有力地说明了姜太公、管仲治国理政的非凡才能。</w:t>
      </w:r>
      <w:r w:rsidRPr="0066314B">
        <w:rPr>
          <w:rFonts w:asciiTheme="minorEastAsia" w:hAnsiTheme="minorEastAsia" w:cs="宋体"/>
          <w:szCs w:val="21"/>
        </w:rPr>
        <w:br/>
        <w:t>③做对比。将文王、桓公的做法与越王不能尊贤任能的做法对比，激励越王认真考虑自身问题。</w:t>
      </w:r>
      <w:r w:rsidRPr="0066314B">
        <w:rPr>
          <w:rFonts w:asciiTheme="minorEastAsia" w:hAnsiTheme="minorEastAsia" w:cs="宋体"/>
          <w:szCs w:val="21"/>
        </w:rPr>
        <w:br/>
        <w:t>④讲道理。面对越王的虚心求教，计倪娓娓道来，指出贤明的君主应该用全面考察的方法选拔人才。</w:t>
      </w:r>
    </w:p>
    <w:p w:rsidR="00370361" w:rsidRPr="0066314B" w:rsidP="00370361">
      <w:pPr>
        <w:adjustRightInd w:val="0"/>
        <w:snapToGrid w:val="0"/>
        <w:spacing w:line="360" w:lineRule="auto"/>
        <w:textAlignment w:val="center"/>
        <w:rPr>
          <w:rFonts w:asciiTheme="minorEastAsia" w:hAnsiTheme="minorEastAsia"/>
          <w:szCs w:val="21"/>
        </w:rPr>
      </w:pPr>
      <w:r>
        <w:rPr>
          <w:rFonts w:asciiTheme="minorEastAsia" w:hAnsiTheme="minorEastAsia"/>
          <w:szCs w:val="21"/>
        </w:rPr>
        <w:t>〖解 析〗</w:t>
      </w:r>
    </w:p>
    <w:p w:rsidR="00370361" w:rsidRPr="0066314B" w:rsidP="00370361">
      <w:pPr>
        <w:adjustRightInd w:val="0"/>
        <w:snapToGrid w:val="0"/>
        <w:spacing w:line="360" w:lineRule="auto"/>
        <w:textAlignment w:val="center"/>
        <w:rPr>
          <w:rFonts w:asciiTheme="minorEastAsia" w:hAnsiTheme="minorEastAsia"/>
          <w:szCs w:val="21"/>
        </w:rPr>
      </w:pPr>
      <w:r w:rsidRPr="0066314B">
        <w:rPr>
          <w:rFonts w:asciiTheme="minorEastAsia" w:hAnsiTheme="minorEastAsia"/>
          <w:szCs w:val="21"/>
        </w:rPr>
        <w:t>【10题</w:t>
      </w:r>
      <w:r>
        <w:rPr>
          <w:rFonts w:asciiTheme="minorEastAsia" w:hAnsiTheme="minorEastAsia"/>
          <w:szCs w:val="21"/>
        </w:rPr>
        <w:t>详 析</w:t>
      </w:r>
      <w:r w:rsidRPr="0066314B">
        <w:rPr>
          <w:rFonts w:asciiTheme="minorEastAsia" w:hAnsiTheme="minorEastAsia"/>
          <w:szCs w:val="21"/>
        </w:rPr>
        <w:t>】</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本题考查学生文言文断句的能力。</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句意：官位和财帛在大王那里是很轻贱的东西，而生命却是人们最为宝贵的东西。</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“夫官位财币/王之所轻”“死者/是士之所重也”为两组判断句，之间各自断开，即应在</w:t>
      </w:r>
      <w:r w:rsidRPr="0066314B">
        <w:rPr>
          <w:rFonts w:asciiTheme="minorEastAsia" w:hAnsiTheme="minorEastAsia" w:cs="Times New Roman"/>
          <w:szCs w:val="21"/>
        </w:rPr>
        <w:t>EIK</w:t>
      </w:r>
      <w:r w:rsidRPr="0066314B">
        <w:rPr>
          <w:rFonts w:asciiTheme="minorEastAsia" w:hAnsiTheme="minorEastAsia" w:cs="宋体"/>
          <w:szCs w:val="21"/>
        </w:rPr>
        <w:t>三处断开。</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【11题</w:t>
      </w:r>
      <w:r>
        <w:rPr>
          <w:rFonts w:asciiTheme="minorEastAsia" w:hAnsiTheme="minorEastAsia"/>
          <w:szCs w:val="21"/>
        </w:rPr>
        <w:t>详 析</w:t>
      </w:r>
      <w:r w:rsidRPr="0066314B">
        <w:rPr>
          <w:rFonts w:asciiTheme="minorEastAsia" w:hAnsiTheme="minorEastAsia"/>
          <w:szCs w:val="21"/>
        </w:rPr>
        <w:t>】</w:t>
      </w:r>
    </w:p>
    <w:p w:rsidR="00370361" w:rsidRPr="0066314B" w:rsidP="00370361">
      <w:pPr>
        <w:adjustRightInd w:val="0"/>
        <w:snapToGrid w:val="0"/>
        <w:spacing w:line="360" w:lineRule="auto"/>
        <w:jc w:val="left"/>
        <w:textAlignment w:val="center"/>
        <w:rPr>
          <w:rFonts w:asciiTheme="minorEastAsia" w:hAnsiTheme="minorEastAsia"/>
          <w:szCs w:val="21"/>
        </w:rPr>
        <w:sectPr w:rsidSect="00185C95">
          <w:headerReference w:type="default" r:id="rId42"/>
          <w:footerReference w:type="even" r:id="rId43"/>
          <w:footerReference w:type="default" r:id="rId44"/>
          <w:type w:val="nextPage"/>
          <w:pgSz w:w="11906" w:h="16838"/>
          <w:pgMar w:top="1440" w:right="1800" w:bottom="1440" w:left="1800" w:header="851" w:footer="992" w:gutter="0"/>
          <w:pgNumType w:start="12"/>
          <w:cols w:space="425"/>
          <w:titlePg w:val="0"/>
          <w:docGrid w:type="lines" w:linePitch="312"/>
        </w:sectPr>
      </w:pPr>
      <w:r w:rsidRPr="0066314B">
        <w:rPr>
          <w:rFonts w:asciiTheme="minorEastAsia" w:hAnsiTheme="minorEastAsia"/>
          <w:szCs w:val="21"/>
        </w:rPr>
        <w:t>本题考查学生掌握古代文化常识以及理解文言文一词多义的能力。</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A</w:t>
      </w:r>
      <w:r w:rsidRPr="0066314B">
        <w:rPr>
          <w:rFonts w:asciiTheme="minorEastAsia" w:hAnsiTheme="minorEastAsia" w:cs="宋体"/>
          <w:szCs w:val="21"/>
        </w:rPr>
        <w:t>.正确。</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“自伐者无功”中的“伐”，夸耀；句意：自我夸耀的人没有功绩。</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B</w:t>
      </w:r>
      <w:r w:rsidRPr="0066314B">
        <w:rPr>
          <w:rFonts w:asciiTheme="minorEastAsia" w:hAnsiTheme="minorEastAsia" w:cs="宋体"/>
          <w:szCs w:val="21"/>
        </w:rPr>
        <w:t>.正确。</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C</w:t>
      </w:r>
      <w:r w:rsidRPr="0066314B">
        <w:rPr>
          <w:rFonts w:asciiTheme="minorEastAsia" w:hAnsiTheme="minorEastAsia" w:cs="宋体"/>
          <w:szCs w:val="21"/>
        </w:rPr>
        <w:t>.正确。</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“沛公则置车骑”中的“置”，放弃、丢下；句意：刘邦就留下车辆和随从人马。</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D</w:t>
      </w:r>
      <w:r w:rsidRPr="0066314B">
        <w:rPr>
          <w:rFonts w:asciiTheme="minorEastAsia" w:hAnsiTheme="minorEastAsia" w:cs="宋体"/>
          <w:szCs w:val="21"/>
        </w:rPr>
        <w:t>.“‘厄’意思相同”错误。“厄”意思不相同。</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“转厄为安”中的“厄”是灾难、困苦，句意：灾难、困苦转为平安、祥和。</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故选D。</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【12题</w:t>
      </w:r>
      <w:r>
        <w:rPr>
          <w:rFonts w:asciiTheme="minorEastAsia" w:hAnsiTheme="minorEastAsia"/>
          <w:szCs w:val="21"/>
        </w:rPr>
        <w:t>详 析</w:t>
      </w:r>
      <w:r w:rsidRPr="0066314B">
        <w:rPr>
          <w:rFonts w:asciiTheme="minorEastAsia" w:hAnsiTheme="minorEastAsia"/>
          <w:szCs w:val="21"/>
        </w:rPr>
        <w:t>】</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本题考查学生对原文有关内容的理解和分析的能力。</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B</w:t>
      </w:r>
      <w:r w:rsidRPr="0066314B">
        <w:rPr>
          <w:rFonts w:asciiTheme="minorEastAsia" w:hAnsiTheme="minorEastAsia" w:cs="宋体"/>
          <w:szCs w:val="21"/>
        </w:rPr>
        <w:t>.“越王走到计倪面前向他讨教”错误，原文为“进计倪而问焉”，意思是让计倪坐到前面去向他讨教；“士大夫是君主立国的根本”错误，原文说“士民者，君之根本也”，“士民”是士大夫和普通百姓的并称，译为“人民是君主立国的根本”。</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故选B。</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【13题</w:t>
      </w:r>
      <w:r>
        <w:rPr>
          <w:rFonts w:asciiTheme="minorEastAsia" w:hAnsiTheme="minorEastAsia"/>
          <w:szCs w:val="21"/>
        </w:rPr>
        <w:t>详 析</w:t>
      </w:r>
      <w:r w:rsidRPr="0066314B">
        <w:rPr>
          <w:rFonts w:asciiTheme="minorEastAsia" w:hAnsiTheme="minorEastAsia"/>
          <w:szCs w:val="21"/>
        </w:rPr>
        <w:t>】</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本题考查学生理解并翻译文言文句子的能力。</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（1）第一个“于”，被动；第二个“于”，在；“兵革”，武器装备；“且”，将要、到了……边缘；</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（2）“妄言”，随意说话；“贤者始于难动”，状语后置；“终于”，最终。</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【14题</w:t>
      </w:r>
      <w:r>
        <w:rPr>
          <w:rFonts w:asciiTheme="minorEastAsia" w:hAnsiTheme="minorEastAsia"/>
          <w:szCs w:val="21"/>
        </w:rPr>
        <w:t>详 析</w:t>
      </w:r>
      <w:r w:rsidRPr="0066314B">
        <w:rPr>
          <w:rFonts w:asciiTheme="minorEastAsia" w:hAnsiTheme="minorEastAsia"/>
          <w:szCs w:val="21"/>
        </w:rPr>
        <w:t>】</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本题考查学生鉴赏文章艺术手法的能力。</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由“阀门固根，莫如正身。正身之道，谨选左右……齐桓除管仲罪，大责任之，至易。太公九十而不伐，磻溪之饿人也。圣主不计其辱，以为贤者。桓称仲父，文称太公，计此二人，曾无跬步之劳、大呼之功，乃忘弓矢之怨，授以上卿”可知，举例子。列举周文王、齐桓公任用姜太公、管仲而一匡天下的事例，让越王看到选贤任能的重要性。</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由“《传》曰：‘直能三公’”可知，引典籍。引用了《传》中“直能三公”的评价有力地说明了姜太公、管仲治国理政的非凡才能。</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由“圣主不计其辱，以为贤者。桓称仲父，文称太公，计此二人，曾无跬步之劳、大呼之功，乃忘弓矢之怨，授以上卿……今置臣而不尊，使贤而不用，盖智士所耻，贤者所羞。君王察之”可知，做对比。将文王、桓公的做法与越王不能尊贤任能的做法对比，激励越王认真考虑自身问题。</w:t>
      </w:r>
    </w:p>
    <w:p w:rsidR="00370361" w:rsidRPr="0066314B" w:rsidP="00370361">
      <w:pPr>
        <w:adjustRightInd w:val="0"/>
        <w:snapToGrid w:val="0"/>
        <w:spacing w:line="360" w:lineRule="auto"/>
        <w:jc w:val="left"/>
        <w:textAlignment w:val="center"/>
        <w:rPr>
          <w:rFonts w:asciiTheme="minorEastAsia" w:hAnsiTheme="minorEastAsia"/>
          <w:szCs w:val="21"/>
        </w:rPr>
        <w:sectPr w:rsidSect="00185C95">
          <w:headerReference w:type="default" r:id="rId45"/>
          <w:footerReference w:type="even" r:id="rId46"/>
          <w:footerReference w:type="default" r:id="rId47"/>
          <w:type w:val="nextPage"/>
          <w:pgSz w:w="11906" w:h="16838"/>
          <w:pgMar w:top="1440" w:right="1800" w:bottom="1440" w:left="1800" w:header="851" w:footer="992" w:gutter="0"/>
          <w:pgNumType w:start="13"/>
          <w:cols w:space="425"/>
          <w:titlePg w:val="0"/>
          <w:docGrid w:type="lines" w:linePitch="312"/>
        </w:sectPr>
      </w:pPr>
      <w:r w:rsidRPr="0066314B">
        <w:rPr>
          <w:rFonts w:asciiTheme="minorEastAsia" w:hAnsiTheme="minorEastAsia" w:cs="宋体"/>
          <w:szCs w:val="21"/>
        </w:rPr>
        <w:t>由“臣闻智者不妄言，以成其劳；贤者始于难动，终于有成。故贤君用臣，内告以匿，以知其信；与之讲事，以观其智：饮之以酒，以观其态。选士以备，不肖者无所置”可知，讲道理。面对越王的虚心求教，计倪娓娓道来，指出贤明的君主应该用全面考察的方法选拔人才。</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参考译文：</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从前，越王勾践近受强大的吴国的侵略，远受诸侯各国羞辱，武力耗尽，国家行将灭亡，于是和群臣一起商量说：“我打算讨伐吴国，怎么做才能取得成功？”大臣们默默不语，无以应对。越王勾践就(对群臣)说：“君主处境不好，臣子应该感到耻辱。君主蒙受耻辱，臣子应该以死效忠。为什么(我与)大臣们见面容易，却难以驱使(他们)呢？”计倪年少位卑，他的位置靠后，就抬头起身，说道：“(大王的话真)让人(感到)疑惑啊！(我看)并非(大王与)大臣们见面容易，却难以驱使(他们)，而是大王您没有能够(好好地)驱使大臣们。”越王勾践问道：“(您这话)怎么讲？”计倪回答说：“那些官位和钱财，是大王您所看轻的东西，(为义)而死，是大夫们所看重的。大王您吝惜自己所看轻的官位与钱财，却拿大夫们所看重的(为)义(而死)来要求他们，这样做难道不是太难了吗？”越王勾践对计倪拱手行礼，让他走到近前来向他请教。</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计倪回答道：“(施行)仁爱与道义，是国家(能够)安定太平的途径；官吏和百姓，是国君(依靠)的根本。施行仁义与巩固根本，(都)比不上端正自己的品德。端正自己品德的途径在于谨慎地挑选身边的近臣。希望大王您从众人中(仔细)挑选，精心磨炼身边的近臣。圣明的君主用人，不任用自己所偏爱的人，不考究他们的出身，使歪风邪气不能滋生。”越王(生气地)说：“我听说齐威王恣纵逸乐，却多次会合诸侯，匡正天下，靠的是管仲的力量。我虽然愚钝，唯在(依靠)大夫(摆脱当下的困境)。”计倪回答说：“齐威王赦免了管仲的罪行，把重大的责任托付给他，是很容易做到的一件事。姜太公到了九十岁了还没有功劳，只不过是一个垂钓磻溪受冻挨饿的老头。周文王不计较他对自己的不恭，认为他是个治国能人。齐桓公称呼管仲为仲父，周文王称姜尚为太公，这两个人原来也不曾有过半点奔走呼号的功劳，齐桓公还不去计较管仲用箭射中他的怨恨，拜他为上卿。正如《传》上所说：‘其道德才能比得上三公。’现在您身边放着这么多贤臣和智士却不尊重他们，不重用他们，这会使智士感到耻辱，贤臣感到羞赧。希望大王认真思考这个问题。”</w:t>
      </w: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越王说：“诚信的人不会隐瞒自己的话。大夫们都在，又何必多说！”计倪回答说：“我听说聪明的人不乱说话，来成就自己的功劳；贤能的人从难事做起，最终有所成就。所以圣明的君主任用大臣，给他职权让他把事情做成；让他出使远方，以此让他献出忠诚之心。在朝内把隐秘的事告诉他，来了解他的诚信。与他讨论事情，以考察他的智慧。让他喝酒，来观察他的仪态。遴选贤士以备用，没有才德的人(就)不要任用。”</w:t>
      </w:r>
      <w:r w:rsidRPr="0066314B">
        <w:rPr>
          <w:rFonts w:asciiTheme="minorEastAsia" w:hAnsiTheme="minorEastAsia"/>
          <w:szCs w:val="21"/>
        </w:rPr>
        <w:br/>
      </w:r>
    </w:p>
    <w:p w:rsidR="00370361" w:rsidRPr="0066314B" w:rsidP="00370361">
      <w:pPr>
        <w:adjustRightInd w:val="0"/>
        <w:snapToGrid w:val="0"/>
        <w:spacing w:line="360" w:lineRule="auto"/>
        <w:ind w:firstLine="420"/>
        <w:jc w:val="left"/>
        <w:textAlignment w:val="center"/>
        <w:rPr>
          <w:rFonts w:asciiTheme="minorEastAsia" w:hAnsiTheme="minorEastAsia"/>
          <w:szCs w:val="21"/>
        </w:rPr>
        <w:sectPr w:rsidSect="00185C95">
          <w:headerReference w:type="default" r:id="rId48"/>
          <w:footerReference w:type="even" r:id="rId49"/>
          <w:footerReference w:type="default" r:id="rId50"/>
          <w:type w:val="nextPage"/>
          <w:pgSz w:w="11906" w:h="16838"/>
          <w:pgMar w:top="1440" w:right="1800" w:bottom="1440" w:left="1800" w:header="851" w:footer="992" w:gutter="0"/>
          <w:pgNumType w:start="14"/>
          <w:cols w:space="425"/>
          <w:titlePg w:val="0"/>
          <w:docGrid w:type="lines" w:linePitch="312"/>
        </w:sectPr>
      </w:pPr>
    </w:p>
    <w:p w:rsidR="00370361" w:rsidRPr="0066314B" w:rsidP="00370361">
      <w:pPr>
        <w:adjustRightInd w:val="0"/>
        <w:snapToGrid w:val="0"/>
        <w:spacing w:line="360" w:lineRule="auto"/>
        <w:ind w:firstLine="420"/>
        <w:jc w:val="left"/>
        <w:textAlignment w:val="center"/>
        <w:rPr>
          <w:rFonts w:asciiTheme="minorEastAsia" w:hAnsiTheme="minorEastAsia"/>
          <w:szCs w:val="21"/>
        </w:rPr>
      </w:pPr>
      <w:r w:rsidRPr="0066314B">
        <w:rPr>
          <w:rFonts w:asciiTheme="minorEastAsia" w:hAnsiTheme="minorEastAsia" w:cs="楷体"/>
          <w:szCs w:val="21"/>
        </w:rPr>
        <w:t>越王(听后)非常惭愧，就凿开护城河，填平堑壕，打开谷仓发放谷物(给灾民)，把钱借给穷困的人，又让大臣们亲自慰问身患疾病的人，亲自视察死者的丧礼，不为难贫困不遇之士，尊重德行好的人；与老百姓同甘共苦，疏浚河道，把井水引为泉流，以示不独自享用。推行了六年，官民同心同德，事前没有商量而意见完全一致，(有了急难的事情)不用招呼自行来(帮忙)，都想讨伐吴国。最终建立大功称霸诸侯。孔子说：“君主宽厚仁爱，就能得到人民的拥戴。”说的就是这种事情。</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b/>
          <w:szCs w:val="21"/>
        </w:rPr>
        <w:t>（二）古代诗歌阅读（本题共</w:t>
      </w:r>
      <w:r w:rsidRPr="0066314B">
        <w:rPr>
          <w:rFonts w:asciiTheme="minorEastAsia" w:hAnsiTheme="minorEastAsia" w:cs="Times New Roman"/>
          <w:b/>
          <w:szCs w:val="21"/>
        </w:rPr>
        <w:t>2</w:t>
      </w:r>
      <w:r w:rsidRPr="0066314B">
        <w:rPr>
          <w:rFonts w:asciiTheme="minorEastAsia" w:hAnsiTheme="minorEastAsia" w:cs="宋体"/>
          <w:b/>
          <w:szCs w:val="21"/>
        </w:rPr>
        <w:t>小题，</w:t>
      </w:r>
      <w:r w:rsidRPr="0066314B">
        <w:rPr>
          <w:rFonts w:asciiTheme="minorEastAsia" w:hAnsiTheme="minorEastAsia" w:cs="Times New Roman"/>
          <w:b/>
          <w:szCs w:val="21"/>
        </w:rPr>
        <w:t>9</w:t>
      </w:r>
      <w:r w:rsidRPr="0066314B">
        <w:rPr>
          <w:rFonts w:asciiTheme="minorEastAsia" w:hAnsiTheme="minorEastAsia" w:cs="宋体"/>
          <w:b/>
          <w:szCs w:val="21"/>
        </w:rPr>
        <w:t>分）</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阅读下面这首宋词，完成下面小题。</w:t>
      </w:r>
    </w:p>
    <w:p w:rsidR="00370361" w:rsidRPr="0066314B" w:rsidP="00370361">
      <w:pPr>
        <w:adjustRightInd w:val="0"/>
        <w:snapToGrid w:val="0"/>
        <w:spacing w:line="360" w:lineRule="auto"/>
        <w:jc w:val="center"/>
        <w:textAlignment w:val="center"/>
        <w:rPr>
          <w:rFonts w:asciiTheme="minorEastAsia" w:hAnsiTheme="minorEastAsia"/>
          <w:szCs w:val="21"/>
        </w:rPr>
      </w:pPr>
      <w:r w:rsidRPr="0066314B">
        <w:rPr>
          <w:rFonts w:asciiTheme="minorEastAsia" w:hAnsiTheme="minorEastAsia" w:cs="楷体"/>
          <w:b/>
          <w:szCs w:val="21"/>
        </w:rPr>
        <w:t>卖花声·题岳阳楼</w:t>
      </w:r>
      <w:r w:rsidRPr="0066314B">
        <w:rPr>
          <w:rFonts w:asciiTheme="minorEastAsia" w:hAnsiTheme="minorEastAsia" w:cs="楷体"/>
          <w:b/>
          <w:szCs w:val="21"/>
          <w:vertAlign w:val="superscript"/>
        </w:rPr>
        <w:t>①</w:t>
      </w:r>
    </w:p>
    <w:p w:rsidR="00370361" w:rsidRPr="0066314B" w:rsidP="00370361">
      <w:pPr>
        <w:adjustRightInd w:val="0"/>
        <w:snapToGrid w:val="0"/>
        <w:spacing w:line="360" w:lineRule="auto"/>
        <w:jc w:val="center"/>
        <w:textAlignment w:val="center"/>
        <w:rPr>
          <w:rFonts w:asciiTheme="minorEastAsia" w:hAnsiTheme="minorEastAsia"/>
          <w:szCs w:val="21"/>
        </w:rPr>
      </w:pPr>
      <w:r w:rsidRPr="0066314B">
        <w:rPr>
          <w:rFonts w:asciiTheme="minorEastAsia" w:hAnsiTheme="minorEastAsia" w:cs="楷体"/>
          <w:szCs w:val="21"/>
        </w:rPr>
        <w:t>张舜民</w:t>
      </w:r>
    </w:p>
    <w:p w:rsidR="00370361" w:rsidRPr="0066314B" w:rsidP="00370361">
      <w:pPr>
        <w:adjustRightInd w:val="0"/>
        <w:snapToGrid w:val="0"/>
        <w:spacing w:line="360" w:lineRule="auto"/>
        <w:jc w:val="center"/>
        <w:textAlignment w:val="center"/>
        <w:rPr>
          <w:rFonts w:asciiTheme="minorEastAsia" w:hAnsiTheme="minorEastAsia"/>
          <w:szCs w:val="21"/>
        </w:rPr>
      </w:pPr>
      <w:r w:rsidRPr="0066314B">
        <w:rPr>
          <w:rFonts w:asciiTheme="minorEastAsia" w:hAnsiTheme="minorEastAsia" w:cs="楷体"/>
          <w:szCs w:val="21"/>
        </w:rPr>
        <w:t>木叶下君山。空水漫漫。十分斟酒敛芳颜。不是渭城西去客，休唱《阳关》。</w:t>
      </w:r>
    </w:p>
    <w:p w:rsidR="00370361" w:rsidRPr="0066314B" w:rsidP="00370361">
      <w:pPr>
        <w:adjustRightInd w:val="0"/>
        <w:snapToGrid w:val="0"/>
        <w:spacing w:line="360" w:lineRule="auto"/>
        <w:jc w:val="center"/>
        <w:textAlignment w:val="center"/>
        <w:rPr>
          <w:rFonts w:asciiTheme="minorEastAsia" w:hAnsiTheme="minorEastAsia"/>
          <w:szCs w:val="21"/>
        </w:rPr>
      </w:pPr>
      <w:r w:rsidRPr="0066314B">
        <w:rPr>
          <w:rFonts w:asciiTheme="minorEastAsia" w:hAnsiTheme="minorEastAsia" w:cs="楷体"/>
          <w:szCs w:val="21"/>
        </w:rPr>
        <w:t>醉袖抚危栏。天淡云闲。何人此路得生还。回首夕阳红尽处，应是长安</w:t>
      </w:r>
      <w:r w:rsidRPr="0066314B">
        <w:rPr>
          <w:rFonts w:asciiTheme="minorEastAsia" w:hAnsiTheme="minorEastAsia" w:cs="楷体"/>
          <w:szCs w:val="21"/>
          <w:vertAlign w:val="superscript"/>
        </w:rPr>
        <w:t>②</w:t>
      </w:r>
      <w:r w:rsidRPr="0066314B">
        <w:rPr>
          <w:rFonts w:asciiTheme="minorEastAsia" w:hAnsiTheme="minorEastAsia" w:cs="楷体"/>
          <w:szCs w:val="21"/>
        </w:rPr>
        <w:t>。</w:t>
      </w:r>
    </w:p>
    <w:p w:rsidR="00370361" w:rsidRPr="0066314B" w:rsidP="00370361">
      <w:pPr>
        <w:adjustRightInd w:val="0"/>
        <w:snapToGrid w:val="0"/>
        <w:spacing w:line="360" w:lineRule="auto"/>
        <w:jc w:val="left"/>
        <w:textAlignment w:val="center"/>
        <w:rPr>
          <w:rFonts w:asciiTheme="minorEastAsia" w:hAnsiTheme="minorEastAsia"/>
          <w:szCs w:val="21"/>
        </w:rPr>
      </w:pPr>
      <w:r>
        <w:rPr>
          <w:rFonts w:asciiTheme="minorEastAsia" w:hAnsiTheme="minorEastAsia" w:cs="楷体"/>
          <w:szCs w:val="21"/>
        </w:rPr>
        <w:t>〖备 注〗</w:t>
      </w:r>
      <w:r w:rsidRPr="0066314B">
        <w:rPr>
          <w:rFonts w:asciiTheme="minorEastAsia" w:hAnsiTheme="minorEastAsia" w:cs="楷体"/>
          <w:szCs w:val="21"/>
        </w:rPr>
        <w:t>①元丰五年张舜民贬谪郴州，途经岳阳楼，登楼而作本词。②长安，代指宋都汴京。</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15.</w:t>
      </w:r>
      <w:r w:rsidRPr="0066314B">
        <w:rPr>
          <w:rFonts w:asciiTheme="minorEastAsia" w:hAnsiTheme="minorEastAsia" w:cs="宋体"/>
          <w:szCs w:val="21"/>
        </w:rPr>
        <w:t>下列对这首词的理解和赏析，不正确的是（   ）</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A.</w:t>
      </w:r>
      <w:r w:rsidRPr="0066314B">
        <w:rPr>
          <w:rFonts w:asciiTheme="minorEastAsia" w:hAnsiTheme="minorEastAsia" w:cs="宋体"/>
          <w:szCs w:val="21"/>
        </w:rPr>
        <w:t>君山落叶纷飞，洞庭湖水天一色，辽远空阔，此景作为离别宴会的背景，蕴藏着词人无尽的幽思。</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B.</w:t>
      </w:r>
      <w:r w:rsidRPr="0066314B">
        <w:rPr>
          <w:rFonts w:asciiTheme="minorEastAsia" w:hAnsiTheme="minorEastAsia" w:cs="宋体"/>
          <w:szCs w:val="21"/>
        </w:rPr>
        <w:t>“敛芳颜”指收起笑容，变得严肃，与白居易《琵琶行》中“整顿衣裳起敛容”的“敛容”意思相同。</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C.</w:t>
      </w:r>
      <w:r w:rsidRPr="0066314B">
        <w:rPr>
          <w:rFonts w:asciiTheme="minorEastAsia" w:hAnsiTheme="minorEastAsia" w:cs="宋体"/>
          <w:szCs w:val="21"/>
        </w:rPr>
        <w:t>“天淡云闲”描绘了一幅天气晴好、浮云悠闲的画面，体现出词人从被贬的忧愤情绪中解脱的心理感受。</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D.</w:t>
      </w:r>
      <w:r w:rsidRPr="0066314B">
        <w:rPr>
          <w:rFonts w:asciiTheme="minorEastAsia" w:hAnsiTheme="minorEastAsia" w:cs="宋体"/>
          <w:szCs w:val="21"/>
        </w:rPr>
        <w:t>“何人此路得生还”概括出古往今来无数迁客的命运，倾吐了词人压在心底的心声，具有悠久的历史感。</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16.</w:t>
      </w:r>
      <w:r w:rsidRPr="0066314B">
        <w:rPr>
          <w:rFonts w:asciiTheme="minorEastAsia" w:hAnsiTheme="minorEastAsia" w:cs="宋体"/>
          <w:szCs w:val="21"/>
        </w:rPr>
        <w:t>本词结尾句意蕴丰富，请结合“夕阳”“长安”两个意象进行分析。</w:t>
      </w:r>
    </w:p>
    <w:p w:rsidR="00370361" w:rsidP="00370361">
      <w:pPr>
        <w:adjustRightInd w:val="0"/>
        <w:snapToGrid w:val="0"/>
        <w:spacing w:line="360" w:lineRule="auto"/>
        <w:textAlignment w:val="center"/>
        <w:rPr>
          <w:rFonts w:asciiTheme="minorEastAsia" w:hAnsiTheme="minorEastAsia"/>
          <w:szCs w:val="21"/>
        </w:rPr>
      </w:pPr>
      <w:r>
        <w:rPr>
          <w:rFonts w:asciiTheme="minorEastAsia" w:hAnsiTheme="minorEastAsia"/>
          <w:szCs w:val="21"/>
        </w:rPr>
        <w:t>〖答 案〗</w:t>
      </w:r>
      <w:r w:rsidRPr="0066314B">
        <w:rPr>
          <w:rFonts w:asciiTheme="minorEastAsia" w:hAnsiTheme="minorEastAsia"/>
          <w:szCs w:val="21"/>
        </w:rPr>
        <w:t xml:space="preserve">15.C   </w:t>
      </w:r>
    </w:p>
    <w:p w:rsidR="00370361" w:rsidRPr="0066314B" w:rsidP="00370361">
      <w:pPr>
        <w:adjustRightInd w:val="0"/>
        <w:snapToGrid w:val="0"/>
        <w:spacing w:line="360" w:lineRule="auto"/>
        <w:textAlignment w:val="center"/>
        <w:rPr>
          <w:rFonts w:asciiTheme="minorEastAsia" w:hAnsiTheme="minorEastAsia"/>
          <w:szCs w:val="21"/>
        </w:rPr>
      </w:pPr>
      <w:r w:rsidRPr="0066314B">
        <w:rPr>
          <w:rFonts w:asciiTheme="minorEastAsia" w:hAnsiTheme="minorEastAsia"/>
          <w:szCs w:val="21"/>
        </w:rPr>
        <w:t>16.</w:t>
      </w:r>
      <w:r w:rsidRPr="0066314B">
        <w:rPr>
          <w:rFonts w:asciiTheme="minorEastAsia" w:hAnsiTheme="minorEastAsia" w:cs="宋体"/>
          <w:szCs w:val="21"/>
        </w:rPr>
        <w:t>①词人回望，看到夕阳映红天边，遥想远方自己离开的都城汴京。</w:t>
      </w:r>
      <w:r w:rsidRPr="0066314B">
        <w:rPr>
          <w:rFonts w:asciiTheme="minorEastAsia" w:hAnsiTheme="minorEastAsia" w:cs="宋体"/>
          <w:szCs w:val="21"/>
        </w:rPr>
        <w:br/>
        <w:t>②“夕阳”西下，苍凉落寞，表达词人被贬的伤感之情。</w:t>
      </w:r>
      <w:r w:rsidRPr="0066314B">
        <w:rPr>
          <w:rFonts w:asciiTheme="minorEastAsia" w:hAnsiTheme="minorEastAsia" w:cs="宋体"/>
          <w:szCs w:val="21"/>
        </w:rPr>
        <w:br/>
        <w:t>③遥想“长安”，表达对君王的期待之情，渴望再次得到朝廷重用。</w:t>
      </w:r>
    </w:p>
    <w:p w:rsidR="00370361" w:rsidRPr="0066314B" w:rsidP="00370361">
      <w:pPr>
        <w:adjustRightInd w:val="0"/>
        <w:snapToGrid w:val="0"/>
        <w:spacing w:line="360" w:lineRule="auto"/>
        <w:textAlignment w:val="center"/>
        <w:rPr>
          <w:rFonts w:asciiTheme="minorEastAsia" w:hAnsiTheme="minorEastAsia"/>
          <w:szCs w:val="21"/>
        </w:rPr>
      </w:pPr>
      <w:r>
        <w:rPr>
          <w:rFonts w:asciiTheme="minorEastAsia" w:hAnsiTheme="minorEastAsia"/>
          <w:szCs w:val="21"/>
        </w:rPr>
        <w:t>〖解 析〗</w:t>
      </w:r>
    </w:p>
    <w:p w:rsidR="00370361" w:rsidRPr="0066314B" w:rsidP="00370361">
      <w:pPr>
        <w:adjustRightInd w:val="0"/>
        <w:snapToGrid w:val="0"/>
        <w:spacing w:line="360" w:lineRule="auto"/>
        <w:textAlignment w:val="center"/>
        <w:rPr>
          <w:rFonts w:asciiTheme="minorEastAsia" w:hAnsiTheme="minorEastAsia"/>
          <w:szCs w:val="21"/>
        </w:rPr>
      </w:pPr>
      <w:r w:rsidRPr="0066314B">
        <w:rPr>
          <w:rFonts w:asciiTheme="minorEastAsia" w:hAnsiTheme="minorEastAsia"/>
          <w:szCs w:val="21"/>
        </w:rPr>
        <w:t>【15题</w:t>
      </w:r>
      <w:r>
        <w:rPr>
          <w:rFonts w:asciiTheme="minorEastAsia" w:hAnsiTheme="minorEastAsia"/>
          <w:szCs w:val="21"/>
        </w:rPr>
        <w:t>详 析</w:t>
      </w:r>
      <w:r w:rsidRPr="0066314B">
        <w:rPr>
          <w:rFonts w:asciiTheme="minorEastAsia" w:hAnsiTheme="minorEastAsia"/>
          <w:szCs w:val="21"/>
        </w:rPr>
        <w:t>】</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本题考查学生对诗歌的综合理解和赏析能力。</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C.</w:t>
      </w:r>
      <w:r w:rsidRPr="0066314B">
        <w:rPr>
          <w:rFonts w:asciiTheme="minorEastAsia" w:hAnsiTheme="minorEastAsia" w:cs="宋体"/>
          <w:szCs w:val="21"/>
        </w:rPr>
        <w:t>“体现出词人从被贬的忧愤情绪中解脱的心理感受”错。天空清远，白云悠然。“天淡云闲”四字以淡语、闲语间之，但后句“何人此路得生还”，概括了古往今来多少迁客的命运，也倾吐了词人压胸底的心声，具有悠久的历史感和深刻的现实性，负载着无尽的悲哀与痛楚。因此，“天淡云闲”虽写出悠然的景色，但并未写出词人从被贬的忧愤情绪中解脱的心理感受。</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故选</w:t>
      </w:r>
      <w:r w:rsidRPr="0066314B">
        <w:rPr>
          <w:rFonts w:asciiTheme="minorEastAsia" w:hAnsiTheme="minorEastAsia" w:cs="Times New Roman"/>
          <w:szCs w:val="21"/>
        </w:rPr>
        <w:t>C</w:t>
      </w:r>
      <w:r w:rsidRPr="0066314B">
        <w:rPr>
          <w:rFonts w:asciiTheme="minorEastAsia" w:hAnsiTheme="minorEastAsia" w:cs="宋体"/>
          <w:szCs w:val="21"/>
        </w:rPr>
        <w:t>。</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【16题</w:t>
      </w:r>
      <w:r>
        <w:rPr>
          <w:rFonts w:asciiTheme="minorEastAsia" w:hAnsiTheme="minorEastAsia"/>
          <w:szCs w:val="21"/>
        </w:rPr>
        <w:t>详 析</w:t>
      </w:r>
      <w:r w:rsidRPr="0066314B">
        <w:rPr>
          <w:rFonts w:asciiTheme="minorEastAsia" w:hAnsiTheme="minorEastAsia"/>
          <w:szCs w:val="21"/>
        </w:rPr>
        <w:t>】</w:t>
      </w:r>
    </w:p>
    <w:p w:rsidR="00370361" w:rsidRPr="0066314B" w:rsidP="00370361">
      <w:pPr>
        <w:adjustRightInd w:val="0"/>
        <w:snapToGrid w:val="0"/>
        <w:spacing w:line="360" w:lineRule="auto"/>
        <w:jc w:val="left"/>
        <w:textAlignment w:val="center"/>
        <w:rPr>
          <w:rFonts w:asciiTheme="minorEastAsia" w:hAnsiTheme="minorEastAsia"/>
          <w:szCs w:val="21"/>
        </w:rPr>
        <w:sectPr w:rsidSect="00185C95">
          <w:headerReference w:type="default" r:id="rId51"/>
          <w:footerReference w:type="even" r:id="rId52"/>
          <w:footerReference w:type="default" r:id="rId53"/>
          <w:type w:val="nextPage"/>
          <w:pgSz w:w="11906" w:h="16838"/>
          <w:pgMar w:top="1440" w:right="1800" w:bottom="1440" w:left="1800" w:header="851" w:footer="992" w:gutter="0"/>
          <w:pgNumType w:start="15"/>
          <w:cols w:space="425"/>
          <w:titlePg w:val="0"/>
          <w:docGrid w:type="lines" w:linePitch="312"/>
        </w:sectPr>
      </w:pPr>
      <w:r w:rsidRPr="0066314B">
        <w:rPr>
          <w:rFonts w:asciiTheme="minorEastAsia" w:hAnsiTheme="minorEastAsia" w:cs="宋体"/>
          <w:szCs w:val="21"/>
        </w:rPr>
        <w:t>本题考查学生鉴赏诗歌炼句</w:t>
      </w:r>
      <w:r w:rsidRPr="0066314B">
        <w:rPr>
          <w:rFonts w:asciiTheme="minorEastAsia" w:hAnsiTheme="minorEastAsia"/>
          <w:noProof/>
          <w:szCs w:val="21"/>
        </w:rPr>
        <w:drawing>
          <wp:inline distT="0" distB="0" distL="0" distR="0">
            <wp:extent cx="133350" cy="1778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7"/>
                    <a:stretch>
                      <a:fillRect/>
                    </a:stretch>
                  </pic:blipFill>
                  <pic:spPr>
                    <a:xfrm>
                      <a:off x="0" y="0"/>
                      <a:ext cx="133350" cy="177800"/>
                    </a:xfrm>
                    <a:prstGeom prst="rect">
                      <a:avLst/>
                    </a:prstGeom>
                  </pic:spPr>
                </pic:pic>
              </a:graphicData>
            </a:graphic>
          </wp:inline>
        </w:drawing>
      </w:r>
      <w:r w:rsidRPr="0066314B">
        <w:rPr>
          <w:rFonts w:asciiTheme="minorEastAsia" w:hAnsiTheme="minorEastAsia" w:cs="宋体"/>
          <w:szCs w:val="21"/>
        </w:rPr>
        <w:t>能力。</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①结尾句意思是：词人回望，看到夕阳映红天边，遥想远方自己离开的都城汴京。</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②“夕阳”西下，映红天边，那里应该是作者离开的京都，词人被贬，因回首夕阳而念及家国，苍凉落寞，表达词人被贬的伤感之情。</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③遥想“长安”，根据注释可知，此处代指宋都汴京，诗歌中向来有以都城代指朝廷、皇帝的手法，故此处表达了对君王的期待之情，渴望再次得到朝廷重用。</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b/>
          <w:szCs w:val="21"/>
        </w:rPr>
        <w:t>（三）名篇名句默写（本题共</w:t>
      </w:r>
      <w:r w:rsidRPr="0066314B">
        <w:rPr>
          <w:rFonts w:asciiTheme="minorEastAsia" w:hAnsiTheme="minorEastAsia" w:cs="Times New Roman"/>
          <w:b/>
          <w:szCs w:val="21"/>
        </w:rPr>
        <w:t>1</w:t>
      </w:r>
      <w:r w:rsidRPr="0066314B">
        <w:rPr>
          <w:rFonts w:asciiTheme="minorEastAsia" w:hAnsiTheme="minorEastAsia" w:cs="宋体"/>
          <w:b/>
          <w:szCs w:val="21"/>
        </w:rPr>
        <w:t>小题，</w:t>
      </w:r>
      <w:r w:rsidRPr="0066314B">
        <w:rPr>
          <w:rFonts w:asciiTheme="minorEastAsia" w:hAnsiTheme="minorEastAsia" w:cs="Times New Roman"/>
          <w:b/>
          <w:szCs w:val="21"/>
        </w:rPr>
        <w:t>6</w:t>
      </w:r>
      <w:r w:rsidRPr="0066314B">
        <w:rPr>
          <w:rFonts w:asciiTheme="minorEastAsia" w:hAnsiTheme="minorEastAsia" w:cs="宋体"/>
          <w:b/>
          <w:szCs w:val="21"/>
        </w:rPr>
        <w:t>分）</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17.</w:t>
      </w:r>
      <w:r w:rsidRPr="0066314B">
        <w:rPr>
          <w:rFonts w:asciiTheme="minorEastAsia" w:hAnsiTheme="minorEastAsia" w:cs="宋体"/>
          <w:szCs w:val="21"/>
        </w:rPr>
        <w:t>补写分开列句子中的空缺部分。</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（1）光影之间，往往能营造幽静</w:t>
      </w:r>
      <w:r w:rsidRPr="0066314B">
        <w:rPr>
          <w:rFonts w:asciiTheme="minorEastAsia" w:hAnsiTheme="minorEastAsia"/>
          <w:noProof/>
          <w:szCs w:val="21"/>
        </w:rPr>
        <w:drawing>
          <wp:inline distT="0" distB="0" distL="0" distR="0">
            <wp:extent cx="133350" cy="177800"/>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7"/>
                    <a:stretch>
                      <a:fillRect/>
                    </a:stretch>
                  </pic:blipFill>
                  <pic:spPr>
                    <a:xfrm>
                      <a:off x="0" y="0"/>
                      <a:ext cx="133350" cy="177800"/>
                    </a:xfrm>
                    <a:prstGeom prst="rect">
                      <a:avLst/>
                    </a:prstGeom>
                  </pic:spPr>
                </pic:pic>
              </a:graphicData>
            </a:graphic>
          </wp:inline>
        </w:drawing>
      </w:r>
      <w:r w:rsidRPr="0066314B">
        <w:rPr>
          <w:rFonts w:asciiTheme="minorEastAsia" w:hAnsiTheme="minorEastAsia" w:cs="宋体"/>
          <w:szCs w:val="21"/>
        </w:rPr>
        <w:t>情景，让人神思摇曳。如苏轼在《记承天寺夜游》一词中所言“庭下如积水空明，水中藻荇交横，盖竹柏影也”，又如归有光在《项脊轩志》中写桂树随夜风拂动的景象“</w:t>
      </w:r>
      <w:r w:rsidRPr="0066314B">
        <w:rPr>
          <w:rFonts w:asciiTheme="minorEastAsia" w:hAnsiTheme="minorEastAsia"/>
          <w:szCs w:val="21"/>
        </w:rPr>
        <w:t>_________</w:t>
      </w:r>
      <w:r w:rsidRPr="0066314B">
        <w:rPr>
          <w:rFonts w:asciiTheme="minorEastAsia" w:hAnsiTheme="minorEastAsia" w:cs="宋体"/>
          <w:szCs w:val="21"/>
        </w:rPr>
        <w:t>，</w:t>
      </w:r>
      <w:r w:rsidRPr="0066314B">
        <w:rPr>
          <w:rFonts w:asciiTheme="minorEastAsia" w:hAnsiTheme="minorEastAsia"/>
          <w:szCs w:val="21"/>
        </w:rPr>
        <w:t>__________</w:t>
      </w:r>
      <w:r w:rsidRPr="0066314B">
        <w:rPr>
          <w:rFonts w:asciiTheme="minorEastAsia" w:hAnsiTheme="minorEastAsia" w:cs="宋体"/>
          <w:szCs w:val="21"/>
        </w:rPr>
        <w:t>”。</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（2）柳永写词颇具艺术感，动能结合的恰当运用，往往能让柳词真具美学魅力。如他在《望海潮》写钱塘江风景时，以“</w:t>
      </w:r>
      <w:r w:rsidRPr="0066314B">
        <w:rPr>
          <w:rFonts w:asciiTheme="minorEastAsia" w:hAnsiTheme="minorEastAsia"/>
          <w:szCs w:val="21"/>
        </w:rPr>
        <w:t>__________</w:t>
      </w:r>
      <w:r w:rsidRPr="0066314B">
        <w:rPr>
          <w:rFonts w:asciiTheme="minorEastAsia" w:hAnsiTheme="minorEastAsia" w:cs="宋体"/>
          <w:szCs w:val="21"/>
        </w:rPr>
        <w:t>，</w:t>
      </w:r>
      <w:r w:rsidRPr="0066314B">
        <w:rPr>
          <w:rFonts w:asciiTheme="minorEastAsia" w:hAnsiTheme="minorEastAsia"/>
          <w:szCs w:val="21"/>
        </w:rPr>
        <w:t>_________</w:t>
      </w:r>
      <w:r w:rsidRPr="0066314B">
        <w:rPr>
          <w:rFonts w:asciiTheme="minorEastAsia" w:hAnsiTheme="minorEastAsia" w:cs="宋体"/>
          <w:szCs w:val="21"/>
        </w:rPr>
        <w:t>”二句，写出大树的静态美与江水的动态美。</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szCs w:val="21"/>
        </w:rPr>
        <w:t>（3）电视剧《梦华录》中，女主人公曾多次演绎宋代“茶百戏”的制作过程，陆游《临安春雨初霁》中，“</w:t>
      </w:r>
      <w:r w:rsidRPr="0066314B">
        <w:rPr>
          <w:rFonts w:asciiTheme="minorEastAsia" w:hAnsiTheme="minorEastAsia"/>
          <w:szCs w:val="21"/>
        </w:rPr>
        <w:t>__________</w:t>
      </w:r>
      <w:r w:rsidRPr="0066314B">
        <w:rPr>
          <w:rFonts w:asciiTheme="minorEastAsia" w:hAnsiTheme="minorEastAsia" w:cs="宋体"/>
          <w:szCs w:val="21"/>
        </w:rPr>
        <w:t>，</w:t>
      </w:r>
      <w:r w:rsidRPr="0066314B">
        <w:rPr>
          <w:rFonts w:asciiTheme="minorEastAsia" w:hAnsiTheme="minorEastAsia"/>
          <w:szCs w:val="21"/>
        </w:rPr>
        <w:t>__________</w:t>
      </w:r>
      <w:r w:rsidRPr="0066314B">
        <w:rPr>
          <w:rFonts w:asciiTheme="minorEastAsia" w:hAnsiTheme="minorEastAsia" w:cs="宋体"/>
          <w:szCs w:val="21"/>
        </w:rPr>
        <w:t>”一句也曾提及此事。</w:t>
      </w:r>
    </w:p>
    <w:p w:rsidR="00370361" w:rsidRPr="0066314B" w:rsidP="00370361">
      <w:pPr>
        <w:adjustRightInd w:val="0"/>
        <w:snapToGrid w:val="0"/>
        <w:spacing w:line="360" w:lineRule="auto"/>
        <w:textAlignment w:val="center"/>
        <w:rPr>
          <w:rFonts w:asciiTheme="minorEastAsia" w:hAnsiTheme="minorEastAsia"/>
          <w:szCs w:val="21"/>
        </w:rPr>
      </w:pPr>
      <w:r>
        <w:rPr>
          <w:rFonts w:asciiTheme="minorEastAsia" w:hAnsiTheme="minorEastAsia"/>
          <w:szCs w:val="21"/>
        </w:rPr>
        <w:t>〖答 案〗</w:t>
      </w:r>
      <w:r w:rsidRPr="0066314B">
        <w:rPr>
          <w:rFonts w:asciiTheme="minorEastAsia" w:hAnsiTheme="minorEastAsia"/>
          <w:szCs w:val="21"/>
        </w:rPr>
        <w:t xml:space="preserve">  </w:t>
      </w:r>
      <w:r w:rsidRPr="0066314B">
        <w:rPr>
          <w:rFonts w:asciiTheme="minorEastAsia" w:hAnsiTheme="minorEastAsia" w:cs="宋体"/>
          <w:szCs w:val="21"/>
        </w:rPr>
        <w:t>（1）桂影斑驳</w:t>
      </w:r>
      <w:r w:rsidRPr="0066314B">
        <w:rPr>
          <w:rFonts w:asciiTheme="minorEastAsia" w:hAnsiTheme="minorEastAsia"/>
          <w:szCs w:val="21"/>
        </w:rPr>
        <w:t xml:space="preserve">    </w:t>
      </w:r>
      <w:r w:rsidRPr="0066314B">
        <w:rPr>
          <w:rFonts w:asciiTheme="minorEastAsia" w:hAnsiTheme="minorEastAsia" w:cs="宋体"/>
          <w:szCs w:val="21"/>
        </w:rPr>
        <w:t>风移影动</w:t>
      </w:r>
      <w:r w:rsidRPr="0066314B">
        <w:rPr>
          <w:rFonts w:asciiTheme="minorEastAsia" w:hAnsiTheme="minorEastAsia"/>
          <w:szCs w:val="21"/>
        </w:rPr>
        <w:t xml:space="preserve">   </w:t>
      </w:r>
      <w:r w:rsidRPr="0066314B">
        <w:rPr>
          <w:rFonts w:asciiTheme="minorEastAsia" w:hAnsiTheme="minorEastAsia" w:cs="宋体"/>
          <w:szCs w:val="21"/>
        </w:rPr>
        <w:t>（</w:t>
      </w:r>
      <w:r>
        <w:rPr>
          <w:rFonts w:asciiTheme="minorEastAsia" w:hAnsiTheme="minorEastAsia" w:cs="宋体"/>
          <w:szCs w:val="21"/>
        </w:rPr>
        <w:t>2</w:t>
      </w:r>
      <w:r w:rsidRPr="0066314B">
        <w:rPr>
          <w:rFonts w:asciiTheme="minorEastAsia" w:hAnsiTheme="minorEastAsia" w:cs="宋体"/>
          <w:szCs w:val="21"/>
        </w:rPr>
        <w:t>）云树绕堤沙</w:t>
      </w:r>
      <w:r w:rsidRPr="0066314B">
        <w:rPr>
          <w:rFonts w:asciiTheme="minorEastAsia" w:hAnsiTheme="minorEastAsia"/>
          <w:szCs w:val="21"/>
        </w:rPr>
        <w:t xml:space="preserve">    </w:t>
      </w:r>
      <w:r w:rsidRPr="0066314B">
        <w:rPr>
          <w:rFonts w:asciiTheme="minorEastAsia" w:hAnsiTheme="minorEastAsia" w:cs="宋体"/>
          <w:szCs w:val="21"/>
        </w:rPr>
        <w:t>怒涛卷霜雪</w:t>
      </w:r>
      <w:r w:rsidRPr="0066314B">
        <w:rPr>
          <w:rFonts w:asciiTheme="minorEastAsia" w:hAnsiTheme="minorEastAsia"/>
          <w:szCs w:val="21"/>
        </w:rPr>
        <w:t xml:space="preserve">   </w:t>
      </w:r>
      <w:r w:rsidRPr="0066314B">
        <w:rPr>
          <w:rFonts w:asciiTheme="minorEastAsia" w:hAnsiTheme="minorEastAsia" w:cs="宋体"/>
          <w:szCs w:val="21"/>
        </w:rPr>
        <w:t>（</w:t>
      </w:r>
      <w:r>
        <w:rPr>
          <w:rFonts w:asciiTheme="minorEastAsia" w:hAnsiTheme="minorEastAsia" w:cs="宋体"/>
          <w:szCs w:val="21"/>
        </w:rPr>
        <w:t>3</w:t>
      </w:r>
      <w:r w:rsidRPr="0066314B">
        <w:rPr>
          <w:rFonts w:asciiTheme="minorEastAsia" w:hAnsiTheme="minorEastAsia" w:cs="宋体"/>
          <w:szCs w:val="21"/>
        </w:rPr>
        <w:t>）矮纸斜行闲作草</w:t>
      </w:r>
      <w:r w:rsidRPr="0066314B">
        <w:rPr>
          <w:rFonts w:asciiTheme="minorEastAsia" w:hAnsiTheme="minorEastAsia"/>
          <w:szCs w:val="21"/>
        </w:rPr>
        <w:t xml:space="preserve">   </w:t>
      </w:r>
      <w:r w:rsidRPr="0066314B">
        <w:rPr>
          <w:rFonts w:asciiTheme="minorEastAsia" w:hAnsiTheme="minorEastAsia" w:cs="宋体"/>
          <w:szCs w:val="21"/>
        </w:rPr>
        <w:t>晴窗细乳戏分茶</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b/>
          <w:szCs w:val="21"/>
        </w:rPr>
        <w:t>三、语言文字运用（</w:t>
      </w:r>
      <w:r w:rsidRPr="0066314B">
        <w:rPr>
          <w:rFonts w:asciiTheme="minorEastAsia" w:hAnsiTheme="minorEastAsia" w:cs="Times New Roman"/>
          <w:b/>
          <w:szCs w:val="21"/>
        </w:rPr>
        <w:t>20</w:t>
      </w:r>
      <w:r w:rsidRPr="0066314B">
        <w:rPr>
          <w:rFonts w:asciiTheme="minorEastAsia" w:hAnsiTheme="minorEastAsia" w:cs="宋体"/>
          <w:b/>
          <w:szCs w:val="21"/>
        </w:rPr>
        <w:t>分）</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cs="宋体"/>
          <w:b/>
          <w:szCs w:val="21"/>
        </w:rPr>
        <w:t>（一）语言文字运用Ⅰ（</w:t>
      </w:r>
      <w:r w:rsidRPr="0066314B">
        <w:rPr>
          <w:rFonts w:asciiTheme="minorEastAsia" w:hAnsiTheme="minorEastAsia" w:cs="Times New Roman"/>
          <w:b/>
          <w:szCs w:val="21"/>
        </w:rPr>
        <w:t>10</w:t>
      </w:r>
      <w:r w:rsidRPr="0066314B">
        <w:rPr>
          <w:rFonts w:asciiTheme="minorEastAsia" w:hAnsiTheme="minorEastAsia" w:cs="宋体"/>
          <w:b/>
          <w:szCs w:val="21"/>
        </w:rPr>
        <w:t>分）</w:t>
      </w:r>
    </w:p>
    <w:p w:rsidR="00370361" w:rsidRPr="0066314B" w:rsidP="00370361">
      <w:pPr>
        <w:adjustRightInd w:val="0"/>
        <w:snapToGrid w:val="0"/>
        <w:spacing w:line="360" w:lineRule="auto"/>
        <w:textAlignment w:val="center"/>
        <w:rPr>
          <w:rFonts w:asciiTheme="minorEastAsia" w:hAnsiTheme="minorEastAsia"/>
          <w:szCs w:val="21"/>
        </w:rPr>
      </w:pPr>
      <w:r w:rsidRPr="0066314B">
        <w:rPr>
          <w:rFonts w:asciiTheme="minorEastAsia" w:hAnsiTheme="minorEastAsia" w:cs="宋体"/>
          <w:szCs w:val="21"/>
        </w:rPr>
        <w:t>阅读下面的文字，完成下面小题。</w:t>
      </w:r>
    </w:p>
    <w:p w:rsidR="00370361" w:rsidRPr="0066314B" w:rsidP="00370361">
      <w:pPr>
        <w:adjustRightInd w:val="0"/>
        <w:snapToGrid w:val="0"/>
        <w:spacing w:line="360" w:lineRule="auto"/>
        <w:ind w:firstLine="420"/>
        <w:textAlignment w:val="center"/>
        <w:rPr>
          <w:rFonts w:asciiTheme="minorEastAsia" w:hAnsiTheme="minorEastAsia"/>
          <w:szCs w:val="21"/>
        </w:rPr>
      </w:pPr>
      <w:r w:rsidRPr="0066314B">
        <w:rPr>
          <w:rFonts w:asciiTheme="minorEastAsia" w:hAnsiTheme="minorEastAsia" w:cs="楷体"/>
          <w:szCs w:val="21"/>
        </w:rPr>
        <w:t>楚文化因楚国和楚人而得名，是周代至春秋战国时期在江汉流域兴起的一种地域文化。它主要是指以当今湖北地区为主要辐射地的荆楚历史文化。楚文化是华夏民族文化的重要组成部分，继承了许多商周文化特点，它源远流长，博大精深，</w:t>
      </w:r>
      <w:r w:rsidRPr="0066314B">
        <w:rPr>
          <w:rFonts w:asciiTheme="minorEastAsia" w:hAnsiTheme="minorEastAsia" w:cs="楷体"/>
          <w:szCs w:val="21"/>
          <w:u w:val="single"/>
        </w:rPr>
        <w:t xml:space="preserve">  </w:t>
      </w:r>
      <w:r w:rsidRPr="0066314B">
        <w:rPr>
          <w:rFonts w:asciiTheme="minorEastAsia" w:hAnsiTheme="minorEastAsia" w:cs="Times New Roman"/>
          <w:szCs w:val="21"/>
          <w:u w:val="single"/>
        </w:rPr>
        <w:t>A</w:t>
      </w:r>
      <w:r w:rsidRPr="0066314B">
        <w:rPr>
          <w:rFonts w:asciiTheme="minorEastAsia" w:hAnsiTheme="minorEastAsia" w:cs="楷体"/>
          <w:szCs w:val="21"/>
          <w:u w:val="single"/>
        </w:rPr>
        <w:t xml:space="preserve">    </w:t>
      </w:r>
      <w:r w:rsidRPr="0066314B">
        <w:rPr>
          <w:rFonts w:asciiTheme="minorEastAsia" w:hAnsiTheme="minorEastAsia" w:cs="楷体"/>
          <w:szCs w:val="21"/>
        </w:rPr>
        <w:t xml:space="preserve">  ，如《楚辞》被誉为中国浪漫主义文学的源头，对于其后产生的汉赋更有直接的影响。</w:t>
      </w:r>
    </w:p>
    <w:p w:rsidR="00370361" w:rsidRPr="0066314B" w:rsidP="00370361">
      <w:pPr>
        <w:adjustRightInd w:val="0"/>
        <w:snapToGrid w:val="0"/>
        <w:spacing w:line="360" w:lineRule="auto"/>
        <w:ind w:firstLine="420"/>
        <w:textAlignment w:val="center"/>
        <w:rPr>
          <w:rFonts w:asciiTheme="minorEastAsia" w:hAnsiTheme="minorEastAsia"/>
          <w:szCs w:val="21"/>
        </w:rPr>
      </w:pPr>
      <w:r w:rsidRPr="0066314B">
        <w:rPr>
          <w:rFonts w:asciiTheme="minorEastAsia" w:hAnsiTheme="minorEastAsia" w:cs="楷体"/>
          <w:szCs w:val="21"/>
        </w:rPr>
        <w:t>①作为楚文化重要组成部分的楚艺术更是独步海内外，其设计形式和风格充分体现了楚人的想象力和审美意识。②整个楚文化乃至楚国艺术设计的成熟是在当时特有的历史环境中产生的，③追根溯源不能不与先秦时期的历史文化有关。④而楚文化无论是在成熟期，并且在鼎盛期、衰退期，⑤它在接受其它文化为己所用的同时，也影响着其他文化，⑥这在其周边区域的文化遗址中都可以找到印证。⑦在先秦时期，各个区域文化之间相互融通的同时，</w:t>
      </w:r>
      <w:r w:rsidRPr="0066314B">
        <w:rPr>
          <w:rFonts w:asciiTheme="minorEastAsia" w:hAnsiTheme="minorEastAsia" w:cs="楷体"/>
          <w:szCs w:val="21"/>
          <w:u w:val="single"/>
        </w:rPr>
        <w:t xml:space="preserve">     </w:t>
      </w:r>
      <w:r w:rsidRPr="0066314B">
        <w:rPr>
          <w:rFonts w:asciiTheme="minorEastAsia" w:hAnsiTheme="minorEastAsia" w:cs="Times New Roman"/>
          <w:szCs w:val="21"/>
          <w:u w:val="single"/>
        </w:rPr>
        <w:t xml:space="preserve">B </w:t>
      </w:r>
      <w:r w:rsidRPr="0066314B">
        <w:rPr>
          <w:rFonts w:asciiTheme="minorEastAsia" w:hAnsiTheme="minorEastAsia" w:cs="楷体"/>
          <w:szCs w:val="21"/>
          <w:u w:val="single"/>
        </w:rPr>
        <w:t xml:space="preserve">    </w:t>
      </w:r>
      <w:r w:rsidRPr="0066314B">
        <w:rPr>
          <w:rFonts w:asciiTheme="minorEastAsia" w:hAnsiTheme="minorEastAsia" w:cs="楷体"/>
          <w:szCs w:val="21"/>
        </w:rPr>
        <w:t>。⑧而楚文化的精神特质，在民族文化的发展史上显示了强大的竞争力。这不仅使楚国于蛮荒之地中立足，壮大，更于楚国先民奋斗的过程中，⑨构成了我们整个中华民族精神的重要因素。⑩正是由于各区域文化的相互影响和相互竞争，使得中国古文明在多元、复杂文化因素的融合中发扬光大，并连续发展两千年。</w:t>
      </w:r>
    </w:p>
    <w:p w:rsidR="00370361" w:rsidRPr="0066314B" w:rsidP="00370361">
      <w:pPr>
        <w:adjustRightInd w:val="0"/>
        <w:snapToGrid w:val="0"/>
        <w:spacing w:line="360" w:lineRule="auto"/>
        <w:jc w:val="left"/>
        <w:textAlignment w:val="center"/>
        <w:rPr>
          <w:rFonts w:asciiTheme="minorEastAsia" w:hAnsiTheme="minorEastAsia"/>
          <w:szCs w:val="21"/>
        </w:rPr>
      </w:pPr>
      <w:r w:rsidRPr="0066314B">
        <w:rPr>
          <w:rFonts w:asciiTheme="minorEastAsia" w:hAnsiTheme="minorEastAsia"/>
          <w:szCs w:val="21"/>
        </w:rPr>
        <w:t>18.</w:t>
      </w:r>
      <w:r w:rsidRPr="0066314B">
        <w:rPr>
          <w:rFonts w:asciiTheme="minorEastAsia" w:hAnsiTheme="minorEastAsia"/>
          <w:szCs w:val="21"/>
        </w:rPr>
        <w:br/>
      </w:r>
      <w:r w:rsidRPr="0066314B">
        <w:rPr>
          <w:rFonts w:asciiTheme="minorEastAsia" w:hAnsiTheme="minorEastAsia"/>
          <w:szCs w:val="21"/>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4" w:history="1">
        <w:r>
          <w:rPr>
            <w:rFonts w:ascii="SimSun" w:eastAsia="SimSun" w:hAnsi="SimSun" w:cs="SimSun"/>
            <w:b/>
            <w:bCs/>
            <w:color w:val="0000EE"/>
            <w:kern w:val="0"/>
            <w:sz w:val="30"/>
            <w:szCs w:val="30"/>
            <w:u w:val="single" w:color="0000EE"/>
          </w:rPr>
          <w:t>https://d.book118.com/338105016015006047</w:t>
        </w:r>
      </w:hyperlink>
    </w:p>
    <w:p w:rsidR="00370361" w:rsidRPr="0066314B" w:rsidP="00370361">
      <w:pPr>
        <w:adjustRightInd w:val="0"/>
        <w:snapToGrid w:val="0"/>
        <w:spacing w:line="360" w:lineRule="auto"/>
        <w:jc w:val="left"/>
        <w:textAlignment w:val="center"/>
        <w:rPr>
          <w:rFonts w:asciiTheme="minorEastAsia" w:hAnsiTheme="minorEastAsia"/>
          <w:szCs w:val="21"/>
        </w:rPr>
      </w:pPr>
    </w:p>
    <w:sectPr w:rsidSect="00185C95">
      <w:headerReference w:type="default" r:id="rId55"/>
      <w:footerReference w:type="even" r:id="rId56"/>
      <w:footerReference w:type="default" r:id="rId57"/>
      <w:type w:val="nextPage"/>
      <w:pgSz w:w="11906" w:h="16838"/>
      <w:pgMar w:top="1440" w:right="1800" w:bottom="1440" w:left="1800" w:header="851" w:footer="992" w:gutter="0"/>
      <w:pgNumType w:start="16"/>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Sans Serif">
    <w:altName w:val="Times New Roman"/>
    <w:panose1 w:val="00000000000000000000"/>
    <w:charset w:val="00"/>
    <w:family w:val="roman"/>
    <w:notTrueType/>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A788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3A788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A788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3A788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A788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3A788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A788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3A788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A788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3A788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A7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3A7882">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3A788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A788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3A788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A7882">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3A7882">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A788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3A7882">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A7882">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3A788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A7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A7882">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3A7882">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A7882">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3A78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3A78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A78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3A788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A788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3A788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882" w:rsidP="00425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A788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07D" w:rsidRPr="003A7882" w:rsidP="003A7882">
    <w:pPr>
      <w:pStyle w:val="Header"/>
      <w:jc w:val="left"/>
      <w:rPr>
        <w:rFonts w:ascii="MS Sans Serif" w:hAnsi="MS Sans Serif" w:hint="eastAsia"/>
        <w:color w:val="400080"/>
        <w:sz w:val="24"/>
      </w:rPr>
    </w:pPr>
    <w:r w:rsidRPr="003A7882">
      <w:rPr>
        <w:rFonts w:ascii="MS Sans Serif" w:hAnsi="MS Sans Serif" w:hint="eastAsia"/>
        <w:color w:val="400080"/>
        <w:sz w:val="24"/>
      </w:rPr>
      <w:t>高级中学名校试卷</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07D" w:rsidRPr="003A7882" w:rsidP="003A7882">
    <w:pPr>
      <w:pStyle w:val="Header"/>
      <w:jc w:val="left"/>
      <w:rPr>
        <w:rFonts w:ascii="MS Sans Serif" w:hAnsi="MS Sans Serif" w:hint="eastAsia"/>
        <w:color w:val="400080"/>
        <w:sz w:val="24"/>
      </w:rPr>
    </w:pPr>
    <w:r w:rsidRPr="003A7882">
      <w:rPr>
        <w:rFonts w:ascii="MS Sans Serif" w:hAnsi="MS Sans Serif" w:hint="eastAsia"/>
        <w:color w:val="400080"/>
        <w:sz w:val="24"/>
      </w:rPr>
      <w:t>高级中学名校试卷</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07D" w:rsidRPr="003A7882" w:rsidP="003A7882">
    <w:pPr>
      <w:pStyle w:val="Header"/>
      <w:jc w:val="left"/>
      <w:rPr>
        <w:rFonts w:ascii="MS Sans Serif" w:hAnsi="MS Sans Serif" w:hint="eastAsia"/>
        <w:color w:val="400080"/>
        <w:sz w:val="24"/>
      </w:rPr>
    </w:pPr>
    <w:r w:rsidRPr="003A7882">
      <w:rPr>
        <w:rFonts w:ascii="MS Sans Serif" w:hAnsi="MS Sans Serif" w:hint="eastAsia"/>
        <w:color w:val="400080"/>
        <w:sz w:val="24"/>
      </w:rPr>
      <w:t>高级中学名校试卷</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07D" w:rsidRPr="003A7882" w:rsidP="003A7882">
    <w:pPr>
      <w:pStyle w:val="Header"/>
      <w:jc w:val="left"/>
      <w:rPr>
        <w:rFonts w:ascii="MS Sans Serif" w:hAnsi="MS Sans Serif" w:hint="eastAsia"/>
        <w:color w:val="400080"/>
        <w:sz w:val="24"/>
      </w:rPr>
    </w:pPr>
    <w:r w:rsidRPr="003A7882">
      <w:rPr>
        <w:rFonts w:ascii="MS Sans Serif" w:hAnsi="MS Sans Serif" w:hint="eastAsia"/>
        <w:color w:val="400080"/>
        <w:sz w:val="24"/>
      </w:rPr>
      <w:t>高级中学名校试卷</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07D" w:rsidRPr="003A7882" w:rsidP="003A7882">
    <w:pPr>
      <w:pStyle w:val="Header"/>
      <w:jc w:val="left"/>
      <w:rPr>
        <w:rFonts w:ascii="MS Sans Serif" w:hAnsi="MS Sans Serif" w:hint="eastAsia"/>
        <w:color w:val="400080"/>
        <w:sz w:val="24"/>
      </w:rPr>
    </w:pPr>
    <w:r w:rsidRPr="003A7882">
      <w:rPr>
        <w:rFonts w:ascii="MS Sans Serif" w:hAnsi="MS Sans Serif" w:hint="eastAsia"/>
        <w:color w:val="400080"/>
        <w:sz w:val="24"/>
      </w:rPr>
      <w:t>高级中学名校试卷</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07D" w:rsidRPr="003A7882" w:rsidP="003A7882">
    <w:pPr>
      <w:pStyle w:val="Header"/>
      <w:jc w:val="left"/>
      <w:rPr>
        <w:rFonts w:ascii="MS Sans Serif" w:hAnsi="MS Sans Serif" w:hint="eastAsia"/>
        <w:color w:val="400080"/>
        <w:sz w:val="24"/>
      </w:rPr>
    </w:pPr>
    <w:r w:rsidRPr="003A7882">
      <w:rPr>
        <w:rFonts w:ascii="MS Sans Serif" w:hAnsi="MS Sans Serif" w:hint="eastAsia"/>
        <w:color w:val="400080"/>
        <w:sz w:val="24"/>
      </w:rPr>
      <w:t>高级中学名校试卷</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07D" w:rsidRPr="003A7882" w:rsidP="003A7882">
    <w:pPr>
      <w:pStyle w:val="Header"/>
      <w:jc w:val="left"/>
      <w:rPr>
        <w:rFonts w:ascii="MS Sans Serif" w:hAnsi="MS Sans Serif" w:hint="eastAsia"/>
        <w:color w:val="400080"/>
        <w:sz w:val="24"/>
      </w:rPr>
    </w:pPr>
    <w:r w:rsidRPr="003A7882">
      <w:rPr>
        <w:rFonts w:ascii="MS Sans Serif" w:hAnsi="MS Sans Serif" w:hint="eastAsia"/>
        <w:color w:val="400080"/>
        <w:sz w:val="24"/>
      </w:rPr>
      <w:t>高级中学名校试卷</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07D" w:rsidRPr="003A7882" w:rsidP="003A7882">
    <w:pPr>
      <w:pStyle w:val="Header"/>
      <w:jc w:val="left"/>
      <w:rPr>
        <w:rFonts w:ascii="MS Sans Serif" w:hAnsi="MS Sans Serif" w:hint="eastAsia"/>
        <w:color w:val="400080"/>
        <w:sz w:val="24"/>
      </w:rPr>
    </w:pPr>
    <w:r w:rsidRPr="003A7882">
      <w:rPr>
        <w:rFonts w:ascii="MS Sans Serif" w:hAnsi="MS Sans Serif" w:hint="eastAsia"/>
        <w:color w:val="400080"/>
        <w:sz w:val="24"/>
      </w:rPr>
      <w:t>高级中学名校试卷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07D" w:rsidRPr="003A7882" w:rsidP="003A7882">
    <w:pPr>
      <w:pStyle w:val="Header"/>
      <w:jc w:val="left"/>
      <w:rPr>
        <w:rFonts w:ascii="MS Sans Serif" w:hAnsi="MS Sans Serif" w:hint="eastAsia"/>
        <w:color w:val="400080"/>
        <w:sz w:val="24"/>
      </w:rPr>
    </w:pPr>
    <w:r w:rsidRPr="003A7882">
      <w:rPr>
        <w:rFonts w:ascii="MS Sans Serif" w:hAnsi="MS Sans Serif" w:hint="eastAsia"/>
        <w:color w:val="400080"/>
        <w:sz w:val="24"/>
      </w:rPr>
      <w:t>高级中学名校试卷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07D" w:rsidRPr="003A7882" w:rsidP="003A7882">
    <w:pPr>
      <w:pStyle w:val="Header"/>
      <w:jc w:val="left"/>
      <w:rPr>
        <w:rFonts w:ascii="MS Sans Serif" w:hAnsi="MS Sans Serif" w:hint="eastAsia"/>
        <w:color w:val="400080"/>
        <w:sz w:val="24"/>
      </w:rPr>
    </w:pPr>
    <w:r w:rsidRPr="003A7882">
      <w:rPr>
        <w:rFonts w:ascii="MS Sans Serif" w:hAnsi="MS Sans Serif" w:hint="eastAsia"/>
        <w:color w:val="400080"/>
        <w:sz w:val="24"/>
      </w:rPr>
      <w:t>高级中学名校试卷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07D" w:rsidRPr="003A7882" w:rsidP="003A7882">
    <w:pPr>
      <w:pStyle w:val="Header"/>
      <w:jc w:val="left"/>
      <w:rPr>
        <w:rFonts w:ascii="MS Sans Serif" w:hAnsi="MS Sans Serif" w:hint="eastAsia"/>
        <w:color w:val="400080"/>
        <w:sz w:val="24"/>
      </w:rPr>
    </w:pPr>
    <w:r w:rsidRPr="003A7882">
      <w:rPr>
        <w:rFonts w:ascii="MS Sans Serif" w:hAnsi="MS Sans Serif" w:hint="eastAsia"/>
        <w:color w:val="400080"/>
        <w:sz w:val="24"/>
      </w:rPr>
      <w:t>高级中学名校试卷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07D" w:rsidRPr="003A7882" w:rsidP="003A7882">
    <w:pPr>
      <w:pStyle w:val="Header"/>
      <w:jc w:val="left"/>
      <w:rPr>
        <w:rFonts w:ascii="MS Sans Serif" w:hAnsi="MS Sans Serif" w:hint="eastAsia"/>
        <w:color w:val="400080"/>
        <w:sz w:val="24"/>
      </w:rPr>
    </w:pPr>
    <w:r w:rsidRPr="003A7882">
      <w:rPr>
        <w:rFonts w:ascii="MS Sans Serif" w:hAnsi="MS Sans Serif" w:hint="eastAsia"/>
        <w:color w:val="400080"/>
        <w:sz w:val="24"/>
      </w:rPr>
      <w:t>高级中学名校试卷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07D" w:rsidRPr="003A7882" w:rsidP="003A7882">
    <w:pPr>
      <w:pStyle w:val="Header"/>
      <w:jc w:val="left"/>
      <w:rPr>
        <w:rFonts w:ascii="MS Sans Serif" w:hAnsi="MS Sans Serif" w:hint="eastAsia"/>
        <w:color w:val="400080"/>
        <w:sz w:val="24"/>
      </w:rPr>
    </w:pPr>
    <w:r w:rsidRPr="003A7882">
      <w:rPr>
        <w:rFonts w:ascii="MS Sans Serif" w:hAnsi="MS Sans Serif" w:hint="eastAsia"/>
        <w:color w:val="400080"/>
        <w:sz w:val="24"/>
      </w:rPr>
      <w:t>高级中学名校试卷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07D" w:rsidRPr="003A7882" w:rsidP="003A7882">
    <w:pPr>
      <w:pStyle w:val="Header"/>
      <w:jc w:val="left"/>
      <w:rPr>
        <w:rFonts w:ascii="MS Sans Serif" w:hAnsi="MS Sans Serif" w:hint="eastAsia"/>
        <w:color w:val="400080"/>
        <w:sz w:val="24"/>
      </w:rPr>
    </w:pPr>
    <w:r w:rsidRPr="003A7882">
      <w:rPr>
        <w:rFonts w:ascii="MS Sans Serif" w:hAnsi="MS Sans Serif" w:hint="eastAsia"/>
        <w:color w:val="400080"/>
        <w:sz w:val="24"/>
      </w:rPr>
      <w:t>高级中学名校试卷</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07D" w:rsidRPr="003A7882" w:rsidP="003A7882">
    <w:pPr>
      <w:pStyle w:val="Header"/>
      <w:jc w:val="left"/>
      <w:rPr>
        <w:rFonts w:ascii="MS Sans Serif" w:hAnsi="MS Sans Serif" w:hint="eastAsia"/>
        <w:color w:val="400080"/>
        <w:sz w:val="24"/>
      </w:rPr>
    </w:pPr>
    <w:r w:rsidRPr="003A7882">
      <w:rPr>
        <w:rFonts w:ascii="MS Sans Serif" w:hAnsi="MS Sans Serif" w:hint="eastAsia"/>
        <w:color w:val="400080"/>
        <w:sz w:val="24"/>
      </w:rPr>
      <w:t>高级中学名校试卷</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07D" w:rsidRPr="003A7882" w:rsidP="003A7882">
    <w:pPr>
      <w:pStyle w:val="Header"/>
      <w:jc w:val="left"/>
      <w:rPr>
        <w:rFonts w:ascii="MS Sans Serif" w:hAnsi="MS Sans Serif" w:hint="eastAsia"/>
        <w:color w:val="400080"/>
        <w:sz w:val="24"/>
      </w:rPr>
    </w:pPr>
    <w:r w:rsidRPr="003A7882">
      <w:rPr>
        <w:rFonts w:ascii="MS Sans Serif" w:hAnsi="MS Sans Serif" w:hint="eastAsia"/>
        <w:color w:val="400080"/>
        <w:sz w:val="24"/>
      </w:rPr>
      <w:t>高级中学名校试卷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56"/>
    <w:rsid w:val="000439F7"/>
    <w:rsid w:val="000741D5"/>
    <w:rsid w:val="000C12C8"/>
    <w:rsid w:val="000E68E3"/>
    <w:rsid w:val="000F4948"/>
    <w:rsid w:val="0015213C"/>
    <w:rsid w:val="00175477"/>
    <w:rsid w:val="00185C95"/>
    <w:rsid w:val="00285000"/>
    <w:rsid w:val="002C1599"/>
    <w:rsid w:val="002D03D1"/>
    <w:rsid w:val="00324671"/>
    <w:rsid w:val="00364BB7"/>
    <w:rsid w:val="00370361"/>
    <w:rsid w:val="003A7882"/>
    <w:rsid w:val="003C064D"/>
    <w:rsid w:val="00425A24"/>
    <w:rsid w:val="00484084"/>
    <w:rsid w:val="0066314B"/>
    <w:rsid w:val="006A2064"/>
    <w:rsid w:val="00700056"/>
    <w:rsid w:val="00706ADB"/>
    <w:rsid w:val="007F4478"/>
    <w:rsid w:val="0086398F"/>
    <w:rsid w:val="00881DD8"/>
    <w:rsid w:val="00953DCE"/>
    <w:rsid w:val="00993DF5"/>
    <w:rsid w:val="009D4BF5"/>
    <w:rsid w:val="00A25DBE"/>
    <w:rsid w:val="00A36027"/>
    <w:rsid w:val="00AE74AA"/>
    <w:rsid w:val="00B941A2"/>
    <w:rsid w:val="00C61137"/>
    <w:rsid w:val="00CE2F19"/>
    <w:rsid w:val="00E2207D"/>
    <w:rsid w:val="00F43620"/>
    <w:rsid w:val="00F85A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nhideWhenUsed/>
    <w:rsid w:val="00E2207D"/>
    <w:pPr>
      <w:tabs>
        <w:tab w:val="center" w:pos="4153"/>
        <w:tab w:val="right" w:pos="8306"/>
      </w:tabs>
      <w:snapToGrid w:val="0"/>
      <w:jc w:val="center"/>
    </w:pPr>
    <w:rPr>
      <w:sz w:val="18"/>
      <w:szCs w:val="18"/>
    </w:rPr>
  </w:style>
  <w:style w:type="character" w:customStyle="1" w:styleId="Char">
    <w:name w:val="页眉 Char"/>
    <w:basedOn w:val="DefaultParagraphFont"/>
    <w:link w:val="Header"/>
    <w:rsid w:val="00E2207D"/>
    <w:rPr>
      <w:sz w:val="18"/>
      <w:szCs w:val="18"/>
    </w:rPr>
  </w:style>
  <w:style w:type="paragraph" w:styleId="Footer">
    <w:name w:val="footer"/>
    <w:basedOn w:val="Normal"/>
    <w:link w:val="Char0"/>
    <w:unhideWhenUsed/>
    <w:rsid w:val="00E2207D"/>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E2207D"/>
    <w:rPr>
      <w:sz w:val="18"/>
      <w:szCs w:val="18"/>
    </w:rPr>
  </w:style>
  <w:style w:type="paragraph" w:styleId="BalloonText">
    <w:name w:val="Balloon Text"/>
    <w:basedOn w:val="Normal"/>
    <w:link w:val="Char1"/>
    <w:uiPriority w:val="99"/>
    <w:semiHidden/>
    <w:unhideWhenUsed/>
    <w:rsid w:val="00E2207D"/>
    <w:rPr>
      <w:sz w:val="18"/>
      <w:szCs w:val="18"/>
    </w:rPr>
  </w:style>
  <w:style w:type="character" w:customStyle="1" w:styleId="Char1">
    <w:name w:val="批注框文本 Char"/>
    <w:basedOn w:val="DefaultParagraphFont"/>
    <w:link w:val="BalloonText"/>
    <w:uiPriority w:val="99"/>
    <w:semiHidden/>
    <w:rsid w:val="00E2207D"/>
    <w:rPr>
      <w:sz w:val="18"/>
      <w:szCs w:val="18"/>
    </w:rPr>
  </w:style>
  <w:style w:type="character" w:styleId="Hyperlink">
    <w:name w:val="Hyperlink"/>
    <w:rsid w:val="00E2207D"/>
    <w:rPr>
      <w:color w:val="0000FF"/>
      <w:u w:val="single"/>
    </w:rPr>
  </w:style>
  <w:style w:type="character" w:customStyle="1" w:styleId="UnresolvedMention">
    <w:name w:val="Unresolved Mention"/>
    <w:basedOn w:val="DefaultParagraphFont"/>
    <w:uiPriority w:val="99"/>
    <w:semiHidden/>
    <w:unhideWhenUsed/>
    <w:rsid w:val="00175477"/>
    <w:rPr>
      <w:color w:val="605E5C"/>
      <w:shd w:val="clear" w:color="auto" w:fill="E1DFDD"/>
    </w:rPr>
  </w:style>
  <w:style w:type="character" w:styleId="PageNumber">
    <w:name w:val="page number"/>
    <w:basedOn w:val="DefaultParagraphFont"/>
    <w:uiPriority w:val="99"/>
    <w:semiHidden/>
    <w:unhideWhenUsed/>
    <w:rsid w:val="003A7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header" Target="header3.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image" Target="media/image5.wmf" /><Relationship Id="rId18" Type="http://schemas.openxmlformats.org/officeDocument/2006/relationships/header" Target="header4.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5.xml" /><Relationship Id="rId22" Type="http://schemas.openxmlformats.org/officeDocument/2006/relationships/footer" Target="footer9.xml" /><Relationship Id="rId23" Type="http://schemas.openxmlformats.org/officeDocument/2006/relationships/footer" Target="footer10.xml" /><Relationship Id="rId24" Type="http://schemas.openxmlformats.org/officeDocument/2006/relationships/header" Target="header6.xml" /><Relationship Id="rId25" Type="http://schemas.openxmlformats.org/officeDocument/2006/relationships/footer" Target="footer11.xml" /><Relationship Id="rId26" Type="http://schemas.openxmlformats.org/officeDocument/2006/relationships/footer" Target="footer12.xml" /><Relationship Id="rId27" Type="http://schemas.openxmlformats.org/officeDocument/2006/relationships/header" Target="header7.xml" /><Relationship Id="rId28" Type="http://schemas.openxmlformats.org/officeDocument/2006/relationships/footer" Target="footer13.xml" /><Relationship Id="rId29" Type="http://schemas.openxmlformats.org/officeDocument/2006/relationships/footer" Target="footer14.xml" /><Relationship Id="rId3" Type="http://schemas.openxmlformats.org/officeDocument/2006/relationships/fontTable" Target="fontTable.xml" /><Relationship Id="rId30" Type="http://schemas.openxmlformats.org/officeDocument/2006/relationships/header" Target="header8.xml" /><Relationship Id="rId31" Type="http://schemas.openxmlformats.org/officeDocument/2006/relationships/footer" Target="footer15.xml" /><Relationship Id="rId32" Type="http://schemas.openxmlformats.org/officeDocument/2006/relationships/footer" Target="footer16.xml" /><Relationship Id="rId33" Type="http://schemas.openxmlformats.org/officeDocument/2006/relationships/header" Target="header9.xml" /><Relationship Id="rId34" Type="http://schemas.openxmlformats.org/officeDocument/2006/relationships/footer" Target="footer17.xml" /><Relationship Id="rId35" Type="http://schemas.openxmlformats.org/officeDocument/2006/relationships/footer" Target="footer18.xml" /><Relationship Id="rId36" Type="http://schemas.openxmlformats.org/officeDocument/2006/relationships/header" Target="header10.xml" /><Relationship Id="rId37" Type="http://schemas.openxmlformats.org/officeDocument/2006/relationships/footer" Target="footer19.xml" /><Relationship Id="rId38" Type="http://schemas.openxmlformats.org/officeDocument/2006/relationships/footer" Target="footer20.xml" /><Relationship Id="rId39" Type="http://schemas.openxmlformats.org/officeDocument/2006/relationships/header" Target="header11.xml" /><Relationship Id="rId4" Type="http://schemas.openxmlformats.org/officeDocument/2006/relationships/header" Target="header1.xml" /><Relationship Id="rId40" Type="http://schemas.openxmlformats.org/officeDocument/2006/relationships/footer" Target="footer21.xml" /><Relationship Id="rId41" Type="http://schemas.openxmlformats.org/officeDocument/2006/relationships/footer" Target="footer22.xml" /><Relationship Id="rId42" Type="http://schemas.openxmlformats.org/officeDocument/2006/relationships/header" Target="header12.xml" /><Relationship Id="rId43" Type="http://schemas.openxmlformats.org/officeDocument/2006/relationships/footer" Target="footer23.xml" /><Relationship Id="rId44" Type="http://schemas.openxmlformats.org/officeDocument/2006/relationships/footer" Target="footer24.xml" /><Relationship Id="rId45" Type="http://schemas.openxmlformats.org/officeDocument/2006/relationships/header" Target="header13.xml" /><Relationship Id="rId46" Type="http://schemas.openxmlformats.org/officeDocument/2006/relationships/footer" Target="footer25.xml" /><Relationship Id="rId47" Type="http://schemas.openxmlformats.org/officeDocument/2006/relationships/footer" Target="footer26.xml" /><Relationship Id="rId48" Type="http://schemas.openxmlformats.org/officeDocument/2006/relationships/header" Target="header14.xml" /><Relationship Id="rId49" Type="http://schemas.openxmlformats.org/officeDocument/2006/relationships/footer" Target="footer27.xml" /><Relationship Id="rId5" Type="http://schemas.openxmlformats.org/officeDocument/2006/relationships/footer" Target="footer1.xml" /><Relationship Id="rId50" Type="http://schemas.openxmlformats.org/officeDocument/2006/relationships/footer" Target="footer28.xml" /><Relationship Id="rId51" Type="http://schemas.openxmlformats.org/officeDocument/2006/relationships/header" Target="header15.xml" /><Relationship Id="rId52" Type="http://schemas.openxmlformats.org/officeDocument/2006/relationships/footer" Target="footer29.xml" /><Relationship Id="rId53" Type="http://schemas.openxmlformats.org/officeDocument/2006/relationships/footer" Target="footer30.xml" /><Relationship Id="rId54" Type="http://schemas.openxmlformats.org/officeDocument/2006/relationships/hyperlink" Target="https://d.book118.com/338105016015006047" TargetMode="External" /><Relationship Id="rId55" Type="http://schemas.openxmlformats.org/officeDocument/2006/relationships/header" Target="header16.xml" /><Relationship Id="rId56" Type="http://schemas.openxmlformats.org/officeDocument/2006/relationships/footer" Target="footer31.xml" /><Relationship Id="rId57" Type="http://schemas.openxmlformats.org/officeDocument/2006/relationships/footer" Target="footer32.xml" /><Relationship Id="rId58" Type="http://schemas.openxmlformats.org/officeDocument/2006/relationships/theme" Target="theme/theme1.xml" /><Relationship Id="rId59" Type="http://schemas.openxmlformats.org/officeDocument/2006/relationships/styles" Target="styles.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20</Pages>
  <Words>5461</Words>
  <Characters>31132</Characters>
  <Application>Microsoft Office Word</Application>
  <DocSecurity>0</DocSecurity>
  <Lines>259</Lines>
  <Paragraphs>73</Paragraphs>
  <ScaleCrop>false</ScaleCrop>
  <Manager>高级中学名校试卷</Manager>
  <Company>高级中学名校试卷</Company>
  <LinksUpToDate>false</LinksUpToDate>
  <CharactersWithSpaces>36520</CharactersWithSpaces>
  <SharedDoc>false</SharedDoc>
  <HyperlinkBase>高级中学名校试卷</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高级中学名校试卷</dc:title>
  <dc:subject>高级中学名校试卷</dc:subject>
  <dc:creator>高级中学名校试卷</dc:creator>
  <cp:keywords>高级中学名校试卷</cp:keywords>
  <dc:description>高级中学名校试卷</dc:description>
  <cp:lastModifiedBy>1</cp:lastModifiedBy>
  <cp:revision>4</cp:revision>
  <dcterms:created xsi:type="dcterms:W3CDTF">2024-01-12T01:29:00Z</dcterms:created>
  <dcterms:modified xsi:type="dcterms:W3CDTF">2024-03-18T11:50:00Z</dcterms:modified>
  <cp:category>高级中学名校试卷</cp:category>
</cp:coreProperties>
</file>