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企业信息化项目规划设计纲要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979" w:history="1">
        <w:r>
          <w:rPr>
            <w:rFonts w:ascii="仿宋" w:eastAsia="仿宋" w:hAnsi="仿宋" w:cs="仿宋" w:hint="eastAsia"/>
            <w:lang w:eastAsia="zh-CN"/>
          </w:rPr>
          <w:t>序言</w:t>
        </w:r>
        <w:r>
          <w:tab/>
        </w:r>
        <w:r>
          <w:fldChar w:fldCharType="begin"/>
        </w:r>
        <w:r>
          <w:instrText xml:space="preserve"> PAGEREF _Toc3979 \h </w:instrText>
        </w:r>
        <w:r>
          <w:fldChar w:fldCharType="separate"/>
        </w:r>
        <w:r>
          <w:t>3</w:t>
        </w:r>
        <w:r>
          <w:fldChar w:fldCharType="end"/>
        </w:r>
      </w:hyperlink>
    </w:p>
    <w:p>
      <w:pPr>
        <w:pStyle w:val="TOC1"/>
        <w:tabs>
          <w:tab w:val="right" w:leader="dot" w:pos="8306"/>
        </w:tabs>
      </w:pPr>
      <w:hyperlink w:anchor="_Toc5414" w:history="1">
        <w:r>
          <w:rPr>
            <w:rFonts w:ascii="仿宋" w:eastAsia="仿宋" w:hAnsi="仿宋" w:cs="仿宋" w:hint="eastAsia"/>
            <w:lang w:eastAsia="zh-CN"/>
          </w:rPr>
          <w:t>一、企业信息化项目选址可行性分析</w:t>
        </w:r>
        <w:r>
          <w:tab/>
        </w:r>
        <w:r>
          <w:fldChar w:fldCharType="begin"/>
        </w:r>
        <w:r>
          <w:instrText xml:space="preserve"> PAGEREF _Toc5414 \h </w:instrText>
        </w:r>
        <w:r>
          <w:fldChar w:fldCharType="separate"/>
        </w:r>
        <w:r>
          <w:t>3</w:t>
        </w:r>
        <w:r>
          <w:fldChar w:fldCharType="end"/>
        </w:r>
      </w:hyperlink>
    </w:p>
    <w:p>
      <w:pPr>
        <w:pStyle w:val="TOC2"/>
        <w:tabs>
          <w:tab w:val="right" w:leader="dot" w:pos="8306"/>
        </w:tabs>
      </w:pPr>
      <w:hyperlink w:anchor="_Toc1216" w:history="1">
        <w:r>
          <w:rPr>
            <w:rFonts w:ascii="仿宋" w:eastAsia="仿宋" w:hAnsi="仿宋" w:cs="仿宋" w:hint="eastAsia"/>
            <w:lang w:eastAsia="zh-CN"/>
          </w:rPr>
          <w:t>(一)、企业信息化项目选址</w:t>
        </w:r>
        <w:r>
          <w:tab/>
        </w:r>
        <w:r>
          <w:fldChar w:fldCharType="begin"/>
        </w:r>
        <w:r>
          <w:instrText xml:space="preserve"> PAGEREF _Toc1216 \h </w:instrText>
        </w:r>
        <w:r>
          <w:fldChar w:fldCharType="separate"/>
        </w:r>
        <w:r>
          <w:t>3</w:t>
        </w:r>
        <w:r>
          <w:fldChar w:fldCharType="end"/>
        </w:r>
      </w:hyperlink>
    </w:p>
    <w:p>
      <w:pPr>
        <w:pStyle w:val="TOC2"/>
        <w:tabs>
          <w:tab w:val="right" w:leader="dot" w:pos="8306"/>
        </w:tabs>
      </w:pPr>
      <w:hyperlink w:anchor="_Toc23775" w:history="1">
        <w:r>
          <w:rPr>
            <w:rFonts w:ascii="仿宋" w:eastAsia="仿宋" w:hAnsi="仿宋" w:cs="仿宋" w:hint="eastAsia"/>
            <w:lang w:eastAsia="zh-CN"/>
          </w:rPr>
          <w:t>(二)、用地控制指标</w:t>
        </w:r>
        <w:r>
          <w:tab/>
        </w:r>
        <w:r>
          <w:fldChar w:fldCharType="begin"/>
        </w:r>
        <w:r>
          <w:instrText xml:space="preserve"> PAGEREF _Toc23775 \h </w:instrText>
        </w:r>
        <w:r>
          <w:fldChar w:fldCharType="separate"/>
        </w:r>
        <w:r>
          <w:t>3</w:t>
        </w:r>
        <w:r>
          <w:fldChar w:fldCharType="end"/>
        </w:r>
      </w:hyperlink>
    </w:p>
    <w:p>
      <w:pPr>
        <w:pStyle w:val="TOC2"/>
        <w:tabs>
          <w:tab w:val="right" w:leader="dot" w:pos="8306"/>
        </w:tabs>
      </w:pPr>
      <w:hyperlink w:anchor="_Toc10031" w:history="1">
        <w:r>
          <w:rPr>
            <w:rFonts w:ascii="仿宋" w:eastAsia="仿宋" w:hAnsi="仿宋" w:cs="仿宋" w:hint="eastAsia"/>
            <w:lang w:eastAsia="zh-CN"/>
          </w:rPr>
          <w:t>(三)、节约用地措施</w:t>
        </w:r>
        <w:r>
          <w:tab/>
        </w:r>
        <w:r>
          <w:fldChar w:fldCharType="begin"/>
        </w:r>
        <w:r>
          <w:instrText xml:space="preserve"> PAGEREF _Toc10031 \h </w:instrText>
        </w:r>
        <w:r>
          <w:fldChar w:fldCharType="separate"/>
        </w:r>
        <w:r>
          <w:t>5</w:t>
        </w:r>
        <w:r>
          <w:fldChar w:fldCharType="end"/>
        </w:r>
      </w:hyperlink>
    </w:p>
    <w:p>
      <w:pPr>
        <w:pStyle w:val="TOC2"/>
        <w:tabs>
          <w:tab w:val="right" w:leader="dot" w:pos="8306"/>
        </w:tabs>
      </w:pPr>
      <w:hyperlink w:anchor="_Toc14820" w:history="1">
        <w:r>
          <w:rPr>
            <w:rFonts w:ascii="仿宋" w:eastAsia="仿宋" w:hAnsi="仿宋" w:cs="仿宋" w:hint="eastAsia"/>
            <w:lang w:eastAsia="zh-CN"/>
          </w:rPr>
          <w:t>(四)、总图布置方案</w:t>
        </w:r>
        <w:r>
          <w:tab/>
        </w:r>
        <w:r>
          <w:fldChar w:fldCharType="begin"/>
        </w:r>
        <w:r>
          <w:instrText xml:space="preserve"> PAGEREF _Toc14820 \h </w:instrText>
        </w:r>
        <w:r>
          <w:fldChar w:fldCharType="separate"/>
        </w:r>
        <w:r>
          <w:t>6</w:t>
        </w:r>
        <w:r>
          <w:fldChar w:fldCharType="end"/>
        </w:r>
      </w:hyperlink>
    </w:p>
    <w:p>
      <w:pPr>
        <w:pStyle w:val="TOC2"/>
        <w:tabs>
          <w:tab w:val="right" w:leader="dot" w:pos="8306"/>
        </w:tabs>
      </w:pPr>
      <w:hyperlink w:anchor="_Toc12234" w:history="1">
        <w:r>
          <w:rPr>
            <w:rFonts w:ascii="仿宋" w:eastAsia="仿宋" w:hAnsi="仿宋" w:cs="仿宋" w:hint="eastAsia"/>
            <w:lang w:eastAsia="zh-CN"/>
          </w:rPr>
          <w:t>(五)、选址综合评价</w:t>
        </w:r>
        <w:r>
          <w:tab/>
        </w:r>
        <w:r>
          <w:fldChar w:fldCharType="begin"/>
        </w:r>
        <w:r>
          <w:instrText xml:space="preserve"> PAGEREF _Toc12234 \h </w:instrText>
        </w:r>
        <w:r>
          <w:fldChar w:fldCharType="separate"/>
        </w:r>
        <w:r>
          <w:t>7</w:t>
        </w:r>
        <w:r>
          <w:fldChar w:fldCharType="end"/>
        </w:r>
      </w:hyperlink>
    </w:p>
    <w:p>
      <w:pPr>
        <w:pStyle w:val="TOC1"/>
        <w:tabs>
          <w:tab w:val="right" w:leader="dot" w:pos="8306"/>
        </w:tabs>
      </w:pPr>
      <w:hyperlink w:anchor="_Toc31548" w:history="1">
        <w:r>
          <w:rPr>
            <w:rFonts w:ascii="仿宋" w:eastAsia="仿宋" w:hAnsi="仿宋" w:cs="仿宋" w:hint="eastAsia"/>
            <w:lang w:eastAsia="zh-CN"/>
          </w:rPr>
          <w:t>二、企业信息化项目绩效评估</w:t>
        </w:r>
        <w:r>
          <w:tab/>
        </w:r>
        <w:r>
          <w:fldChar w:fldCharType="begin"/>
        </w:r>
        <w:r>
          <w:instrText xml:space="preserve"> PAGEREF _Toc31548 \h </w:instrText>
        </w:r>
        <w:r>
          <w:fldChar w:fldCharType="separate"/>
        </w:r>
        <w:r>
          <w:t>8</w:t>
        </w:r>
        <w:r>
          <w:fldChar w:fldCharType="end"/>
        </w:r>
      </w:hyperlink>
    </w:p>
    <w:p>
      <w:pPr>
        <w:pStyle w:val="TOC2"/>
        <w:tabs>
          <w:tab w:val="right" w:leader="dot" w:pos="8306"/>
        </w:tabs>
      </w:pPr>
      <w:hyperlink w:anchor="_Toc11242" w:history="1">
        <w:r>
          <w:rPr>
            <w:rFonts w:ascii="仿宋" w:eastAsia="仿宋" w:hAnsi="仿宋" w:cs="仿宋" w:hint="eastAsia"/>
            <w:lang w:eastAsia="zh-CN"/>
          </w:rPr>
          <w:t>(一)、绩效评估指标</w:t>
        </w:r>
        <w:r>
          <w:tab/>
        </w:r>
        <w:r>
          <w:fldChar w:fldCharType="begin"/>
        </w:r>
        <w:r>
          <w:instrText xml:space="preserve"> PAGEREF _Toc11242 \h </w:instrText>
        </w:r>
        <w:r>
          <w:fldChar w:fldCharType="separate"/>
        </w:r>
        <w:r>
          <w:t>8</w:t>
        </w:r>
        <w:r>
          <w:fldChar w:fldCharType="end"/>
        </w:r>
      </w:hyperlink>
    </w:p>
    <w:p>
      <w:pPr>
        <w:pStyle w:val="TOC2"/>
        <w:tabs>
          <w:tab w:val="right" w:leader="dot" w:pos="8306"/>
        </w:tabs>
      </w:pPr>
      <w:hyperlink w:anchor="_Toc20867" w:history="1">
        <w:r>
          <w:rPr>
            <w:rFonts w:ascii="仿宋" w:eastAsia="仿宋" w:hAnsi="仿宋" w:cs="仿宋" w:hint="eastAsia"/>
            <w:lang w:eastAsia="zh-CN"/>
          </w:rPr>
          <w:t>(二)、绩效评估方法</w:t>
        </w:r>
        <w:r>
          <w:tab/>
        </w:r>
        <w:r>
          <w:fldChar w:fldCharType="begin"/>
        </w:r>
        <w:r>
          <w:instrText xml:space="preserve"> PAGEREF _Toc20867 \h </w:instrText>
        </w:r>
        <w:r>
          <w:fldChar w:fldCharType="separate"/>
        </w:r>
        <w:r>
          <w:t>9</w:t>
        </w:r>
        <w:r>
          <w:fldChar w:fldCharType="end"/>
        </w:r>
      </w:hyperlink>
    </w:p>
    <w:p>
      <w:pPr>
        <w:pStyle w:val="TOC2"/>
        <w:tabs>
          <w:tab w:val="right" w:leader="dot" w:pos="8306"/>
        </w:tabs>
      </w:pPr>
      <w:hyperlink w:anchor="_Toc10174" w:history="1">
        <w:r>
          <w:rPr>
            <w:rFonts w:ascii="仿宋" w:eastAsia="仿宋" w:hAnsi="仿宋" w:cs="仿宋" w:hint="eastAsia"/>
            <w:lang w:eastAsia="zh-CN"/>
          </w:rPr>
          <w:t>(三)、绩效评估周期</w:t>
        </w:r>
        <w:r>
          <w:tab/>
        </w:r>
        <w:r>
          <w:fldChar w:fldCharType="begin"/>
        </w:r>
        <w:r>
          <w:instrText xml:space="preserve"> PAGEREF _Toc10174 \h </w:instrText>
        </w:r>
        <w:r>
          <w:fldChar w:fldCharType="separate"/>
        </w:r>
        <w:r>
          <w:t>10</w:t>
        </w:r>
        <w:r>
          <w:fldChar w:fldCharType="end"/>
        </w:r>
      </w:hyperlink>
    </w:p>
    <w:p>
      <w:pPr>
        <w:pStyle w:val="TOC1"/>
        <w:tabs>
          <w:tab w:val="right" w:leader="dot" w:pos="8306"/>
        </w:tabs>
      </w:pPr>
      <w:hyperlink w:anchor="_Toc17958" w:history="1">
        <w:r>
          <w:rPr>
            <w:rFonts w:ascii="仿宋" w:eastAsia="仿宋" w:hAnsi="仿宋" w:cs="仿宋" w:hint="eastAsia"/>
            <w:lang w:eastAsia="zh-CN"/>
          </w:rPr>
          <w:t>三、企业信息化项目可持续发展</w:t>
        </w:r>
        <w:r>
          <w:tab/>
        </w:r>
        <w:r>
          <w:fldChar w:fldCharType="begin"/>
        </w:r>
        <w:r>
          <w:instrText xml:space="preserve"> PAGEREF _Toc17958 \h </w:instrText>
        </w:r>
        <w:r>
          <w:fldChar w:fldCharType="separate"/>
        </w:r>
        <w:r>
          <w:t>11</w:t>
        </w:r>
        <w:r>
          <w:fldChar w:fldCharType="end"/>
        </w:r>
      </w:hyperlink>
    </w:p>
    <w:p>
      <w:pPr>
        <w:pStyle w:val="TOC2"/>
        <w:tabs>
          <w:tab w:val="right" w:leader="dot" w:pos="8306"/>
        </w:tabs>
      </w:pPr>
      <w:hyperlink w:anchor="_Toc25876" w:history="1">
        <w:r>
          <w:rPr>
            <w:rFonts w:ascii="仿宋" w:eastAsia="仿宋" w:hAnsi="仿宋" w:cs="仿宋" w:hint="eastAsia"/>
            <w:lang w:eastAsia="zh-CN"/>
          </w:rPr>
          <w:t>(一)、可持续战略与实践</w:t>
        </w:r>
        <w:r>
          <w:tab/>
        </w:r>
        <w:r>
          <w:fldChar w:fldCharType="begin"/>
        </w:r>
        <w:r>
          <w:instrText xml:space="preserve"> PAGEREF _Toc25876 \h </w:instrText>
        </w:r>
        <w:r>
          <w:fldChar w:fldCharType="separate"/>
        </w:r>
        <w:r>
          <w:t>11</w:t>
        </w:r>
        <w:r>
          <w:fldChar w:fldCharType="end"/>
        </w:r>
      </w:hyperlink>
    </w:p>
    <w:p>
      <w:pPr>
        <w:pStyle w:val="TOC2"/>
        <w:tabs>
          <w:tab w:val="right" w:leader="dot" w:pos="8306"/>
        </w:tabs>
      </w:pPr>
      <w:hyperlink w:anchor="_Toc16776" w:history="1">
        <w:r>
          <w:rPr>
            <w:rFonts w:ascii="仿宋" w:eastAsia="仿宋" w:hAnsi="仿宋" w:cs="仿宋" w:hint="eastAsia"/>
            <w:lang w:eastAsia="zh-CN"/>
          </w:rPr>
          <w:t>(二)、环保与社会责任</w:t>
        </w:r>
        <w:r>
          <w:tab/>
        </w:r>
        <w:r>
          <w:fldChar w:fldCharType="begin"/>
        </w:r>
        <w:r>
          <w:instrText xml:space="preserve"> PAGEREF _Toc16776 \h </w:instrText>
        </w:r>
        <w:r>
          <w:fldChar w:fldCharType="separate"/>
        </w:r>
        <w:r>
          <w:t>12</w:t>
        </w:r>
        <w:r>
          <w:fldChar w:fldCharType="end"/>
        </w:r>
      </w:hyperlink>
    </w:p>
    <w:p>
      <w:pPr>
        <w:pStyle w:val="TOC1"/>
        <w:tabs>
          <w:tab w:val="right" w:leader="dot" w:pos="8306"/>
        </w:tabs>
      </w:pPr>
      <w:hyperlink w:anchor="_Toc18788" w:history="1">
        <w:r>
          <w:rPr>
            <w:rFonts w:ascii="仿宋" w:eastAsia="仿宋" w:hAnsi="仿宋" w:cs="仿宋" w:hint="eastAsia"/>
            <w:lang w:eastAsia="zh-CN"/>
          </w:rPr>
          <w:t>四、企业信息化项目建设背景及必要性分析</w:t>
        </w:r>
        <w:r>
          <w:tab/>
        </w:r>
        <w:r>
          <w:fldChar w:fldCharType="begin"/>
        </w:r>
        <w:r>
          <w:instrText xml:space="preserve"> PAGEREF _Toc18788 \h </w:instrText>
        </w:r>
        <w:r>
          <w:fldChar w:fldCharType="separate"/>
        </w:r>
        <w:r>
          <w:t>13</w:t>
        </w:r>
        <w:r>
          <w:fldChar w:fldCharType="end"/>
        </w:r>
      </w:hyperlink>
    </w:p>
    <w:p>
      <w:pPr>
        <w:pStyle w:val="TOC2"/>
        <w:tabs>
          <w:tab w:val="right" w:leader="dot" w:pos="8306"/>
        </w:tabs>
      </w:pPr>
      <w:hyperlink w:anchor="_Toc16218" w:history="1">
        <w:r>
          <w:rPr>
            <w:rFonts w:ascii="仿宋" w:eastAsia="仿宋" w:hAnsi="仿宋" w:cs="仿宋" w:hint="eastAsia"/>
            <w:lang w:eastAsia="zh-CN"/>
          </w:rPr>
          <w:t>(一)、企业信息化项目背景分析</w:t>
        </w:r>
        <w:r>
          <w:tab/>
        </w:r>
        <w:r>
          <w:fldChar w:fldCharType="begin"/>
        </w:r>
        <w:r>
          <w:instrText xml:space="preserve"> PAGEREF _Toc16218 \h </w:instrText>
        </w:r>
        <w:r>
          <w:fldChar w:fldCharType="separate"/>
        </w:r>
        <w:r>
          <w:t>13</w:t>
        </w:r>
        <w:r>
          <w:fldChar w:fldCharType="end"/>
        </w:r>
      </w:hyperlink>
    </w:p>
    <w:p>
      <w:pPr>
        <w:pStyle w:val="TOC2"/>
        <w:tabs>
          <w:tab w:val="right" w:leader="dot" w:pos="8306"/>
        </w:tabs>
      </w:pPr>
      <w:hyperlink w:anchor="_Toc17739" w:history="1">
        <w:r>
          <w:rPr>
            <w:rFonts w:ascii="仿宋" w:eastAsia="仿宋" w:hAnsi="仿宋" w:cs="仿宋" w:hint="eastAsia"/>
            <w:lang w:eastAsia="zh-CN"/>
          </w:rPr>
          <w:t>(二)、企业信息化项目建设必要性分析</w:t>
        </w:r>
        <w:r>
          <w:tab/>
        </w:r>
        <w:r>
          <w:fldChar w:fldCharType="begin"/>
        </w:r>
        <w:r>
          <w:instrText xml:space="preserve"> PAGEREF _Toc17739 \h </w:instrText>
        </w:r>
        <w:r>
          <w:fldChar w:fldCharType="separate"/>
        </w:r>
        <w:r>
          <w:t>15</w:t>
        </w:r>
        <w:r>
          <w:fldChar w:fldCharType="end"/>
        </w:r>
      </w:hyperlink>
    </w:p>
    <w:p>
      <w:pPr>
        <w:pStyle w:val="TOC1"/>
        <w:tabs>
          <w:tab w:val="right" w:leader="dot" w:pos="8306"/>
        </w:tabs>
      </w:pPr>
      <w:hyperlink w:anchor="_Toc2731" w:history="1">
        <w:r>
          <w:rPr>
            <w:rFonts w:ascii="仿宋" w:eastAsia="仿宋" w:hAnsi="仿宋" w:cs="仿宋" w:hint="eastAsia"/>
            <w:lang w:eastAsia="zh-CN"/>
          </w:rPr>
          <w:t>五、企业信息化项目概论</w:t>
        </w:r>
        <w:r>
          <w:tab/>
        </w:r>
        <w:r>
          <w:fldChar w:fldCharType="begin"/>
        </w:r>
        <w:r>
          <w:instrText xml:space="preserve"> PAGEREF _Toc2731 \h </w:instrText>
        </w:r>
        <w:r>
          <w:fldChar w:fldCharType="separate"/>
        </w:r>
        <w:r>
          <w:t>16</w:t>
        </w:r>
        <w:r>
          <w:fldChar w:fldCharType="end"/>
        </w:r>
      </w:hyperlink>
    </w:p>
    <w:p>
      <w:pPr>
        <w:pStyle w:val="TOC2"/>
        <w:tabs>
          <w:tab w:val="right" w:leader="dot" w:pos="8306"/>
        </w:tabs>
      </w:pPr>
      <w:hyperlink w:anchor="_Toc18655" w:history="1">
        <w:r>
          <w:rPr>
            <w:rFonts w:ascii="仿宋" w:eastAsia="仿宋" w:hAnsi="仿宋" w:cs="仿宋" w:hint="eastAsia"/>
            <w:lang w:eastAsia="zh-CN"/>
          </w:rPr>
          <w:t>(一)、企业信息化项目概况</w:t>
        </w:r>
        <w:r>
          <w:tab/>
        </w:r>
        <w:r>
          <w:fldChar w:fldCharType="begin"/>
        </w:r>
        <w:r>
          <w:instrText xml:space="preserve"> PAGEREF _Toc18655 \h </w:instrText>
        </w:r>
        <w:r>
          <w:fldChar w:fldCharType="separate"/>
        </w:r>
        <w:r>
          <w:t>16</w:t>
        </w:r>
        <w:r>
          <w:fldChar w:fldCharType="end"/>
        </w:r>
      </w:hyperlink>
    </w:p>
    <w:p>
      <w:pPr>
        <w:pStyle w:val="TOC2"/>
        <w:tabs>
          <w:tab w:val="right" w:leader="dot" w:pos="8306"/>
        </w:tabs>
      </w:pPr>
      <w:hyperlink w:anchor="_Toc26491" w:history="1">
        <w:r>
          <w:rPr>
            <w:rFonts w:ascii="仿宋" w:eastAsia="仿宋" w:hAnsi="仿宋" w:cs="仿宋" w:hint="eastAsia"/>
            <w:lang w:eastAsia="zh-CN"/>
          </w:rPr>
          <w:t>(二)、企业信息化项目目标</w:t>
        </w:r>
        <w:r>
          <w:tab/>
        </w:r>
        <w:r>
          <w:fldChar w:fldCharType="begin"/>
        </w:r>
        <w:r>
          <w:instrText xml:space="preserve"> PAGEREF _Toc26491 \h </w:instrText>
        </w:r>
        <w:r>
          <w:fldChar w:fldCharType="separate"/>
        </w:r>
        <w:r>
          <w:t>18</w:t>
        </w:r>
        <w:r>
          <w:fldChar w:fldCharType="end"/>
        </w:r>
      </w:hyperlink>
    </w:p>
    <w:p>
      <w:pPr>
        <w:pStyle w:val="TOC2"/>
        <w:tabs>
          <w:tab w:val="right" w:leader="dot" w:pos="8306"/>
        </w:tabs>
      </w:pPr>
      <w:hyperlink w:anchor="_Toc13171" w:history="1">
        <w:r>
          <w:rPr>
            <w:rFonts w:ascii="仿宋" w:eastAsia="仿宋" w:hAnsi="仿宋" w:cs="仿宋" w:hint="eastAsia"/>
            <w:lang w:eastAsia="zh-CN"/>
          </w:rPr>
          <w:t>(三)、企业信息化项目提出的理由</w:t>
        </w:r>
        <w:r>
          <w:tab/>
        </w:r>
        <w:r>
          <w:fldChar w:fldCharType="begin"/>
        </w:r>
        <w:r>
          <w:instrText xml:space="preserve"> PAGEREF _Toc13171 \h </w:instrText>
        </w:r>
        <w:r>
          <w:fldChar w:fldCharType="separate"/>
        </w:r>
        <w:r>
          <w:t>19</w:t>
        </w:r>
        <w:r>
          <w:fldChar w:fldCharType="end"/>
        </w:r>
      </w:hyperlink>
    </w:p>
    <w:p>
      <w:pPr>
        <w:pStyle w:val="TOC2"/>
        <w:tabs>
          <w:tab w:val="right" w:leader="dot" w:pos="8306"/>
        </w:tabs>
      </w:pPr>
      <w:hyperlink w:anchor="_Toc32209" w:history="1">
        <w:r>
          <w:rPr>
            <w:rFonts w:ascii="仿宋" w:eastAsia="仿宋" w:hAnsi="仿宋" w:cs="仿宋" w:hint="eastAsia"/>
            <w:lang w:eastAsia="zh-CN"/>
          </w:rPr>
          <w:t>(四)、企业信息化项目意义</w:t>
        </w:r>
        <w:r>
          <w:tab/>
        </w:r>
        <w:r>
          <w:fldChar w:fldCharType="begin"/>
        </w:r>
        <w:r>
          <w:instrText xml:space="preserve"> PAGEREF _Toc32209 \h </w:instrText>
        </w:r>
        <w:r>
          <w:fldChar w:fldCharType="separate"/>
        </w:r>
        <w:r>
          <w:t>21</w:t>
        </w:r>
        <w:r>
          <w:fldChar w:fldCharType="end"/>
        </w:r>
      </w:hyperlink>
    </w:p>
    <w:p>
      <w:pPr>
        <w:pStyle w:val="TOC2"/>
        <w:tabs>
          <w:tab w:val="right" w:leader="dot" w:pos="8306"/>
        </w:tabs>
      </w:pPr>
      <w:hyperlink w:anchor="_Toc25300" w:history="1">
        <w:r>
          <w:rPr>
            <w:rFonts w:ascii="仿宋" w:eastAsia="仿宋" w:hAnsi="仿宋" w:cs="仿宋" w:hint="eastAsia"/>
            <w:lang w:eastAsia="zh-CN"/>
          </w:rPr>
          <w:t>(五)、企业信息化项目背景</w:t>
        </w:r>
        <w:r>
          <w:tab/>
        </w:r>
        <w:r>
          <w:fldChar w:fldCharType="begin"/>
        </w:r>
        <w:r>
          <w:instrText xml:space="preserve"> PAGEREF _Toc25300 \h </w:instrText>
        </w:r>
        <w:r>
          <w:fldChar w:fldCharType="separate"/>
        </w:r>
        <w:r>
          <w:t>22</w:t>
        </w:r>
        <w:r>
          <w:fldChar w:fldCharType="end"/>
        </w:r>
      </w:hyperlink>
    </w:p>
    <w:p>
      <w:pPr>
        <w:pStyle w:val="TOC1"/>
        <w:tabs>
          <w:tab w:val="right" w:leader="dot" w:pos="8306"/>
        </w:tabs>
      </w:pPr>
      <w:hyperlink w:anchor="_Toc15017" w:history="1">
        <w:r>
          <w:rPr>
            <w:rFonts w:ascii="仿宋" w:eastAsia="仿宋" w:hAnsi="仿宋" w:cs="仿宋" w:hint="eastAsia"/>
            <w:lang w:eastAsia="zh-CN"/>
          </w:rPr>
          <w:t>六、企业信息化项目建设单位说明</w:t>
        </w:r>
        <w:r>
          <w:tab/>
        </w:r>
        <w:r>
          <w:fldChar w:fldCharType="begin"/>
        </w:r>
        <w:r>
          <w:instrText xml:space="preserve"> PAGEREF _Toc15017 \h </w:instrText>
        </w:r>
        <w:r>
          <w:fldChar w:fldCharType="separate"/>
        </w:r>
        <w:r>
          <w:t>23</w:t>
        </w:r>
        <w:r>
          <w:fldChar w:fldCharType="end"/>
        </w:r>
      </w:hyperlink>
    </w:p>
    <w:p>
      <w:pPr>
        <w:pStyle w:val="TOC2"/>
        <w:tabs>
          <w:tab w:val="right" w:leader="dot" w:pos="8306"/>
        </w:tabs>
      </w:pPr>
      <w:hyperlink w:anchor="_Toc25852" w:history="1">
        <w:r>
          <w:rPr>
            <w:rFonts w:ascii="仿宋" w:eastAsia="仿宋" w:hAnsi="仿宋" w:cs="仿宋" w:hint="eastAsia"/>
            <w:lang w:eastAsia="zh-CN"/>
          </w:rPr>
          <w:t>(一)、企业信息化项目承办单位基本情况</w:t>
        </w:r>
        <w:r>
          <w:tab/>
        </w:r>
        <w:r>
          <w:fldChar w:fldCharType="begin"/>
        </w:r>
        <w:r>
          <w:instrText xml:space="preserve"> PAGEREF _Toc25852 \h </w:instrText>
        </w:r>
        <w:r>
          <w:fldChar w:fldCharType="separate"/>
        </w:r>
        <w:r>
          <w:t>23</w:t>
        </w:r>
        <w:r>
          <w:fldChar w:fldCharType="end"/>
        </w:r>
      </w:hyperlink>
    </w:p>
    <w:p>
      <w:pPr>
        <w:pStyle w:val="TOC2"/>
        <w:tabs>
          <w:tab w:val="right" w:leader="dot" w:pos="8306"/>
        </w:tabs>
      </w:pPr>
      <w:hyperlink w:anchor="_Toc15674" w:history="1">
        <w:r>
          <w:rPr>
            <w:rFonts w:ascii="仿宋" w:eastAsia="仿宋" w:hAnsi="仿宋" w:cs="仿宋" w:hint="eastAsia"/>
            <w:lang w:eastAsia="zh-CN"/>
          </w:rPr>
          <w:t>(二)、公司经济效益分析</w:t>
        </w:r>
        <w:r>
          <w:tab/>
        </w:r>
        <w:r>
          <w:fldChar w:fldCharType="begin"/>
        </w:r>
        <w:r>
          <w:instrText xml:space="preserve"> PAGEREF _Toc15674 \h </w:instrText>
        </w:r>
        <w:r>
          <w:fldChar w:fldCharType="separate"/>
        </w:r>
        <w:r>
          <w:t>23</w:t>
        </w:r>
        <w:r>
          <w:fldChar w:fldCharType="end"/>
        </w:r>
      </w:hyperlink>
    </w:p>
    <w:p>
      <w:pPr>
        <w:pStyle w:val="TOC1"/>
        <w:tabs>
          <w:tab w:val="right" w:leader="dot" w:pos="8306"/>
        </w:tabs>
      </w:pPr>
      <w:hyperlink w:anchor="_Toc10446" w:history="1">
        <w:r>
          <w:rPr>
            <w:rFonts w:ascii="仿宋" w:eastAsia="仿宋" w:hAnsi="仿宋" w:cs="仿宋" w:hint="eastAsia"/>
            <w:lang w:eastAsia="zh-CN"/>
          </w:rPr>
          <w:t>七、生产安全保护</w:t>
        </w:r>
        <w:r>
          <w:tab/>
        </w:r>
        <w:r>
          <w:fldChar w:fldCharType="begin"/>
        </w:r>
        <w:r>
          <w:instrText xml:space="preserve"> PAGEREF _Toc10446 \h </w:instrText>
        </w:r>
        <w:r>
          <w:fldChar w:fldCharType="separate"/>
        </w:r>
        <w:r>
          <w:t>24</w:t>
        </w:r>
        <w:r>
          <w:fldChar w:fldCharType="end"/>
        </w:r>
      </w:hyperlink>
    </w:p>
    <w:p>
      <w:pPr>
        <w:pStyle w:val="TOC2"/>
        <w:tabs>
          <w:tab w:val="right" w:leader="dot" w:pos="8306"/>
        </w:tabs>
      </w:pPr>
      <w:hyperlink w:anchor="_Toc23382" w:history="1">
        <w:r>
          <w:rPr>
            <w:rFonts w:ascii="仿宋" w:eastAsia="仿宋" w:hAnsi="仿宋" w:cs="仿宋" w:hint="eastAsia"/>
            <w:lang w:eastAsia="zh-CN"/>
          </w:rPr>
          <w:t>(一)、消防安全</w:t>
        </w:r>
        <w:r>
          <w:tab/>
        </w:r>
        <w:r>
          <w:fldChar w:fldCharType="begin"/>
        </w:r>
        <w:r>
          <w:instrText xml:space="preserve"> PAGEREF _Toc23382 \h </w:instrText>
        </w:r>
        <w:r>
          <w:fldChar w:fldCharType="separate"/>
        </w:r>
        <w:r>
          <w:t>24</w:t>
        </w:r>
        <w:r>
          <w:fldChar w:fldCharType="end"/>
        </w:r>
      </w:hyperlink>
    </w:p>
    <w:p>
      <w:pPr>
        <w:pStyle w:val="TOC2"/>
        <w:tabs>
          <w:tab w:val="right" w:leader="dot" w:pos="8306"/>
        </w:tabs>
      </w:pPr>
      <w:hyperlink w:anchor="_Toc11619" w:history="1">
        <w:r>
          <w:rPr>
            <w:rFonts w:ascii="仿宋" w:eastAsia="仿宋" w:hAnsi="仿宋" w:cs="仿宋" w:hint="eastAsia"/>
            <w:lang w:eastAsia="zh-CN"/>
          </w:rPr>
          <w:t>(二)、防火防爆总图布置措施</w:t>
        </w:r>
        <w:r>
          <w:tab/>
        </w:r>
        <w:r>
          <w:fldChar w:fldCharType="begin"/>
        </w:r>
        <w:r>
          <w:instrText xml:space="preserve"> PAGEREF _Toc11619 \h </w:instrText>
        </w:r>
        <w:r>
          <w:fldChar w:fldCharType="separate"/>
        </w:r>
        <w:r>
          <w:t>26</w:t>
        </w:r>
        <w:r>
          <w:fldChar w:fldCharType="end"/>
        </w:r>
      </w:hyperlink>
    </w:p>
    <w:p>
      <w:pPr>
        <w:pStyle w:val="TOC2"/>
        <w:tabs>
          <w:tab w:val="right" w:leader="dot" w:pos="8306"/>
        </w:tabs>
      </w:pPr>
      <w:hyperlink w:anchor="_Toc24060" w:history="1">
        <w:r>
          <w:rPr>
            <w:rFonts w:ascii="仿宋" w:eastAsia="仿宋" w:hAnsi="仿宋" w:cs="仿宋" w:hint="eastAsia"/>
            <w:lang w:eastAsia="zh-CN"/>
          </w:rPr>
          <w:t>(三)、自然灾害防范措施</w:t>
        </w:r>
        <w:r>
          <w:tab/>
        </w:r>
        <w:r>
          <w:fldChar w:fldCharType="begin"/>
        </w:r>
        <w:r>
          <w:instrText xml:space="preserve"> PAGEREF _Toc24060 \h </w:instrText>
        </w:r>
        <w:r>
          <w:fldChar w:fldCharType="separate"/>
        </w:r>
        <w:r>
          <w:t>27</w:t>
        </w:r>
        <w:r>
          <w:fldChar w:fldCharType="end"/>
        </w:r>
      </w:hyperlink>
    </w:p>
    <w:p>
      <w:pPr>
        <w:pStyle w:val="TOC2"/>
        <w:tabs>
          <w:tab w:val="right" w:leader="dot" w:pos="8306"/>
        </w:tabs>
      </w:pPr>
      <w:hyperlink w:anchor="_Toc27873" w:history="1">
        <w:r>
          <w:rPr>
            <w:rFonts w:ascii="仿宋" w:eastAsia="仿宋" w:hAnsi="仿宋" w:cs="仿宋" w:hint="eastAsia"/>
            <w:lang w:eastAsia="zh-CN"/>
          </w:rPr>
          <w:t>(四)、安全色及安全标志使用要求</w:t>
        </w:r>
        <w:r>
          <w:tab/>
        </w:r>
        <w:r>
          <w:fldChar w:fldCharType="begin"/>
        </w:r>
        <w:r>
          <w:instrText xml:space="preserve"> PAGEREF _Toc27873 \h </w:instrText>
        </w:r>
        <w:r>
          <w:fldChar w:fldCharType="separate"/>
        </w:r>
        <w:r>
          <w:t>28</w:t>
        </w:r>
        <w:r>
          <w:fldChar w:fldCharType="end"/>
        </w:r>
      </w:hyperlink>
    </w:p>
    <w:p>
      <w:pPr>
        <w:pStyle w:val="TOC2"/>
        <w:tabs>
          <w:tab w:val="right" w:leader="dot" w:pos="8306"/>
        </w:tabs>
      </w:pPr>
      <w:hyperlink w:anchor="_Toc24405" w:history="1">
        <w:r>
          <w:rPr>
            <w:rFonts w:ascii="仿宋" w:eastAsia="仿宋" w:hAnsi="仿宋" w:cs="仿宋" w:hint="eastAsia"/>
            <w:lang w:eastAsia="zh-CN"/>
          </w:rPr>
          <w:t>(五)、防尘防毒措施</w:t>
        </w:r>
        <w:r>
          <w:tab/>
        </w:r>
        <w:r>
          <w:fldChar w:fldCharType="begin"/>
        </w:r>
        <w:r>
          <w:instrText xml:space="preserve"> PAGEREF _Toc24405 \h </w:instrText>
        </w:r>
        <w:r>
          <w:fldChar w:fldCharType="separate"/>
        </w:r>
        <w:r>
          <w:t>29</w:t>
        </w:r>
        <w:r>
          <w:fldChar w:fldCharType="end"/>
        </w:r>
      </w:hyperlink>
    </w:p>
    <w:p>
      <w:pPr>
        <w:pStyle w:val="TOC2"/>
        <w:tabs>
          <w:tab w:val="right" w:leader="dot" w:pos="8306"/>
        </w:tabs>
      </w:pPr>
      <w:hyperlink w:anchor="_Toc26364" w:history="1">
        <w:r>
          <w:rPr>
            <w:rFonts w:ascii="仿宋" w:eastAsia="仿宋" w:hAnsi="仿宋" w:cs="仿宋" w:hint="eastAsia"/>
            <w:lang w:eastAsia="zh-CN"/>
          </w:rPr>
          <w:t>(六)、防静电、触电防护及防雷措施</w:t>
        </w:r>
        <w:r>
          <w:tab/>
        </w:r>
        <w:r>
          <w:fldChar w:fldCharType="begin"/>
        </w:r>
        <w:r>
          <w:instrText xml:space="preserve"> PAGEREF _Toc26364 \h </w:instrText>
        </w:r>
        <w:r>
          <w:fldChar w:fldCharType="separate"/>
        </w:r>
        <w:r>
          <w:t>29</w:t>
        </w:r>
        <w:r>
          <w:fldChar w:fldCharType="end"/>
        </w:r>
      </w:hyperlink>
    </w:p>
    <w:p>
      <w:pPr>
        <w:pStyle w:val="TOC2"/>
        <w:tabs>
          <w:tab w:val="right" w:leader="dot" w:pos="8306"/>
        </w:tabs>
      </w:pPr>
      <w:hyperlink w:anchor="_Toc15792" w:history="1">
        <w:r>
          <w:rPr>
            <w:rFonts w:ascii="仿宋" w:eastAsia="仿宋" w:hAnsi="仿宋" w:cs="仿宋" w:hint="eastAsia"/>
            <w:lang w:eastAsia="zh-CN"/>
          </w:rPr>
          <w:t>(七)、机械设备安全保障措施</w:t>
        </w:r>
        <w:r>
          <w:tab/>
        </w:r>
        <w:r>
          <w:fldChar w:fldCharType="begin"/>
        </w:r>
        <w:r>
          <w:instrText xml:space="preserve"> PAGEREF _Toc15792 \h </w:instrText>
        </w:r>
        <w:r>
          <w:fldChar w:fldCharType="separate"/>
        </w:r>
        <w:r>
          <w:t>31</w:t>
        </w:r>
        <w:r>
          <w:fldChar w:fldCharType="end"/>
        </w:r>
      </w:hyperlink>
    </w:p>
    <w:p>
      <w:pPr>
        <w:pStyle w:val="TOC1"/>
        <w:tabs>
          <w:tab w:val="right" w:leader="dot" w:pos="8306"/>
        </w:tabs>
      </w:pPr>
      <w:hyperlink w:anchor="_Toc4238" w:history="1">
        <w:r>
          <w:rPr>
            <w:rFonts w:ascii="仿宋" w:eastAsia="仿宋" w:hAnsi="仿宋" w:cs="仿宋" w:hint="eastAsia"/>
            <w:lang w:eastAsia="zh-CN"/>
          </w:rPr>
          <w:t>八、企业信息化项目创新与研发</w:t>
        </w:r>
        <w:r>
          <w:tab/>
        </w:r>
        <w:r>
          <w:fldChar w:fldCharType="begin"/>
        </w:r>
        <w:r>
          <w:instrText xml:space="preserve"> PAGEREF _Toc4238 \h </w:instrText>
        </w:r>
        <w:r>
          <w:fldChar w:fldCharType="separate"/>
        </w:r>
        <w:r>
          <w:t>32</w:t>
        </w:r>
        <w:r>
          <w:fldChar w:fldCharType="end"/>
        </w:r>
      </w:hyperlink>
    </w:p>
    <w:p>
      <w:pPr>
        <w:pStyle w:val="TOC2"/>
        <w:tabs>
          <w:tab w:val="right" w:leader="dot" w:pos="8306"/>
        </w:tabs>
      </w:pPr>
      <w:hyperlink w:anchor="_Toc29492" w:history="1">
        <w:r>
          <w:rPr>
            <w:rFonts w:ascii="仿宋" w:eastAsia="仿宋" w:hAnsi="仿宋" w:cs="仿宋" w:hint="eastAsia"/>
            <w:lang w:eastAsia="zh-CN"/>
          </w:rPr>
          <w:t>(一)、创新策略与方向</w:t>
        </w:r>
        <w:r>
          <w:tab/>
        </w:r>
        <w:r>
          <w:fldChar w:fldCharType="begin"/>
        </w:r>
        <w:r>
          <w:instrText xml:space="preserve"> PAGEREF _Toc29492 \h </w:instrText>
        </w:r>
        <w:r>
          <w:fldChar w:fldCharType="separate"/>
        </w:r>
        <w:r>
          <w:t>32</w:t>
        </w:r>
        <w:r>
          <w:fldChar w:fldCharType="end"/>
        </w:r>
      </w:hyperlink>
    </w:p>
    <w:p>
      <w:pPr>
        <w:pStyle w:val="TOC2"/>
        <w:tabs>
          <w:tab w:val="right" w:leader="dot" w:pos="8306"/>
        </w:tabs>
      </w:pPr>
      <w:hyperlink w:anchor="_Toc22766" w:history="1">
        <w:r>
          <w:rPr>
            <w:rFonts w:ascii="仿宋" w:eastAsia="仿宋" w:hAnsi="仿宋" w:cs="仿宋" w:hint="eastAsia"/>
            <w:lang w:eastAsia="zh-CN"/>
          </w:rPr>
          <w:t>(二)、研发规划与投入</w:t>
        </w:r>
        <w:r>
          <w:tab/>
        </w:r>
        <w:r>
          <w:fldChar w:fldCharType="begin"/>
        </w:r>
        <w:r>
          <w:instrText xml:space="preserve"> PAGEREF _Toc22766 \h </w:instrText>
        </w:r>
        <w:r>
          <w:fldChar w:fldCharType="separate"/>
        </w:r>
        <w:r>
          <w:t>34</w:t>
        </w:r>
        <w:r>
          <w:fldChar w:fldCharType="end"/>
        </w:r>
      </w:hyperlink>
    </w:p>
    <w:p>
      <w:pPr>
        <w:pStyle w:val="TOC1"/>
        <w:tabs>
          <w:tab w:val="right" w:leader="dot" w:pos="8306"/>
        </w:tabs>
      </w:pPr>
      <w:hyperlink w:anchor="_Toc24683" w:history="1">
        <w:r>
          <w:rPr>
            <w:rFonts w:ascii="仿宋" w:eastAsia="仿宋" w:hAnsi="仿宋" w:cs="仿宋" w:hint="eastAsia"/>
            <w:lang w:eastAsia="zh-CN"/>
          </w:rPr>
          <w:t>九、企业信息化项目环境影响分析</w:t>
        </w:r>
        <w:r>
          <w:tab/>
        </w:r>
        <w:r>
          <w:fldChar w:fldCharType="begin"/>
        </w:r>
        <w:r>
          <w:instrText xml:space="preserve"> PAGEREF _Toc24683 \h </w:instrText>
        </w:r>
        <w:r>
          <w:fldChar w:fldCharType="separate"/>
        </w:r>
        <w:r>
          <w:t>35</w:t>
        </w:r>
        <w:r>
          <w:fldChar w:fldCharType="end"/>
        </w:r>
      </w:hyperlink>
    </w:p>
    <w:p>
      <w:pPr>
        <w:pStyle w:val="TOC2"/>
        <w:tabs>
          <w:tab w:val="right" w:leader="dot" w:pos="8306"/>
        </w:tabs>
      </w:pPr>
      <w:hyperlink w:anchor="_Toc15079" w:history="1">
        <w:r>
          <w:rPr>
            <w:rFonts w:ascii="仿宋" w:eastAsia="仿宋" w:hAnsi="仿宋" w:cs="仿宋" w:hint="eastAsia"/>
            <w:lang w:eastAsia="zh-CN"/>
          </w:rPr>
          <w:t>(一)、建设区域环境质量现状</w:t>
        </w:r>
        <w:r>
          <w:tab/>
        </w:r>
        <w:r>
          <w:fldChar w:fldCharType="begin"/>
        </w:r>
        <w:r>
          <w:instrText xml:space="preserve"> PAGEREF _Toc15079 \h </w:instrText>
        </w:r>
        <w:r>
          <w:fldChar w:fldCharType="separate"/>
        </w:r>
        <w:r>
          <w:t>35</w:t>
        </w:r>
        <w:r>
          <w:fldChar w:fldCharType="end"/>
        </w:r>
      </w:hyperlink>
    </w:p>
    <w:p>
      <w:pPr>
        <w:pStyle w:val="TOC2"/>
        <w:tabs>
          <w:tab w:val="right" w:leader="dot" w:pos="8306"/>
        </w:tabs>
      </w:pPr>
      <w:hyperlink w:anchor="_Toc18380" w:history="1">
        <w:r>
          <w:rPr>
            <w:rFonts w:ascii="仿宋" w:eastAsia="仿宋" w:hAnsi="仿宋" w:cs="仿宋" w:hint="eastAsia"/>
            <w:lang w:eastAsia="zh-CN"/>
          </w:rPr>
          <w:t>(二)、建设期环境保护</w:t>
        </w:r>
        <w:r>
          <w:tab/>
        </w:r>
        <w:r>
          <w:fldChar w:fldCharType="begin"/>
        </w:r>
        <w:r>
          <w:instrText xml:space="preserve"> PAGEREF _Toc18380 \h </w:instrText>
        </w:r>
        <w:r>
          <w:fldChar w:fldCharType="separate"/>
        </w:r>
        <w:r>
          <w:t>37</w:t>
        </w:r>
        <w:r>
          <w:fldChar w:fldCharType="end"/>
        </w:r>
      </w:hyperlink>
    </w:p>
    <w:p>
      <w:pPr>
        <w:pStyle w:val="TOC2"/>
        <w:tabs>
          <w:tab w:val="right" w:leader="dot" w:pos="8306"/>
        </w:tabs>
      </w:pPr>
      <w:hyperlink w:anchor="_Toc15999" w:history="1">
        <w:r>
          <w:rPr>
            <w:rFonts w:ascii="仿宋" w:eastAsia="仿宋" w:hAnsi="仿宋" w:cs="仿宋" w:hint="eastAsia"/>
            <w:lang w:eastAsia="zh-CN"/>
          </w:rPr>
          <w:t>(三)、运营期环境保护</w:t>
        </w:r>
        <w:r>
          <w:tab/>
        </w:r>
        <w:r>
          <w:fldChar w:fldCharType="begin"/>
        </w:r>
        <w:r>
          <w:instrText xml:space="preserve"> PAGEREF _Toc15999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376" w:history="1">
        <w:r>
          <w:rPr>
            <w:rFonts w:ascii="仿宋" w:eastAsia="仿宋" w:hAnsi="仿宋" w:cs="仿宋" w:hint="eastAsia"/>
            <w:lang w:eastAsia="zh-CN"/>
          </w:rPr>
          <w:t>(四)、企业信息化项目建设对区域经济的影响</w:t>
        </w:r>
        <w:r>
          <w:tab/>
        </w:r>
        <w:r>
          <w:fldChar w:fldCharType="begin"/>
        </w:r>
        <w:r>
          <w:instrText xml:space="preserve"> PAGEREF _Toc27376 \h </w:instrText>
        </w:r>
        <w:r>
          <w:fldChar w:fldCharType="separate"/>
        </w:r>
        <w:r>
          <w:t>40</w:t>
        </w:r>
        <w:r>
          <w:fldChar w:fldCharType="end"/>
        </w:r>
      </w:hyperlink>
    </w:p>
    <w:p>
      <w:pPr>
        <w:pStyle w:val="TOC2"/>
        <w:tabs>
          <w:tab w:val="right" w:leader="dot" w:pos="8306"/>
        </w:tabs>
      </w:pPr>
      <w:hyperlink w:anchor="_Toc14835" w:history="1">
        <w:r>
          <w:rPr>
            <w:rFonts w:ascii="仿宋" w:eastAsia="仿宋" w:hAnsi="仿宋" w:cs="仿宋" w:hint="eastAsia"/>
            <w:lang w:eastAsia="zh-CN"/>
          </w:rPr>
          <w:t>(五)、废弃物处理</w:t>
        </w:r>
        <w:r>
          <w:tab/>
        </w:r>
        <w:r>
          <w:fldChar w:fldCharType="begin"/>
        </w:r>
        <w:r>
          <w:instrText xml:space="preserve"> PAGEREF _Toc14835 \h </w:instrText>
        </w:r>
        <w:r>
          <w:fldChar w:fldCharType="separate"/>
        </w:r>
        <w:r>
          <w:t>41</w:t>
        </w:r>
        <w:r>
          <w:fldChar w:fldCharType="end"/>
        </w:r>
      </w:hyperlink>
    </w:p>
    <w:p>
      <w:pPr>
        <w:pStyle w:val="TOC2"/>
        <w:tabs>
          <w:tab w:val="right" w:leader="dot" w:pos="8306"/>
        </w:tabs>
      </w:pPr>
      <w:hyperlink w:anchor="_Toc32278" w:history="1">
        <w:r>
          <w:rPr>
            <w:rFonts w:ascii="仿宋" w:eastAsia="仿宋" w:hAnsi="仿宋" w:cs="仿宋" w:hint="eastAsia"/>
            <w:lang w:eastAsia="zh-CN"/>
          </w:rPr>
          <w:t>(六)、特殊环境影响分析</w:t>
        </w:r>
        <w:r>
          <w:tab/>
        </w:r>
        <w:r>
          <w:fldChar w:fldCharType="begin"/>
        </w:r>
        <w:r>
          <w:instrText xml:space="preserve"> PAGEREF _Toc32278 \h </w:instrText>
        </w:r>
        <w:r>
          <w:fldChar w:fldCharType="separate"/>
        </w:r>
        <w:r>
          <w:t>43</w:t>
        </w:r>
        <w:r>
          <w:fldChar w:fldCharType="end"/>
        </w:r>
      </w:hyperlink>
    </w:p>
    <w:p>
      <w:pPr>
        <w:pStyle w:val="TOC2"/>
        <w:tabs>
          <w:tab w:val="right" w:leader="dot" w:pos="8306"/>
        </w:tabs>
      </w:pPr>
      <w:hyperlink w:anchor="_Toc21394" w:history="1">
        <w:r>
          <w:rPr>
            <w:rFonts w:ascii="仿宋" w:eastAsia="仿宋" w:hAnsi="仿宋" w:cs="仿宋" w:hint="eastAsia"/>
            <w:lang w:eastAsia="zh-CN"/>
          </w:rPr>
          <w:t>(七)、清洁生产</w:t>
        </w:r>
        <w:r>
          <w:tab/>
        </w:r>
        <w:r>
          <w:fldChar w:fldCharType="begin"/>
        </w:r>
        <w:r>
          <w:instrText xml:space="preserve"> PAGEREF _Toc21394 \h </w:instrText>
        </w:r>
        <w:r>
          <w:fldChar w:fldCharType="separate"/>
        </w:r>
        <w:r>
          <w:t>44</w:t>
        </w:r>
        <w:r>
          <w:fldChar w:fldCharType="end"/>
        </w:r>
      </w:hyperlink>
    </w:p>
    <w:p>
      <w:pPr>
        <w:pStyle w:val="TOC2"/>
        <w:tabs>
          <w:tab w:val="right" w:leader="dot" w:pos="8306"/>
        </w:tabs>
      </w:pPr>
      <w:hyperlink w:anchor="_Toc3363" w:history="1">
        <w:r>
          <w:rPr>
            <w:rFonts w:ascii="仿宋" w:eastAsia="仿宋" w:hAnsi="仿宋" w:cs="仿宋" w:hint="eastAsia"/>
            <w:lang w:eastAsia="zh-CN"/>
          </w:rPr>
          <w:t>(八)、环境保护综合评价</w:t>
        </w:r>
        <w:r>
          <w:tab/>
        </w:r>
        <w:r>
          <w:fldChar w:fldCharType="begin"/>
        </w:r>
        <w:r>
          <w:instrText xml:space="preserve"> PAGEREF _Toc3363 \h </w:instrText>
        </w:r>
        <w:r>
          <w:fldChar w:fldCharType="separate"/>
        </w:r>
        <w:r>
          <w:t>45</w:t>
        </w:r>
        <w:r>
          <w:fldChar w:fldCharType="end"/>
        </w:r>
      </w:hyperlink>
    </w:p>
    <w:p>
      <w:pPr>
        <w:pStyle w:val="TOC1"/>
        <w:tabs>
          <w:tab w:val="right" w:leader="dot" w:pos="8306"/>
        </w:tabs>
      </w:pPr>
      <w:hyperlink w:anchor="_Toc4948" w:history="1">
        <w:r>
          <w:rPr>
            <w:rFonts w:ascii="仿宋" w:eastAsia="仿宋" w:hAnsi="仿宋" w:cs="仿宋" w:hint="eastAsia"/>
            <w:lang w:eastAsia="zh-CN"/>
          </w:rPr>
          <w:t>十、企业信息化项目投资规划</w:t>
        </w:r>
        <w:r>
          <w:tab/>
        </w:r>
        <w:r>
          <w:fldChar w:fldCharType="begin"/>
        </w:r>
        <w:r>
          <w:instrText xml:space="preserve"> PAGEREF _Toc4948 \h </w:instrText>
        </w:r>
        <w:r>
          <w:fldChar w:fldCharType="separate"/>
        </w:r>
        <w:r>
          <w:t>46</w:t>
        </w:r>
        <w:r>
          <w:fldChar w:fldCharType="end"/>
        </w:r>
      </w:hyperlink>
    </w:p>
    <w:p>
      <w:pPr>
        <w:pStyle w:val="TOC2"/>
        <w:tabs>
          <w:tab w:val="right" w:leader="dot" w:pos="8306"/>
        </w:tabs>
      </w:pPr>
      <w:hyperlink w:anchor="_Toc1345" w:history="1">
        <w:r>
          <w:rPr>
            <w:rFonts w:ascii="仿宋" w:eastAsia="仿宋" w:hAnsi="仿宋" w:cs="仿宋" w:hint="eastAsia"/>
            <w:lang w:eastAsia="zh-CN"/>
          </w:rPr>
          <w:t>(一)、企业信息化项目总投资估算</w:t>
        </w:r>
        <w:r>
          <w:tab/>
        </w:r>
        <w:r>
          <w:fldChar w:fldCharType="begin"/>
        </w:r>
        <w:r>
          <w:instrText xml:space="preserve"> PAGEREF _Toc1345 \h </w:instrText>
        </w:r>
        <w:r>
          <w:fldChar w:fldCharType="separate"/>
        </w:r>
        <w:r>
          <w:t>46</w:t>
        </w:r>
        <w:r>
          <w:fldChar w:fldCharType="end"/>
        </w:r>
      </w:hyperlink>
    </w:p>
    <w:p>
      <w:pPr>
        <w:pStyle w:val="TOC2"/>
        <w:tabs>
          <w:tab w:val="right" w:leader="dot" w:pos="8306"/>
        </w:tabs>
      </w:pPr>
      <w:hyperlink w:anchor="_Toc2669" w:history="1">
        <w:r>
          <w:rPr>
            <w:rFonts w:ascii="仿宋" w:eastAsia="仿宋" w:hAnsi="仿宋" w:cs="仿宋" w:hint="eastAsia"/>
            <w:lang w:eastAsia="zh-CN"/>
          </w:rPr>
          <w:t>(二)、资金筹措</w:t>
        </w:r>
        <w:r>
          <w:tab/>
        </w:r>
        <w:r>
          <w:fldChar w:fldCharType="begin"/>
        </w:r>
        <w:r>
          <w:instrText xml:space="preserve"> PAGEREF _Toc2669 \h </w:instrText>
        </w:r>
        <w:r>
          <w:fldChar w:fldCharType="separate"/>
        </w:r>
        <w:r>
          <w:t>47</w:t>
        </w:r>
        <w:r>
          <w:fldChar w:fldCharType="end"/>
        </w:r>
      </w:hyperlink>
    </w:p>
    <w:p>
      <w:pPr>
        <w:pStyle w:val="TOC1"/>
        <w:tabs>
          <w:tab w:val="right" w:leader="dot" w:pos="8306"/>
        </w:tabs>
      </w:pPr>
      <w:hyperlink w:anchor="_Toc28865" w:history="1">
        <w:r>
          <w:rPr>
            <w:rFonts w:ascii="仿宋" w:eastAsia="仿宋" w:hAnsi="仿宋" w:cs="仿宋" w:hint="eastAsia"/>
            <w:lang w:eastAsia="zh-CN"/>
          </w:rPr>
          <w:t>十一、企业信息化项目计划安排</w:t>
        </w:r>
        <w:r>
          <w:tab/>
        </w:r>
        <w:r>
          <w:fldChar w:fldCharType="begin"/>
        </w:r>
        <w:r>
          <w:instrText xml:space="preserve"> PAGEREF _Toc28865 \h </w:instrText>
        </w:r>
        <w:r>
          <w:fldChar w:fldCharType="separate"/>
        </w:r>
        <w:r>
          <w:t>48</w:t>
        </w:r>
        <w:r>
          <w:fldChar w:fldCharType="end"/>
        </w:r>
      </w:hyperlink>
    </w:p>
    <w:p>
      <w:pPr>
        <w:pStyle w:val="TOC2"/>
        <w:tabs>
          <w:tab w:val="right" w:leader="dot" w:pos="8306"/>
        </w:tabs>
      </w:pPr>
      <w:hyperlink w:anchor="_Toc2087" w:history="1">
        <w:r>
          <w:rPr>
            <w:rFonts w:ascii="仿宋" w:eastAsia="仿宋" w:hAnsi="仿宋" w:cs="仿宋" w:hint="eastAsia"/>
            <w:lang w:eastAsia="zh-CN"/>
          </w:rPr>
          <w:t>(一)、建设周期</w:t>
        </w:r>
        <w:r>
          <w:tab/>
        </w:r>
        <w:r>
          <w:fldChar w:fldCharType="begin"/>
        </w:r>
        <w:r>
          <w:instrText xml:space="preserve"> PAGEREF _Toc2087 \h </w:instrText>
        </w:r>
        <w:r>
          <w:fldChar w:fldCharType="separate"/>
        </w:r>
        <w:r>
          <w:t>48</w:t>
        </w:r>
        <w:r>
          <w:fldChar w:fldCharType="end"/>
        </w:r>
      </w:hyperlink>
    </w:p>
    <w:p>
      <w:pPr>
        <w:pStyle w:val="TOC2"/>
        <w:tabs>
          <w:tab w:val="right" w:leader="dot" w:pos="8306"/>
        </w:tabs>
      </w:pPr>
      <w:hyperlink w:anchor="_Toc7937" w:history="1">
        <w:r>
          <w:rPr>
            <w:rFonts w:ascii="仿宋" w:eastAsia="仿宋" w:hAnsi="仿宋" w:cs="仿宋" w:hint="eastAsia"/>
            <w:lang w:eastAsia="zh-CN"/>
          </w:rPr>
          <w:t>(二)、建设进度</w:t>
        </w:r>
        <w:r>
          <w:tab/>
        </w:r>
        <w:r>
          <w:fldChar w:fldCharType="begin"/>
        </w:r>
        <w:r>
          <w:instrText xml:space="preserve"> PAGEREF _Toc7937 \h </w:instrText>
        </w:r>
        <w:r>
          <w:fldChar w:fldCharType="separate"/>
        </w:r>
        <w:r>
          <w:t>49</w:t>
        </w:r>
        <w:r>
          <w:fldChar w:fldCharType="end"/>
        </w:r>
      </w:hyperlink>
    </w:p>
    <w:p>
      <w:pPr>
        <w:pStyle w:val="TOC2"/>
        <w:tabs>
          <w:tab w:val="right" w:leader="dot" w:pos="8306"/>
        </w:tabs>
      </w:pPr>
      <w:hyperlink w:anchor="_Toc20160" w:history="1">
        <w:r>
          <w:rPr>
            <w:rFonts w:ascii="仿宋" w:eastAsia="仿宋" w:hAnsi="仿宋" w:cs="仿宋" w:hint="eastAsia"/>
            <w:lang w:eastAsia="zh-CN"/>
          </w:rPr>
          <w:t>(三)、进度安排注意事项</w:t>
        </w:r>
        <w:r>
          <w:tab/>
        </w:r>
        <w:r>
          <w:fldChar w:fldCharType="begin"/>
        </w:r>
        <w:r>
          <w:instrText xml:space="preserve"> PAGEREF _Toc20160 \h </w:instrText>
        </w:r>
        <w:r>
          <w:fldChar w:fldCharType="separate"/>
        </w:r>
        <w:r>
          <w:t>50</w:t>
        </w:r>
        <w:r>
          <w:fldChar w:fldCharType="end"/>
        </w:r>
      </w:hyperlink>
    </w:p>
    <w:p>
      <w:pPr>
        <w:pStyle w:val="TOC2"/>
        <w:tabs>
          <w:tab w:val="right" w:leader="dot" w:pos="8306"/>
        </w:tabs>
      </w:pPr>
      <w:hyperlink w:anchor="_Toc79" w:history="1">
        <w:r>
          <w:rPr>
            <w:rFonts w:ascii="仿宋" w:eastAsia="仿宋" w:hAnsi="仿宋" w:cs="仿宋" w:hint="eastAsia"/>
            <w:lang w:eastAsia="zh-CN"/>
          </w:rPr>
          <w:t>(四)、人力资源配置</w:t>
        </w:r>
        <w:r>
          <w:tab/>
        </w:r>
        <w:r>
          <w:fldChar w:fldCharType="begin"/>
        </w:r>
        <w:r>
          <w:instrText xml:space="preserve"> PAGEREF _Toc79 \h </w:instrText>
        </w:r>
        <w:r>
          <w:fldChar w:fldCharType="separate"/>
        </w:r>
        <w:r>
          <w:t>51</w:t>
        </w:r>
        <w:r>
          <w:fldChar w:fldCharType="end"/>
        </w:r>
      </w:hyperlink>
    </w:p>
    <w:p>
      <w:pPr>
        <w:pStyle w:val="TOC1"/>
        <w:tabs>
          <w:tab w:val="right" w:leader="dot" w:pos="8306"/>
        </w:tabs>
      </w:pPr>
      <w:hyperlink w:anchor="_Toc4140" w:history="1">
        <w:r>
          <w:rPr>
            <w:rFonts w:ascii="仿宋" w:eastAsia="仿宋" w:hAnsi="仿宋" w:cs="仿宋" w:hint="eastAsia"/>
            <w:lang w:eastAsia="zh-CN"/>
          </w:rPr>
          <w:t>十二、企业信息化项目社会影响</w:t>
        </w:r>
        <w:r>
          <w:tab/>
        </w:r>
        <w:r>
          <w:fldChar w:fldCharType="begin"/>
        </w:r>
        <w:r>
          <w:instrText xml:space="preserve"> PAGEREF _Toc4140 \h </w:instrText>
        </w:r>
        <w:r>
          <w:fldChar w:fldCharType="separate"/>
        </w:r>
        <w:r>
          <w:t>52</w:t>
        </w:r>
        <w:r>
          <w:fldChar w:fldCharType="end"/>
        </w:r>
      </w:hyperlink>
    </w:p>
    <w:p>
      <w:pPr>
        <w:pStyle w:val="TOC2"/>
        <w:tabs>
          <w:tab w:val="right" w:leader="dot" w:pos="8306"/>
        </w:tabs>
      </w:pPr>
      <w:hyperlink w:anchor="_Toc32297" w:history="1">
        <w:r>
          <w:rPr>
            <w:rFonts w:ascii="仿宋" w:eastAsia="仿宋" w:hAnsi="仿宋" w:cs="仿宋" w:hint="eastAsia"/>
            <w:lang w:eastAsia="zh-CN"/>
          </w:rPr>
          <w:t>(一)、社会责任与义务</w:t>
        </w:r>
        <w:r>
          <w:tab/>
        </w:r>
        <w:r>
          <w:fldChar w:fldCharType="begin"/>
        </w:r>
        <w:r>
          <w:instrText xml:space="preserve"> PAGEREF _Toc32297 \h </w:instrText>
        </w:r>
        <w:r>
          <w:fldChar w:fldCharType="separate"/>
        </w:r>
        <w:r>
          <w:t>52</w:t>
        </w:r>
        <w:r>
          <w:fldChar w:fldCharType="end"/>
        </w:r>
      </w:hyperlink>
    </w:p>
    <w:p>
      <w:pPr>
        <w:pStyle w:val="TOC2"/>
        <w:tabs>
          <w:tab w:val="right" w:leader="dot" w:pos="8306"/>
        </w:tabs>
      </w:pPr>
      <w:hyperlink w:anchor="_Toc31203" w:history="1">
        <w:r>
          <w:rPr>
            <w:rFonts w:ascii="仿宋" w:eastAsia="仿宋" w:hAnsi="仿宋" w:cs="仿宋" w:hint="eastAsia"/>
            <w:lang w:eastAsia="zh-CN"/>
          </w:rPr>
          <w:t>(二)、社会参与与沟通</w:t>
        </w:r>
        <w:r>
          <w:tab/>
        </w:r>
        <w:r>
          <w:fldChar w:fldCharType="begin"/>
        </w:r>
        <w:r>
          <w:instrText xml:space="preserve"> PAGEREF _Toc31203 \h </w:instrText>
        </w:r>
        <w:r>
          <w:fldChar w:fldCharType="separate"/>
        </w:r>
        <w:r>
          <w:t>53</w:t>
        </w:r>
        <w:r>
          <w:fldChar w:fldCharType="end"/>
        </w:r>
      </w:hyperlink>
    </w:p>
    <w:p>
      <w:pPr>
        <w:pStyle w:val="TOC1"/>
        <w:tabs>
          <w:tab w:val="right" w:leader="dot" w:pos="8306"/>
        </w:tabs>
      </w:pPr>
      <w:hyperlink w:anchor="_Toc6736" w:history="1">
        <w:r>
          <w:rPr>
            <w:rFonts w:ascii="仿宋" w:eastAsia="仿宋" w:hAnsi="仿宋" w:cs="仿宋" w:hint="eastAsia"/>
            <w:lang w:eastAsia="zh-CN"/>
          </w:rPr>
          <w:t>十三、营销与推广策略</w:t>
        </w:r>
        <w:r>
          <w:tab/>
        </w:r>
        <w:r>
          <w:fldChar w:fldCharType="begin"/>
        </w:r>
        <w:r>
          <w:instrText xml:space="preserve"> PAGEREF _Toc6736 \h </w:instrText>
        </w:r>
        <w:r>
          <w:fldChar w:fldCharType="separate"/>
        </w:r>
        <w:r>
          <w:t>54</w:t>
        </w:r>
        <w:r>
          <w:fldChar w:fldCharType="end"/>
        </w:r>
      </w:hyperlink>
    </w:p>
    <w:p>
      <w:pPr>
        <w:pStyle w:val="TOC2"/>
        <w:tabs>
          <w:tab w:val="right" w:leader="dot" w:pos="8306"/>
        </w:tabs>
      </w:pPr>
      <w:hyperlink w:anchor="_Toc4135" w:history="1">
        <w:r>
          <w:rPr>
            <w:rFonts w:ascii="仿宋" w:eastAsia="仿宋" w:hAnsi="仿宋" w:cs="仿宋" w:hint="eastAsia"/>
            <w:lang w:eastAsia="zh-CN"/>
          </w:rPr>
          <w:t>(一)、产品/服务定位与特点</w:t>
        </w:r>
        <w:r>
          <w:tab/>
        </w:r>
        <w:r>
          <w:fldChar w:fldCharType="begin"/>
        </w:r>
        <w:r>
          <w:instrText xml:space="preserve"> PAGEREF _Toc4135 \h </w:instrText>
        </w:r>
        <w:r>
          <w:fldChar w:fldCharType="separate"/>
        </w:r>
        <w:r>
          <w:t>54</w:t>
        </w:r>
        <w:r>
          <w:fldChar w:fldCharType="end"/>
        </w:r>
      </w:hyperlink>
    </w:p>
    <w:p>
      <w:pPr>
        <w:pStyle w:val="TOC2"/>
        <w:tabs>
          <w:tab w:val="right" w:leader="dot" w:pos="8306"/>
        </w:tabs>
      </w:pPr>
      <w:hyperlink w:anchor="_Toc13180" w:history="1">
        <w:r>
          <w:rPr>
            <w:rFonts w:ascii="仿宋" w:eastAsia="仿宋" w:hAnsi="仿宋" w:cs="仿宋" w:hint="eastAsia"/>
            <w:lang w:eastAsia="zh-CN"/>
          </w:rPr>
          <w:t>(二)、市场定位与竞争分析</w:t>
        </w:r>
        <w:r>
          <w:tab/>
        </w:r>
        <w:r>
          <w:fldChar w:fldCharType="begin"/>
        </w:r>
        <w:r>
          <w:instrText xml:space="preserve"> PAGEREF _Toc13180 \h </w:instrText>
        </w:r>
        <w:r>
          <w:fldChar w:fldCharType="separate"/>
        </w:r>
        <w:r>
          <w:t>55</w:t>
        </w:r>
        <w:r>
          <w:fldChar w:fldCharType="end"/>
        </w:r>
      </w:hyperlink>
    </w:p>
    <w:p>
      <w:pPr>
        <w:pStyle w:val="TOC2"/>
        <w:tabs>
          <w:tab w:val="right" w:leader="dot" w:pos="8306"/>
        </w:tabs>
      </w:pPr>
      <w:hyperlink w:anchor="_Toc23648" w:history="1">
        <w:r>
          <w:rPr>
            <w:rFonts w:ascii="仿宋" w:eastAsia="仿宋" w:hAnsi="仿宋" w:cs="仿宋" w:hint="eastAsia"/>
            <w:lang w:eastAsia="zh-CN"/>
          </w:rPr>
          <w:t>(三)、营销渠道与策略</w:t>
        </w:r>
        <w:r>
          <w:tab/>
        </w:r>
        <w:r>
          <w:fldChar w:fldCharType="begin"/>
        </w:r>
        <w:r>
          <w:instrText xml:space="preserve"> PAGEREF _Toc23648 \h </w:instrText>
        </w:r>
        <w:r>
          <w:fldChar w:fldCharType="separate"/>
        </w:r>
        <w:r>
          <w:t>57</w:t>
        </w:r>
        <w:r>
          <w:fldChar w:fldCharType="end"/>
        </w:r>
      </w:hyperlink>
    </w:p>
    <w:p>
      <w:pPr>
        <w:pStyle w:val="TOC2"/>
        <w:tabs>
          <w:tab w:val="right" w:leader="dot" w:pos="8306"/>
        </w:tabs>
      </w:pPr>
      <w:hyperlink w:anchor="_Toc1211" w:history="1">
        <w:r>
          <w:rPr>
            <w:rFonts w:ascii="仿宋" w:eastAsia="仿宋" w:hAnsi="仿宋" w:cs="仿宋" w:hint="eastAsia"/>
            <w:lang w:eastAsia="zh-CN"/>
          </w:rPr>
          <w:t>(四)、推广与宣传活动</w:t>
        </w:r>
        <w:r>
          <w:tab/>
        </w:r>
        <w:r>
          <w:fldChar w:fldCharType="begin"/>
        </w:r>
        <w:r>
          <w:instrText xml:space="preserve"> PAGEREF _Toc1211 \h </w:instrText>
        </w:r>
        <w:r>
          <w:fldChar w:fldCharType="separate"/>
        </w:r>
        <w:r>
          <w:t>58</w:t>
        </w:r>
        <w:r>
          <w:fldChar w:fldCharType="end"/>
        </w:r>
      </w:hyperlink>
    </w:p>
    <w:p>
      <w:pPr>
        <w:pStyle w:val="TOC1"/>
        <w:tabs>
          <w:tab w:val="right" w:leader="dot" w:pos="8306"/>
        </w:tabs>
      </w:pPr>
      <w:hyperlink w:anchor="_Toc20358" w:history="1">
        <w:r>
          <w:rPr>
            <w:rFonts w:ascii="仿宋" w:eastAsia="仿宋" w:hAnsi="仿宋" w:cs="仿宋" w:hint="eastAsia"/>
            <w:lang w:eastAsia="zh-CN"/>
          </w:rPr>
          <w:t>十四、企业信息化项目实施时间节点</w:t>
        </w:r>
        <w:r>
          <w:tab/>
        </w:r>
        <w:r>
          <w:fldChar w:fldCharType="begin"/>
        </w:r>
        <w:r>
          <w:instrText xml:space="preserve"> PAGEREF _Toc20358 \h </w:instrText>
        </w:r>
        <w:r>
          <w:fldChar w:fldCharType="separate"/>
        </w:r>
        <w:r>
          <w:t>63</w:t>
        </w:r>
        <w:r>
          <w:fldChar w:fldCharType="end"/>
        </w:r>
      </w:hyperlink>
    </w:p>
    <w:p>
      <w:pPr>
        <w:pStyle w:val="TOC2"/>
        <w:tabs>
          <w:tab w:val="right" w:leader="dot" w:pos="8306"/>
        </w:tabs>
      </w:pPr>
      <w:hyperlink w:anchor="_Toc23744" w:history="1">
        <w:r>
          <w:rPr>
            <w:rFonts w:ascii="仿宋" w:eastAsia="仿宋" w:hAnsi="仿宋" w:cs="仿宋" w:hint="eastAsia"/>
            <w:lang w:eastAsia="zh-CN"/>
          </w:rPr>
          <w:t>(一)、企业信息化项目启动阶段时间节点</w:t>
        </w:r>
        <w:r>
          <w:tab/>
        </w:r>
        <w:r>
          <w:fldChar w:fldCharType="begin"/>
        </w:r>
        <w:r>
          <w:instrText xml:space="preserve"> PAGEREF _Toc23744 \h </w:instrText>
        </w:r>
        <w:r>
          <w:fldChar w:fldCharType="separate"/>
        </w:r>
        <w:r>
          <w:t>63</w:t>
        </w:r>
        <w:r>
          <w:fldChar w:fldCharType="end"/>
        </w:r>
      </w:hyperlink>
    </w:p>
    <w:p>
      <w:pPr>
        <w:pStyle w:val="TOC2"/>
        <w:tabs>
          <w:tab w:val="right" w:leader="dot" w:pos="8306"/>
        </w:tabs>
      </w:pPr>
      <w:hyperlink w:anchor="_Toc177" w:history="1">
        <w:r>
          <w:rPr>
            <w:rFonts w:ascii="仿宋" w:eastAsia="仿宋" w:hAnsi="仿宋" w:cs="仿宋" w:hint="eastAsia"/>
            <w:lang w:eastAsia="zh-CN"/>
          </w:rPr>
          <w:t>(二)、企业信息化项目执行阶段时间节点</w:t>
        </w:r>
        <w:r>
          <w:tab/>
        </w:r>
        <w:r>
          <w:fldChar w:fldCharType="begin"/>
        </w:r>
        <w:r>
          <w:instrText xml:space="preserve"> PAGEREF _Toc177 \h </w:instrText>
        </w:r>
        <w:r>
          <w:fldChar w:fldCharType="separate"/>
        </w:r>
        <w:r>
          <w:t>64</w:t>
        </w:r>
        <w:r>
          <w:fldChar w:fldCharType="end"/>
        </w:r>
      </w:hyperlink>
    </w:p>
    <w:p>
      <w:pPr>
        <w:pStyle w:val="TOC2"/>
        <w:tabs>
          <w:tab w:val="right" w:leader="dot" w:pos="8306"/>
        </w:tabs>
      </w:pPr>
      <w:hyperlink w:anchor="_Toc13484" w:history="1">
        <w:r>
          <w:rPr>
            <w:rFonts w:ascii="仿宋" w:eastAsia="仿宋" w:hAnsi="仿宋" w:cs="仿宋" w:hint="eastAsia"/>
            <w:lang w:eastAsia="zh-CN"/>
          </w:rPr>
          <w:t>(三)、企业信息化项目完成阶段时间节点</w:t>
        </w:r>
        <w:r>
          <w:tab/>
        </w:r>
        <w:r>
          <w:fldChar w:fldCharType="begin"/>
        </w:r>
        <w:r>
          <w:instrText xml:space="preserve"> PAGEREF _Toc13484 \h </w:instrText>
        </w:r>
        <w:r>
          <w:fldChar w:fldCharType="separate"/>
        </w:r>
        <w:r>
          <w:t>65</w:t>
        </w:r>
        <w:r>
          <w:fldChar w:fldCharType="end"/>
        </w:r>
      </w:hyperlink>
    </w:p>
    <w:p>
      <w:pPr>
        <w:pStyle w:val="TOC1"/>
        <w:tabs>
          <w:tab w:val="right" w:leader="dot" w:pos="8306"/>
        </w:tabs>
      </w:pPr>
      <w:hyperlink w:anchor="_Toc28995" w:history="1">
        <w:r>
          <w:rPr>
            <w:rFonts w:ascii="仿宋" w:eastAsia="仿宋" w:hAnsi="仿宋" w:cs="仿宋" w:hint="eastAsia"/>
            <w:lang w:eastAsia="zh-CN"/>
          </w:rPr>
          <w:t>十五、供应链管理</w:t>
        </w:r>
        <w:r>
          <w:tab/>
        </w:r>
        <w:r>
          <w:fldChar w:fldCharType="begin"/>
        </w:r>
        <w:r>
          <w:instrText xml:space="preserve"> PAGEREF _Toc28995 \h </w:instrText>
        </w:r>
        <w:r>
          <w:fldChar w:fldCharType="separate"/>
        </w:r>
        <w:r>
          <w:t>66</w:t>
        </w:r>
        <w:r>
          <w:fldChar w:fldCharType="end"/>
        </w:r>
      </w:hyperlink>
    </w:p>
    <w:p>
      <w:pPr>
        <w:pStyle w:val="TOC2"/>
        <w:tabs>
          <w:tab w:val="right" w:leader="dot" w:pos="8306"/>
        </w:tabs>
      </w:pPr>
      <w:hyperlink w:anchor="_Toc18965" w:history="1">
        <w:r>
          <w:rPr>
            <w:rFonts w:ascii="仿宋" w:eastAsia="仿宋" w:hAnsi="仿宋" w:cs="仿宋" w:hint="eastAsia"/>
            <w:lang w:eastAsia="zh-CN"/>
          </w:rPr>
          <w:t>(一)、供应链战略规划</w:t>
        </w:r>
        <w:r>
          <w:tab/>
        </w:r>
        <w:r>
          <w:fldChar w:fldCharType="begin"/>
        </w:r>
        <w:r>
          <w:instrText xml:space="preserve"> PAGEREF _Toc18965 \h </w:instrText>
        </w:r>
        <w:r>
          <w:fldChar w:fldCharType="separate"/>
        </w:r>
        <w:r>
          <w:t>66</w:t>
        </w:r>
        <w:r>
          <w:fldChar w:fldCharType="end"/>
        </w:r>
      </w:hyperlink>
    </w:p>
    <w:p>
      <w:pPr>
        <w:pStyle w:val="TOC2"/>
        <w:tabs>
          <w:tab w:val="right" w:leader="dot" w:pos="8306"/>
        </w:tabs>
      </w:pPr>
      <w:hyperlink w:anchor="_Toc2891" w:history="1">
        <w:r>
          <w:rPr>
            <w:rFonts w:ascii="仿宋" w:eastAsia="仿宋" w:hAnsi="仿宋" w:cs="仿宋" w:hint="eastAsia"/>
            <w:lang w:eastAsia="zh-CN"/>
          </w:rPr>
          <w:t>(二)、供应商选择与合作</w:t>
        </w:r>
        <w:r>
          <w:tab/>
        </w:r>
        <w:r>
          <w:fldChar w:fldCharType="begin"/>
        </w:r>
        <w:r>
          <w:instrText xml:space="preserve"> PAGEREF _Toc2891 \h </w:instrText>
        </w:r>
        <w:r>
          <w:fldChar w:fldCharType="separate"/>
        </w:r>
        <w:r>
          <w:t>68</w:t>
        </w:r>
        <w:r>
          <w:fldChar w:fldCharType="end"/>
        </w:r>
      </w:hyperlink>
    </w:p>
    <w:p>
      <w:pPr>
        <w:pStyle w:val="TOC2"/>
        <w:tabs>
          <w:tab w:val="right" w:leader="dot" w:pos="8306"/>
        </w:tabs>
      </w:pPr>
      <w:hyperlink w:anchor="_Toc15962" w:history="1">
        <w:r>
          <w:rPr>
            <w:rFonts w:ascii="仿宋" w:eastAsia="仿宋" w:hAnsi="仿宋" w:cs="仿宋" w:hint="eastAsia"/>
            <w:lang w:eastAsia="zh-CN"/>
          </w:rPr>
          <w:t>(三)、物流与库存管理</w:t>
        </w:r>
        <w:r>
          <w:tab/>
        </w:r>
        <w:r>
          <w:fldChar w:fldCharType="begin"/>
        </w:r>
        <w:r>
          <w:instrText xml:space="preserve"> PAGEREF _Toc15962 \h </w:instrText>
        </w:r>
        <w:r>
          <w:fldChar w:fldCharType="separate"/>
        </w:r>
        <w:r>
          <w:t>69</w:t>
        </w:r>
        <w:r>
          <w:fldChar w:fldCharType="end"/>
        </w:r>
      </w:hyperlink>
    </w:p>
    <w:p>
      <w:pPr>
        <w:pStyle w:val="TOC1"/>
        <w:tabs>
          <w:tab w:val="right" w:leader="dot" w:pos="8306"/>
        </w:tabs>
      </w:pPr>
      <w:hyperlink w:anchor="_Toc29708" w:history="1">
        <w:r>
          <w:rPr>
            <w:rFonts w:ascii="仿宋" w:eastAsia="仿宋" w:hAnsi="仿宋" w:cs="仿宋" w:hint="eastAsia"/>
            <w:lang w:eastAsia="zh-CN"/>
          </w:rPr>
          <w:t>十六、企业信息化项目变更管理</w:t>
        </w:r>
        <w:r>
          <w:tab/>
        </w:r>
        <w:r>
          <w:fldChar w:fldCharType="begin"/>
        </w:r>
        <w:r>
          <w:instrText xml:space="preserve"> PAGEREF _Toc29708 \h </w:instrText>
        </w:r>
        <w:r>
          <w:fldChar w:fldCharType="separate"/>
        </w:r>
        <w:r>
          <w:t>70</w:t>
        </w:r>
        <w:r>
          <w:fldChar w:fldCharType="end"/>
        </w:r>
      </w:hyperlink>
    </w:p>
    <w:p>
      <w:pPr>
        <w:pStyle w:val="TOC2"/>
        <w:tabs>
          <w:tab w:val="right" w:leader="dot" w:pos="8306"/>
        </w:tabs>
      </w:pPr>
      <w:hyperlink w:anchor="_Toc3461" w:history="1">
        <w:r>
          <w:rPr>
            <w:rFonts w:ascii="仿宋" w:eastAsia="仿宋" w:hAnsi="仿宋" w:cs="仿宋" w:hint="eastAsia"/>
            <w:lang w:eastAsia="zh-CN"/>
          </w:rPr>
          <w:t>(一)、变更申请与评估</w:t>
        </w:r>
        <w:r>
          <w:tab/>
        </w:r>
        <w:r>
          <w:fldChar w:fldCharType="begin"/>
        </w:r>
        <w:r>
          <w:instrText xml:space="preserve"> PAGEREF _Toc3461 \h </w:instrText>
        </w:r>
        <w:r>
          <w:fldChar w:fldCharType="separate"/>
        </w:r>
        <w:r>
          <w:t>70</w:t>
        </w:r>
        <w:r>
          <w:fldChar w:fldCharType="end"/>
        </w:r>
      </w:hyperlink>
    </w:p>
    <w:p>
      <w:pPr>
        <w:pStyle w:val="TOC2"/>
        <w:tabs>
          <w:tab w:val="right" w:leader="dot" w:pos="8306"/>
        </w:tabs>
      </w:pPr>
      <w:hyperlink w:anchor="_Toc23515" w:history="1">
        <w:r>
          <w:rPr>
            <w:rFonts w:ascii="仿宋" w:eastAsia="仿宋" w:hAnsi="仿宋" w:cs="仿宋" w:hint="eastAsia"/>
            <w:lang w:eastAsia="zh-CN"/>
          </w:rPr>
          <w:t>(二)、变更实施与控制</w:t>
        </w:r>
        <w:r>
          <w:tab/>
        </w:r>
        <w:r>
          <w:fldChar w:fldCharType="begin"/>
        </w:r>
        <w:r>
          <w:instrText xml:space="preserve"> PAGEREF _Toc23515 \h </w:instrText>
        </w:r>
        <w:r>
          <w:fldChar w:fldCharType="separate"/>
        </w:r>
        <w:r>
          <w:t>71</w:t>
        </w:r>
        <w:r>
          <w:fldChar w:fldCharType="end"/>
        </w:r>
      </w:hyperlink>
    </w:p>
    <w:p>
      <w:pPr>
        <w:pStyle w:val="TOC1"/>
        <w:tabs>
          <w:tab w:val="right" w:leader="dot" w:pos="8306"/>
        </w:tabs>
      </w:pPr>
      <w:hyperlink w:anchor="_Toc329" w:history="1">
        <w:r>
          <w:rPr>
            <w:rFonts w:ascii="仿宋" w:eastAsia="仿宋" w:hAnsi="仿宋" w:cs="仿宋" w:hint="eastAsia"/>
            <w:lang w:eastAsia="zh-CN"/>
          </w:rPr>
          <w:t>十七、利益相关者分析与沟通计划</w:t>
        </w:r>
        <w:r>
          <w:tab/>
        </w:r>
        <w:r>
          <w:fldChar w:fldCharType="begin"/>
        </w:r>
        <w:r>
          <w:instrText xml:space="preserve"> PAGEREF _Toc329 \h </w:instrText>
        </w:r>
        <w:r>
          <w:fldChar w:fldCharType="separate"/>
        </w:r>
        <w:r>
          <w:t>71</w:t>
        </w:r>
        <w:r>
          <w:fldChar w:fldCharType="end"/>
        </w:r>
      </w:hyperlink>
    </w:p>
    <w:p>
      <w:pPr>
        <w:pStyle w:val="TOC2"/>
        <w:tabs>
          <w:tab w:val="right" w:leader="dot" w:pos="8306"/>
        </w:tabs>
      </w:pPr>
      <w:hyperlink w:anchor="_Toc32162" w:history="1">
        <w:r>
          <w:rPr>
            <w:rFonts w:ascii="仿宋" w:eastAsia="仿宋" w:hAnsi="仿宋" w:cs="仿宋" w:hint="eastAsia"/>
            <w:lang w:eastAsia="zh-CN"/>
          </w:rPr>
          <w:t>(一)、利益相关者分析</w:t>
        </w:r>
        <w:r>
          <w:tab/>
        </w:r>
        <w:r>
          <w:fldChar w:fldCharType="begin"/>
        </w:r>
        <w:r>
          <w:instrText xml:space="preserve"> PAGEREF _Toc32162 \h </w:instrText>
        </w:r>
        <w:r>
          <w:fldChar w:fldCharType="separate"/>
        </w:r>
        <w:r>
          <w:t>71</w:t>
        </w:r>
        <w:r>
          <w:fldChar w:fldCharType="end"/>
        </w:r>
      </w:hyperlink>
    </w:p>
    <w:p>
      <w:pPr>
        <w:pStyle w:val="TOC2"/>
        <w:tabs>
          <w:tab w:val="right" w:leader="dot" w:pos="8306"/>
        </w:tabs>
      </w:pPr>
      <w:hyperlink w:anchor="_Toc10460" w:history="1">
        <w:r>
          <w:rPr>
            <w:rFonts w:ascii="仿宋" w:eastAsia="仿宋" w:hAnsi="仿宋" w:cs="仿宋" w:hint="eastAsia"/>
            <w:lang w:eastAsia="zh-CN"/>
          </w:rPr>
          <w:t>(二)、沟通计划</w:t>
        </w:r>
        <w:r>
          <w:tab/>
        </w:r>
        <w:r>
          <w:fldChar w:fldCharType="begin"/>
        </w:r>
        <w:r>
          <w:instrText xml:space="preserve"> PAGEREF _Toc10460 \h </w:instrText>
        </w:r>
        <w:r>
          <w:fldChar w:fldCharType="separate"/>
        </w:r>
        <w:r>
          <w:t>73</w:t>
        </w:r>
        <w:r>
          <w:fldChar w:fldCharType="end"/>
        </w:r>
      </w:hyperlink>
    </w:p>
    <w:p>
      <w:pPr>
        <w:pStyle w:val="TOC1"/>
        <w:tabs>
          <w:tab w:val="right" w:leader="dot" w:pos="8306"/>
        </w:tabs>
      </w:pPr>
      <w:hyperlink w:anchor="_Toc21455" w:history="1">
        <w:r>
          <w:rPr>
            <w:rFonts w:ascii="仿宋" w:eastAsia="仿宋" w:hAnsi="仿宋" w:cs="仿宋" w:hint="eastAsia"/>
            <w:lang w:eastAsia="zh-CN"/>
          </w:rPr>
          <w:t>十八、企业信息化项目工程方案分析</w:t>
        </w:r>
        <w:r>
          <w:tab/>
        </w:r>
        <w:r>
          <w:fldChar w:fldCharType="begin"/>
        </w:r>
        <w:r>
          <w:instrText xml:space="preserve"> PAGEREF _Toc21455 \h </w:instrText>
        </w:r>
        <w:r>
          <w:fldChar w:fldCharType="separate"/>
        </w:r>
        <w:r>
          <w:t>74</w:t>
        </w:r>
        <w:r>
          <w:fldChar w:fldCharType="end"/>
        </w:r>
      </w:hyperlink>
    </w:p>
    <w:p>
      <w:pPr>
        <w:pStyle w:val="TOC2"/>
        <w:tabs>
          <w:tab w:val="right" w:leader="dot" w:pos="8306"/>
        </w:tabs>
      </w:pPr>
      <w:hyperlink w:anchor="_Toc25793" w:history="1">
        <w:r>
          <w:rPr>
            <w:rFonts w:ascii="仿宋" w:eastAsia="仿宋" w:hAnsi="仿宋" w:cs="仿宋" w:hint="eastAsia"/>
            <w:lang w:eastAsia="zh-CN"/>
          </w:rPr>
          <w:t>(一)、建筑工程设计原则</w:t>
        </w:r>
        <w:r>
          <w:tab/>
        </w:r>
        <w:r>
          <w:fldChar w:fldCharType="begin"/>
        </w:r>
        <w:r>
          <w:instrText xml:space="preserve"> PAGEREF _Toc25793 \h </w:instrText>
        </w:r>
        <w:r>
          <w:fldChar w:fldCharType="separate"/>
        </w:r>
        <w:r>
          <w:t>74</w:t>
        </w:r>
        <w:r>
          <w:fldChar w:fldCharType="end"/>
        </w:r>
      </w:hyperlink>
    </w:p>
    <w:p>
      <w:pPr>
        <w:pStyle w:val="TOC2"/>
        <w:tabs>
          <w:tab w:val="right" w:leader="dot" w:pos="8306"/>
        </w:tabs>
      </w:pPr>
      <w:hyperlink w:anchor="_Toc30079" w:history="1">
        <w:r>
          <w:rPr>
            <w:rFonts w:ascii="仿宋" w:eastAsia="仿宋" w:hAnsi="仿宋" w:cs="仿宋" w:hint="eastAsia"/>
            <w:lang w:eastAsia="zh-CN"/>
          </w:rPr>
          <w:t>(二)、土建工程建设指标</w:t>
        </w:r>
        <w:r>
          <w:tab/>
        </w:r>
        <w:r>
          <w:fldChar w:fldCharType="begin"/>
        </w:r>
        <w:r>
          <w:instrText xml:space="preserve"> PAGEREF _Toc30079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97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414"/>
      <w:r>
        <w:rPr>
          <w:rFonts w:ascii="仿宋" w:eastAsia="仿宋" w:hAnsi="仿宋" w:cs="仿宋" w:hint="eastAsia"/>
          <w:sz w:val="28"/>
          <w:lang w:eastAsia="zh-CN"/>
        </w:rPr>
        <w:t>一、企业信息化项目选址可行性分析</w:t>
      </w:r>
      <w:bookmarkEnd w:id="2"/>
    </w:p>
    <w:p>
      <w:pPr>
        <w:pStyle w:val="Heading2"/>
        <w:rPr>
          <w:rFonts w:ascii="仿宋" w:eastAsia="仿宋" w:hAnsi="仿宋" w:cs="仿宋" w:hint="eastAsia"/>
          <w:lang w:eastAsia="zh-CN"/>
        </w:rPr>
      </w:pPr>
      <w:bookmarkStart w:id="3" w:name="_Toc1216"/>
      <w:r>
        <w:rPr>
          <w:rFonts w:ascii="仿宋" w:eastAsia="仿宋" w:hAnsi="仿宋" w:cs="仿宋" w:hint="eastAsia"/>
          <w:lang w:eastAsia="zh-CN"/>
        </w:rPr>
        <w:t>(一)、企业信息化项目选址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该企业信息化项目选址位于XX省XX市XX区XXX街道</w:t>
      </w:r>
    </w:p>
    <w:p>
      <w:pPr>
        <w:pStyle w:val="Heading2"/>
        <w:ind w:firstLine="560" w:firstLineChars="200"/>
        <w:rPr>
          <w:rFonts w:ascii="仿宋" w:eastAsia="仿宋" w:hAnsi="仿宋" w:cs="仿宋" w:hint="eastAsia"/>
          <w:sz w:val="28"/>
          <w:lang w:eastAsia="zh-CN"/>
        </w:rPr>
      </w:pPr>
      <w:bookmarkStart w:id="4" w:name="_Toc2377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企业信息化项目的征地面积将根据企业信息化项目的实际规模和需求进行精确规划。具体面积XXX平方米，旨在确保企业信息化项目不仅能够满足当前的发展需求，还能够预留空间以适应未来的扩展。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净用地面积是在征地面积基础上去除不可利用面积后的实际可开发用地。具体面积XXX平方米，考虑到环保、交通、安全等多方面因素，以确保企业信息化项目在整体利用效率上达到最优。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企业信息化项目计划建设的建筑总规模具体面积XXX平方米。这一规模的确定综合考虑了企业信息化项目的性质、规模，以及城市规划的相关要求，确保建筑布局与周边环境协调一致。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绿地率是企业信息化项目用地中被规划为绿地的比例。具体面积XXX平方米，旨在通过合理规划绿地，改善企业信息化项目周边环境，提升居民生活质量，并符合城市整体绿化规划。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容积率是用地上可以建设的建筑总体积与用地面积之比。具体面积XXX，通过合理的容积率规划，确保企业信息化项目建筑规模与周边环境和谐共生。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企业信息化项目选址与当地城市规划相一致，具体面积XXX平方米。通过与城市规划部门深入沟通，确保企业信息化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企业信息化项目选址符合当地产业政策，具体面积XXX平方米。这包括企业信息化项目对当地经济的促进作用，以及对相关产业的带动效应，确保企业信息化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用地总体要求必须符合环保和可持续发展的原则，具体面积XXX平方米。通过采用绿色建筑设计、节能减排等措施，确保企业信息化项目在建设和运营过程中对环境的影响最小化，达到可持续发展的要求。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确保企业信息化项目选址具备必要的公共设施配套，具体面积XXX平方米。这包括交通便利性、教育、医疗等基础设施，以提高居民生活品质，使得企业信息化项目选址更具吸引力。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考虑用地总体要求对当地社会稳定性的影响，具体面积XXX平方米。通过深入了解当地社区反馈，确保企业信息化项目的选址和建设过程对当地社会和谐稳定产生积极作用。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企业信息化项目选址不仅符合法规和规划，还在实际操作中具有可行性。这一全面规划将为企业信息化项目的成功实施提供坚实的基础，确保企业信息化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003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企业信息化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企业信息化项目的设备规划和空间设计中，我们将采取灵活设备布局的措施。设备布局将根据实际需求进行灵活设计，避免不必要的浪费。通过合理规划设备摆放位置，我们将提高设备的利用率，减少设备间距，以确保企业信息化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企业信息化项目内部引入共享设施的概念，例如共享会议室、办公区等。通过这种方式，我们可以减少对资源的重复建设，提高资源共享效率，从而减小企业信息化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4820"/>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企业信息化项目的总图布置中，我们将不同功能区域进行明确的规划，以最大程度满足企业信息化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223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企业信息化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企业信息化项目对环境的影响是综合评价的重要因素之一。我们将详细考虑选址周边的自然环境、生态保护区、水源地等情况，确保企业信息化项目的建设和运营对环境影响最小化，并符合当地的环保法规标准。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对选址的评价还需充分考虑当地政府的产业政策和法规。我们将详细了解企业信息化项目所在地的相关政策，确保企业信息化项目的规划和运营与当地法规相符，降低不必要的法律风险。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考虑到社会稳定性对企业运营的重要性，我们将评估选址地区的社会安全情况、劳工关系、社区反馈等方面，以确保企业信息化项目的建设和运营不会受到社会稳定性的负面影响。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最后，我们将综合考虑用地成本，包括土地购置费用、土地开发成本等。通过对用地成本的详细评估，我们能够做出更为精确的经济效益分析，为企业信息化项目的投资决策提供有力支持。</w:t>
      </w:r>
    </w:p>
    <w:p>
      <w:pPr>
        <w:pStyle w:val="Heading1"/>
        <w:ind w:firstLine="560" w:firstLineChars="200"/>
        <w:rPr>
          <w:rFonts w:ascii="仿宋" w:eastAsia="仿宋" w:hAnsi="仿宋" w:cs="仿宋" w:hint="eastAsia"/>
          <w:sz w:val="28"/>
          <w:lang w:eastAsia="zh-CN"/>
        </w:rPr>
      </w:pPr>
      <w:bookmarkStart w:id="8" w:name="_Toc31548"/>
      <w:r>
        <w:rPr>
          <w:rFonts w:ascii="仿宋" w:eastAsia="仿宋" w:hAnsi="仿宋" w:cs="仿宋" w:hint="eastAsia"/>
          <w:sz w:val="28"/>
          <w:lang w:eastAsia="zh-CN"/>
        </w:rPr>
        <w:t>二、企业信息化项目绩效评估</w:t>
      </w:r>
      <w:bookmarkEnd w:id="8"/>
    </w:p>
    <w:p>
      <w:pPr>
        <w:pStyle w:val="Heading2"/>
        <w:rPr>
          <w:rFonts w:ascii="仿宋" w:eastAsia="仿宋" w:hAnsi="仿宋" w:cs="仿宋" w:hint="eastAsia"/>
          <w:lang w:eastAsia="zh-CN"/>
        </w:rPr>
      </w:pPr>
      <w:bookmarkStart w:id="9" w:name="_Toc11242"/>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企业信息化项目中，我们设计了一套全面的绩效评估指标，以确保企业信息化项目的可控和成功交付。这些指标跨足企业信息化项目目标、成本、进度和质量等多个维度，为我们提供了全面洞察企业信息化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目标达成率是我们关注的首要指标。我们设定了明确的目标，并通过定期监测和评估，迅速发现并应对潜在的目标偏差。这为企业信息化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成本绩效是另一个核心关注点。通过实际成本与预算成本的对比分析，我们深入了解成本差异的原因，及时调整资源分配，保持企业信息化项目在经济效益方面的合理水平。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进度作为关键的绩效指标之一，得到了精心的关注。我们制定了详细的企业信息化项目进度计划，并设立了进度符合度指标，确保实际进度与计划进度保持一致。这使我们能够快速发现和解决潜在的进度问题，保持企业信息化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企业信息化项目绩效的不可或缺的一环。我们引入了一系列的质量标准和客户满意度指标，以确保企业信息化项目交付的成果在质量上达到或超越预期水平。通过持续监测这些指标，我们努力提升企业信息化项目整体质量水平，为企业信息化项目的成功交付提供有力保障。通过这些科学且全面的绩效评估，我们能够更好地引导企业信息化项目的持续改进，确保企业信息化项目目标的顺利达成。</w:t>
      </w:r>
    </w:p>
    <w:p>
      <w:pPr>
        <w:pStyle w:val="Heading2"/>
        <w:ind w:firstLine="560" w:firstLineChars="200"/>
        <w:rPr>
          <w:rFonts w:ascii="仿宋" w:eastAsia="仿宋" w:hAnsi="仿宋" w:cs="仿宋" w:hint="eastAsia"/>
          <w:sz w:val="28"/>
          <w:lang w:eastAsia="zh-CN"/>
        </w:rPr>
      </w:pPr>
      <w:bookmarkStart w:id="10" w:name="_Toc20867"/>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绩效评估是企业信息化项目中的关键环节，为确保企业信息化项目达到预期目标，我们采用了多层次、多维度的绩效评估方法。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企业信息化项目的战略目标对齐，确保每个决策和行动都与企业信息化项目整体目标保持一致。团队会定期召开战略对齐会议，审视当前工作与企业信息化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企业信息化项目进度、质量、成本和风险等方面。这些指标通过数据收集和分析，为企业信息化项目管理团队提供了客观的评估依据。例如，我们通过企业信息化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绩效评估不仅仅停留在企业信息化项目内部，还考虑了企业信息化项目对外部环境的影响。我们定期进行干系人满意度调查，以了解各利益相关方对企业信息化项目的期望和满意度，并及时做出调整。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这种多层次、多角度的绩效评估方法，使得我们能够全面了解企业信息化项目的运行状态，及时做出调整，确保企业信息化项目在不断变化的环境中保持稳健前行。</w:t>
      </w:r>
    </w:p>
    <w:p>
      <w:pPr>
        <w:pStyle w:val="Heading2"/>
        <w:ind w:firstLine="560" w:firstLineChars="200"/>
        <w:rPr>
          <w:rFonts w:ascii="仿宋" w:eastAsia="仿宋" w:hAnsi="仿宋" w:cs="仿宋" w:hint="eastAsia"/>
          <w:sz w:val="28"/>
          <w:lang w:eastAsia="zh-CN"/>
        </w:rPr>
      </w:pPr>
      <w:bookmarkStart w:id="11" w:name="_Toc10174"/>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为了确保企业信息化项目的有效管理和不断优化，我们采用了精心设计的绩效评估周期。这个周期旨在实现灵活、实时和全面的评估，以适应企业信息化项目执行中的各种挑战。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企业信息化项目的不同需求，分为短期、中期和长期。短期评估关注每个迭代或工作周期，以及时发现和解决当前任务中的问题。中期评估涵盖几个迭代，深入了解整体企业信息化项目的趋势和性能。长期评估则着眼于整个企业信息化项目阶段，确保企业信息化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企业信息化项目管理工具和协作平台，团队成员能够随时更新和分享企业信息化项目数据。这种实时性的反馈机制使我们能够及时察觉潜在问题，快速调整，保持企业信息化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企业信息化项目的决策制定密不可分。每个周期的企业信息化项目回顾会议成为集体总结经验、识别问题深层次原因并找到创新解决方案的平台。这种定期的反思与调整机制使企业信息化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7958"/>
      <w:r>
        <w:rPr>
          <w:rFonts w:ascii="仿宋" w:eastAsia="仿宋" w:hAnsi="仿宋" w:cs="仿宋" w:hint="eastAsia"/>
          <w:sz w:val="28"/>
          <w:lang w:eastAsia="zh-CN"/>
        </w:rPr>
        <w:t>三、企业信息化项目可持续发展</w:t>
      </w:r>
      <w:bookmarkEnd w:id="12"/>
    </w:p>
    <w:p>
      <w:pPr>
        <w:pStyle w:val="Heading2"/>
        <w:rPr>
          <w:rFonts w:ascii="仿宋" w:eastAsia="仿宋" w:hAnsi="仿宋" w:cs="仿宋" w:hint="eastAsia"/>
          <w:lang w:eastAsia="zh-CN"/>
        </w:rPr>
      </w:pPr>
      <w:bookmarkStart w:id="13" w:name="_Toc25876"/>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企业信息化项目中，企业信息化项目团队着眼于未来，明确了可持续发展的战略方向。制定的具体可持续发展目标包括降低资源使用、采用环保技术、最大化社会效益等。这一步骤不仅有助于企业信息化项目在环保和社会责任方面达到最高标准，也为未来提供了明确的指引，确保企业信息化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可持续实践的融入企业信息化项目管理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企业信息化项目管理周期。从企业信息化项目规划开始，企业信息化项目团队就考虑了环境和社会的因素。在执行阶段，企业信息化项目团队积极推动绿色技术的应用，优化资源利用。此外，关注员工的社会责任，通过培训和沟通活动提高员工对可持续发展的认知，使他们能够在日常工作中践行可持续实践。这些举措不仅为企业信息化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6776"/>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扎根于企业信息化项目的可持续发展理念，我们深信环保与社会责任是企业信息化项目成功的关键支柱。在企业信息化项目的每一步，我们都致力于通过创新和实践，履行对环境和社会的坚定责任。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团队通过引入先进的环保技术、建立高效的废物处理系统以及推动能源节约措施，积极履行环保责任。定期的环保监测和评估确保企业信息化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不仅致力于自身可持续发展，还注重对社会的回馈。通过支持社区企业信息化项目、参与慈善事业、提供培训机会等方式，企业信息化项目积极履行社会责任。与当地社区建立积极互动，关注员工的工作与生活平衡，以及员工的身心健康，是企业信息化项目在社会责任层面的关键举措。这样的实践不仅增强了企业信息化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8788"/>
      <w:r>
        <w:rPr>
          <w:rFonts w:ascii="仿宋" w:eastAsia="仿宋" w:hAnsi="仿宋" w:cs="仿宋" w:hint="eastAsia"/>
          <w:sz w:val="28"/>
          <w:lang w:eastAsia="zh-CN"/>
        </w:rPr>
        <w:t>四、企业信息化项目建设背景及必要性分析</w:t>
      </w:r>
      <w:bookmarkEnd w:id="15"/>
    </w:p>
    <w:p>
      <w:pPr>
        <w:pStyle w:val="Heading2"/>
        <w:rPr>
          <w:rFonts w:ascii="仿宋" w:eastAsia="仿宋" w:hAnsi="仿宋" w:cs="仿宋" w:hint="eastAsia"/>
          <w:lang w:eastAsia="zh-CN"/>
        </w:rPr>
      </w:pPr>
      <w:bookmarkStart w:id="16" w:name="_Toc16218"/>
      <w:r>
        <w:rPr>
          <w:rFonts w:ascii="仿宋" w:eastAsia="仿宋" w:hAnsi="仿宋" w:cs="仿宋" w:hint="eastAsia"/>
          <w:lang w:eastAsia="zh-CN"/>
        </w:rPr>
        <w:t>(一)、企业信息化项目背景分析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企业信息化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企业信息化项目在这个潮流中的定位。同时，我们将关注行业内涌现的新兴机遇，以便企业信息化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企业信息化项目提供了强大的发展动力。我们将聚焦于行业内最新的技术发展趋势，包括但不限于人工智能、大数据分析、物联网等领域。通过深度的技术研究，我们将确保企业信息化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企业信息化项目发展的源泉。我们将投入更多的精力对市场需求进行深入剖析，超越表面的需求，深入挖掘潜在的市场痛点和机遇。通过对市场需求的细致了解，企业信息化项目将更有针对性地设计解决方案，满足市场的多样化需求，从而更好地促进企业信息化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企业信息化项目战略至关重要。我们将对竞争态势进行更为深入的分析，包括但不限于市场份额、产品特点、客户满意度等多个维度。通过深度的竞争分析，企业信息化项目将能够更准确地把握市场脉搏，制定具有竞争力的企业信息化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企业信息化项目的发展具有直接的影响。我们将进行更为全面的法规和政策分析，了解行业发展中的潜在法律风险和合规挑战。通过充分了解和遵守相关法规，企业信息化项目将确保在法律框架内合法合规运营，为企业信息化项目的稳健发展提供有力支持。</w:t>
      </w:r>
    </w:p>
    <w:p>
      <w:pPr>
        <w:pStyle w:val="Heading2"/>
        <w:ind w:firstLine="560" w:firstLineChars="200"/>
        <w:rPr>
          <w:rFonts w:ascii="仿宋" w:eastAsia="仿宋" w:hAnsi="仿宋" w:cs="仿宋" w:hint="eastAsia"/>
          <w:sz w:val="28"/>
          <w:lang w:eastAsia="zh-CN"/>
        </w:rPr>
      </w:pPr>
      <w:bookmarkStart w:id="17" w:name="_Toc17739"/>
      <w:r>
        <w:rPr>
          <w:rFonts w:ascii="仿宋" w:eastAsia="仿宋" w:hAnsi="仿宋" w:cs="仿宋" w:hint="eastAsia"/>
          <w:sz w:val="28"/>
          <w:lang w:eastAsia="zh-CN"/>
        </w:rPr>
        <w:t>(二)、企业信息化项目建设必要性分析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建设的迫切性源于对行业发展趋势的深刻洞察。我们正处于一个行业变革的时代，科技创新、数字化转型成为企业发展的关键动力。企业信息化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建设不仅仅是为了跟上潮流，更是为了通过技术创新推动企业的持续发展。通过引入先进的技术和解决方案，企业信息化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企业信息化项目的建设成为必然选择，通过提高产品质量、拓展服务领域，从而在竞争中获得更多的机会。企业信息化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企业信息化项目建设的必要性体现在对客户需求更精准的满足。通过企业信息化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建设的背后是对企业持续创新的追求。只有通过不断创新，企业才能在竞争中立于不败之地。企业信息化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2731"/>
      <w:r>
        <w:rPr>
          <w:rFonts w:ascii="仿宋" w:eastAsia="仿宋" w:hAnsi="仿宋" w:cs="仿宋" w:hint="eastAsia"/>
          <w:sz w:val="28"/>
          <w:lang w:eastAsia="zh-CN"/>
        </w:rPr>
        <w:t>五、企业信息化项目概论</w:t>
      </w:r>
      <w:bookmarkEnd w:id="18"/>
    </w:p>
    <w:p>
      <w:pPr>
        <w:pStyle w:val="Heading2"/>
        <w:rPr>
          <w:rFonts w:ascii="仿宋" w:eastAsia="仿宋" w:hAnsi="仿宋" w:cs="仿宋" w:hint="eastAsia"/>
          <w:lang w:eastAsia="zh-CN"/>
        </w:rPr>
      </w:pPr>
      <w:bookmarkStart w:id="19" w:name="_Toc18655"/>
      <w:r>
        <w:rPr>
          <w:rFonts w:ascii="仿宋" w:eastAsia="仿宋" w:hAnsi="仿宋" w:cs="仿宋" w:hint="eastAsia"/>
          <w:lang w:eastAsia="zh-CN"/>
        </w:rPr>
        <w:t>(一)、企业信息化项目概况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的起源追溯至对市场的深入洞察。市场的不断演变与变革为企业信息化项目提供了难得的机遇。当前市场存在的需求缺口和变革的大环境共同构成了企业信息化项目的背景。这个企业信息化项目旨在充分利用市场机遇，填补行业中尚未满足的需求，为客户提供全新的解决方案。市场的变革和需求的增长使得这个企业信息化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企业信息化项目名称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正式命名为企业信息化。这个名称不仅仅是一个标识，更代表了企业信息化项目的核心理念和愿景。它蕴含着企业信息化项目所要解决问题的关键字，具有强烈的表达和辨识度，为企业信息化项目树立了鲜明的品牌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https://d.book118.com/338106050111006046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511F74"/>
    <w:rsid w:val="1B511F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810605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2024-03-07T07:21:00Z</dcterms:created>
  <dcterms:modified xsi:type="dcterms:W3CDTF">2024-03-07T07:21:36Z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CC4FE8691A1943689A562B507DB05A63_11</vt:lpwstr>
  </property>
  <property fmtid="{D5CDD505-2E9C-101B-9397-08002B2CF9AE}" pid="3" name="KSOProductBuildVer">
    <vt:lpwstr>2052-12.1.0.16388</vt:lpwstr>
  </property>
</Properties>
</file>