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水轮机及辅机项目建设方案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0" w:history="1">
        <w:r>
          <w:rPr>
            <w:rFonts w:ascii="仿宋" w:eastAsia="仿宋" w:hAnsi="仿宋" w:cs="仿宋" w:hint="eastAsia"/>
            <w:lang w:eastAsia="zh-CN"/>
          </w:rPr>
          <w:t>序言</w:t>
        </w:r>
        <w:r>
          <w:tab/>
        </w:r>
        <w:r>
          <w:fldChar w:fldCharType="begin"/>
        </w:r>
        <w:r>
          <w:instrText xml:space="preserve"> PAGEREF _Toc2670 \h </w:instrText>
        </w:r>
        <w:r>
          <w:fldChar w:fldCharType="separate"/>
        </w:r>
        <w:r>
          <w:t>3</w:t>
        </w:r>
        <w:r>
          <w:fldChar w:fldCharType="end"/>
        </w:r>
      </w:hyperlink>
    </w:p>
    <w:p>
      <w:pPr>
        <w:pStyle w:val="TOC1"/>
        <w:tabs>
          <w:tab w:val="right" w:leader="dot" w:pos="8306"/>
        </w:tabs>
      </w:pPr>
      <w:hyperlink w:anchor="_Toc7822" w:history="1">
        <w:r>
          <w:rPr>
            <w:rFonts w:ascii="仿宋" w:eastAsia="仿宋" w:hAnsi="仿宋" w:cs="仿宋" w:hint="eastAsia"/>
            <w:lang w:eastAsia="zh-CN"/>
          </w:rPr>
          <w:t>一、项目选址研究</w:t>
        </w:r>
        <w:r>
          <w:tab/>
        </w:r>
        <w:r>
          <w:fldChar w:fldCharType="begin"/>
        </w:r>
        <w:r>
          <w:instrText xml:space="preserve"> PAGEREF _Toc7822 \h </w:instrText>
        </w:r>
        <w:r>
          <w:fldChar w:fldCharType="separate"/>
        </w:r>
        <w:r>
          <w:t>3</w:t>
        </w:r>
        <w:r>
          <w:fldChar w:fldCharType="end"/>
        </w:r>
      </w:hyperlink>
    </w:p>
    <w:p>
      <w:pPr>
        <w:pStyle w:val="TOC2"/>
        <w:tabs>
          <w:tab w:val="right" w:leader="dot" w:pos="8306"/>
        </w:tabs>
      </w:pPr>
      <w:hyperlink w:anchor="_Toc16978" w:history="1">
        <w:r>
          <w:rPr>
            <w:rFonts w:ascii="仿宋" w:eastAsia="仿宋" w:hAnsi="仿宋" w:cs="仿宋" w:hint="eastAsia"/>
            <w:lang w:eastAsia="zh-CN"/>
          </w:rPr>
          <w:t>(一)、项目选址原则</w:t>
        </w:r>
        <w:r>
          <w:tab/>
        </w:r>
        <w:r>
          <w:fldChar w:fldCharType="begin"/>
        </w:r>
        <w:r>
          <w:instrText xml:space="preserve"> PAGEREF _Toc16978 \h </w:instrText>
        </w:r>
        <w:r>
          <w:fldChar w:fldCharType="separate"/>
        </w:r>
        <w:r>
          <w:t>3</w:t>
        </w:r>
        <w:r>
          <w:fldChar w:fldCharType="end"/>
        </w:r>
      </w:hyperlink>
    </w:p>
    <w:p>
      <w:pPr>
        <w:pStyle w:val="TOC2"/>
        <w:tabs>
          <w:tab w:val="right" w:leader="dot" w:pos="8306"/>
        </w:tabs>
      </w:pPr>
      <w:hyperlink w:anchor="_Toc16075" w:history="1">
        <w:r>
          <w:rPr>
            <w:rFonts w:ascii="仿宋" w:eastAsia="仿宋" w:hAnsi="仿宋" w:cs="仿宋" w:hint="eastAsia"/>
            <w:lang w:eastAsia="zh-CN"/>
          </w:rPr>
          <w:t>(二)、项目选址</w:t>
        </w:r>
        <w:r>
          <w:tab/>
        </w:r>
        <w:r>
          <w:fldChar w:fldCharType="begin"/>
        </w:r>
        <w:r>
          <w:instrText xml:space="preserve"> PAGEREF _Toc16075 \h </w:instrText>
        </w:r>
        <w:r>
          <w:fldChar w:fldCharType="separate"/>
        </w:r>
        <w:r>
          <w:t>6</w:t>
        </w:r>
        <w:r>
          <w:fldChar w:fldCharType="end"/>
        </w:r>
      </w:hyperlink>
    </w:p>
    <w:p>
      <w:pPr>
        <w:pStyle w:val="TOC2"/>
        <w:tabs>
          <w:tab w:val="right" w:leader="dot" w:pos="8306"/>
        </w:tabs>
      </w:pPr>
      <w:hyperlink w:anchor="_Toc14727" w:history="1">
        <w:r>
          <w:rPr>
            <w:rFonts w:ascii="仿宋" w:eastAsia="仿宋" w:hAnsi="仿宋" w:cs="仿宋" w:hint="eastAsia"/>
            <w:lang w:eastAsia="zh-CN"/>
          </w:rPr>
          <w:t>(三)、建设条件分析</w:t>
        </w:r>
        <w:r>
          <w:tab/>
        </w:r>
        <w:r>
          <w:fldChar w:fldCharType="begin"/>
        </w:r>
        <w:r>
          <w:instrText xml:space="preserve"> PAGEREF _Toc14727 \h </w:instrText>
        </w:r>
        <w:r>
          <w:fldChar w:fldCharType="separate"/>
        </w:r>
        <w:r>
          <w:t>8</w:t>
        </w:r>
        <w:r>
          <w:fldChar w:fldCharType="end"/>
        </w:r>
      </w:hyperlink>
    </w:p>
    <w:p>
      <w:pPr>
        <w:pStyle w:val="TOC2"/>
        <w:tabs>
          <w:tab w:val="right" w:leader="dot" w:pos="8306"/>
        </w:tabs>
      </w:pPr>
      <w:hyperlink w:anchor="_Toc17037" w:history="1">
        <w:r>
          <w:rPr>
            <w:rFonts w:ascii="仿宋" w:eastAsia="仿宋" w:hAnsi="仿宋" w:cs="仿宋" w:hint="eastAsia"/>
            <w:lang w:eastAsia="zh-CN"/>
          </w:rPr>
          <w:t>(四)、用地控制指标</w:t>
        </w:r>
        <w:r>
          <w:tab/>
        </w:r>
        <w:r>
          <w:fldChar w:fldCharType="begin"/>
        </w:r>
        <w:r>
          <w:instrText xml:space="preserve"> PAGEREF _Toc17037 \h </w:instrText>
        </w:r>
        <w:r>
          <w:fldChar w:fldCharType="separate"/>
        </w:r>
        <w:r>
          <w:t>10</w:t>
        </w:r>
        <w:r>
          <w:fldChar w:fldCharType="end"/>
        </w:r>
      </w:hyperlink>
    </w:p>
    <w:p>
      <w:pPr>
        <w:pStyle w:val="TOC2"/>
        <w:tabs>
          <w:tab w:val="right" w:leader="dot" w:pos="8306"/>
        </w:tabs>
      </w:pPr>
      <w:hyperlink w:anchor="_Toc7864" w:history="1">
        <w:r>
          <w:rPr>
            <w:rFonts w:ascii="仿宋" w:eastAsia="仿宋" w:hAnsi="仿宋" w:cs="仿宋" w:hint="eastAsia"/>
            <w:lang w:eastAsia="zh-CN"/>
          </w:rPr>
          <w:t>(五)、地总体要求</w:t>
        </w:r>
        <w:r>
          <w:tab/>
        </w:r>
        <w:r>
          <w:fldChar w:fldCharType="begin"/>
        </w:r>
        <w:r>
          <w:instrText xml:space="preserve"> PAGEREF _Toc7864 \h </w:instrText>
        </w:r>
        <w:r>
          <w:fldChar w:fldCharType="separate"/>
        </w:r>
        <w:r>
          <w:t>11</w:t>
        </w:r>
        <w:r>
          <w:fldChar w:fldCharType="end"/>
        </w:r>
      </w:hyperlink>
    </w:p>
    <w:p>
      <w:pPr>
        <w:pStyle w:val="TOC2"/>
        <w:tabs>
          <w:tab w:val="right" w:leader="dot" w:pos="8306"/>
        </w:tabs>
      </w:pPr>
      <w:hyperlink w:anchor="_Toc15283" w:history="1">
        <w:r>
          <w:rPr>
            <w:rFonts w:ascii="仿宋" w:eastAsia="仿宋" w:hAnsi="仿宋" w:cs="仿宋" w:hint="eastAsia"/>
            <w:lang w:eastAsia="zh-CN"/>
          </w:rPr>
          <w:t>(六)、节约用地措施</w:t>
        </w:r>
        <w:r>
          <w:tab/>
        </w:r>
        <w:r>
          <w:fldChar w:fldCharType="begin"/>
        </w:r>
        <w:r>
          <w:instrText xml:space="preserve"> PAGEREF _Toc15283 \h </w:instrText>
        </w:r>
        <w:r>
          <w:fldChar w:fldCharType="separate"/>
        </w:r>
        <w:r>
          <w:t>12</w:t>
        </w:r>
        <w:r>
          <w:fldChar w:fldCharType="end"/>
        </w:r>
      </w:hyperlink>
    </w:p>
    <w:p>
      <w:pPr>
        <w:pStyle w:val="TOC2"/>
        <w:tabs>
          <w:tab w:val="right" w:leader="dot" w:pos="8306"/>
        </w:tabs>
      </w:pPr>
      <w:hyperlink w:anchor="_Toc19135" w:history="1">
        <w:r>
          <w:rPr>
            <w:rFonts w:ascii="仿宋" w:eastAsia="仿宋" w:hAnsi="仿宋" w:cs="仿宋" w:hint="eastAsia"/>
            <w:lang w:eastAsia="zh-CN"/>
          </w:rPr>
          <w:t>(七)、选址综合评价</w:t>
        </w:r>
        <w:r>
          <w:tab/>
        </w:r>
        <w:r>
          <w:fldChar w:fldCharType="begin"/>
        </w:r>
        <w:r>
          <w:instrText xml:space="preserve"> PAGEREF _Toc19135 \h </w:instrText>
        </w:r>
        <w:r>
          <w:fldChar w:fldCharType="separate"/>
        </w:r>
        <w:r>
          <w:t>14</w:t>
        </w:r>
        <w:r>
          <w:fldChar w:fldCharType="end"/>
        </w:r>
      </w:hyperlink>
    </w:p>
    <w:p>
      <w:pPr>
        <w:pStyle w:val="TOC1"/>
        <w:tabs>
          <w:tab w:val="right" w:leader="dot" w:pos="8306"/>
        </w:tabs>
      </w:pPr>
      <w:hyperlink w:anchor="_Toc15444" w:history="1">
        <w:r>
          <w:rPr>
            <w:rFonts w:ascii="仿宋" w:eastAsia="仿宋" w:hAnsi="仿宋" w:cs="仿宋" w:hint="eastAsia"/>
            <w:lang w:eastAsia="zh-CN"/>
          </w:rPr>
          <w:t>二、财务管理与成本控制</w:t>
        </w:r>
        <w:r>
          <w:tab/>
        </w:r>
        <w:r>
          <w:fldChar w:fldCharType="begin"/>
        </w:r>
        <w:r>
          <w:instrText xml:space="preserve"> PAGEREF _Toc15444 \h </w:instrText>
        </w:r>
        <w:r>
          <w:fldChar w:fldCharType="separate"/>
        </w:r>
        <w:r>
          <w:t>15</w:t>
        </w:r>
        <w:r>
          <w:fldChar w:fldCharType="end"/>
        </w:r>
      </w:hyperlink>
    </w:p>
    <w:p>
      <w:pPr>
        <w:pStyle w:val="TOC2"/>
        <w:tabs>
          <w:tab w:val="right" w:leader="dot" w:pos="8306"/>
        </w:tabs>
      </w:pPr>
      <w:hyperlink w:anchor="_Toc22869" w:history="1">
        <w:r>
          <w:rPr>
            <w:rFonts w:ascii="仿宋" w:eastAsia="仿宋" w:hAnsi="仿宋" w:cs="仿宋" w:hint="eastAsia"/>
            <w:lang w:eastAsia="zh-CN"/>
          </w:rPr>
          <w:t>(一)、财务管理体系建设</w:t>
        </w:r>
        <w:r>
          <w:tab/>
        </w:r>
        <w:r>
          <w:fldChar w:fldCharType="begin"/>
        </w:r>
        <w:r>
          <w:instrText xml:space="preserve"> PAGEREF _Toc22869 \h </w:instrText>
        </w:r>
        <w:r>
          <w:fldChar w:fldCharType="separate"/>
        </w:r>
        <w:r>
          <w:t>15</w:t>
        </w:r>
        <w:r>
          <w:fldChar w:fldCharType="end"/>
        </w:r>
      </w:hyperlink>
    </w:p>
    <w:p>
      <w:pPr>
        <w:pStyle w:val="TOC2"/>
        <w:tabs>
          <w:tab w:val="right" w:leader="dot" w:pos="8306"/>
        </w:tabs>
      </w:pPr>
      <w:hyperlink w:anchor="_Toc835" w:history="1">
        <w:r>
          <w:rPr>
            <w:rFonts w:ascii="仿宋" w:eastAsia="仿宋" w:hAnsi="仿宋" w:cs="仿宋" w:hint="eastAsia"/>
            <w:lang w:eastAsia="zh-CN"/>
          </w:rPr>
          <w:t>(二)、成本控制措施</w:t>
        </w:r>
        <w:r>
          <w:tab/>
        </w:r>
        <w:r>
          <w:fldChar w:fldCharType="begin"/>
        </w:r>
        <w:r>
          <w:instrText xml:space="preserve"> PAGEREF _Toc835 \h </w:instrText>
        </w:r>
        <w:r>
          <w:fldChar w:fldCharType="separate"/>
        </w:r>
        <w:r>
          <w:t>16</w:t>
        </w:r>
        <w:r>
          <w:fldChar w:fldCharType="end"/>
        </w:r>
      </w:hyperlink>
    </w:p>
    <w:p>
      <w:pPr>
        <w:pStyle w:val="TOC1"/>
        <w:tabs>
          <w:tab w:val="right" w:leader="dot" w:pos="8306"/>
        </w:tabs>
      </w:pPr>
      <w:hyperlink w:anchor="_Toc16408" w:history="1">
        <w:r>
          <w:rPr>
            <w:rFonts w:ascii="仿宋" w:eastAsia="仿宋" w:hAnsi="仿宋" w:cs="仿宋" w:hint="eastAsia"/>
            <w:lang w:eastAsia="zh-CN"/>
          </w:rPr>
          <w:t>三、经济影响分析</w:t>
        </w:r>
        <w:r>
          <w:tab/>
        </w:r>
        <w:r>
          <w:fldChar w:fldCharType="begin"/>
        </w:r>
        <w:r>
          <w:instrText xml:space="preserve"> PAGEREF _Toc16408 \h </w:instrText>
        </w:r>
        <w:r>
          <w:fldChar w:fldCharType="separate"/>
        </w:r>
        <w:r>
          <w:t>17</w:t>
        </w:r>
        <w:r>
          <w:fldChar w:fldCharType="end"/>
        </w:r>
      </w:hyperlink>
    </w:p>
    <w:p>
      <w:pPr>
        <w:pStyle w:val="TOC2"/>
        <w:tabs>
          <w:tab w:val="right" w:leader="dot" w:pos="8306"/>
        </w:tabs>
      </w:pPr>
      <w:hyperlink w:anchor="_Toc24943" w:history="1">
        <w:r>
          <w:rPr>
            <w:rFonts w:ascii="仿宋" w:eastAsia="仿宋" w:hAnsi="仿宋" w:cs="仿宋" w:hint="eastAsia"/>
            <w:lang w:eastAsia="zh-CN"/>
          </w:rPr>
          <w:t>(一)、经济费用效益或费用效果分析</w:t>
        </w:r>
        <w:r>
          <w:tab/>
        </w:r>
        <w:r>
          <w:fldChar w:fldCharType="begin"/>
        </w:r>
        <w:r>
          <w:instrText xml:space="preserve"> PAGEREF _Toc24943 \h </w:instrText>
        </w:r>
        <w:r>
          <w:fldChar w:fldCharType="separate"/>
        </w:r>
        <w:r>
          <w:t>17</w:t>
        </w:r>
        <w:r>
          <w:fldChar w:fldCharType="end"/>
        </w:r>
      </w:hyperlink>
    </w:p>
    <w:p>
      <w:pPr>
        <w:pStyle w:val="TOC2"/>
        <w:tabs>
          <w:tab w:val="right" w:leader="dot" w:pos="8306"/>
        </w:tabs>
      </w:pPr>
      <w:hyperlink w:anchor="_Toc7896" w:history="1">
        <w:r>
          <w:rPr>
            <w:rFonts w:ascii="仿宋" w:eastAsia="仿宋" w:hAnsi="仿宋" w:cs="仿宋" w:hint="eastAsia"/>
            <w:lang w:eastAsia="zh-CN"/>
          </w:rPr>
          <w:t>(二)、行业影响分析</w:t>
        </w:r>
        <w:r>
          <w:tab/>
        </w:r>
        <w:r>
          <w:fldChar w:fldCharType="begin"/>
        </w:r>
        <w:r>
          <w:instrText xml:space="preserve"> PAGEREF _Toc7896 \h </w:instrText>
        </w:r>
        <w:r>
          <w:fldChar w:fldCharType="separate"/>
        </w:r>
        <w:r>
          <w:t>19</w:t>
        </w:r>
        <w:r>
          <w:fldChar w:fldCharType="end"/>
        </w:r>
      </w:hyperlink>
    </w:p>
    <w:p>
      <w:pPr>
        <w:pStyle w:val="TOC2"/>
        <w:tabs>
          <w:tab w:val="right" w:leader="dot" w:pos="8306"/>
        </w:tabs>
      </w:pPr>
      <w:hyperlink w:anchor="_Toc18303" w:history="1">
        <w:r>
          <w:rPr>
            <w:rFonts w:ascii="仿宋" w:eastAsia="仿宋" w:hAnsi="仿宋" w:cs="仿宋" w:hint="eastAsia"/>
            <w:lang w:eastAsia="zh-CN"/>
          </w:rPr>
          <w:t>(三)、区域经济影响分析</w:t>
        </w:r>
        <w:r>
          <w:tab/>
        </w:r>
        <w:r>
          <w:fldChar w:fldCharType="begin"/>
        </w:r>
        <w:r>
          <w:instrText xml:space="preserve"> PAGEREF _Toc18303 \h </w:instrText>
        </w:r>
        <w:r>
          <w:fldChar w:fldCharType="separate"/>
        </w:r>
        <w:r>
          <w:t>21</w:t>
        </w:r>
        <w:r>
          <w:fldChar w:fldCharType="end"/>
        </w:r>
      </w:hyperlink>
    </w:p>
    <w:p>
      <w:pPr>
        <w:pStyle w:val="TOC2"/>
        <w:tabs>
          <w:tab w:val="right" w:leader="dot" w:pos="8306"/>
        </w:tabs>
      </w:pPr>
      <w:hyperlink w:anchor="_Toc6997" w:history="1">
        <w:r>
          <w:rPr>
            <w:rFonts w:ascii="仿宋" w:eastAsia="仿宋" w:hAnsi="仿宋" w:cs="仿宋" w:hint="eastAsia"/>
            <w:lang w:eastAsia="zh-CN"/>
          </w:rPr>
          <w:t>(四)、宏观经济影响分析</w:t>
        </w:r>
        <w:r>
          <w:tab/>
        </w:r>
        <w:r>
          <w:fldChar w:fldCharType="begin"/>
        </w:r>
        <w:r>
          <w:instrText xml:space="preserve"> PAGEREF _Toc6997 \h </w:instrText>
        </w:r>
        <w:r>
          <w:fldChar w:fldCharType="separate"/>
        </w:r>
        <w:r>
          <w:t>22</w:t>
        </w:r>
        <w:r>
          <w:fldChar w:fldCharType="end"/>
        </w:r>
      </w:hyperlink>
    </w:p>
    <w:p>
      <w:pPr>
        <w:pStyle w:val="TOC1"/>
        <w:tabs>
          <w:tab w:val="right" w:leader="dot" w:pos="8306"/>
        </w:tabs>
      </w:pPr>
      <w:hyperlink w:anchor="_Toc9503" w:history="1">
        <w:r>
          <w:rPr>
            <w:rFonts w:ascii="仿宋" w:eastAsia="仿宋" w:hAnsi="仿宋" w:cs="仿宋" w:hint="eastAsia"/>
            <w:lang w:eastAsia="zh-CN"/>
          </w:rPr>
          <w:t>四、水轮机及辅机项目概论</w:t>
        </w:r>
        <w:r>
          <w:tab/>
        </w:r>
        <w:r>
          <w:fldChar w:fldCharType="begin"/>
        </w:r>
        <w:r>
          <w:instrText xml:space="preserve"> PAGEREF _Toc9503 \h </w:instrText>
        </w:r>
        <w:r>
          <w:fldChar w:fldCharType="separate"/>
        </w:r>
        <w:r>
          <w:t>24</w:t>
        </w:r>
        <w:r>
          <w:fldChar w:fldCharType="end"/>
        </w:r>
      </w:hyperlink>
    </w:p>
    <w:p>
      <w:pPr>
        <w:pStyle w:val="TOC2"/>
        <w:tabs>
          <w:tab w:val="right" w:leader="dot" w:pos="8306"/>
        </w:tabs>
      </w:pPr>
      <w:hyperlink w:anchor="_Toc27596" w:history="1">
        <w:r>
          <w:rPr>
            <w:rFonts w:ascii="仿宋" w:eastAsia="仿宋" w:hAnsi="仿宋" w:cs="仿宋" w:hint="eastAsia"/>
            <w:lang w:eastAsia="zh-CN"/>
          </w:rPr>
          <w:t>(一)、项目申报单位概况</w:t>
        </w:r>
        <w:r>
          <w:tab/>
        </w:r>
        <w:r>
          <w:fldChar w:fldCharType="begin"/>
        </w:r>
        <w:r>
          <w:instrText xml:space="preserve"> PAGEREF _Toc27596 \h </w:instrText>
        </w:r>
        <w:r>
          <w:fldChar w:fldCharType="separate"/>
        </w:r>
        <w:r>
          <w:t>24</w:t>
        </w:r>
        <w:r>
          <w:fldChar w:fldCharType="end"/>
        </w:r>
      </w:hyperlink>
    </w:p>
    <w:p>
      <w:pPr>
        <w:pStyle w:val="TOC2"/>
        <w:tabs>
          <w:tab w:val="right" w:leader="dot" w:pos="8306"/>
        </w:tabs>
      </w:pPr>
      <w:hyperlink w:anchor="_Toc20435" w:history="1">
        <w:r>
          <w:rPr>
            <w:rFonts w:ascii="仿宋" w:eastAsia="仿宋" w:hAnsi="仿宋" w:cs="仿宋" w:hint="eastAsia"/>
            <w:lang w:eastAsia="zh-CN"/>
          </w:rPr>
          <w:t>(二)、项目概况</w:t>
        </w:r>
        <w:r>
          <w:tab/>
        </w:r>
        <w:r>
          <w:fldChar w:fldCharType="begin"/>
        </w:r>
        <w:r>
          <w:instrText xml:space="preserve"> PAGEREF _Toc20435 \h </w:instrText>
        </w:r>
        <w:r>
          <w:fldChar w:fldCharType="separate"/>
        </w:r>
        <w:r>
          <w:t>25</w:t>
        </w:r>
        <w:r>
          <w:fldChar w:fldCharType="end"/>
        </w:r>
      </w:hyperlink>
    </w:p>
    <w:p>
      <w:pPr>
        <w:pStyle w:val="TOC1"/>
        <w:tabs>
          <w:tab w:val="right" w:leader="dot" w:pos="8306"/>
        </w:tabs>
      </w:pPr>
      <w:hyperlink w:anchor="_Toc3844" w:history="1">
        <w:r>
          <w:rPr>
            <w:rFonts w:ascii="仿宋" w:eastAsia="仿宋" w:hAnsi="仿宋" w:cs="仿宋" w:hint="eastAsia"/>
            <w:lang w:eastAsia="zh-CN"/>
          </w:rPr>
          <w:t>五、项目监理与质量保证</w:t>
        </w:r>
        <w:r>
          <w:tab/>
        </w:r>
        <w:r>
          <w:fldChar w:fldCharType="begin"/>
        </w:r>
        <w:r>
          <w:instrText xml:space="preserve"> PAGEREF _Toc3844 \h </w:instrText>
        </w:r>
        <w:r>
          <w:fldChar w:fldCharType="separate"/>
        </w:r>
        <w:r>
          <w:t>28</w:t>
        </w:r>
        <w:r>
          <w:fldChar w:fldCharType="end"/>
        </w:r>
      </w:hyperlink>
    </w:p>
    <w:p>
      <w:pPr>
        <w:pStyle w:val="TOC2"/>
        <w:tabs>
          <w:tab w:val="right" w:leader="dot" w:pos="8306"/>
        </w:tabs>
      </w:pPr>
      <w:hyperlink w:anchor="_Toc5456" w:history="1">
        <w:r>
          <w:rPr>
            <w:rFonts w:ascii="仿宋" w:eastAsia="仿宋" w:hAnsi="仿宋" w:cs="仿宋" w:hint="eastAsia"/>
            <w:lang w:eastAsia="zh-CN"/>
          </w:rPr>
          <w:t>(一)、监理体系构建</w:t>
        </w:r>
        <w:r>
          <w:tab/>
        </w:r>
        <w:r>
          <w:fldChar w:fldCharType="begin"/>
        </w:r>
        <w:r>
          <w:instrText xml:space="preserve"> PAGEREF _Toc5456 \h </w:instrText>
        </w:r>
        <w:r>
          <w:fldChar w:fldCharType="separate"/>
        </w:r>
        <w:r>
          <w:t>28</w:t>
        </w:r>
        <w:r>
          <w:fldChar w:fldCharType="end"/>
        </w:r>
      </w:hyperlink>
    </w:p>
    <w:p>
      <w:pPr>
        <w:pStyle w:val="TOC2"/>
        <w:tabs>
          <w:tab w:val="right" w:leader="dot" w:pos="8306"/>
        </w:tabs>
      </w:pPr>
      <w:hyperlink w:anchor="_Toc26048" w:history="1">
        <w:r>
          <w:rPr>
            <w:rFonts w:ascii="仿宋" w:eastAsia="仿宋" w:hAnsi="仿宋" w:cs="仿宋" w:hint="eastAsia"/>
            <w:lang w:eastAsia="zh-CN"/>
          </w:rPr>
          <w:t>(二)、质量保证体系实施</w:t>
        </w:r>
        <w:r>
          <w:tab/>
        </w:r>
        <w:r>
          <w:fldChar w:fldCharType="begin"/>
        </w:r>
        <w:r>
          <w:instrText xml:space="preserve"> PAGEREF _Toc26048 \h </w:instrText>
        </w:r>
        <w:r>
          <w:fldChar w:fldCharType="separate"/>
        </w:r>
        <w:r>
          <w:t>28</w:t>
        </w:r>
        <w:r>
          <w:fldChar w:fldCharType="end"/>
        </w:r>
      </w:hyperlink>
    </w:p>
    <w:p>
      <w:pPr>
        <w:pStyle w:val="TOC2"/>
        <w:tabs>
          <w:tab w:val="right" w:leader="dot" w:pos="8306"/>
        </w:tabs>
      </w:pPr>
      <w:hyperlink w:anchor="_Toc32167" w:history="1">
        <w:r>
          <w:rPr>
            <w:rFonts w:ascii="仿宋" w:eastAsia="仿宋" w:hAnsi="仿宋" w:cs="仿宋" w:hint="eastAsia"/>
            <w:lang w:eastAsia="zh-CN"/>
          </w:rPr>
          <w:t>(三)、监理与质量控制流程</w:t>
        </w:r>
        <w:r>
          <w:tab/>
        </w:r>
        <w:r>
          <w:fldChar w:fldCharType="begin"/>
        </w:r>
        <w:r>
          <w:instrText xml:space="preserve"> PAGEREF _Toc32167 \h </w:instrText>
        </w:r>
        <w:r>
          <w:fldChar w:fldCharType="separate"/>
        </w:r>
        <w:r>
          <w:t>29</w:t>
        </w:r>
        <w:r>
          <w:fldChar w:fldCharType="end"/>
        </w:r>
      </w:hyperlink>
    </w:p>
    <w:p>
      <w:pPr>
        <w:pStyle w:val="TOC1"/>
        <w:tabs>
          <w:tab w:val="right" w:leader="dot" w:pos="8306"/>
        </w:tabs>
      </w:pPr>
      <w:hyperlink w:anchor="_Toc16572" w:history="1">
        <w:r>
          <w:rPr>
            <w:rFonts w:ascii="仿宋" w:eastAsia="仿宋" w:hAnsi="仿宋" w:cs="仿宋" w:hint="eastAsia"/>
            <w:lang w:eastAsia="zh-CN"/>
          </w:rPr>
          <w:t>六、发展规划、产业政策和行业准入分析</w:t>
        </w:r>
        <w:r>
          <w:tab/>
        </w:r>
        <w:r>
          <w:fldChar w:fldCharType="begin"/>
        </w:r>
        <w:r>
          <w:instrText xml:space="preserve"> PAGEREF _Toc16572 \h </w:instrText>
        </w:r>
        <w:r>
          <w:fldChar w:fldCharType="separate"/>
        </w:r>
        <w:r>
          <w:t>30</w:t>
        </w:r>
        <w:r>
          <w:fldChar w:fldCharType="end"/>
        </w:r>
      </w:hyperlink>
    </w:p>
    <w:p>
      <w:pPr>
        <w:pStyle w:val="TOC2"/>
        <w:tabs>
          <w:tab w:val="right" w:leader="dot" w:pos="8306"/>
        </w:tabs>
      </w:pPr>
      <w:hyperlink w:anchor="_Toc9163" w:history="1">
        <w:r>
          <w:rPr>
            <w:rFonts w:ascii="仿宋" w:eastAsia="仿宋" w:hAnsi="仿宋" w:cs="仿宋" w:hint="eastAsia"/>
            <w:lang w:eastAsia="zh-CN"/>
          </w:rPr>
          <w:t>(一)、发展规划分析</w:t>
        </w:r>
        <w:r>
          <w:tab/>
        </w:r>
        <w:r>
          <w:fldChar w:fldCharType="begin"/>
        </w:r>
        <w:r>
          <w:instrText xml:space="preserve"> PAGEREF _Toc9163 \h </w:instrText>
        </w:r>
        <w:r>
          <w:fldChar w:fldCharType="separate"/>
        </w:r>
        <w:r>
          <w:t>30</w:t>
        </w:r>
        <w:r>
          <w:fldChar w:fldCharType="end"/>
        </w:r>
      </w:hyperlink>
    </w:p>
    <w:p>
      <w:pPr>
        <w:pStyle w:val="TOC2"/>
        <w:tabs>
          <w:tab w:val="right" w:leader="dot" w:pos="8306"/>
        </w:tabs>
      </w:pPr>
      <w:hyperlink w:anchor="_Toc20389" w:history="1">
        <w:r>
          <w:rPr>
            <w:rFonts w:ascii="仿宋" w:eastAsia="仿宋" w:hAnsi="仿宋" w:cs="仿宋" w:hint="eastAsia"/>
            <w:lang w:eastAsia="zh-CN"/>
          </w:rPr>
          <w:t>(二)、产业政策分析</w:t>
        </w:r>
        <w:r>
          <w:tab/>
        </w:r>
        <w:r>
          <w:fldChar w:fldCharType="begin"/>
        </w:r>
        <w:r>
          <w:instrText xml:space="preserve"> PAGEREF _Toc20389 \h </w:instrText>
        </w:r>
        <w:r>
          <w:fldChar w:fldCharType="separate"/>
        </w:r>
        <w:r>
          <w:t>31</w:t>
        </w:r>
        <w:r>
          <w:fldChar w:fldCharType="end"/>
        </w:r>
      </w:hyperlink>
    </w:p>
    <w:p>
      <w:pPr>
        <w:pStyle w:val="TOC2"/>
        <w:tabs>
          <w:tab w:val="right" w:leader="dot" w:pos="8306"/>
        </w:tabs>
      </w:pPr>
      <w:hyperlink w:anchor="_Toc32564" w:history="1">
        <w:r>
          <w:rPr>
            <w:rFonts w:ascii="仿宋" w:eastAsia="仿宋" w:hAnsi="仿宋" w:cs="仿宋" w:hint="eastAsia"/>
            <w:lang w:eastAsia="zh-CN"/>
          </w:rPr>
          <w:t>(三)、行业准入分析</w:t>
        </w:r>
        <w:r>
          <w:tab/>
        </w:r>
        <w:r>
          <w:fldChar w:fldCharType="begin"/>
        </w:r>
        <w:r>
          <w:instrText xml:space="preserve"> PAGEREF _Toc32564 \h </w:instrText>
        </w:r>
        <w:r>
          <w:fldChar w:fldCharType="separate"/>
        </w:r>
        <w:r>
          <w:t>33</w:t>
        </w:r>
        <w:r>
          <w:fldChar w:fldCharType="end"/>
        </w:r>
      </w:hyperlink>
    </w:p>
    <w:p>
      <w:pPr>
        <w:pStyle w:val="TOC1"/>
        <w:tabs>
          <w:tab w:val="right" w:leader="dot" w:pos="8306"/>
        </w:tabs>
      </w:pPr>
      <w:hyperlink w:anchor="_Toc164" w:history="1">
        <w:r>
          <w:rPr>
            <w:rFonts w:ascii="仿宋" w:eastAsia="仿宋" w:hAnsi="仿宋" w:cs="仿宋" w:hint="eastAsia"/>
            <w:lang w:eastAsia="zh-CN"/>
          </w:rPr>
          <w:t>七、项目质量与标准</w:t>
        </w:r>
        <w:r>
          <w:tab/>
        </w:r>
        <w:r>
          <w:fldChar w:fldCharType="begin"/>
        </w:r>
        <w:r>
          <w:instrText xml:space="preserve"> PAGEREF _Toc164 \h </w:instrText>
        </w:r>
        <w:r>
          <w:fldChar w:fldCharType="separate"/>
        </w:r>
        <w:r>
          <w:t>34</w:t>
        </w:r>
        <w:r>
          <w:fldChar w:fldCharType="end"/>
        </w:r>
      </w:hyperlink>
    </w:p>
    <w:p>
      <w:pPr>
        <w:pStyle w:val="TOC2"/>
        <w:tabs>
          <w:tab w:val="right" w:leader="dot" w:pos="8306"/>
        </w:tabs>
      </w:pPr>
      <w:hyperlink w:anchor="_Toc4013" w:history="1">
        <w:r>
          <w:rPr>
            <w:rFonts w:ascii="仿宋" w:eastAsia="仿宋" w:hAnsi="仿宋" w:cs="仿宋" w:hint="eastAsia"/>
            <w:lang w:eastAsia="zh-CN"/>
          </w:rPr>
          <w:t>(一)、质量保障体系</w:t>
        </w:r>
        <w:r>
          <w:tab/>
        </w:r>
        <w:r>
          <w:fldChar w:fldCharType="begin"/>
        </w:r>
        <w:r>
          <w:instrText xml:space="preserve"> PAGEREF _Toc4013 \h </w:instrText>
        </w:r>
        <w:r>
          <w:fldChar w:fldCharType="separate"/>
        </w:r>
        <w:r>
          <w:t>34</w:t>
        </w:r>
        <w:r>
          <w:fldChar w:fldCharType="end"/>
        </w:r>
      </w:hyperlink>
    </w:p>
    <w:p>
      <w:pPr>
        <w:pStyle w:val="TOC2"/>
        <w:tabs>
          <w:tab w:val="right" w:leader="dot" w:pos="8306"/>
        </w:tabs>
      </w:pPr>
      <w:hyperlink w:anchor="_Toc7543" w:history="1">
        <w:r>
          <w:rPr>
            <w:rFonts w:ascii="仿宋" w:eastAsia="仿宋" w:hAnsi="仿宋" w:cs="仿宋" w:hint="eastAsia"/>
            <w:lang w:eastAsia="zh-CN"/>
          </w:rPr>
          <w:t>(二)、标准化作业流程</w:t>
        </w:r>
        <w:r>
          <w:tab/>
        </w:r>
        <w:r>
          <w:fldChar w:fldCharType="begin"/>
        </w:r>
        <w:r>
          <w:instrText xml:space="preserve"> PAGEREF _Toc7543 \h </w:instrText>
        </w:r>
        <w:r>
          <w:fldChar w:fldCharType="separate"/>
        </w:r>
        <w:r>
          <w:t>36</w:t>
        </w:r>
        <w:r>
          <w:fldChar w:fldCharType="end"/>
        </w:r>
      </w:hyperlink>
    </w:p>
    <w:p>
      <w:pPr>
        <w:pStyle w:val="TOC2"/>
        <w:tabs>
          <w:tab w:val="right" w:leader="dot" w:pos="8306"/>
        </w:tabs>
      </w:pPr>
      <w:hyperlink w:anchor="_Toc9366" w:history="1">
        <w:r>
          <w:rPr>
            <w:rFonts w:ascii="仿宋" w:eastAsia="仿宋" w:hAnsi="仿宋" w:cs="仿宋" w:hint="eastAsia"/>
            <w:lang w:eastAsia="zh-CN"/>
          </w:rPr>
          <w:t>(三)、质量监控与评估</w:t>
        </w:r>
        <w:r>
          <w:tab/>
        </w:r>
        <w:r>
          <w:fldChar w:fldCharType="begin"/>
        </w:r>
        <w:r>
          <w:instrText xml:space="preserve"> PAGEREF _Toc9366 \h </w:instrText>
        </w:r>
        <w:r>
          <w:fldChar w:fldCharType="separate"/>
        </w:r>
        <w:r>
          <w:t>37</w:t>
        </w:r>
        <w:r>
          <w:fldChar w:fldCharType="end"/>
        </w:r>
      </w:hyperlink>
    </w:p>
    <w:p>
      <w:pPr>
        <w:pStyle w:val="TOC2"/>
        <w:tabs>
          <w:tab w:val="right" w:leader="dot" w:pos="8306"/>
        </w:tabs>
      </w:pPr>
      <w:hyperlink w:anchor="_Toc6708" w:history="1">
        <w:r>
          <w:rPr>
            <w:rFonts w:ascii="仿宋" w:eastAsia="仿宋" w:hAnsi="仿宋" w:cs="仿宋" w:hint="eastAsia"/>
            <w:lang w:eastAsia="zh-CN"/>
          </w:rPr>
          <w:t>(四)、质量改进计划</w:t>
        </w:r>
        <w:r>
          <w:tab/>
        </w:r>
        <w:r>
          <w:fldChar w:fldCharType="begin"/>
        </w:r>
        <w:r>
          <w:instrText xml:space="preserve"> PAGEREF _Toc6708 \h </w:instrText>
        </w:r>
        <w:r>
          <w:fldChar w:fldCharType="separate"/>
        </w:r>
        <w:r>
          <w:t>38</w:t>
        </w:r>
        <w:r>
          <w:fldChar w:fldCharType="end"/>
        </w:r>
      </w:hyperlink>
    </w:p>
    <w:p>
      <w:pPr>
        <w:pStyle w:val="TOC1"/>
        <w:tabs>
          <w:tab w:val="right" w:leader="dot" w:pos="8306"/>
        </w:tabs>
      </w:pPr>
      <w:hyperlink w:anchor="_Toc792" w:history="1">
        <w:r>
          <w:rPr>
            <w:rFonts w:ascii="仿宋" w:eastAsia="仿宋" w:hAnsi="仿宋" w:cs="仿宋" w:hint="eastAsia"/>
            <w:lang w:eastAsia="zh-CN"/>
          </w:rPr>
          <w:t>八、项目实施与管理方案</w:t>
        </w:r>
        <w:r>
          <w:tab/>
        </w:r>
        <w:r>
          <w:fldChar w:fldCharType="begin"/>
        </w:r>
        <w:r>
          <w:instrText xml:space="preserve"> PAGEREF _Toc792 \h </w:instrText>
        </w:r>
        <w:r>
          <w:fldChar w:fldCharType="separate"/>
        </w:r>
        <w:r>
          <w:t>40</w:t>
        </w:r>
        <w:r>
          <w:fldChar w:fldCharType="end"/>
        </w:r>
      </w:hyperlink>
    </w:p>
    <w:p>
      <w:pPr>
        <w:pStyle w:val="TOC2"/>
        <w:tabs>
          <w:tab w:val="right" w:leader="dot" w:pos="8306"/>
        </w:tabs>
      </w:pPr>
      <w:hyperlink w:anchor="_Toc27424" w:history="1">
        <w:r>
          <w:rPr>
            <w:rFonts w:ascii="仿宋" w:eastAsia="仿宋" w:hAnsi="仿宋" w:cs="仿宋" w:hint="eastAsia"/>
            <w:lang w:eastAsia="zh-CN"/>
          </w:rPr>
          <w:t>(一)、项目实施计划</w:t>
        </w:r>
        <w:r>
          <w:tab/>
        </w:r>
        <w:r>
          <w:fldChar w:fldCharType="begin"/>
        </w:r>
        <w:r>
          <w:instrText xml:space="preserve"> PAGEREF _Toc27424 \h </w:instrText>
        </w:r>
        <w:r>
          <w:fldChar w:fldCharType="separate"/>
        </w:r>
        <w:r>
          <w:t>40</w:t>
        </w:r>
        <w:r>
          <w:fldChar w:fldCharType="end"/>
        </w:r>
      </w:hyperlink>
    </w:p>
    <w:p>
      <w:pPr>
        <w:pStyle w:val="TOC2"/>
        <w:tabs>
          <w:tab w:val="right" w:leader="dot" w:pos="8306"/>
        </w:tabs>
      </w:pPr>
      <w:hyperlink w:anchor="_Toc2850" w:history="1">
        <w:r>
          <w:rPr>
            <w:rFonts w:ascii="仿宋" w:eastAsia="仿宋" w:hAnsi="仿宋" w:cs="仿宋" w:hint="eastAsia"/>
            <w:lang w:eastAsia="zh-CN"/>
          </w:rPr>
          <w:t>(二)、项目组织机构与职责</w:t>
        </w:r>
        <w:r>
          <w:tab/>
        </w:r>
        <w:r>
          <w:fldChar w:fldCharType="begin"/>
        </w:r>
        <w:r>
          <w:instrText xml:space="preserve"> PAGEREF _Toc2850 \h </w:instrText>
        </w:r>
        <w:r>
          <w:fldChar w:fldCharType="separate"/>
        </w:r>
        <w:r>
          <w:t>41</w:t>
        </w:r>
        <w:r>
          <w:fldChar w:fldCharType="end"/>
        </w:r>
      </w:hyperlink>
    </w:p>
    <w:p>
      <w:pPr>
        <w:pStyle w:val="TOC2"/>
        <w:tabs>
          <w:tab w:val="right" w:leader="dot" w:pos="8306"/>
        </w:tabs>
      </w:pPr>
      <w:hyperlink w:anchor="_Toc8768" w:history="1">
        <w:r>
          <w:rPr>
            <w:rFonts w:ascii="仿宋" w:eastAsia="仿宋" w:hAnsi="仿宋" w:cs="仿宋" w:hint="eastAsia"/>
            <w:lang w:eastAsia="zh-CN"/>
          </w:rPr>
          <w:t>(三)、项目管理与监控体系</w:t>
        </w:r>
        <w:r>
          <w:tab/>
        </w:r>
        <w:r>
          <w:fldChar w:fldCharType="begin"/>
        </w:r>
        <w:r>
          <w:instrText xml:space="preserve"> PAGEREF _Toc8768 \h </w:instrText>
        </w:r>
        <w:r>
          <w:fldChar w:fldCharType="separate"/>
        </w:r>
        <w:r>
          <w:t>44</w:t>
        </w:r>
        <w:r>
          <w:fldChar w:fldCharType="end"/>
        </w:r>
      </w:hyperlink>
    </w:p>
    <w:p>
      <w:pPr>
        <w:pStyle w:val="TOC1"/>
        <w:tabs>
          <w:tab w:val="right" w:leader="dot" w:pos="8306"/>
        </w:tabs>
      </w:pPr>
      <w:hyperlink w:anchor="_Toc14632" w:history="1">
        <w:r>
          <w:rPr>
            <w:rFonts w:ascii="仿宋" w:eastAsia="仿宋" w:hAnsi="仿宋" w:cs="仿宋" w:hint="eastAsia"/>
            <w:lang w:eastAsia="zh-CN"/>
          </w:rPr>
          <w:t>九、土地利用与规划方案</w:t>
        </w:r>
        <w:r>
          <w:tab/>
        </w:r>
        <w:r>
          <w:fldChar w:fldCharType="begin"/>
        </w:r>
        <w:r>
          <w:instrText xml:space="preserve"> PAGEREF _Toc14632 \h </w:instrText>
        </w:r>
        <w:r>
          <w:fldChar w:fldCharType="separate"/>
        </w:r>
        <w:r>
          <w:t>45</w:t>
        </w:r>
        <w:r>
          <w:fldChar w:fldCharType="end"/>
        </w:r>
      </w:hyperlink>
    </w:p>
    <w:p>
      <w:pPr>
        <w:pStyle w:val="TOC2"/>
        <w:tabs>
          <w:tab w:val="right" w:leader="dot" w:pos="8306"/>
        </w:tabs>
      </w:pPr>
      <w:hyperlink w:anchor="_Toc23193" w:history="1">
        <w:r>
          <w:rPr>
            <w:rFonts w:ascii="仿宋" w:eastAsia="仿宋" w:hAnsi="仿宋" w:cs="仿宋" w:hint="eastAsia"/>
            <w:lang w:eastAsia="zh-CN"/>
          </w:rPr>
          <w:t>(一)、项目用地情况分析</w:t>
        </w:r>
        <w:r>
          <w:tab/>
        </w:r>
        <w:r>
          <w:fldChar w:fldCharType="begin"/>
        </w:r>
        <w:r>
          <w:instrText xml:space="preserve"> PAGEREF _Toc23193 \h </w:instrText>
        </w:r>
        <w:r>
          <w:fldChar w:fldCharType="separate"/>
        </w:r>
        <w:r>
          <w:t>45</w:t>
        </w:r>
        <w:r>
          <w:fldChar w:fldCharType="end"/>
        </w:r>
      </w:hyperlink>
    </w:p>
    <w:p>
      <w:pPr>
        <w:pStyle w:val="TOC2"/>
        <w:tabs>
          <w:tab w:val="right" w:leader="dot" w:pos="8306"/>
        </w:tabs>
      </w:pPr>
      <w:hyperlink w:anchor="_Toc4857" w:history="1">
        <w:r>
          <w:rPr>
            <w:rFonts w:ascii="仿宋" w:eastAsia="仿宋" w:hAnsi="仿宋" w:cs="仿宋" w:hint="eastAsia"/>
            <w:lang w:eastAsia="zh-CN"/>
          </w:rPr>
          <w:t>(二)、土地利用规划方案</w:t>
        </w:r>
        <w:r>
          <w:tab/>
        </w:r>
        <w:r>
          <w:fldChar w:fldCharType="begin"/>
        </w:r>
        <w:r>
          <w:instrText xml:space="preserve"> PAGEREF _Toc4857 \h </w:instrText>
        </w:r>
        <w:r>
          <w:fldChar w:fldCharType="separate"/>
        </w:r>
        <w:r>
          <w:t>46</w:t>
        </w:r>
        <w:r>
          <w:fldChar w:fldCharType="end"/>
        </w:r>
      </w:hyperlink>
    </w:p>
    <w:p>
      <w:pPr>
        <w:pStyle w:val="TOC1"/>
        <w:tabs>
          <w:tab w:val="right" w:leader="dot" w:pos="8306"/>
        </w:tabs>
      </w:pPr>
      <w:hyperlink w:anchor="_Toc26162" w:history="1">
        <w:r>
          <w:rPr>
            <w:rFonts w:ascii="仿宋" w:eastAsia="仿宋" w:hAnsi="仿宋" w:cs="仿宋" w:hint="eastAsia"/>
            <w:lang w:eastAsia="zh-CN"/>
          </w:rPr>
          <w:t>十、项目变更管理</w:t>
        </w:r>
        <w:r>
          <w:tab/>
        </w:r>
        <w:r>
          <w:fldChar w:fldCharType="begin"/>
        </w:r>
        <w:r>
          <w:instrText xml:space="preserve"> PAGEREF _Toc26162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25" w:history="1">
        <w:r>
          <w:rPr>
            <w:rFonts w:ascii="仿宋" w:eastAsia="仿宋" w:hAnsi="仿宋" w:cs="仿宋" w:hint="eastAsia"/>
            <w:lang w:eastAsia="zh-CN"/>
          </w:rPr>
          <w:t>(一)、变更控制流程</w:t>
        </w:r>
        <w:r>
          <w:tab/>
        </w:r>
        <w:r>
          <w:fldChar w:fldCharType="begin"/>
        </w:r>
        <w:r>
          <w:instrText xml:space="preserve"> PAGEREF _Toc16425 \h </w:instrText>
        </w:r>
        <w:r>
          <w:fldChar w:fldCharType="separate"/>
        </w:r>
        <w:r>
          <w:t>47</w:t>
        </w:r>
        <w:r>
          <w:fldChar w:fldCharType="end"/>
        </w:r>
      </w:hyperlink>
    </w:p>
    <w:p>
      <w:pPr>
        <w:pStyle w:val="TOC2"/>
        <w:tabs>
          <w:tab w:val="right" w:leader="dot" w:pos="8306"/>
        </w:tabs>
      </w:pPr>
      <w:hyperlink w:anchor="_Toc7506" w:history="1">
        <w:r>
          <w:rPr>
            <w:rFonts w:ascii="仿宋" w:eastAsia="仿宋" w:hAnsi="仿宋" w:cs="仿宋" w:hint="eastAsia"/>
            <w:lang w:eastAsia="zh-CN"/>
          </w:rPr>
          <w:t>(二)、影响评估与处理</w:t>
        </w:r>
        <w:r>
          <w:tab/>
        </w:r>
        <w:r>
          <w:fldChar w:fldCharType="begin"/>
        </w:r>
        <w:r>
          <w:instrText xml:space="preserve"> PAGEREF _Toc7506 \h </w:instrText>
        </w:r>
        <w:r>
          <w:fldChar w:fldCharType="separate"/>
        </w:r>
        <w:r>
          <w:t>48</w:t>
        </w:r>
        <w:r>
          <w:fldChar w:fldCharType="end"/>
        </w:r>
      </w:hyperlink>
    </w:p>
    <w:p>
      <w:pPr>
        <w:pStyle w:val="TOC2"/>
        <w:tabs>
          <w:tab w:val="right" w:leader="dot" w:pos="8306"/>
        </w:tabs>
      </w:pPr>
      <w:hyperlink w:anchor="_Toc21213" w:history="1">
        <w:r>
          <w:rPr>
            <w:rFonts w:ascii="仿宋" w:eastAsia="仿宋" w:hAnsi="仿宋" w:cs="仿宋" w:hint="eastAsia"/>
            <w:lang w:eastAsia="zh-CN"/>
          </w:rPr>
          <w:t>(三)、变更记录与追踪</w:t>
        </w:r>
        <w:r>
          <w:tab/>
        </w:r>
        <w:r>
          <w:fldChar w:fldCharType="begin"/>
        </w:r>
        <w:r>
          <w:instrText xml:space="preserve"> PAGEREF _Toc21213 \h </w:instrText>
        </w:r>
        <w:r>
          <w:fldChar w:fldCharType="separate"/>
        </w:r>
        <w:r>
          <w:t>50</w:t>
        </w:r>
        <w:r>
          <w:fldChar w:fldCharType="end"/>
        </w:r>
      </w:hyperlink>
    </w:p>
    <w:p>
      <w:pPr>
        <w:pStyle w:val="TOC2"/>
        <w:tabs>
          <w:tab w:val="right" w:leader="dot" w:pos="8306"/>
        </w:tabs>
      </w:pPr>
      <w:hyperlink w:anchor="_Toc24727" w:history="1">
        <w:r>
          <w:rPr>
            <w:rFonts w:ascii="仿宋" w:eastAsia="仿宋" w:hAnsi="仿宋" w:cs="仿宋" w:hint="eastAsia"/>
            <w:lang w:eastAsia="zh-CN"/>
          </w:rPr>
          <w:t>(四)、变更管理策略</w:t>
        </w:r>
        <w:r>
          <w:tab/>
        </w:r>
        <w:r>
          <w:fldChar w:fldCharType="begin"/>
        </w:r>
        <w:r>
          <w:instrText xml:space="preserve"> PAGEREF _Toc24727 \h </w:instrText>
        </w:r>
        <w:r>
          <w:fldChar w:fldCharType="separate"/>
        </w:r>
        <w:r>
          <w:t>51</w:t>
        </w:r>
        <w:r>
          <w:fldChar w:fldCharType="end"/>
        </w:r>
      </w:hyperlink>
    </w:p>
    <w:p>
      <w:pPr>
        <w:pStyle w:val="TOC1"/>
        <w:tabs>
          <w:tab w:val="right" w:leader="dot" w:pos="8306"/>
        </w:tabs>
      </w:pPr>
      <w:hyperlink w:anchor="_Toc11271" w:history="1">
        <w:r>
          <w:rPr>
            <w:rFonts w:ascii="仿宋" w:eastAsia="仿宋" w:hAnsi="仿宋" w:cs="仿宋" w:hint="eastAsia"/>
            <w:lang w:eastAsia="zh-CN"/>
          </w:rPr>
          <w:t>十一、资金管理与财务规划</w:t>
        </w:r>
        <w:r>
          <w:tab/>
        </w:r>
        <w:r>
          <w:fldChar w:fldCharType="begin"/>
        </w:r>
        <w:r>
          <w:instrText xml:space="preserve"> PAGEREF _Toc11271 \h </w:instrText>
        </w:r>
        <w:r>
          <w:fldChar w:fldCharType="separate"/>
        </w:r>
        <w:r>
          <w:t>53</w:t>
        </w:r>
        <w:r>
          <w:fldChar w:fldCharType="end"/>
        </w:r>
      </w:hyperlink>
    </w:p>
    <w:p>
      <w:pPr>
        <w:pStyle w:val="TOC2"/>
        <w:tabs>
          <w:tab w:val="right" w:leader="dot" w:pos="8306"/>
        </w:tabs>
      </w:pPr>
      <w:hyperlink w:anchor="_Toc11476" w:history="1">
        <w:r>
          <w:rPr>
            <w:rFonts w:ascii="仿宋" w:eastAsia="仿宋" w:hAnsi="仿宋" w:cs="仿宋" w:hint="eastAsia"/>
            <w:lang w:eastAsia="zh-CN"/>
          </w:rPr>
          <w:t>(一)、项目资金来源与筹措</w:t>
        </w:r>
        <w:r>
          <w:tab/>
        </w:r>
        <w:r>
          <w:fldChar w:fldCharType="begin"/>
        </w:r>
        <w:r>
          <w:instrText xml:space="preserve"> PAGEREF _Toc11476 \h </w:instrText>
        </w:r>
        <w:r>
          <w:fldChar w:fldCharType="separate"/>
        </w:r>
        <w:r>
          <w:t>53</w:t>
        </w:r>
        <w:r>
          <w:fldChar w:fldCharType="end"/>
        </w:r>
      </w:hyperlink>
    </w:p>
    <w:p>
      <w:pPr>
        <w:pStyle w:val="TOC2"/>
        <w:tabs>
          <w:tab w:val="right" w:leader="dot" w:pos="8306"/>
        </w:tabs>
      </w:pPr>
      <w:hyperlink w:anchor="_Toc32324" w:history="1">
        <w:r>
          <w:rPr>
            <w:rFonts w:ascii="仿宋" w:eastAsia="仿宋" w:hAnsi="仿宋" w:cs="仿宋" w:hint="eastAsia"/>
            <w:lang w:eastAsia="zh-CN"/>
          </w:rPr>
          <w:t>(二)、资金使用与监管</w:t>
        </w:r>
        <w:r>
          <w:tab/>
        </w:r>
        <w:r>
          <w:fldChar w:fldCharType="begin"/>
        </w:r>
        <w:r>
          <w:instrText xml:space="preserve"> PAGEREF _Toc32324 \h </w:instrText>
        </w:r>
        <w:r>
          <w:fldChar w:fldCharType="separate"/>
        </w:r>
        <w:r>
          <w:t>55</w:t>
        </w:r>
        <w:r>
          <w:fldChar w:fldCharType="end"/>
        </w:r>
      </w:hyperlink>
    </w:p>
    <w:p>
      <w:pPr>
        <w:pStyle w:val="TOC2"/>
        <w:tabs>
          <w:tab w:val="right" w:leader="dot" w:pos="8306"/>
        </w:tabs>
      </w:pPr>
      <w:hyperlink w:anchor="_Toc22237" w:history="1">
        <w:r>
          <w:rPr>
            <w:rFonts w:ascii="仿宋" w:eastAsia="仿宋" w:hAnsi="仿宋" w:cs="仿宋" w:hint="eastAsia"/>
            <w:lang w:eastAsia="zh-CN"/>
          </w:rPr>
          <w:t>(三)、财务规划与预测</w:t>
        </w:r>
        <w:r>
          <w:tab/>
        </w:r>
        <w:r>
          <w:fldChar w:fldCharType="begin"/>
        </w:r>
        <w:r>
          <w:instrText xml:space="preserve"> PAGEREF _Toc22237 \h </w:instrText>
        </w:r>
        <w:r>
          <w:fldChar w:fldCharType="separate"/>
        </w:r>
        <w:r>
          <w:t>56</w:t>
        </w:r>
        <w:r>
          <w:fldChar w:fldCharType="end"/>
        </w:r>
      </w:hyperlink>
    </w:p>
    <w:p>
      <w:pPr>
        <w:pStyle w:val="TOC1"/>
        <w:tabs>
          <w:tab w:val="right" w:leader="dot" w:pos="8306"/>
        </w:tabs>
      </w:pPr>
      <w:hyperlink w:anchor="_Toc19717" w:history="1">
        <w:r>
          <w:rPr>
            <w:rFonts w:ascii="仿宋" w:eastAsia="仿宋" w:hAnsi="仿宋" w:cs="仿宋" w:hint="eastAsia"/>
            <w:lang w:eastAsia="zh-CN"/>
          </w:rPr>
          <w:t>十二、技术创新与产业升级</w:t>
        </w:r>
        <w:r>
          <w:tab/>
        </w:r>
        <w:r>
          <w:fldChar w:fldCharType="begin"/>
        </w:r>
        <w:r>
          <w:instrText xml:space="preserve"> PAGEREF _Toc19717 \h </w:instrText>
        </w:r>
        <w:r>
          <w:fldChar w:fldCharType="separate"/>
        </w:r>
        <w:r>
          <w:t>57</w:t>
        </w:r>
        <w:r>
          <w:fldChar w:fldCharType="end"/>
        </w:r>
      </w:hyperlink>
    </w:p>
    <w:p>
      <w:pPr>
        <w:pStyle w:val="TOC2"/>
        <w:tabs>
          <w:tab w:val="right" w:leader="dot" w:pos="8306"/>
        </w:tabs>
      </w:pPr>
      <w:hyperlink w:anchor="_Toc30373" w:history="1">
        <w:r>
          <w:rPr>
            <w:rFonts w:ascii="仿宋" w:eastAsia="仿宋" w:hAnsi="仿宋" w:cs="仿宋" w:hint="eastAsia"/>
            <w:lang w:eastAsia="zh-CN"/>
          </w:rPr>
          <w:t>(一)、技术创新方向与目标</w:t>
        </w:r>
        <w:r>
          <w:tab/>
        </w:r>
        <w:r>
          <w:fldChar w:fldCharType="begin"/>
        </w:r>
        <w:r>
          <w:instrText xml:space="preserve"> PAGEREF _Toc30373 \h </w:instrText>
        </w:r>
        <w:r>
          <w:fldChar w:fldCharType="separate"/>
        </w:r>
        <w:r>
          <w:t>57</w:t>
        </w:r>
        <w:r>
          <w:fldChar w:fldCharType="end"/>
        </w:r>
      </w:hyperlink>
    </w:p>
    <w:p>
      <w:pPr>
        <w:pStyle w:val="TOC2"/>
        <w:tabs>
          <w:tab w:val="right" w:leader="dot" w:pos="8306"/>
        </w:tabs>
      </w:pPr>
      <w:hyperlink w:anchor="_Toc29099" w:history="1">
        <w:r>
          <w:rPr>
            <w:rFonts w:ascii="仿宋" w:eastAsia="仿宋" w:hAnsi="仿宋" w:cs="仿宋" w:hint="eastAsia"/>
            <w:lang w:eastAsia="zh-CN"/>
          </w:rPr>
          <w:t>(二)、产业升级路径与措施</w:t>
        </w:r>
        <w:r>
          <w:tab/>
        </w:r>
        <w:r>
          <w:fldChar w:fldCharType="begin"/>
        </w:r>
        <w:r>
          <w:instrText xml:space="preserve"> PAGEREF _Toc29099 \h </w:instrText>
        </w:r>
        <w:r>
          <w:fldChar w:fldCharType="separate"/>
        </w:r>
        <w:r>
          <w:t>58</w:t>
        </w:r>
        <w:r>
          <w:fldChar w:fldCharType="end"/>
        </w:r>
      </w:hyperlink>
    </w:p>
    <w:p>
      <w:pPr>
        <w:pStyle w:val="TOC1"/>
        <w:tabs>
          <w:tab w:val="right" w:leader="dot" w:pos="8306"/>
        </w:tabs>
      </w:pPr>
      <w:hyperlink w:anchor="_Toc1114" w:history="1">
        <w:r>
          <w:rPr>
            <w:rFonts w:ascii="仿宋" w:eastAsia="仿宋" w:hAnsi="仿宋" w:cs="仿宋" w:hint="eastAsia"/>
            <w:lang w:eastAsia="zh-CN"/>
          </w:rPr>
          <w:t>十三、知识产权管理与保护</w:t>
        </w:r>
        <w:r>
          <w:tab/>
        </w:r>
        <w:r>
          <w:fldChar w:fldCharType="begin"/>
        </w:r>
        <w:r>
          <w:instrText xml:space="preserve"> PAGEREF _Toc1114 \h </w:instrText>
        </w:r>
        <w:r>
          <w:fldChar w:fldCharType="separate"/>
        </w:r>
        <w:r>
          <w:t>59</w:t>
        </w:r>
        <w:r>
          <w:fldChar w:fldCharType="end"/>
        </w:r>
      </w:hyperlink>
    </w:p>
    <w:p>
      <w:pPr>
        <w:pStyle w:val="TOC2"/>
        <w:tabs>
          <w:tab w:val="right" w:leader="dot" w:pos="8306"/>
        </w:tabs>
      </w:pPr>
      <w:hyperlink w:anchor="_Toc16050" w:history="1">
        <w:r>
          <w:rPr>
            <w:rFonts w:ascii="仿宋" w:eastAsia="仿宋" w:hAnsi="仿宋" w:cs="仿宋" w:hint="eastAsia"/>
            <w:lang w:eastAsia="zh-CN"/>
          </w:rPr>
          <w:t>(一)、知识产权管理体系建设</w:t>
        </w:r>
        <w:r>
          <w:tab/>
        </w:r>
        <w:r>
          <w:fldChar w:fldCharType="begin"/>
        </w:r>
        <w:r>
          <w:instrText xml:space="preserve"> PAGEREF _Toc16050 \h </w:instrText>
        </w:r>
        <w:r>
          <w:fldChar w:fldCharType="separate"/>
        </w:r>
        <w:r>
          <w:t>59</w:t>
        </w:r>
        <w:r>
          <w:fldChar w:fldCharType="end"/>
        </w:r>
      </w:hyperlink>
    </w:p>
    <w:p>
      <w:pPr>
        <w:pStyle w:val="TOC2"/>
        <w:tabs>
          <w:tab w:val="right" w:leader="dot" w:pos="8306"/>
        </w:tabs>
      </w:pPr>
      <w:hyperlink w:anchor="_Toc32619" w:history="1">
        <w:r>
          <w:rPr>
            <w:rFonts w:ascii="仿宋" w:eastAsia="仿宋" w:hAnsi="仿宋" w:cs="仿宋" w:hint="eastAsia"/>
            <w:lang w:eastAsia="zh-CN"/>
          </w:rPr>
          <w:t>(二)、知识产权保护措施</w:t>
        </w:r>
        <w:r>
          <w:tab/>
        </w:r>
        <w:r>
          <w:fldChar w:fldCharType="begin"/>
        </w:r>
        <w:r>
          <w:instrText xml:space="preserve"> PAGEREF _Toc32619 \h </w:instrText>
        </w:r>
        <w:r>
          <w:fldChar w:fldCharType="separate"/>
        </w:r>
        <w:r>
          <w:t>60</w:t>
        </w:r>
        <w:r>
          <w:fldChar w:fldCharType="end"/>
        </w:r>
      </w:hyperlink>
    </w:p>
    <w:p>
      <w:pPr>
        <w:pStyle w:val="TOC1"/>
        <w:tabs>
          <w:tab w:val="right" w:leader="dot" w:pos="8306"/>
        </w:tabs>
      </w:pPr>
      <w:hyperlink w:anchor="_Toc22829" w:history="1">
        <w:r>
          <w:rPr>
            <w:rFonts w:ascii="仿宋" w:eastAsia="仿宋" w:hAnsi="仿宋" w:cs="仿宋" w:hint="eastAsia"/>
            <w:lang w:eastAsia="zh-CN"/>
          </w:rPr>
          <w:t>十四、项目施工方案</w:t>
        </w:r>
        <w:r>
          <w:tab/>
        </w:r>
        <w:r>
          <w:fldChar w:fldCharType="begin"/>
        </w:r>
        <w:r>
          <w:instrText xml:space="preserve"> PAGEREF _Toc22829 \h </w:instrText>
        </w:r>
        <w:r>
          <w:fldChar w:fldCharType="separate"/>
        </w:r>
        <w:r>
          <w:t>62</w:t>
        </w:r>
        <w:r>
          <w:fldChar w:fldCharType="end"/>
        </w:r>
      </w:hyperlink>
    </w:p>
    <w:p>
      <w:pPr>
        <w:pStyle w:val="TOC2"/>
        <w:tabs>
          <w:tab w:val="right" w:leader="dot" w:pos="8306"/>
        </w:tabs>
      </w:pPr>
      <w:hyperlink w:anchor="_Toc30353" w:history="1">
        <w:r>
          <w:rPr>
            <w:rFonts w:ascii="仿宋" w:eastAsia="仿宋" w:hAnsi="仿宋" w:cs="仿宋" w:hint="eastAsia"/>
            <w:lang w:eastAsia="zh-CN"/>
          </w:rPr>
          <w:t>(一)、施工组织设计</w:t>
        </w:r>
        <w:r>
          <w:tab/>
        </w:r>
        <w:r>
          <w:fldChar w:fldCharType="begin"/>
        </w:r>
        <w:r>
          <w:instrText xml:space="preserve"> PAGEREF _Toc30353 \h </w:instrText>
        </w:r>
        <w:r>
          <w:fldChar w:fldCharType="separate"/>
        </w:r>
        <w:r>
          <w:t>62</w:t>
        </w:r>
        <w:r>
          <w:fldChar w:fldCharType="end"/>
        </w:r>
      </w:hyperlink>
    </w:p>
    <w:p>
      <w:pPr>
        <w:pStyle w:val="TOC2"/>
        <w:tabs>
          <w:tab w:val="right" w:leader="dot" w:pos="8306"/>
        </w:tabs>
      </w:pPr>
      <w:hyperlink w:anchor="_Toc25370" w:history="1">
        <w:r>
          <w:rPr>
            <w:rFonts w:ascii="仿宋" w:eastAsia="仿宋" w:hAnsi="仿宋" w:cs="仿宋" w:hint="eastAsia"/>
            <w:lang w:eastAsia="zh-CN"/>
          </w:rPr>
          <w:t>(二)、施工工艺与技术路线</w:t>
        </w:r>
        <w:r>
          <w:tab/>
        </w:r>
        <w:r>
          <w:fldChar w:fldCharType="begin"/>
        </w:r>
        <w:r>
          <w:instrText xml:space="preserve"> PAGEREF _Toc25370 \h </w:instrText>
        </w:r>
        <w:r>
          <w:fldChar w:fldCharType="separate"/>
        </w:r>
        <w:r>
          <w:t>64</w:t>
        </w:r>
        <w:r>
          <w:fldChar w:fldCharType="end"/>
        </w:r>
      </w:hyperlink>
    </w:p>
    <w:p>
      <w:pPr>
        <w:pStyle w:val="TOC2"/>
        <w:tabs>
          <w:tab w:val="right" w:leader="dot" w:pos="8306"/>
        </w:tabs>
      </w:pPr>
      <w:hyperlink w:anchor="_Toc16725" w:history="1">
        <w:r>
          <w:rPr>
            <w:rFonts w:ascii="仿宋" w:eastAsia="仿宋" w:hAnsi="仿宋" w:cs="仿宋" w:hint="eastAsia"/>
            <w:lang w:eastAsia="zh-CN"/>
          </w:rPr>
          <w:t>(三)、关键节点施工计划</w:t>
        </w:r>
        <w:r>
          <w:tab/>
        </w:r>
        <w:r>
          <w:fldChar w:fldCharType="begin"/>
        </w:r>
        <w:r>
          <w:instrText xml:space="preserve"> PAGEREF _Toc16725 \h </w:instrText>
        </w:r>
        <w:r>
          <w:fldChar w:fldCharType="separate"/>
        </w:r>
        <w:r>
          <w:t>65</w:t>
        </w:r>
        <w:r>
          <w:fldChar w:fldCharType="end"/>
        </w:r>
      </w:hyperlink>
    </w:p>
    <w:p>
      <w:pPr>
        <w:pStyle w:val="TOC2"/>
        <w:tabs>
          <w:tab w:val="right" w:leader="dot" w:pos="8306"/>
        </w:tabs>
      </w:pPr>
      <w:hyperlink w:anchor="_Toc9556" w:history="1">
        <w:r>
          <w:rPr>
            <w:rFonts w:ascii="仿宋" w:eastAsia="仿宋" w:hAnsi="仿宋" w:cs="仿宋" w:hint="eastAsia"/>
            <w:lang w:eastAsia="zh-CN"/>
          </w:rPr>
          <w:t>(四)、施工现场管理</w:t>
        </w:r>
        <w:r>
          <w:tab/>
        </w:r>
        <w:r>
          <w:fldChar w:fldCharType="begin"/>
        </w:r>
        <w:r>
          <w:instrText xml:space="preserve"> PAGEREF _Toc9556 \h </w:instrText>
        </w:r>
        <w:r>
          <w:fldChar w:fldCharType="separate"/>
        </w:r>
        <w:r>
          <w:t>66</w:t>
        </w:r>
        <w:r>
          <w:fldChar w:fldCharType="end"/>
        </w:r>
      </w:hyperlink>
    </w:p>
    <w:p>
      <w:pPr>
        <w:pStyle w:val="TOC1"/>
        <w:tabs>
          <w:tab w:val="right" w:leader="dot" w:pos="8306"/>
        </w:tabs>
      </w:pPr>
      <w:hyperlink w:anchor="_Toc32433" w:history="1">
        <w:r>
          <w:rPr>
            <w:rFonts w:ascii="仿宋" w:eastAsia="仿宋" w:hAnsi="仿宋" w:cs="仿宋" w:hint="eastAsia"/>
            <w:lang w:eastAsia="zh-CN"/>
          </w:rPr>
          <w:t>十五、企业合规与伦理</w:t>
        </w:r>
        <w:r>
          <w:tab/>
        </w:r>
        <w:r>
          <w:fldChar w:fldCharType="begin"/>
        </w:r>
        <w:r>
          <w:instrText xml:space="preserve"> PAGEREF _Toc32433 \h </w:instrText>
        </w:r>
        <w:r>
          <w:fldChar w:fldCharType="separate"/>
        </w:r>
        <w:r>
          <w:t>68</w:t>
        </w:r>
        <w:r>
          <w:fldChar w:fldCharType="end"/>
        </w:r>
      </w:hyperlink>
    </w:p>
    <w:p>
      <w:pPr>
        <w:pStyle w:val="TOC2"/>
        <w:tabs>
          <w:tab w:val="right" w:leader="dot" w:pos="8306"/>
        </w:tabs>
      </w:pPr>
      <w:hyperlink w:anchor="_Toc7737" w:history="1">
        <w:r>
          <w:rPr>
            <w:rFonts w:ascii="仿宋" w:eastAsia="仿宋" w:hAnsi="仿宋" w:cs="仿宋" w:hint="eastAsia"/>
            <w:lang w:eastAsia="zh-CN"/>
          </w:rPr>
          <w:t>(一)、合规政策与程序</w:t>
        </w:r>
        <w:r>
          <w:tab/>
        </w:r>
        <w:r>
          <w:fldChar w:fldCharType="begin"/>
        </w:r>
        <w:r>
          <w:instrText xml:space="preserve"> PAGEREF _Toc7737 \h </w:instrText>
        </w:r>
        <w:r>
          <w:fldChar w:fldCharType="separate"/>
        </w:r>
        <w:r>
          <w:t>68</w:t>
        </w:r>
        <w:r>
          <w:fldChar w:fldCharType="end"/>
        </w:r>
      </w:hyperlink>
    </w:p>
    <w:p>
      <w:pPr>
        <w:pStyle w:val="TOC2"/>
        <w:tabs>
          <w:tab w:val="right" w:leader="dot" w:pos="8306"/>
        </w:tabs>
      </w:pPr>
      <w:hyperlink w:anchor="_Toc18871" w:history="1">
        <w:r>
          <w:rPr>
            <w:rFonts w:ascii="仿宋" w:eastAsia="仿宋" w:hAnsi="仿宋" w:cs="仿宋" w:hint="eastAsia"/>
            <w:lang w:eastAsia="zh-CN"/>
          </w:rPr>
          <w:t>(二)、伦理规范与培训</w:t>
        </w:r>
        <w:r>
          <w:tab/>
        </w:r>
        <w:r>
          <w:fldChar w:fldCharType="begin"/>
        </w:r>
        <w:r>
          <w:instrText xml:space="preserve"> PAGEREF _Toc18871 \h </w:instrText>
        </w:r>
        <w:r>
          <w:fldChar w:fldCharType="separate"/>
        </w:r>
        <w:r>
          <w:t>70</w:t>
        </w:r>
        <w:r>
          <w:fldChar w:fldCharType="end"/>
        </w:r>
      </w:hyperlink>
    </w:p>
    <w:p>
      <w:pPr>
        <w:pStyle w:val="TOC2"/>
        <w:tabs>
          <w:tab w:val="right" w:leader="dot" w:pos="8306"/>
        </w:tabs>
      </w:pPr>
      <w:hyperlink w:anchor="_Toc16943" w:history="1">
        <w:r>
          <w:rPr>
            <w:rFonts w:ascii="仿宋" w:eastAsia="仿宋" w:hAnsi="仿宋" w:cs="仿宋" w:hint="eastAsia"/>
            <w:lang w:eastAsia="zh-CN"/>
          </w:rPr>
          <w:t>(三)、合规风险评估</w:t>
        </w:r>
        <w:r>
          <w:tab/>
        </w:r>
        <w:r>
          <w:fldChar w:fldCharType="begin"/>
        </w:r>
        <w:r>
          <w:instrText xml:space="preserve"> PAGEREF _Toc16943 \h </w:instrText>
        </w:r>
        <w:r>
          <w:fldChar w:fldCharType="separate"/>
        </w:r>
        <w:r>
          <w:t>70</w:t>
        </w:r>
        <w:r>
          <w:fldChar w:fldCharType="end"/>
        </w:r>
      </w:hyperlink>
    </w:p>
    <w:p>
      <w:pPr>
        <w:pStyle w:val="TOC2"/>
        <w:tabs>
          <w:tab w:val="right" w:leader="dot" w:pos="8306"/>
        </w:tabs>
      </w:pPr>
      <w:hyperlink w:anchor="_Toc23647" w:history="1">
        <w:r>
          <w:rPr>
            <w:rFonts w:ascii="仿宋" w:eastAsia="仿宋" w:hAnsi="仿宋" w:cs="仿宋" w:hint="eastAsia"/>
            <w:lang w:eastAsia="zh-CN"/>
          </w:rPr>
          <w:t>(四)、合规监督与执行</w:t>
        </w:r>
        <w:r>
          <w:tab/>
        </w:r>
        <w:r>
          <w:fldChar w:fldCharType="begin"/>
        </w:r>
        <w:r>
          <w:instrText xml:space="preserve"> PAGEREF _Toc23647 \h </w:instrText>
        </w:r>
        <w:r>
          <w:fldChar w:fldCharType="separate"/>
        </w:r>
        <w:r>
          <w:t>72</w:t>
        </w:r>
        <w:r>
          <w:fldChar w:fldCharType="end"/>
        </w:r>
      </w:hyperlink>
    </w:p>
    <w:p>
      <w:pPr>
        <w:pStyle w:val="TOC1"/>
        <w:tabs>
          <w:tab w:val="right" w:leader="dot" w:pos="8306"/>
        </w:tabs>
      </w:pPr>
      <w:hyperlink w:anchor="_Toc26037" w:history="1">
        <w:r>
          <w:rPr>
            <w:rFonts w:ascii="仿宋" w:eastAsia="仿宋" w:hAnsi="仿宋" w:cs="仿宋" w:hint="eastAsia"/>
            <w:lang w:eastAsia="zh-CN"/>
          </w:rPr>
          <w:t>十六、合作与交流机制建立</w:t>
        </w:r>
        <w:r>
          <w:tab/>
        </w:r>
        <w:r>
          <w:fldChar w:fldCharType="begin"/>
        </w:r>
        <w:r>
          <w:instrText xml:space="preserve"> PAGEREF _Toc26037 \h </w:instrText>
        </w:r>
        <w:r>
          <w:fldChar w:fldCharType="separate"/>
        </w:r>
        <w:r>
          <w:t>72</w:t>
        </w:r>
        <w:r>
          <w:fldChar w:fldCharType="end"/>
        </w:r>
      </w:hyperlink>
    </w:p>
    <w:p>
      <w:pPr>
        <w:pStyle w:val="TOC2"/>
        <w:tabs>
          <w:tab w:val="right" w:leader="dot" w:pos="8306"/>
        </w:tabs>
      </w:pPr>
      <w:hyperlink w:anchor="_Toc23028" w:history="1">
        <w:r>
          <w:rPr>
            <w:rFonts w:ascii="仿宋" w:eastAsia="仿宋" w:hAnsi="仿宋" w:cs="仿宋" w:hint="eastAsia"/>
            <w:lang w:eastAsia="zh-CN"/>
          </w:rPr>
          <w:t>(一)、合作伙伴选择与合作方式</w:t>
        </w:r>
        <w:r>
          <w:tab/>
        </w:r>
        <w:r>
          <w:fldChar w:fldCharType="begin"/>
        </w:r>
        <w:r>
          <w:instrText xml:space="preserve"> PAGEREF _Toc23028 \h </w:instrText>
        </w:r>
        <w:r>
          <w:fldChar w:fldCharType="separate"/>
        </w:r>
        <w:r>
          <w:t>72</w:t>
        </w:r>
        <w:r>
          <w:fldChar w:fldCharType="end"/>
        </w:r>
      </w:hyperlink>
    </w:p>
    <w:p>
      <w:pPr>
        <w:pStyle w:val="TOC2"/>
        <w:tabs>
          <w:tab w:val="right" w:leader="dot" w:pos="8306"/>
        </w:tabs>
      </w:pPr>
      <w:hyperlink w:anchor="_Toc17573" w:history="1">
        <w:r>
          <w:rPr>
            <w:rFonts w:ascii="仿宋" w:eastAsia="仿宋" w:hAnsi="仿宋" w:cs="仿宋" w:hint="eastAsia"/>
            <w:lang w:eastAsia="zh-CN"/>
          </w:rPr>
          <w:t>(二)、交流与合作平台搭建</w:t>
        </w:r>
        <w:r>
          <w:tab/>
        </w:r>
        <w:r>
          <w:fldChar w:fldCharType="begin"/>
        </w:r>
        <w:r>
          <w:instrText xml:space="preserve"> PAGEREF _Toc17573 \h </w:instrText>
        </w:r>
        <w:r>
          <w:fldChar w:fldCharType="separate"/>
        </w:r>
        <w:r>
          <w:t>74</w:t>
        </w:r>
        <w:r>
          <w:fldChar w:fldCharType="end"/>
        </w:r>
      </w:hyperlink>
    </w:p>
    <w:p>
      <w:pPr>
        <w:pStyle w:val="TOC1"/>
        <w:tabs>
          <w:tab w:val="right" w:leader="dot" w:pos="8306"/>
        </w:tabs>
      </w:pPr>
      <w:hyperlink w:anchor="_Toc1461" w:history="1">
        <w:r>
          <w:rPr>
            <w:rFonts w:ascii="仿宋" w:eastAsia="仿宋" w:hAnsi="仿宋" w:cs="仿宋" w:hint="eastAsia"/>
            <w:lang w:eastAsia="zh-CN"/>
          </w:rPr>
          <w:t>十七、产业协同与集群发展</w:t>
        </w:r>
        <w:r>
          <w:tab/>
        </w:r>
        <w:r>
          <w:fldChar w:fldCharType="begin"/>
        </w:r>
        <w:r>
          <w:instrText xml:space="preserve"> PAGEREF _Toc1461 \h </w:instrText>
        </w:r>
        <w:r>
          <w:fldChar w:fldCharType="separate"/>
        </w:r>
        <w:r>
          <w:t>75</w:t>
        </w:r>
        <w:r>
          <w:fldChar w:fldCharType="end"/>
        </w:r>
      </w:hyperlink>
    </w:p>
    <w:p>
      <w:pPr>
        <w:pStyle w:val="TOC2"/>
        <w:tabs>
          <w:tab w:val="right" w:leader="dot" w:pos="8306"/>
        </w:tabs>
      </w:pPr>
      <w:hyperlink w:anchor="_Toc30924" w:history="1">
        <w:r>
          <w:rPr>
            <w:rFonts w:ascii="仿宋" w:eastAsia="仿宋" w:hAnsi="仿宋" w:cs="仿宋" w:hint="eastAsia"/>
            <w:lang w:eastAsia="zh-CN"/>
          </w:rPr>
          <w:t>(一)、产业协同机制建设</w:t>
        </w:r>
        <w:r>
          <w:tab/>
        </w:r>
        <w:r>
          <w:fldChar w:fldCharType="begin"/>
        </w:r>
        <w:r>
          <w:instrText xml:space="preserve"> PAGEREF _Toc30924 \h </w:instrText>
        </w:r>
        <w:r>
          <w:fldChar w:fldCharType="separate"/>
        </w:r>
        <w:r>
          <w:t>75</w:t>
        </w:r>
        <w:r>
          <w:fldChar w:fldCharType="end"/>
        </w:r>
      </w:hyperlink>
    </w:p>
    <w:p>
      <w:pPr>
        <w:pStyle w:val="TOC2"/>
        <w:tabs>
          <w:tab w:val="right" w:leader="dot" w:pos="8306"/>
        </w:tabs>
      </w:pPr>
      <w:hyperlink w:anchor="_Toc4001" w:history="1">
        <w:r>
          <w:rPr>
            <w:rFonts w:ascii="仿宋" w:eastAsia="仿宋" w:hAnsi="仿宋" w:cs="仿宋" w:hint="eastAsia"/>
            <w:lang w:eastAsia="zh-CN"/>
          </w:rPr>
          <w:t>(二)、产业集群培育与发展</w:t>
        </w:r>
        <w:r>
          <w:tab/>
        </w:r>
        <w:r>
          <w:fldChar w:fldCharType="begin"/>
        </w:r>
        <w:r>
          <w:instrText xml:space="preserve"> PAGEREF _Toc4001 \h </w:instrText>
        </w:r>
        <w:r>
          <w:fldChar w:fldCharType="separate"/>
        </w:r>
        <w:r>
          <w:t>77</w:t>
        </w:r>
        <w:r>
          <w:fldChar w:fldCharType="end"/>
        </w:r>
      </w:hyperlink>
    </w:p>
    <w:p>
      <w:pPr>
        <w:pStyle w:val="TOC1"/>
        <w:tabs>
          <w:tab w:val="right" w:leader="dot" w:pos="8306"/>
        </w:tabs>
      </w:pPr>
      <w:hyperlink w:anchor="_Toc520" w:history="1">
        <w:r>
          <w:rPr>
            <w:rFonts w:ascii="仿宋" w:eastAsia="仿宋" w:hAnsi="仿宋" w:cs="仿宋" w:hint="eastAsia"/>
            <w:lang w:eastAsia="zh-CN"/>
          </w:rPr>
          <w:t>十八、法律法规与政策遵循</w:t>
        </w:r>
        <w:r>
          <w:tab/>
        </w:r>
        <w:r>
          <w:fldChar w:fldCharType="begin"/>
        </w:r>
        <w:r>
          <w:instrText xml:space="preserve"> PAGEREF _Toc520 \h </w:instrText>
        </w:r>
        <w:r>
          <w:fldChar w:fldCharType="separate"/>
        </w:r>
        <w:r>
          <w:t>77</w:t>
        </w:r>
        <w:r>
          <w:fldChar w:fldCharType="end"/>
        </w:r>
      </w:hyperlink>
    </w:p>
    <w:p>
      <w:pPr>
        <w:pStyle w:val="TOC2"/>
        <w:tabs>
          <w:tab w:val="right" w:leader="dot" w:pos="8306"/>
        </w:tabs>
      </w:pPr>
      <w:hyperlink w:anchor="_Toc12427" w:history="1">
        <w:r>
          <w:rPr>
            <w:rFonts w:ascii="仿宋" w:eastAsia="仿宋" w:hAnsi="仿宋" w:cs="仿宋" w:hint="eastAsia"/>
            <w:lang w:eastAsia="zh-CN"/>
          </w:rPr>
          <w:t>(一)、法律法规遵守</w:t>
        </w:r>
        <w:r>
          <w:tab/>
        </w:r>
        <w:r>
          <w:fldChar w:fldCharType="begin"/>
        </w:r>
        <w:r>
          <w:instrText xml:space="preserve"> PAGEREF _Toc12427 \h </w:instrText>
        </w:r>
        <w:r>
          <w:fldChar w:fldCharType="separate"/>
        </w:r>
        <w:r>
          <w:t>77</w:t>
        </w:r>
        <w:r>
          <w:fldChar w:fldCharType="end"/>
        </w:r>
      </w:hyperlink>
    </w:p>
    <w:p>
      <w:pPr>
        <w:pStyle w:val="TOC2"/>
        <w:tabs>
          <w:tab w:val="right" w:leader="dot" w:pos="8306"/>
        </w:tabs>
      </w:pPr>
      <w:hyperlink w:anchor="_Toc21642" w:history="1">
        <w:r>
          <w:rPr>
            <w:rFonts w:ascii="仿宋" w:eastAsia="仿宋" w:hAnsi="仿宋" w:cs="仿宋" w:hint="eastAsia"/>
            <w:lang w:eastAsia="zh-CN"/>
          </w:rPr>
          <w:t>(二)、政策导向与利用</w:t>
        </w:r>
        <w:r>
          <w:tab/>
        </w:r>
        <w:r>
          <w:fldChar w:fldCharType="begin"/>
        </w:r>
        <w:r>
          <w:instrText xml:space="preserve"> PAGEREF _Toc21642 \h </w:instrText>
        </w:r>
        <w:r>
          <w:fldChar w:fldCharType="separate"/>
        </w:r>
        <w:r>
          <w:t>78</w:t>
        </w:r>
        <w:r>
          <w:fldChar w:fldCharType="end"/>
        </w:r>
      </w:hyperlink>
    </w:p>
    <w:p>
      <w:pPr>
        <w:pStyle w:val="TOC1"/>
        <w:tabs>
          <w:tab w:val="right" w:leader="dot" w:pos="8306"/>
        </w:tabs>
      </w:pPr>
      <w:hyperlink w:anchor="_Toc22503" w:history="1">
        <w:r>
          <w:rPr>
            <w:rFonts w:ascii="仿宋" w:eastAsia="仿宋" w:hAnsi="仿宋" w:cs="仿宋" w:hint="eastAsia"/>
            <w:lang w:eastAsia="zh-CN"/>
          </w:rPr>
          <w:t>十九、设施与设备管理</w:t>
        </w:r>
        <w:r>
          <w:tab/>
        </w:r>
        <w:r>
          <w:fldChar w:fldCharType="begin"/>
        </w:r>
        <w:r>
          <w:instrText xml:space="preserve"> PAGEREF _Toc22503 \h </w:instrText>
        </w:r>
        <w:r>
          <w:fldChar w:fldCharType="separate"/>
        </w:r>
        <w:r>
          <w:t>79</w:t>
        </w:r>
        <w:r>
          <w:fldChar w:fldCharType="end"/>
        </w:r>
      </w:hyperlink>
    </w:p>
    <w:p>
      <w:pPr>
        <w:pStyle w:val="TOC2"/>
        <w:tabs>
          <w:tab w:val="right" w:leader="dot" w:pos="8306"/>
        </w:tabs>
      </w:pPr>
      <w:hyperlink w:anchor="_Toc17902" w:history="1">
        <w:r>
          <w:rPr>
            <w:rFonts w:ascii="仿宋" w:eastAsia="仿宋" w:hAnsi="仿宋" w:cs="仿宋" w:hint="eastAsia"/>
            <w:lang w:eastAsia="zh-CN"/>
          </w:rPr>
          <w:t>(一)、设施规划与配置</w:t>
        </w:r>
        <w:r>
          <w:tab/>
        </w:r>
        <w:r>
          <w:fldChar w:fldCharType="begin"/>
        </w:r>
        <w:r>
          <w:instrText xml:space="preserve"> PAGEREF _Toc17902 \h </w:instrText>
        </w:r>
        <w:r>
          <w:fldChar w:fldCharType="separate"/>
        </w:r>
        <w:r>
          <w:t>79</w:t>
        </w:r>
        <w:r>
          <w:fldChar w:fldCharType="end"/>
        </w:r>
      </w:hyperlink>
    </w:p>
    <w:p>
      <w:pPr>
        <w:pStyle w:val="TOC2"/>
        <w:tabs>
          <w:tab w:val="right" w:leader="dot" w:pos="8306"/>
        </w:tabs>
      </w:pPr>
      <w:hyperlink w:anchor="_Toc245" w:history="1">
        <w:r>
          <w:rPr>
            <w:rFonts w:ascii="仿宋" w:eastAsia="仿宋" w:hAnsi="仿宋" w:cs="仿宋" w:hint="eastAsia"/>
            <w:lang w:eastAsia="zh-CN"/>
          </w:rPr>
          <w:t>(二)、设备采购与维护管理</w:t>
        </w:r>
        <w:r>
          <w:tab/>
        </w:r>
        <w:r>
          <w:fldChar w:fldCharType="begin"/>
        </w:r>
        <w:r>
          <w:instrText xml:space="preserve"> PAGEREF _Toc245 \h </w:instrText>
        </w:r>
        <w:r>
          <w:fldChar w:fldCharType="separate"/>
        </w:r>
        <w:r>
          <w:t>80</w:t>
        </w:r>
        <w:r>
          <w:fldChar w:fldCharType="end"/>
        </w:r>
      </w:hyperlink>
    </w:p>
    <w:p>
      <w:pPr>
        <w:pStyle w:val="TOC2"/>
        <w:tabs>
          <w:tab w:val="right" w:leader="dot" w:pos="8306"/>
        </w:tabs>
      </w:pPr>
      <w:hyperlink w:anchor="_Toc14400" w:history="1">
        <w:r>
          <w:rPr>
            <w:rFonts w:ascii="仿宋" w:eastAsia="仿宋" w:hAnsi="仿宋" w:cs="仿宋" w:hint="eastAsia"/>
            <w:lang w:eastAsia="zh-CN"/>
          </w:rPr>
          <w:t>(三)、设施设备升级策略</w:t>
        </w:r>
        <w:r>
          <w:tab/>
        </w:r>
        <w:r>
          <w:fldChar w:fldCharType="begin"/>
        </w:r>
        <w:r>
          <w:instrText xml:space="preserve"> PAGEREF _Toc14400 \h </w:instrText>
        </w:r>
        <w:r>
          <w:fldChar w:fldCharType="separate"/>
        </w:r>
        <w:r>
          <w:t>81</w:t>
        </w:r>
        <w:r>
          <w:fldChar w:fldCharType="end"/>
        </w:r>
      </w:hyperlink>
    </w:p>
    <w:p>
      <w:pPr>
        <w:pStyle w:val="TOC1"/>
        <w:tabs>
          <w:tab w:val="right" w:leader="dot" w:pos="8306"/>
        </w:tabs>
      </w:pPr>
      <w:hyperlink w:anchor="_Toc12841" w:history="1">
        <w:r>
          <w:rPr>
            <w:rFonts w:ascii="仿宋" w:eastAsia="仿宋" w:hAnsi="仿宋" w:cs="仿宋" w:hint="eastAsia"/>
            <w:lang w:eastAsia="zh-CN"/>
          </w:rPr>
          <w:t>二十、质量管理与控制</w:t>
        </w:r>
        <w:r>
          <w:tab/>
        </w:r>
        <w:r>
          <w:fldChar w:fldCharType="begin"/>
        </w:r>
        <w:r>
          <w:instrText xml:space="preserve"> PAGEREF _Toc12841 \h </w:instrText>
        </w:r>
        <w:r>
          <w:fldChar w:fldCharType="separate"/>
        </w:r>
        <w:r>
          <w:t>81</w:t>
        </w:r>
        <w:r>
          <w:fldChar w:fldCharType="end"/>
        </w:r>
      </w:hyperlink>
    </w:p>
    <w:p>
      <w:pPr>
        <w:pStyle w:val="TOC2"/>
        <w:tabs>
          <w:tab w:val="right" w:leader="dot" w:pos="8306"/>
        </w:tabs>
      </w:pPr>
      <w:hyperlink w:anchor="_Toc6716" w:history="1">
        <w:r>
          <w:rPr>
            <w:rFonts w:ascii="仿宋" w:eastAsia="仿宋" w:hAnsi="仿宋" w:cs="仿宋" w:hint="eastAsia"/>
            <w:lang w:eastAsia="zh-CN"/>
          </w:rPr>
          <w:t>(一)、质量管理体系建设</w:t>
        </w:r>
        <w:r>
          <w:tab/>
        </w:r>
        <w:r>
          <w:fldChar w:fldCharType="begin"/>
        </w:r>
        <w:r>
          <w:instrText xml:space="preserve"> PAGEREF _Toc6716 \h </w:instrText>
        </w:r>
        <w:r>
          <w:fldChar w:fldCharType="separate"/>
        </w:r>
        <w:r>
          <w:t>81</w:t>
        </w:r>
        <w:r>
          <w:fldChar w:fldCharType="end"/>
        </w:r>
      </w:hyperlink>
    </w:p>
    <w:p>
      <w:pPr>
        <w:pStyle w:val="TOC2"/>
        <w:tabs>
          <w:tab w:val="right" w:leader="dot" w:pos="8306"/>
        </w:tabs>
      </w:pPr>
      <w:hyperlink w:anchor="_Toc268" w:history="1">
        <w:r>
          <w:rPr>
            <w:rFonts w:ascii="仿宋" w:eastAsia="仿宋" w:hAnsi="仿宋" w:cs="仿宋" w:hint="eastAsia"/>
            <w:lang w:eastAsia="zh-CN"/>
          </w:rPr>
          <w:t>(二)、质量控制措施</w:t>
        </w:r>
        <w:r>
          <w:tab/>
        </w:r>
        <w:r>
          <w:fldChar w:fldCharType="begin"/>
        </w:r>
        <w:r>
          <w:instrText xml:space="preserve"> PAGEREF _Toc268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2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97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07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7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03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水轮机及辅机项目与土地用途规划：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水轮机及辅机项目的容积率和建筑密度：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用地控制指标通常规定了容积率和建筑密度的要求。对于水轮机及辅机项目来说，这将影响建筑物的规模和高度。必须确保项目的设计符合容积率和建筑密度的限制，以遵守用地控制法规。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水轮机及辅机项目的建筑线限制：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用地控制指标还可能规定了建筑物与街道或相邻土地的距离，这被称为建筑线限制。水轮机及辅机项目必须遵守这些规定，以确保建筑的位置符合法规。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水轮机及辅机项目的环境影响和可持续性：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用地控制指标可能包括环境保护要求，例如绿地比例和污染防控措施。对于水轮机及辅机项目，这意味着必须考虑如何保护当地生态系统、水资源和空气质量，以确保项目的可持续性。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在整个项目规划和实施过程中，与用地控制指标的合作和遵守是至关重要的。这有助于确保水轮机及辅机项目是一个合法、可持续且与城市规划一致的发展项目。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86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每个城市都有自己的规划目标和愿景，包括住宅区、商业区和工业区的平衡发展。水轮机及辅机项目需要与城市规划目标保持一致，以确保项目不会破坏城市的整体规划。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https://d.book118.com/338111115025006027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4D2673"/>
    <w:rsid w:val="614D26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111115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2024-01-08T07:16:00Z</dcterms:created>
  <dcterms:modified xsi:type="dcterms:W3CDTF">2024-01-08T07:17:27Z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3A960DAB451540E9A734631C7207EAD9_11</vt:lpwstr>
  </property>
  <property fmtid="{D5CDD505-2E9C-101B-9397-08002B2CF9AE}" pid="3" name="KSOProductBuildVer">
    <vt:lpwstr>2052-12.1.0.16120</vt:lpwstr>
  </property>
</Properties>
</file>