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氧化铬绿项目可行性建设方案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 w:history="1">
        <w:r>
          <w:rPr>
            <w:rFonts w:ascii="仿宋" w:eastAsia="仿宋" w:hAnsi="仿宋" w:cs="仿宋" w:hint="eastAsia"/>
            <w:lang w:eastAsia="zh-CN"/>
          </w:rPr>
          <w:t>前言</w:t>
        </w:r>
        <w:r>
          <w:tab/>
        </w:r>
        <w:r>
          <w:fldChar w:fldCharType="begin"/>
        </w:r>
        <w:r>
          <w:instrText xml:space="preserve"> PAGEREF _Toc1458 \h </w:instrText>
        </w:r>
        <w:r>
          <w:fldChar w:fldCharType="separate"/>
        </w:r>
        <w:r>
          <w:t>3</w:t>
        </w:r>
        <w:r>
          <w:fldChar w:fldCharType="end"/>
        </w:r>
      </w:hyperlink>
    </w:p>
    <w:p>
      <w:pPr>
        <w:pStyle w:val="TOC1"/>
        <w:tabs>
          <w:tab w:val="right" w:leader="dot" w:pos="8306"/>
        </w:tabs>
      </w:pPr>
      <w:hyperlink w:anchor="_Toc30444" w:history="1">
        <w:r>
          <w:rPr>
            <w:rFonts w:ascii="仿宋" w:eastAsia="仿宋" w:hAnsi="仿宋" w:cs="仿宋" w:hint="eastAsia"/>
            <w:lang w:eastAsia="zh-CN"/>
          </w:rPr>
          <w:t>一、财务管理与成本控制</w:t>
        </w:r>
        <w:r>
          <w:tab/>
        </w:r>
        <w:r>
          <w:fldChar w:fldCharType="begin"/>
        </w:r>
        <w:r>
          <w:instrText xml:space="preserve"> PAGEREF _Toc30444 \h </w:instrText>
        </w:r>
        <w:r>
          <w:fldChar w:fldCharType="separate"/>
        </w:r>
        <w:r>
          <w:t>3</w:t>
        </w:r>
        <w:r>
          <w:fldChar w:fldCharType="end"/>
        </w:r>
      </w:hyperlink>
    </w:p>
    <w:p>
      <w:pPr>
        <w:pStyle w:val="TOC2"/>
        <w:tabs>
          <w:tab w:val="right" w:leader="dot" w:pos="8306"/>
        </w:tabs>
      </w:pPr>
      <w:hyperlink w:anchor="_Toc10019" w:history="1">
        <w:r>
          <w:rPr>
            <w:rFonts w:ascii="仿宋" w:eastAsia="仿宋" w:hAnsi="仿宋" w:cs="仿宋" w:hint="eastAsia"/>
            <w:lang w:eastAsia="zh-CN"/>
          </w:rPr>
          <w:t>(一)、财务管理体系建设</w:t>
        </w:r>
        <w:r>
          <w:tab/>
        </w:r>
        <w:r>
          <w:fldChar w:fldCharType="begin"/>
        </w:r>
        <w:r>
          <w:instrText xml:space="preserve"> PAGEREF _Toc10019 \h </w:instrText>
        </w:r>
        <w:r>
          <w:fldChar w:fldCharType="separate"/>
        </w:r>
        <w:r>
          <w:t>3</w:t>
        </w:r>
        <w:r>
          <w:fldChar w:fldCharType="end"/>
        </w:r>
      </w:hyperlink>
    </w:p>
    <w:p>
      <w:pPr>
        <w:pStyle w:val="TOC2"/>
        <w:tabs>
          <w:tab w:val="right" w:leader="dot" w:pos="8306"/>
        </w:tabs>
      </w:pPr>
      <w:hyperlink w:anchor="_Toc24954" w:history="1">
        <w:r>
          <w:rPr>
            <w:rFonts w:ascii="仿宋" w:eastAsia="仿宋" w:hAnsi="仿宋" w:cs="仿宋" w:hint="eastAsia"/>
            <w:lang w:eastAsia="zh-CN"/>
          </w:rPr>
          <w:t>(二)、成本控制措施</w:t>
        </w:r>
        <w:r>
          <w:tab/>
        </w:r>
        <w:r>
          <w:fldChar w:fldCharType="begin"/>
        </w:r>
        <w:r>
          <w:instrText xml:space="preserve"> PAGEREF _Toc24954 \h </w:instrText>
        </w:r>
        <w:r>
          <w:fldChar w:fldCharType="separate"/>
        </w:r>
        <w:r>
          <w:t>4</w:t>
        </w:r>
        <w:r>
          <w:fldChar w:fldCharType="end"/>
        </w:r>
      </w:hyperlink>
    </w:p>
    <w:p>
      <w:pPr>
        <w:pStyle w:val="TOC1"/>
        <w:tabs>
          <w:tab w:val="right" w:leader="dot" w:pos="8306"/>
        </w:tabs>
      </w:pPr>
      <w:hyperlink w:anchor="_Toc3435" w:history="1">
        <w:r>
          <w:rPr>
            <w:rFonts w:ascii="仿宋" w:eastAsia="仿宋" w:hAnsi="仿宋" w:cs="仿宋" w:hint="eastAsia"/>
            <w:lang w:eastAsia="zh-CN"/>
          </w:rPr>
          <w:t>二、社会影响分析</w:t>
        </w:r>
        <w:r>
          <w:tab/>
        </w:r>
        <w:r>
          <w:fldChar w:fldCharType="begin"/>
        </w:r>
        <w:r>
          <w:instrText xml:space="preserve"> PAGEREF _Toc3435 \h </w:instrText>
        </w:r>
        <w:r>
          <w:fldChar w:fldCharType="separate"/>
        </w:r>
        <w:r>
          <w:t>5</w:t>
        </w:r>
        <w:r>
          <w:fldChar w:fldCharType="end"/>
        </w:r>
      </w:hyperlink>
    </w:p>
    <w:p>
      <w:pPr>
        <w:pStyle w:val="TOC2"/>
        <w:tabs>
          <w:tab w:val="right" w:leader="dot" w:pos="8306"/>
        </w:tabs>
      </w:pPr>
      <w:hyperlink w:anchor="_Toc1256" w:history="1">
        <w:r>
          <w:rPr>
            <w:rFonts w:ascii="仿宋" w:eastAsia="仿宋" w:hAnsi="仿宋" w:cs="仿宋" w:hint="eastAsia"/>
            <w:lang w:eastAsia="zh-CN"/>
          </w:rPr>
          <w:t>(一)、社会影响效果分析</w:t>
        </w:r>
        <w:r>
          <w:tab/>
        </w:r>
        <w:r>
          <w:fldChar w:fldCharType="begin"/>
        </w:r>
        <w:r>
          <w:instrText xml:space="preserve"> PAGEREF _Toc1256 \h </w:instrText>
        </w:r>
        <w:r>
          <w:fldChar w:fldCharType="separate"/>
        </w:r>
        <w:r>
          <w:t>5</w:t>
        </w:r>
        <w:r>
          <w:fldChar w:fldCharType="end"/>
        </w:r>
      </w:hyperlink>
    </w:p>
    <w:p>
      <w:pPr>
        <w:pStyle w:val="TOC2"/>
        <w:tabs>
          <w:tab w:val="right" w:leader="dot" w:pos="8306"/>
        </w:tabs>
      </w:pPr>
      <w:hyperlink w:anchor="_Toc18417" w:history="1">
        <w:r>
          <w:rPr>
            <w:rFonts w:ascii="仿宋" w:eastAsia="仿宋" w:hAnsi="仿宋" w:cs="仿宋" w:hint="eastAsia"/>
            <w:lang w:eastAsia="zh-CN"/>
          </w:rPr>
          <w:t>(二)、社会适应性分析</w:t>
        </w:r>
        <w:r>
          <w:tab/>
        </w:r>
        <w:r>
          <w:fldChar w:fldCharType="begin"/>
        </w:r>
        <w:r>
          <w:instrText xml:space="preserve"> PAGEREF _Toc18417 \h </w:instrText>
        </w:r>
        <w:r>
          <w:fldChar w:fldCharType="separate"/>
        </w:r>
        <w:r>
          <w:t>8</w:t>
        </w:r>
        <w:r>
          <w:fldChar w:fldCharType="end"/>
        </w:r>
      </w:hyperlink>
    </w:p>
    <w:p>
      <w:pPr>
        <w:pStyle w:val="TOC2"/>
        <w:tabs>
          <w:tab w:val="right" w:leader="dot" w:pos="8306"/>
        </w:tabs>
      </w:pPr>
      <w:hyperlink w:anchor="_Toc28681" w:history="1">
        <w:r>
          <w:rPr>
            <w:rFonts w:ascii="仿宋" w:eastAsia="仿宋" w:hAnsi="仿宋" w:cs="仿宋" w:hint="eastAsia"/>
            <w:lang w:eastAsia="zh-CN"/>
          </w:rPr>
          <w:t>(三)、社会风险及对策分析</w:t>
        </w:r>
        <w:r>
          <w:tab/>
        </w:r>
        <w:r>
          <w:fldChar w:fldCharType="begin"/>
        </w:r>
        <w:r>
          <w:instrText xml:space="preserve"> PAGEREF _Toc28681 \h </w:instrText>
        </w:r>
        <w:r>
          <w:fldChar w:fldCharType="separate"/>
        </w:r>
        <w:r>
          <w:t>9</w:t>
        </w:r>
        <w:r>
          <w:fldChar w:fldCharType="end"/>
        </w:r>
      </w:hyperlink>
    </w:p>
    <w:p>
      <w:pPr>
        <w:pStyle w:val="TOC1"/>
        <w:tabs>
          <w:tab w:val="right" w:leader="dot" w:pos="8306"/>
        </w:tabs>
      </w:pPr>
      <w:hyperlink w:anchor="_Toc6941" w:history="1">
        <w:r>
          <w:rPr>
            <w:rFonts w:ascii="仿宋" w:eastAsia="仿宋" w:hAnsi="仿宋" w:cs="仿宋" w:hint="eastAsia"/>
            <w:lang w:eastAsia="zh-CN"/>
          </w:rPr>
          <w:t>三、项目监理与质量保证</w:t>
        </w:r>
        <w:r>
          <w:tab/>
        </w:r>
        <w:r>
          <w:fldChar w:fldCharType="begin"/>
        </w:r>
        <w:r>
          <w:instrText xml:space="preserve"> PAGEREF _Toc6941 \h </w:instrText>
        </w:r>
        <w:r>
          <w:fldChar w:fldCharType="separate"/>
        </w:r>
        <w:r>
          <w:t>13</w:t>
        </w:r>
        <w:r>
          <w:fldChar w:fldCharType="end"/>
        </w:r>
      </w:hyperlink>
    </w:p>
    <w:p>
      <w:pPr>
        <w:pStyle w:val="TOC2"/>
        <w:tabs>
          <w:tab w:val="right" w:leader="dot" w:pos="8306"/>
        </w:tabs>
      </w:pPr>
      <w:hyperlink w:anchor="_Toc2809" w:history="1">
        <w:r>
          <w:rPr>
            <w:rFonts w:ascii="仿宋" w:eastAsia="仿宋" w:hAnsi="仿宋" w:cs="仿宋" w:hint="eastAsia"/>
            <w:lang w:eastAsia="zh-CN"/>
          </w:rPr>
          <w:t>(一)、监理体系构建</w:t>
        </w:r>
        <w:r>
          <w:tab/>
        </w:r>
        <w:r>
          <w:fldChar w:fldCharType="begin"/>
        </w:r>
        <w:r>
          <w:instrText xml:space="preserve"> PAGEREF _Toc2809 \h </w:instrText>
        </w:r>
        <w:r>
          <w:fldChar w:fldCharType="separate"/>
        </w:r>
        <w:r>
          <w:t>13</w:t>
        </w:r>
        <w:r>
          <w:fldChar w:fldCharType="end"/>
        </w:r>
      </w:hyperlink>
    </w:p>
    <w:p>
      <w:pPr>
        <w:pStyle w:val="TOC2"/>
        <w:tabs>
          <w:tab w:val="right" w:leader="dot" w:pos="8306"/>
        </w:tabs>
      </w:pPr>
      <w:hyperlink w:anchor="_Toc5771" w:history="1">
        <w:r>
          <w:rPr>
            <w:rFonts w:ascii="仿宋" w:eastAsia="仿宋" w:hAnsi="仿宋" w:cs="仿宋" w:hint="eastAsia"/>
            <w:lang w:eastAsia="zh-CN"/>
          </w:rPr>
          <w:t>(二)、质量保证体系实施</w:t>
        </w:r>
        <w:r>
          <w:tab/>
        </w:r>
        <w:r>
          <w:fldChar w:fldCharType="begin"/>
        </w:r>
        <w:r>
          <w:instrText xml:space="preserve"> PAGEREF _Toc5771 \h </w:instrText>
        </w:r>
        <w:r>
          <w:fldChar w:fldCharType="separate"/>
        </w:r>
        <w:r>
          <w:t>13</w:t>
        </w:r>
        <w:r>
          <w:fldChar w:fldCharType="end"/>
        </w:r>
      </w:hyperlink>
    </w:p>
    <w:p>
      <w:pPr>
        <w:pStyle w:val="TOC2"/>
        <w:tabs>
          <w:tab w:val="right" w:leader="dot" w:pos="8306"/>
        </w:tabs>
      </w:pPr>
      <w:hyperlink w:anchor="_Toc5909" w:history="1">
        <w:r>
          <w:rPr>
            <w:rFonts w:ascii="仿宋" w:eastAsia="仿宋" w:hAnsi="仿宋" w:cs="仿宋" w:hint="eastAsia"/>
            <w:lang w:eastAsia="zh-CN"/>
          </w:rPr>
          <w:t>(三)、监理与质量控制流程</w:t>
        </w:r>
        <w:r>
          <w:tab/>
        </w:r>
        <w:r>
          <w:fldChar w:fldCharType="begin"/>
        </w:r>
        <w:r>
          <w:instrText xml:space="preserve"> PAGEREF _Toc5909 \h </w:instrText>
        </w:r>
        <w:r>
          <w:fldChar w:fldCharType="separate"/>
        </w:r>
        <w:r>
          <w:t>14</w:t>
        </w:r>
        <w:r>
          <w:fldChar w:fldCharType="end"/>
        </w:r>
      </w:hyperlink>
    </w:p>
    <w:p>
      <w:pPr>
        <w:pStyle w:val="TOC1"/>
        <w:tabs>
          <w:tab w:val="right" w:leader="dot" w:pos="8306"/>
        </w:tabs>
      </w:pPr>
      <w:hyperlink w:anchor="_Toc19880" w:history="1">
        <w:r>
          <w:rPr>
            <w:rFonts w:ascii="仿宋" w:eastAsia="仿宋" w:hAnsi="仿宋" w:cs="仿宋" w:hint="eastAsia"/>
            <w:lang w:eastAsia="zh-CN"/>
          </w:rPr>
          <w:t>四、项目选址研究</w:t>
        </w:r>
        <w:r>
          <w:tab/>
        </w:r>
        <w:r>
          <w:fldChar w:fldCharType="begin"/>
        </w:r>
        <w:r>
          <w:instrText xml:space="preserve"> PAGEREF _Toc19880 \h </w:instrText>
        </w:r>
        <w:r>
          <w:fldChar w:fldCharType="separate"/>
        </w:r>
        <w:r>
          <w:t>15</w:t>
        </w:r>
        <w:r>
          <w:fldChar w:fldCharType="end"/>
        </w:r>
      </w:hyperlink>
    </w:p>
    <w:p>
      <w:pPr>
        <w:pStyle w:val="TOC2"/>
        <w:tabs>
          <w:tab w:val="right" w:leader="dot" w:pos="8306"/>
        </w:tabs>
      </w:pPr>
      <w:hyperlink w:anchor="_Toc23436" w:history="1">
        <w:r>
          <w:rPr>
            <w:rFonts w:ascii="仿宋" w:eastAsia="仿宋" w:hAnsi="仿宋" w:cs="仿宋" w:hint="eastAsia"/>
            <w:lang w:eastAsia="zh-CN"/>
          </w:rPr>
          <w:t>(一)、项目选址原则</w:t>
        </w:r>
        <w:r>
          <w:tab/>
        </w:r>
        <w:r>
          <w:fldChar w:fldCharType="begin"/>
        </w:r>
        <w:r>
          <w:instrText xml:space="preserve"> PAGEREF _Toc23436 \h </w:instrText>
        </w:r>
        <w:r>
          <w:fldChar w:fldCharType="separate"/>
        </w:r>
        <w:r>
          <w:t>15</w:t>
        </w:r>
        <w:r>
          <w:fldChar w:fldCharType="end"/>
        </w:r>
      </w:hyperlink>
    </w:p>
    <w:p>
      <w:pPr>
        <w:pStyle w:val="TOC2"/>
        <w:tabs>
          <w:tab w:val="right" w:leader="dot" w:pos="8306"/>
        </w:tabs>
      </w:pPr>
      <w:hyperlink w:anchor="_Toc20087" w:history="1">
        <w:r>
          <w:rPr>
            <w:rFonts w:ascii="仿宋" w:eastAsia="仿宋" w:hAnsi="仿宋" w:cs="仿宋" w:hint="eastAsia"/>
            <w:lang w:eastAsia="zh-CN"/>
          </w:rPr>
          <w:t>(二)、项目选址</w:t>
        </w:r>
        <w:r>
          <w:tab/>
        </w:r>
        <w:r>
          <w:fldChar w:fldCharType="begin"/>
        </w:r>
        <w:r>
          <w:instrText xml:space="preserve"> PAGEREF _Toc20087 \h </w:instrText>
        </w:r>
        <w:r>
          <w:fldChar w:fldCharType="separate"/>
        </w:r>
        <w:r>
          <w:t>18</w:t>
        </w:r>
        <w:r>
          <w:fldChar w:fldCharType="end"/>
        </w:r>
      </w:hyperlink>
    </w:p>
    <w:p>
      <w:pPr>
        <w:pStyle w:val="TOC2"/>
        <w:tabs>
          <w:tab w:val="right" w:leader="dot" w:pos="8306"/>
        </w:tabs>
      </w:pPr>
      <w:hyperlink w:anchor="_Toc19360" w:history="1">
        <w:r>
          <w:rPr>
            <w:rFonts w:ascii="仿宋" w:eastAsia="仿宋" w:hAnsi="仿宋" w:cs="仿宋" w:hint="eastAsia"/>
            <w:lang w:eastAsia="zh-CN"/>
          </w:rPr>
          <w:t>(三)、建设条件分析</w:t>
        </w:r>
        <w:r>
          <w:tab/>
        </w:r>
        <w:r>
          <w:fldChar w:fldCharType="begin"/>
        </w:r>
        <w:r>
          <w:instrText xml:space="preserve"> PAGEREF _Toc19360 \h </w:instrText>
        </w:r>
        <w:r>
          <w:fldChar w:fldCharType="separate"/>
        </w:r>
        <w:r>
          <w:t>20</w:t>
        </w:r>
        <w:r>
          <w:fldChar w:fldCharType="end"/>
        </w:r>
      </w:hyperlink>
    </w:p>
    <w:p>
      <w:pPr>
        <w:pStyle w:val="TOC2"/>
        <w:tabs>
          <w:tab w:val="right" w:leader="dot" w:pos="8306"/>
        </w:tabs>
      </w:pPr>
      <w:hyperlink w:anchor="_Toc3925" w:history="1">
        <w:r>
          <w:rPr>
            <w:rFonts w:ascii="仿宋" w:eastAsia="仿宋" w:hAnsi="仿宋" w:cs="仿宋" w:hint="eastAsia"/>
            <w:lang w:eastAsia="zh-CN"/>
          </w:rPr>
          <w:t>(四)、用地控制指标</w:t>
        </w:r>
        <w:r>
          <w:tab/>
        </w:r>
        <w:r>
          <w:fldChar w:fldCharType="begin"/>
        </w:r>
        <w:r>
          <w:instrText xml:space="preserve"> PAGEREF _Toc3925 \h </w:instrText>
        </w:r>
        <w:r>
          <w:fldChar w:fldCharType="separate"/>
        </w:r>
        <w:r>
          <w:t>21</w:t>
        </w:r>
        <w:r>
          <w:fldChar w:fldCharType="end"/>
        </w:r>
      </w:hyperlink>
    </w:p>
    <w:p>
      <w:pPr>
        <w:pStyle w:val="TOC2"/>
        <w:tabs>
          <w:tab w:val="right" w:leader="dot" w:pos="8306"/>
        </w:tabs>
      </w:pPr>
      <w:hyperlink w:anchor="_Toc7124" w:history="1">
        <w:r>
          <w:rPr>
            <w:rFonts w:ascii="仿宋" w:eastAsia="仿宋" w:hAnsi="仿宋" w:cs="仿宋" w:hint="eastAsia"/>
            <w:lang w:eastAsia="zh-CN"/>
          </w:rPr>
          <w:t>(五)、地总体要求</w:t>
        </w:r>
        <w:r>
          <w:tab/>
        </w:r>
        <w:r>
          <w:fldChar w:fldCharType="begin"/>
        </w:r>
        <w:r>
          <w:instrText xml:space="preserve"> PAGEREF _Toc7124 \h </w:instrText>
        </w:r>
        <w:r>
          <w:fldChar w:fldCharType="separate"/>
        </w:r>
        <w:r>
          <w:t>23</w:t>
        </w:r>
        <w:r>
          <w:fldChar w:fldCharType="end"/>
        </w:r>
      </w:hyperlink>
    </w:p>
    <w:p>
      <w:pPr>
        <w:pStyle w:val="TOC2"/>
        <w:tabs>
          <w:tab w:val="right" w:leader="dot" w:pos="8306"/>
        </w:tabs>
      </w:pPr>
      <w:hyperlink w:anchor="_Toc5101" w:history="1">
        <w:r>
          <w:rPr>
            <w:rFonts w:ascii="仿宋" w:eastAsia="仿宋" w:hAnsi="仿宋" w:cs="仿宋" w:hint="eastAsia"/>
            <w:lang w:eastAsia="zh-CN"/>
          </w:rPr>
          <w:t>(六)、节约用地措施</w:t>
        </w:r>
        <w:r>
          <w:tab/>
        </w:r>
        <w:r>
          <w:fldChar w:fldCharType="begin"/>
        </w:r>
        <w:r>
          <w:instrText xml:space="preserve"> PAGEREF _Toc5101 \h </w:instrText>
        </w:r>
        <w:r>
          <w:fldChar w:fldCharType="separate"/>
        </w:r>
        <w:r>
          <w:t>24</w:t>
        </w:r>
        <w:r>
          <w:fldChar w:fldCharType="end"/>
        </w:r>
      </w:hyperlink>
    </w:p>
    <w:p>
      <w:pPr>
        <w:pStyle w:val="TOC2"/>
        <w:tabs>
          <w:tab w:val="right" w:leader="dot" w:pos="8306"/>
        </w:tabs>
      </w:pPr>
      <w:hyperlink w:anchor="_Toc9619" w:history="1">
        <w:r>
          <w:rPr>
            <w:rFonts w:ascii="仿宋" w:eastAsia="仿宋" w:hAnsi="仿宋" w:cs="仿宋" w:hint="eastAsia"/>
            <w:lang w:eastAsia="zh-CN"/>
          </w:rPr>
          <w:t>(七)、选址综合评价</w:t>
        </w:r>
        <w:r>
          <w:tab/>
        </w:r>
        <w:r>
          <w:fldChar w:fldCharType="begin"/>
        </w:r>
        <w:r>
          <w:instrText xml:space="preserve"> PAGEREF _Toc9619 \h </w:instrText>
        </w:r>
        <w:r>
          <w:fldChar w:fldCharType="separate"/>
        </w:r>
        <w:r>
          <w:t>25</w:t>
        </w:r>
        <w:r>
          <w:fldChar w:fldCharType="end"/>
        </w:r>
      </w:hyperlink>
    </w:p>
    <w:p>
      <w:pPr>
        <w:pStyle w:val="TOC1"/>
        <w:tabs>
          <w:tab w:val="right" w:leader="dot" w:pos="8306"/>
        </w:tabs>
      </w:pPr>
      <w:hyperlink w:anchor="_Toc19133" w:history="1">
        <w:r>
          <w:rPr>
            <w:rFonts w:ascii="仿宋" w:eastAsia="仿宋" w:hAnsi="仿宋" w:cs="仿宋" w:hint="eastAsia"/>
            <w:lang w:eastAsia="zh-CN"/>
          </w:rPr>
          <w:t>五、资源开发及综合利用分析</w:t>
        </w:r>
        <w:r>
          <w:tab/>
        </w:r>
        <w:r>
          <w:fldChar w:fldCharType="begin"/>
        </w:r>
        <w:r>
          <w:instrText xml:space="preserve"> PAGEREF _Toc19133 \h </w:instrText>
        </w:r>
        <w:r>
          <w:fldChar w:fldCharType="separate"/>
        </w:r>
        <w:r>
          <w:t>26</w:t>
        </w:r>
        <w:r>
          <w:fldChar w:fldCharType="end"/>
        </w:r>
      </w:hyperlink>
    </w:p>
    <w:p>
      <w:pPr>
        <w:pStyle w:val="TOC2"/>
        <w:tabs>
          <w:tab w:val="right" w:leader="dot" w:pos="8306"/>
        </w:tabs>
      </w:pPr>
      <w:hyperlink w:anchor="_Toc13596" w:history="1">
        <w:r>
          <w:rPr>
            <w:rFonts w:ascii="仿宋" w:eastAsia="仿宋" w:hAnsi="仿宋" w:cs="仿宋" w:hint="eastAsia"/>
            <w:lang w:eastAsia="zh-CN"/>
          </w:rPr>
          <w:t>(一)、资源开发方案</w:t>
        </w:r>
        <w:r>
          <w:tab/>
        </w:r>
        <w:r>
          <w:fldChar w:fldCharType="begin"/>
        </w:r>
        <w:r>
          <w:instrText xml:space="preserve"> PAGEREF _Toc13596 \h </w:instrText>
        </w:r>
        <w:r>
          <w:fldChar w:fldCharType="separate"/>
        </w:r>
        <w:r>
          <w:t>26</w:t>
        </w:r>
        <w:r>
          <w:fldChar w:fldCharType="end"/>
        </w:r>
      </w:hyperlink>
    </w:p>
    <w:p>
      <w:pPr>
        <w:pStyle w:val="TOC2"/>
        <w:tabs>
          <w:tab w:val="right" w:leader="dot" w:pos="8306"/>
        </w:tabs>
      </w:pPr>
      <w:hyperlink w:anchor="_Toc28636" w:history="1">
        <w:r>
          <w:rPr>
            <w:rFonts w:ascii="仿宋" w:eastAsia="仿宋" w:hAnsi="仿宋" w:cs="仿宋" w:hint="eastAsia"/>
            <w:lang w:eastAsia="zh-CN"/>
          </w:rPr>
          <w:t>(二)、资源利用方案</w:t>
        </w:r>
        <w:r>
          <w:tab/>
        </w:r>
        <w:r>
          <w:fldChar w:fldCharType="begin"/>
        </w:r>
        <w:r>
          <w:instrText xml:space="preserve"> PAGEREF _Toc28636 \h </w:instrText>
        </w:r>
        <w:r>
          <w:fldChar w:fldCharType="separate"/>
        </w:r>
        <w:r>
          <w:t>28</w:t>
        </w:r>
        <w:r>
          <w:fldChar w:fldCharType="end"/>
        </w:r>
      </w:hyperlink>
    </w:p>
    <w:p>
      <w:pPr>
        <w:pStyle w:val="TOC2"/>
        <w:tabs>
          <w:tab w:val="right" w:leader="dot" w:pos="8306"/>
        </w:tabs>
      </w:pPr>
      <w:hyperlink w:anchor="_Toc31665" w:history="1">
        <w:r>
          <w:rPr>
            <w:rFonts w:ascii="仿宋" w:eastAsia="仿宋" w:hAnsi="仿宋" w:cs="仿宋" w:hint="eastAsia"/>
            <w:lang w:eastAsia="zh-CN"/>
          </w:rPr>
          <w:t>(三)、资源节约措施</w:t>
        </w:r>
        <w:r>
          <w:tab/>
        </w:r>
        <w:r>
          <w:fldChar w:fldCharType="begin"/>
        </w:r>
        <w:r>
          <w:instrText xml:space="preserve"> PAGEREF _Toc31665 \h </w:instrText>
        </w:r>
        <w:r>
          <w:fldChar w:fldCharType="separate"/>
        </w:r>
        <w:r>
          <w:t>29</w:t>
        </w:r>
        <w:r>
          <w:fldChar w:fldCharType="end"/>
        </w:r>
      </w:hyperlink>
    </w:p>
    <w:p>
      <w:pPr>
        <w:pStyle w:val="TOC1"/>
        <w:tabs>
          <w:tab w:val="right" w:leader="dot" w:pos="8306"/>
        </w:tabs>
      </w:pPr>
      <w:hyperlink w:anchor="_Toc26342" w:history="1">
        <w:r>
          <w:rPr>
            <w:rFonts w:ascii="仿宋" w:eastAsia="仿宋" w:hAnsi="仿宋" w:cs="仿宋" w:hint="eastAsia"/>
            <w:lang w:eastAsia="zh-CN"/>
          </w:rPr>
          <w:t>六、建设风险评估分析</w:t>
        </w:r>
        <w:r>
          <w:tab/>
        </w:r>
        <w:r>
          <w:fldChar w:fldCharType="begin"/>
        </w:r>
        <w:r>
          <w:instrText xml:space="preserve"> PAGEREF _Toc26342 \h </w:instrText>
        </w:r>
        <w:r>
          <w:fldChar w:fldCharType="separate"/>
        </w:r>
        <w:r>
          <w:t>30</w:t>
        </w:r>
        <w:r>
          <w:fldChar w:fldCharType="end"/>
        </w:r>
      </w:hyperlink>
    </w:p>
    <w:p>
      <w:pPr>
        <w:pStyle w:val="TOC2"/>
        <w:tabs>
          <w:tab w:val="right" w:leader="dot" w:pos="8306"/>
        </w:tabs>
      </w:pPr>
      <w:hyperlink w:anchor="_Toc28764" w:history="1">
        <w:r>
          <w:rPr>
            <w:rFonts w:ascii="仿宋" w:eastAsia="仿宋" w:hAnsi="仿宋" w:cs="仿宋" w:hint="eastAsia"/>
            <w:lang w:eastAsia="zh-CN"/>
          </w:rPr>
          <w:t>(一)、政策风险分析</w:t>
        </w:r>
        <w:r>
          <w:tab/>
        </w:r>
        <w:r>
          <w:fldChar w:fldCharType="begin"/>
        </w:r>
        <w:r>
          <w:instrText xml:space="preserve"> PAGEREF _Toc28764 \h </w:instrText>
        </w:r>
        <w:r>
          <w:fldChar w:fldCharType="separate"/>
        </w:r>
        <w:r>
          <w:t>30</w:t>
        </w:r>
        <w:r>
          <w:fldChar w:fldCharType="end"/>
        </w:r>
      </w:hyperlink>
    </w:p>
    <w:p>
      <w:pPr>
        <w:pStyle w:val="TOC2"/>
        <w:tabs>
          <w:tab w:val="right" w:leader="dot" w:pos="8306"/>
        </w:tabs>
      </w:pPr>
      <w:hyperlink w:anchor="_Toc19758" w:history="1">
        <w:r>
          <w:rPr>
            <w:rFonts w:ascii="仿宋" w:eastAsia="仿宋" w:hAnsi="仿宋" w:cs="仿宋" w:hint="eastAsia"/>
            <w:lang w:eastAsia="zh-CN"/>
          </w:rPr>
          <w:t>(二)、社会风险分析</w:t>
        </w:r>
        <w:r>
          <w:tab/>
        </w:r>
        <w:r>
          <w:fldChar w:fldCharType="begin"/>
        </w:r>
        <w:r>
          <w:instrText xml:space="preserve"> PAGEREF _Toc19758 \h </w:instrText>
        </w:r>
        <w:r>
          <w:fldChar w:fldCharType="separate"/>
        </w:r>
        <w:r>
          <w:t>31</w:t>
        </w:r>
        <w:r>
          <w:fldChar w:fldCharType="end"/>
        </w:r>
      </w:hyperlink>
    </w:p>
    <w:p>
      <w:pPr>
        <w:pStyle w:val="TOC2"/>
        <w:tabs>
          <w:tab w:val="right" w:leader="dot" w:pos="8306"/>
        </w:tabs>
      </w:pPr>
      <w:hyperlink w:anchor="_Toc31690" w:history="1">
        <w:r>
          <w:rPr>
            <w:rFonts w:ascii="仿宋" w:eastAsia="仿宋" w:hAnsi="仿宋" w:cs="仿宋" w:hint="eastAsia"/>
            <w:lang w:eastAsia="zh-CN"/>
          </w:rPr>
          <w:t>(三)、市场风险分析</w:t>
        </w:r>
        <w:r>
          <w:tab/>
        </w:r>
        <w:r>
          <w:fldChar w:fldCharType="begin"/>
        </w:r>
        <w:r>
          <w:instrText xml:space="preserve"> PAGEREF _Toc31690 \h </w:instrText>
        </w:r>
        <w:r>
          <w:fldChar w:fldCharType="separate"/>
        </w:r>
        <w:r>
          <w:t>33</w:t>
        </w:r>
        <w:r>
          <w:fldChar w:fldCharType="end"/>
        </w:r>
      </w:hyperlink>
    </w:p>
    <w:p>
      <w:pPr>
        <w:pStyle w:val="TOC2"/>
        <w:tabs>
          <w:tab w:val="right" w:leader="dot" w:pos="8306"/>
        </w:tabs>
      </w:pPr>
      <w:hyperlink w:anchor="_Toc20142" w:history="1">
        <w:r>
          <w:rPr>
            <w:rFonts w:ascii="仿宋" w:eastAsia="仿宋" w:hAnsi="仿宋" w:cs="仿宋" w:hint="eastAsia"/>
            <w:lang w:eastAsia="zh-CN"/>
          </w:rPr>
          <w:t>(四)、资金风险分析</w:t>
        </w:r>
        <w:r>
          <w:tab/>
        </w:r>
        <w:r>
          <w:fldChar w:fldCharType="begin"/>
        </w:r>
        <w:r>
          <w:instrText xml:space="preserve"> PAGEREF _Toc20142 \h </w:instrText>
        </w:r>
        <w:r>
          <w:fldChar w:fldCharType="separate"/>
        </w:r>
        <w:r>
          <w:t>33</w:t>
        </w:r>
        <w:r>
          <w:fldChar w:fldCharType="end"/>
        </w:r>
      </w:hyperlink>
    </w:p>
    <w:p>
      <w:pPr>
        <w:pStyle w:val="TOC2"/>
        <w:tabs>
          <w:tab w:val="right" w:leader="dot" w:pos="8306"/>
        </w:tabs>
      </w:pPr>
      <w:hyperlink w:anchor="_Toc28682" w:history="1">
        <w:r>
          <w:rPr>
            <w:rFonts w:ascii="仿宋" w:eastAsia="仿宋" w:hAnsi="仿宋" w:cs="仿宋" w:hint="eastAsia"/>
            <w:lang w:eastAsia="zh-CN"/>
          </w:rPr>
          <w:t>(五)、技术风险分析</w:t>
        </w:r>
        <w:r>
          <w:tab/>
        </w:r>
        <w:r>
          <w:fldChar w:fldCharType="begin"/>
        </w:r>
        <w:r>
          <w:instrText xml:space="preserve"> PAGEREF _Toc28682 \h </w:instrText>
        </w:r>
        <w:r>
          <w:fldChar w:fldCharType="separate"/>
        </w:r>
        <w:r>
          <w:t>34</w:t>
        </w:r>
        <w:r>
          <w:fldChar w:fldCharType="end"/>
        </w:r>
      </w:hyperlink>
    </w:p>
    <w:p>
      <w:pPr>
        <w:pStyle w:val="TOC2"/>
        <w:tabs>
          <w:tab w:val="right" w:leader="dot" w:pos="8306"/>
        </w:tabs>
      </w:pPr>
      <w:hyperlink w:anchor="_Toc23373" w:history="1">
        <w:r>
          <w:rPr>
            <w:rFonts w:ascii="仿宋" w:eastAsia="仿宋" w:hAnsi="仿宋" w:cs="仿宋" w:hint="eastAsia"/>
            <w:lang w:eastAsia="zh-CN"/>
          </w:rPr>
          <w:t>(六)、财务风险分析</w:t>
        </w:r>
        <w:r>
          <w:tab/>
        </w:r>
        <w:r>
          <w:fldChar w:fldCharType="begin"/>
        </w:r>
        <w:r>
          <w:instrText xml:space="preserve"> PAGEREF _Toc23373 \h </w:instrText>
        </w:r>
        <w:r>
          <w:fldChar w:fldCharType="separate"/>
        </w:r>
        <w:r>
          <w:t>36</w:t>
        </w:r>
        <w:r>
          <w:fldChar w:fldCharType="end"/>
        </w:r>
      </w:hyperlink>
    </w:p>
    <w:p>
      <w:pPr>
        <w:pStyle w:val="TOC2"/>
        <w:tabs>
          <w:tab w:val="right" w:leader="dot" w:pos="8306"/>
        </w:tabs>
      </w:pPr>
      <w:hyperlink w:anchor="_Toc4913" w:history="1">
        <w:r>
          <w:rPr>
            <w:rFonts w:ascii="仿宋" w:eastAsia="仿宋" w:hAnsi="仿宋" w:cs="仿宋" w:hint="eastAsia"/>
            <w:lang w:eastAsia="zh-CN"/>
          </w:rPr>
          <w:t>(七)、管理风险分析</w:t>
        </w:r>
        <w:r>
          <w:tab/>
        </w:r>
        <w:r>
          <w:fldChar w:fldCharType="begin"/>
        </w:r>
        <w:r>
          <w:instrText xml:space="preserve"> PAGEREF _Toc4913 \h </w:instrText>
        </w:r>
        <w:r>
          <w:fldChar w:fldCharType="separate"/>
        </w:r>
        <w:r>
          <w:t>37</w:t>
        </w:r>
        <w:r>
          <w:fldChar w:fldCharType="end"/>
        </w:r>
      </w:hyperlink>
    </w:p>
    <w:p>
      <w:pPr>
        <w:pStyle w:val="TOC2"/>
        <w:tabs>
          <w:tab w:val="right" w:leader="dot" w:pos="8306"/>
        </w:tabs>
      </w:pPr>
      <w:hyperlink w:anchor="_Toc1901" w:history="1">
        <w:r>
          <w:rPr>
            <w:rFonts w:ascii="仿宋" w:eastAsia="仿宋" w:hAnsi="仿宋" w:cs="仿宋" w:hint="eastAsia"/>
            <w:lang w:eastAsia="zh-CN"/>
          </w:rPr>
          <w:t>(八)、其它风险分析</w:t>
        </w:r>
        <w:r>
          <w:tab/>
        </w:r>
        <w:r>
          <w:fldChar w:fldCharType="begin"/>
        </w:r>
        <w:r>
          <w:instrText xml:space="preserve"> PAGEREF _Toc1901 \h </w:instrText>
        </w:r>
        <w:r>
          <w:fldChar w:fldCharType="separate"/>
        </w:r>
        <w:r>
          <w:t>39</w:t>
        </w:r>
        <w:r>
          <w:fldChar w:fldCharType="end"/>
        </w:r>
      </w:hyperlink>
    </w:p>
    <w:p>
      <w:pPr>
        <w:pStyle w:val="TOC2"/>
        <w:tabs>
          <w:tab w:val="right" w:leader="dot" w:pos="8306"/>
        </w:tabs>
      </w:pPr>
      <w:hyperlink w:anchor="_Toc31794" w:history="1">
        <w:r>
          <w:rPr>
            <w:rFonts w:ascii="仿宋" w:eastAsia="仿宋" w:hAnsi="仿宋" w:cs="仿宋" w:hint="eastAsia"/>
            <w:lang w:eastAsia="zh-CN"/>
          </w:rPr>
          <w:t>(九)、社会影响评估</w:t>
        </w:r>
        <w:r>
          <w:tab/>
        </w:r>
        <w:r>
          <w:fldChar w:fldCharType="begin"/>
        </w:r>
        <w:r>
          <w:instrText xml:space="preserve"> PAGEREF _Toc31794 \h </w:instrText>
        </w:r>
        <w:r>
          <w:fldChar w:fldCharType="separate"/>
        </w:r>
        <w:r>
          <w:t>40</w:t>
        </w:r>
        <w:r>
          <w:fldChar w:fldCharType="end"/>
        </w:r>
      </w:hyperlink>
    </w:p>
    <w:p>
      <w:pPr>
        <w:pStyle w:val="TOC1"/>
        <w:tabs>
          <w:tab w:val="right" w:leader="dot" w:pos="8306"/>
        </w:tabs>
      </w:pPr>
      <w:hyperlink w:anchor="_Toc31206" w:history="1">
        <w:r>
          <w:rPr>
            <w:rFonts w:ascii="仿宋" w:eastAsia="仿宋" w:hAnsi="仿宋" w:cs="仿宋" w:hint="eastAsia"/>
            <w:lang w:eastAsia="zh-CN"/>
          </w:rPr>
          <w:t>七、安全与应急管理</w:t>
        </w:r>
        <w:r>
          <w:tab/>
        </w:r>
        <w:r>
          <w:fldChar w:fldCharType="begin"/>
        </w:r>
        <w:r>
          <w:instrText xml:space="preserve"> PAGEREF _Toc31206 \h </w:instrText>
        </w:r>
        <w:r>
          <w:fldChar w:fldCharType="separate"/>
        </w:r>
        <w:r>
          <w:t>42</w:t>
        </w:r>
        <w:r>
          <w:fldChar w:fldCharType="end"/>
        </w:r>
      </w:hyperlink>
    </w:p>
    <w:p>
      <w:pPr>
        <w:pStyle w:val="TOC2"/>
        <w:tabs>
          <w:tab w:val="right" w:leader="dot" w:pos="8306"/>
        </w:tabs>
      </w:pPr>
      <w:hyperlink w:anchor="_Toc15216" w:history="1">
        <w:r>
          <w:rPr>
            <w:rFonts w:ascii="仿宋" w:eastAsia="仿宋" w:hAnsi="仿宋" w:cs="仿宋" w:hint="eastAsia"/>
            <w:lang w:eastAsia="zh-CN"/>
          </w:rPr>
          <w:t>(一)、安全生产管理</w:t>
        </w:r>
        <w:r>
          <w:tab/>
        </w:r>
        <w:r>
          <w:fldChar w:fldCharType="begin"/>
        </w:r>
        <w:r>
          <w:instrText xml:space="preserve"> PAGEREF _Toc15216 \h </w:instrText>
        </w:r>
        <w:r>
          <w:fldChar w:fldCharType="separate"/>
        </w:r>
        <w:r>
          <w:t>42</w:t>
        </w:r>
        <w:r>
          <w:fldChar w:fldCharType="end"/>
        </w:r>
      </w:hyperlink>
    </w:p>
    <w:p>
      <w:pPr>
        <w:pStyle w:val="TOC2"/>
        <w:tabs>
          <w:tab w:val="right" w:leader="dot" w:pos="8306"/>
        </w:tabs>
      </w:pPr>
      <w:hyperlink w:anchor="_Toc6870" w:history="1">
        <w:r>
          <w:rPr>
            <w:rFonts w:ascii="仿宋" w:eastAsia="仿宋" w:hAnsi="仿宋" w:cs="仿宋" w:hint="eastAsia"/>
            <w:lang w:eastAsia="zh-CN"/>
          </w:rPr>
          <w:t>(二)、应急预案与响应</w:t>
        </w:r>
        <w:r>
          <w:tab/>
        </w:r>
        <w:r>
          <w:fldChar w:fldCharType="begin"/>
        </w:r>
        <w:r>
          <w:instrText xml:space="preserve"> PAGEREF _Toc6870 \h </w:instrText>
        </w:r>
        <w:r>
          <w:fldChar w:fldCharType="separate"/>
        </w:r>
        <w:r>
          <w:t>44</w:t>
        </w:r>
        <w:r>
          <w:fldChar w:fldCharType="end"/>
        </w:r>
      </w:hyperlink>
    </w:p>
    <w:p>
      <w:pPr>
        <w:pStyle w:val="TOC1"/>
        <w:tabs>
          <w:tab w:val="right" w:leader="dot" w:pos="8306"/>
        </w:tabs>
      </w:pPr>
      <w:hyperlink w:anchor="_Toc21705" w:history="1">
        <w:r>
          <w:rPr>
            <w:rFonts w:ascii="仿宋" w:eastAsia="仿宋" w:hAnsi="仿宋" w:cs="仿宋" w:hint="eastAsia"/>
            <w:lang w:eastAsia="zh-CN"/>
          </w:rPr>
          <w:t>八、客户关系管理与市场拓展</w:t>
        </w:r>
        <w:r>
          <w:tab/>
        </w:r>
        <w:r>
          <w:fldChar w:fldCharType="begin"/>
        </w:r>
        <w:r>
          <w:instrText xml:space="preserve"> PAGEREF _Toc21705 \h </w:instrText>
        </w:r>
        <w:r>
          <w:fldChar w:fldCharType="separate"/>
        </w:r>
        <w:r>
          <w:t>45</w:t>
        </w:r>
        <w:r>
          <w:fldChar w:fldCharType="end"/>
        </w:r>
      </w:hyperlink>
    </w:p>
    <w:p>
      <w:pPr>
        <w:pStyle w:val="TOC2"/>
        <w:tabs>
          <w:tab w:val="right" w:leader="dot" w:pos="8306"/>
        </w:tabs>
      </w:pPr>
      <w:hyperlink w:anchor="_Toc4589" w:history="1">
        <w:r>
          <w:rPr>
            <w:rFonts w:ascii="仿宋" w:eastAsia="仿宋" w:hAnsi="仿宋" w:cs="仿宋" w:hint="eastAsia"/>
            <w:lang w:eastAsia="zh-CN"/>
          </w:rPr>
          <w:t>(一)、客户关系管理策略</w:t>
        </w:r>
        <w:r>
          <w:tab/>
        </w:r>
        <w:r>
          <w:fldChar w:fldCharType="begin"/>
        </w:r>
        <w:r>
          <w:instrText xml:space="preserve"> PAGEREF _Toc4589 \h </w:instrText>
        </w:r>
        <w:r>
          <w:fldChar w:fldCharType="separate"/>
        </w:r>
        <w:r>
          <w:t>45</w:t>
        </w:r>
        <w:r>
          <w:fldChar w:fldCharType="end"/>
        </w:r>
      </w:hyperlink>
    </w:p>
    <w:p>
      <w:pPr>
        <w:pStyle w:val="TOC2"/>
        <w:tabs>
          <w:tab w:val="right" w:leader="dot" w:pos="8306"/>
        </w:tabs>
      </w:pPr>
      <w:hyperlink w:anchor="_Toc32569" w:history="1">
        <w:r>
          <w:rPr>
            <w:rFonts w:ascii="仿宋" w:eastAsia="仿宋" w:hAnsi="仿宋" w:cs="仿宋" w:hint="eastAsia"/>
            <w:lang w:eastAsia="zh-CN"/>
          </w:rPr>
          <w:t>(二)、市场拓展方案</w:t>
        </w:r>
        <w:r>
          <w:tab/>
        </w:r>
        <w:r>
          <w:fldChar w:fldCharType="begin"/>
        </w:r>
        <w:r>
          <w:instrText xml:space="preserve"> PAGEREF _Toc32569 \h </w:instrText>
        </w:r>
        <w:r>
          <w:fldChar w:fldCharType="separate"/>
        </w:r>
        <w:r>
          <w:t>47</w:t>
        </w:r>
        <w:r>
          <w:fldChar w:fldCharType="end"/>
        </w:r>
      </w:hyperlink>
    </w:p>
    <w:p>
      <w:pPr>
        <w:pStyle w:val="TOC1"/>
        <w:tabs>
          <w:tab w:val="right" w:leader="dot" w:pos="8306"/>
        </w:tabs>
      </w:pPr>
      <w:hyperlink w:anchor="_Toc22558" w:history="1">
        <w:r>
          <w:rPr>
            <w:rFonts w:ascii="仿宋" w:eastAsia="仿宋" w:hAnsi="仿宋" w:cs="仿宋" w:hint="eastAsia"/>
            <w:lang w:eastAsia="zh-CN"/>
          </w:rPr>
          <w:t>九、环境保护与绿色发展</w:t>
        </w:r>
        <w:r>
          <w:tab/>
        </w:r>
        <w:r>
          <w:fldChar w:fldCharType="begin"/>
        </w:r>
        <w:r>
          <w:instrText xml:space="preserve"> PAGEREF _Toc22558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9" w:history="1">
        <w:r>
          <w:rPr>
            <w:rFonts w:ascii="仿宋" w:eastAsia="仿宋" w:hAnsi="仿宋" w:cs="仿宋" w:hint="eastAsia"/>
            <w:lang w:eastAsia="zh-CN"/>
          </w:rPr>
          <w:t>(一)、环境保护措施</w:t>
        </w:r>
        <w:r>
          <w:tab/>
        </w:r>
        <w:r>
          <w:fldChar w:fldCharType="begin"/>
        </w:r>
        <w:r>
          <w:instrText xml:space="preserve"> PAGEREF _Toc32319 \h </w:instrText>
        </w:r>
        <w:r>
          <w:fldChar w:fldCharType="separate"/>
        </w:r>
        <w:r>
          <w:t>48</w:t>
        </w:r>
        <w:r>
          <w:fldChar w:fldCharType="end"/>
        </w:r>
      </w:hyperlink>
    </w:p>
    <w:p>
      <w:pPr>
        <w:pStyle w:val="TOC2"/>
        <w:tabs>
          <w:tab w:val="right" w:leader="dot" w:pos="8306"/>
        </w:tabs>
      </w:pPr>
      <w:hyperlink w:anchor="_Toc32737" w:history="1">
        <w:r>
          <w:rPr>
            <w:rFonts w:ascii="仿宋" w:eastAsia="仿宋" w:hAnsi="仿宋" w:cs="仿宋" w:hint="eastAsia"/>
            <w:lang w:eastAsia="zh-CN"/>
          </w:rPr>
          <w:t>(二)、绿色发展与可持续发展策略</w:t>
        </w:r>
        <w:r>
          <w:tab/>
        </w:r>
        <w:r>
          <w:fldChar w:fldCharType="begin"/>
        </w:r>
        <w:r>
          <w:instrText xml:space="preserve"> PAGEREF _Toc32737 \h </w:instrText>
        </w:r>
        <w:r>
          <w:fldChar w:fldCharType="separate"/>
        </w:r>
        <w:r>
          <w:t>50</w:t>
        </w:r>
        <w:r>
          <w:fldChar w:fldCharType="end"/>
        </w:r>
      </w:hyperlink>
    </w:p>
    <w:p>
      <w:pPr>
        <w:pStyle w:val="TOC1"/>
        <w:tabs>
          <w:tab w:val="right" w:leader="dot" w:pos="8306"/>
        </w:tabs>
      </w:pPr>
      <w:hyperlink w:anchor="_Toc12385" w:history="1">
        <w:r>
          <w:rPr>
            <w:rFonts w:ascii="仿宋" w:eastAsia="仿宋" w:hAnsi="仿宋" w:cs="仿宋" w:hint="eastAsia"/>
            <w:lang w:eastAsia="zh-CN"/>
          </w:rPr>
          <w:t>十、项目实施与管理方案</w:t>
        </w:r>
        <w:r>
          <w:tab/>
        </w:r>
        <w:r>
          <w:fldChar w:fldCharType="begin"/>
        </w:r>
        <w:r>
          <w:instrText xml:space="preserve"> PAGEREF _Toc12385 \h </w:instrText>
        </w:r>
        <w:r>
          <w:fldChar w:fldCharType="separate"/>
        </w:r>
        <w:r>
          <w:t>51</w:t>
        </w:r>
        <w:r>
          <w:fldChar w:fldCharType="end"/>
        </w:r>
      </w:hyperlink>
    </w:p>
    <w:p>
      <w:pPr>
        <w:pStyle w:val="TOC2"/>
        <w:tabs>
          <w:tab w:val="right" w:leader="dot" w:pos="8306"/>
        </w:tabs>
      </w:pPr>
      <w:hyperlink w:anchor="_Toc15443" w:history="1">
        <w:r>
          <w:rPr>
            <w:rFonts w:ascii="仿宋" w:eastAsia="仿宋" w:hAnsi="仿宋" w:cs="仿宋" w:hint="eastAsia"/>
            <w:lang w:eastAsia="zh-CN"/>
          </w:rPr>
          <w:t>(一)、项目实施计划</w:t>
        </w:r>
        <w:r>
          <w:tab/>
        </w:r>
        <w:r>
          <w:fldChar w:fldCharType="begin"/>
        </w:r>
        <w:r>
          <w:instrText xml:space="preserve"> PAGEREF _Toc15443 \h </w:instrText>
        </w:r>
        <w:r>
          <w:fldChar w:fldCharType="separate"/>
        </w:r>
        <w:r>
          <w:t>51</w:t>
        </w:r>
        <w:r>
          <w:fldChar w:fldCharType="end"/>
        </w:r>
      </w:hyperlink>
    </w:p>
    <w:p>
      <w:pPr>
        <w:pStyle w:val="TOC2"/>
        <w:tabs>
          <w:tab w:val="right" w:leader="dot" w:pos="8306"/>
        </w:tabs>
      </w:pPr>
      <w:hyperlink w:anchor="_Toc29521" w:history="1">
        <w:r>
          <w:rPr>
            <w:rFonts w:ascii="仿宋" w:eastAsia="仿宋" w:hAnsi="仿宋" w:cs="仿宋" w:hint="eastAsia"/>
            <w:lang w:eastAsia="zh-CN"/>
          </w:rPr>
          <w:t>(二)、项目组织机构与职责</w:t>
        </w:r>
        <w:r>
          <w:tab/>
        </w:r>
        <w:r>
          <w:fldChar w:fldCharType="begin"/>
        </w:r>
        <w:r>
          <w:instrText xml:space="preserve"> PAGEREF _Toc29521 \h </w:instrText>
        </w:r>
        <w:r>
          <w:fldChar w:fldCharType="separate"/>
        </w:r>
        <w:r>
          <w:t>52</w:t>
        </w:r>
        <w:r>
          <w:fldChar w:fldCharType="end"/>
        </w:r>
      </w:hyperlink>
    </w:p>
    <w:p>
      <w:pPr>
        <w:pStyle w:val="TOC2"/>
        <w:tabs>
          <w:tab w:val="right" w:leader="dot" w:pos="8306"/>
        </w:tabs>
      </w:pPr>
      <w:hyperlink w:anchor="_Toc24968" w:history="1">
        <w:r>
          <w:rPr>
            <w:rFonts w:ascii="仿宋" w:eastAsia="仿宋" w:hAnsi="仿宋" w:cs="仿宋" w:hint="eastAsia"/>
            <w:lang w:eastAsia="zh-CN"/>
          </w:rPr>
          <w:t>(三)、项目管理与监控体系</w:t>
        </w:r>
        <w:r>
          <w:tab/>
        </w:r>
        <w:r>
          <w:fldChar w:fldCharType="begin"/>
        </w:r>
        <w:r>
          <w:instrText xml:space="preserve"> PAGEREF _Toc24968 \h </w:instrText>
        </w:r>
        <w:r>
          <w:fldChar w:fldCharType="separate"/>
        </w:r>
        <w:r>
          <w:t>55</w:t>
        </w:r>
        <w:r>
          <w:fldChar w:fldCharType="end"/>
        </w:r>
      </w:hyperlink>
    </w:p>
    <w:p>
      <w:pPr>
        <w:pStyle w:val="TOC1"/>
        <w:tabs>
          <w:tab w:val="right" w:leader="dot" w:pos="8306"/>
        </w:tabs>
      </w:pPr>
      <w:hyperlink w:anchor="_Toc12865" w:history="1">
        <w:r>
          <w:rPr>
            <w:rFonts w:ascii="仿宋" w:eastAsia="仿宋" w:hAnsi="仿宋" w:cs="仿宋" w:hint="eastAsia"/>
            <w:lang w:eastAsia="zh-CN"/>
          </w:rPr>
          <w:t>十一、土地利用与规划方案</w:t>
        </w:r>
        <w:r>
          <w:tab/>
        </w:r>
        <w:r>
          <w:fldChar w:fldCharType="begin"/>
        </w:r>
        <w:r>
          <w:instrText xml:space="preserve"> PAGEREF _Toc12865 \h </w:instrText>
        </w:r>
        <w:r>
          <w:fldChar w:fldCharType="separate"/>
        </w:r>
        <w:r>
          <w:t>57</w:t>
        </w:r>
        <w:r>
          <w:fldChar w:fldCharType="end"/>
        </w:r>
      </w:hyperlink>
    </w:p>
    <w:p>
      <w:pPr>
        <w:pStyle w:val="TOC2"/>
        <w:tabs>
          <w:tab w:val="right" w:leader="dot" w:pos="8306"/>
        </w:tabs>
      </w:pPr>
      <w:hyperlink w:anchor="_Toc12075" w:history="1">
        <w:r>
          <w:rPr>
            <w:rFonts w:ascii="仿宋" w:eastAsia="仿宋" w:hAnsi="仿宋" w:cs="仿宋" w:hint="eastAsia"/>
            <w:lang w:eastAsia="zh-CN"/>
          </w:rPr>
          <w:t>(一)、项目用地情况分析</w:t>
        </w:r>
        <w:r>
          <w:tab/>
        </w:r>
        <w:r>
          <w:fldChar w:fldCharType="begin"/>
        </w:r>
        <w:r>
          <w:instrText xml:space="preserve"> PAGEREF _Toc12075 \h </w:instrText>
        </w:r>
        <w:r>
          <w:fldChar w:fldCharType="separate"/>
        </w:r>
        <w:r>
          <w:t>57</w:t>
        </w:r>
        <w:r>
          <w:fldChar w:fldCharType="end"/>
        </w:r>
      </w:hyperlink>
    </w:p>
    <w:p>
      <w:pPr>
        <w:pStyle w:val="TOC2"/>
        <w:tabs>
          <w:tab w:val="right" w:leader="dot" w:pos="8306"/>
        </w:tabs>
      </w:pPr>
      <w:hyperlink w:anchor="_Toc26527" w:history="1">
        <w:r>
          <w:rPr>
            <w:rFonts w:ascii="仿宋" w:eastAsia="仿宋" w:hAnsi="仿宋" w:cs="仿宋" w:hint="eastAsia"/>
            <w:lang w:eastAsia="zh-CN"/>
          </w:rPr>
          <w:t>(二)、土地利用规划方案</w:t>
        </w:r>
        <w:r>
          <w:tab/>
        </w:r>
        <w:r>
          <w:fldChar w:fldCharType="begin"/>
        </w:r>
        <w:r>
          <w:instrText xml:space="preserve"> PAGEREF _Toc26527 \h </w:instrText>
        </w:r>
        <w:r>
          <w:fldChar w:fldCharType="separate"/>
        </w:r>
        <w:r>
          <w:t>58</w:t>
        </w:r>
        <w:r>
          <w:fldChar w:fldCharType="end"/>
        </w:r>
      </w:hyperlink>
    </w:p>
    <w:p>
      <w:pPr>
        <w:pStyle w:val="TOC1"/>
        <w:tabs>
          <w:tab w:val="right" w:leader="dot" w:pos="8306"/>
        </w:tabs>
      </w:pPr>
      <w:hyperlink w:anchor="_Toc31579" w:history="1">
        <w:r>
          <w:rPr>
            <w:rFonts w:ascii="仿宋" w:eastAsia="仿宋" w:hAnsi="仿宋" w:cs="仿宋" w:hint="eastAsia"/>
            <w:lang w:eastAsia="zh-CN"/>
          </w:rPr>
          <w:t>十二、项目进度计划</w:t>
        </w:r>
        <w:r>
          <w:tab/>
        </w:r>
        <w:r>
          <w:fldChar w:fldCharType="begin"/>
        </w:r>
        <w:r>
          <w:instrText xml:space="preserve"> PAGEREF _Toc31579 \h </w:instrText>
        </w:r>
        <w:r>
          <w:fldChar w:fldCharType="separate"/>
        </w:r>
        <w:r>
          <w:t>59</w:t>
        </w:r>
        <w:r>
          <w:fldChar w:fldCharType="end"/>
        </w:r>
      </w:hyperlink>
    </w:p>
    <w:p>
      <w:pPr>
        <w:pStyle w:val="TOC2"/>
        <w:tabs>
          <w:tab w:val="right" w:leader="dot" w:pos="8306"/>
        </w:tabs>
      </w:pPr>
      <w:hyperlink w:anchor="_Toc26832" w:history="1">
        <w:r>
          <w:rPr>
            <w:rFonts w:ascii="仿宋" w:eastAsia="仿宋" w:hAnsi="仿宋" w:cs="仿宋" w:hint="eastAsia"/>
            <w:lang w:eastAsia="zh-CN"/>
          </w:rPr>
          <w:t>(一)、建设周期</w:t>
        </w:r>
        <w:r>
          <w:tab/>
        </w:r>
        <w:r>
          <w:fldChar w:fldCharType="begin"/>
        </w:r>
        <w:r>
          <w:instrText xml:space="preserve"> PAGEREF _Toc26832 \h </w:instrText>
        </w:r>
        <w:r>
          <w:fldChar w:fldCharType="separate"/>
        </w:r>
        <w:r>
          <w:t>59</w:t>
        </w:r>
        <w:r>
          <w:fldChar w:fldCharType="end"/>
        </w:r>
      </w:hyperlink>
    </w:p>
    <w:p>
      <w:pPr>
        <w:pStyle w:val="TOC2"/>
        <w:tabs>
          <w:tab w:val="right" w:leader="dot" w:pos="8306"/>
        </w:tabs>
      </w:pPr>
      <w:hyperlink w:anchor="_Toc18084" w:history="1">
        <w:r>
          <w:rPr>
            <w:rFonts w:ascii="仿宋" w:eastAsia="仿宋" w:hAnsi="仿宋" w:cs="仿宋" w:hint="eastAsia"/>
            <w:lang w:eastAsia="zh-CN"/>
          </w:rPr>
          <w:t>(二)、建设进度</w:t>
        </w:r>
        <w:r>
          <w:tab/>
        </w:r>
        <w:r>
          <w:fldChar w:fldCharType="begin"/>
        </w:r>
        <w:r>
          <w:instrText xml:space="preserve"> PAGEREF _Toc18084 \h </w:instrText>
        </w:r>
        <w:r>
          <w:fldChar w:fldCharType="separate"/>
        </w:r>
        <w:r>
          <w:t>59</w:t>
        </w:r>
        <w:r>
          <w:fldChar w:fldCharType="end"/>
        </w:r>
      </w:hyperlink>
    </w:p>
    <w:p>
      <w:pPr>
        <w:pStyle w:val="TOC2"/>
        <w:tabs>
          <w:tab w:val="right" w:leader="dot" w:pos="8306"/>
        </w:tabs>
      </w:pPr>
      <w:hyperlink w:anchor="_Toc6660" w:history="1">
        <w:r>
          <w:rPr>
            <w:rFonts w:ascii="仿宋" w:eastAsia="仿宋" w:hAnsi="仿宋" w:cs="仿宋" w:hint="eastAsia"/>
            <w:lang w:eastAsia="zh-CN"/>
          </w:rPr>
          <w:t>(三)、进度安排注意事项</w:t>
        </w:r>
        <w:r>
          <w:tab/>
        </w:r>
        <w:r>
          <w:fldChar w:fldCharType="begin"/>
        </w:r>
        <w:r>
          <w:instrText xml:space="preserve"> PAGEREF _Toc6660 \h </w:instrText>
        </w:r>
        <w:r>
          <w:fldChar w:fldCharType="separate"/>
        </w:r>
        <w:r>
          <w:t>60</w:t>
        </w:r>
        <w:r>
          <w:fldChar w:fldCharType="end"/>
        </w:r>
      </w:hyperlink>
    </w:p>
    <w:p>
      <w:pPr>
        <w:pStyle w:val="TOC2"/>
        <w:tabs>
          <w:tab w:val="right" w:leader="dot" w:pos="8306"/>
        </w:tabs>
      </w:pPr>
      <w:hyperlink w:anchor="_Toc31487" w:history="1">
        <w:r>
          <w:rPr>
            <w:rFonts w:ascii="仿宋" w:eastAsia="仿宋" w:hAnsi="仿宋" w:cs="仿宋" w:hint="eastAsia"/>
            <w:lang w:eastAsia="zh-CN"/>
          </w:rPr>
          <w:t>(四)、人力资源配置</w:t>
        </w:r>
        <w:r>
          <w:tab/>
        </w:r>
        <w:r>
          <w:fldChar w:fldCharType="begin"/>
        </w:r>
        <w:r>
          <w:instrText xml:space="preserve"> PAGEREF _Toc31487 \h </w:instrText>
        </w:r>
        <w:r>
          <w:fldChar w:fldCharType="separate"/>
        </w:r>
        <w:r>
          <w:t>61</w:t>
        </w:r>
        <w:r>
          <w:fldChar w:fldCharType="end"/>
        </w:r>
      </w:hyperlink>
    </w:p>
    <w:p>
      <w:pPr>
        <w:pStyle w:val="TOC2"/>
        <w:tabs>
          <w:tab w:val="right" w:leader="dot" w:pos="8306"/>
        </w:tabs>
      </w:pPr>
      <w:hyperlink w:anchor="_Toc8624" w:history="1">
        <w:r>
          <w:rPr>
            <w:rFonts w:ascii="仿宋" w:eastAsia="仿宋" w:hAnsi="仿宋" w:cs="仿宋" w:hint="eastAsia"/>
            <w:lang w:eastAsia="zh-CN"/>
          </w:rPr>
          <w:t>(五)、员工培训</w:t>
        </w:r>
        <w:r>
          <w:tab/>
        </w:r>
        <w:r>
          <w:fldChar w:fldCharType="begin"/>
        </w:r>
        <w:r>
          <w:instrText xml:space="preserve"> PAGEREF _Toc8624 \h </w:instrText>
        </w:r>
        <w:r>
          <w:fldChar w:fldCharType="separate"/>
        </w:r>
        <w:r>
          <w:t>63</w:t>
        </w:r>
        <w:r>
          <w:fldChar w:fldCharType="end"/>
        </w:r>
      </w:hyperlink>
    </w:p>
    <w:p>
      <w:pPr>
        <w:pStyle w:val="TOC2"/>
        <w:tabs>
          <w:tab w:val="right" w:leader="dot" w:pos="8306"/>
        </w:tabs>
      </w:pPr>
      <w:hyperlink w:anchor="_Toc32743" w:history="1">
        <w:r>
          <w:rPr>
            <w:rFonts w:ascii="仿宋" w:eastAsia="仿宋" w:hAnsi="仿宋" w:cs="仿宋" w:hint="eastAsia"/>
            <w:lang w:eastAsia="zh-CN"/>
          </w:rPr>
          <w:t>(六)、项目实施保障</w:t>
        </w:r>
        <w:r>
          <w:tab/>
        </w:r>
        <w:r>
          <w:fldChar w:fldCharType="begin"/>
        </w:r>
        <w:r>
          <w:instrText xml:space="preserve"> PAGEREF _Toc32743 \h </w:instrText>
        </w:r>
        <w:r>
          <w:fldChar w:fldCharType="separate"/>
        </w:r>
        <w:r>
          <w:t>64</w:t>
        </w:r>
        <w:r>
          <w:fldChar w:fldCharType="end"/>
        </w:r>
      </w:hyperlink>
    </w:p>
    <w:p>
      <w:pPr>
        <w:pStyle w:val="TOC2"/>
        <w:tabs>
          <w:tab w:val="right" w:leader="dot" w:pos="8306"/>
        </w:tabs>
      </w:pPr>
      <w:hyperlink w:anchor="_Toc8404" w:history="1">
        <w:r>
          <w:rPr>
            <w:rFonts w:ascii="仿宋" w:eastAsia="仿宋" w:hAnsi="仿宋" w:cs="仿宋" w:hint="eastAsia"/>
            <w:lang w:eastAsia="zh-CN"/>
          </w:rPr>
          <w:t>(七)、安全规范管理</w:t>
        </w:r>
        <w:r>
          <w:tab/>
        </w:r>
        <w:r>
          <w:fldChar w:fldCharType="begin"/>
        </w:r>
        <w:r>
          <w:instrText xml:space="preserve"> PAGEREF _Toc8404 \h </w:instrText>
        </w:r>
        <w:r>
          <w:fldChar w:fldCharType="separate"/>
        </w:r>
        <w:r>
          <w:t>65</w:t>
        </w:r>
        <w:r>
          <w:fldChar w:fldCharType="end"/>
        </w:r>
      </w:hyperlink>
    </w:p>
    <w:p>
      <w:pPr>
        <w:pStyle w:val="TOC1"/>
        <w:tabs>
          <w:tab w:val="right" w:leader="dot" w:pos="8306"/>
        </w:tabs>
      </w:pPr>
      <w:hyperlink w:anchor="_Toc13317" w:history="1">
        <w:r>
          <w:rPr>
            <w:rFonts w:ascii="仿宋" w:eastAsia="仿宋" w:hAnsi="仿宋" w:cs="仿宋" w:hint="eastAsia"/>
            <w:lang w:eastAsia="zh-CN"/>
          </w:rPr>
          <w:t>十三、合作与交流机制建立</w:t>
        </w:r>
        <w:r>
          <w:tab/>
        </w:r>
        <w:r>
          <w:fldChar w:fldCharType="begin"/>
        </w:r>
        <w:r>
          <w:instrText xml:space="preserve"> PAGEREF _Toc13317 \h </w:instrText>
        </w:r>
        <w:r>
          <w:fldChar w:fldCharType="separate"/>
        </w:r>
        <w:r>
          <w:t>66</w:t>
        </w:r>
        <w:r>
          <w:fldChar w:fldCharType="end"/>
        </w:r>
      </w:hyperlink>
    </w:p>
    <w:p>
      <w:pPr>
        <w:pStyle w:val="TOC2"/>
        <w:tabs>
          <w:tab w:val="right" w:leader="dot" w:pos="8306"/>
        </w:tabs>
      </w:pPr>
      <w:hyperlink w:anchor="_Toc24184" w:history="1">
        <w:r>
          <w:rPr>
            <w:rFonts w:ascii="仿宋" w:eastAsia="仿宋" w:hAnsi="仿宋" w:cs="仿宋" w:hint="eastAsia"/>
            <w:lang w:eastAsia="zh-CN"/>
          </w:rPr>
          <w:t>(一)、合作伙伴选择与合作方式</w:t>
        </w:r>
        <w:r>
          <w:tab/>
        </w:r>
        <w:r>
          <w:fldChar w:fldCharType="begin"/>
        </w:r>
        <w:r>
          <w:instrText xml:space="preserve"> PAGEREF _Toc24184 \h </w:instrText>
        </w:r>
        <w:r>
          <w:fldChar w:fldCharType="separate"/>
        </w:r>
        <w:r>
          <w:t>66</w:t>
        </w:r>
        <w:r>
          <w:fldChar w:fldCharType="end"/>
        </w:r>
      </w:hyperlink>
    </w:p>
    <w:p>
      <w:pPr>
        <w:pStyle w:val="TOC2"/>
        <w:tabs>
          <w:tab w:val="right" w:leader="dot" w:pos="8306"/>
        </w:tabs>
      </w:pPr>
      <w:hyperlink w:anchor="_Toc8509" w:history="1">
        <w:r>
          <w:rPr>
            <w:rFonts w:ascii="仿宋" w:eastAsia="仿宋" w:hAnsi="仿宋" w:cs="仿宋" w:hint="eastAsia"/>
            <w:lang w:eastAsia="zh-CN"/>
          </w:rPr>
          <w:t>(二)、交流与合作平台搭建</w:t>
        </w:r>
        <w:r>
          <w:tab/>
        </w:r>
        <w:r>
          <w:fldChar w:fldCharType="begin"/>
        </w:r>
        <w:r>
          <w:instrText xml:space="preserve"> PAGEREF _Toc8509 \h </w:instrText>
        </w:r>
        <w:r>
          <w:fldChar w:fldCharType="separate"/>
        </w:r>
        <w:r>
          <w:t>68</w:t>
        </w:r>
        <w:r>
          <w:fldChar w:fldCharType="end"/>
        </w:r>
      </w:hyperlink>
    </w:p>
    <w:p>
      <w:pPr>
        <w:pStyle w:val="TOC1"/>
        <w:tabs>
          <w:tab w:val="right" w:leader="dot" w:pos="8306"/>
        </w:tabs>
      </w:pPr>
      <w:hyperlink w:anchor="_Toc2051" w:history="1">
        <w:r>
          <w:rPr>
            <w:rFonts w:ascii="仿宋" w:eastAsia="仿宋" w:hAnsi="仿宋" w:cs="仿宋" w:hint="eastAsia"/>
            <w:lang w:eastAsia="zh-CN"/>
          </w:rPr>
          <w:t>十四、法律法规与政策遵循</w:t>
        </w:r>
        <w:r>
          <w:tab/>
        </w:r>
        <w:r>
          <w:fldChar w:fldCharType="begin"/>
        </w:r>
        <w:r>
          <w:instrText xml:space="preserve"> PAGEREF _Toc2051 \h </w:instrText>
        </w:r>
        <w:r>
          <w:fldChar w:fldCharType="separate"/>
        </w:r>
        <w:r>
          <w:t>69</w:t>
        </w:r>
        <w:r>
          <w:fldChar w:fldCharType="end"/>
        </w:r>
      </w:hyperlink>
    </w:p>
    <w:p>
      <w:pPr>
        <w:pStyle w:val="TOC2"/>
        <w:tabs>
          <w:tab w:val="right" w:leader="dot" w:pos="8306"/>
        </w:tabs>
      </w:pPr>
      <w:hyperlink w:anchor="_Toc9763" w:history="1">
        <w:r>
          <w:rPr>
            <w:rFonts w:ascii="仿宋" w:eastAsia="仿宋" w:hAnsi="仿宋" w:cs="仿宋" w:hint="eastAsia"/>
            <w:lang w:eastAsia="zh-CN"/>
          </w:rPr>
          <w:t>(一)、法律法规遵守</w:t>
        </w:r>
        <w:r>
          <w:tab/>
        </w:r>
        <w:r>
          <w:fldChar w:fldCharType="begin"/>
        </w:r>
        <w:r>
          <w:instrText xml:space="preserve"> PAGEREF _Toc9763 \h </w:instrText>
        </w:r>
        <w:r>
          <w:fldChar w:fldCharType="separate"/>
        </w:r>
        <w:r>
          <w:t>69</w:t>
        </w:r>
        <w:r>
          <w:fldChar w:fldCharType="end"/>
        </w:r>
      </w:hyperlink>
    </w:p>
    <w:p>
      <w:pPr>
        <w:pStyle w:val="TOC2"/>
        <w:tabs>
          <w:tab w:val="right" w:leader="dot" w:pos="8306"/>
        </w:tabs>
      </w:pPr>
      <w:hyperlink w:anchor="_Toc30042" w:history="1">
        <w:r>
          <w:rPr>
            <w:rFonts w:ascii="仿宋" w:eastAsia="仿宋" w:hAnsi="仿宋" w:cs="仿宋" w:hint="eastAsia"/>
            <w:lang w:eastAsia="zh-CN"/>
          </w:rPr>
          <w:t>(二)、政策导向与利用</w:t>
        </w:r>
        <w:r>
          <w:tab/>
        </w:r>
        <w:r>
          <w:fldChar w:fldCharType="begin"/>
        </w:r>
        <w:r>
          <w:instrText xml:space="preserve"> PAGEREF _Toc30042 \h </w:instrText>
        </w:r>
        <w:r>
          <w:fldChar w:fldCharType="separate"/>
        </w:r>
        <w:r>
          <w:t>70</w:t>
        </w:r>
        <w:r>
          <w:fldChar w:fldCharType="end"/>
        </w:r>
      </w:hyperlink>
    </w:p>
    <w:p>
      <w:pPr>
        <w:pStyle w:val="TOC1"/>
        <w:tabs>
          <w:tab w:val="right" w:leader="dot" w:pos="8306"/>
        </w:tabs>
      </w:pPr>
      <w:hyperlink w:anchor="_Toc26660" w:history="1">
        <w:r>
          <w:rPr>
            <w:rFonts w:ascii="仿宋" w:eastAsia="仿宋" w:hAnsi="仿宋" w:cs="仿宋" w:hint="eastAsia"/>
            <w:lang w:eastAsia="zh-CN"/>
          </w:rPr>
          <w:t>十五、设施与设备管理</w:t>
        </w:r>
        <w:r>
          <w:tab/>
        </w:r>
        <w:r>
          <w:fldChar w:fldCharType="begin"/>
        </w:r>
        <w:r>
          <w:instrText xml:space="preserve"> PAGEREF _Toc26660 \h </w:instrText>
        </w:r>
        <w:r>
          <w:fldChar w:fldCharType="separate"/>
        </w:r>
        <w:r>
          <w:t>71</w:t>
        </w:r>
        <w:r>
          <w:fldChar w:fldCharType="end"/>
        </w:r>
      </w:hyperlink>
    </w:p>
    <w:p>
      <w:pPr>
        <w:pStyle w:val="TOC2"/>
        <w:tabs>
          <w:tab w:val="right" w:leader="dot" w:pos="8306"/>
        </w:tabs>
      </w:pPr>
      <w:hyperlink w:anchor="_Toc5865" w:history="1">
        <w:r>
          <w:rPr>
            <w:rFonts w:ascii="仿宋" w:eastAsia="仿宋" w:hAnsi="仿宋" w:cs="仿宋" w:hint="eastAsia"/>
            <w:lang w:eastAsia="zh-CN"/>
          </w:rPr>
          <w:t>(一)、设施规划与配置</w:t>
        </w:r>
        <w:r>
          <w:tab/>
        </w:r>
        <w:r>
          <w:fldChar w:fldCharType="begin"/>
        </w:r>
        <w:r>
          <w:instrText xml:space="preserve"> PAGEREF _Toc5865 \h </w:instrText>
        </w:r>
        <w:r>
          <w:fldChar w:fldCharType="separate"/>
        </w:r>
        <w:r>
          <w:t>71</w:t>
        </w:r>
        <w:r>
          <w:fldChar w:fldCharType="end"/>
        </w:r>
      </w:hyperlink>
    </w:p>
    <w:p>
      <w:pPr>
        <w:pStyle w:val="TOC2"/>
        <w:tabs>
          <w:tab w:val="right" w:leader="dot" w:pos="8306"/>
        </w:tabs>
      </w:pPr>
      <w:hyperlink w:anchor="_Toc15332" w:history="1">
        <w:r>
          <w:rPr>
            <w:rFonts w:ascii="仿宋" w:eastAsia="仿宋" w:hAnsi="仿宋" w:cs="仿宋" w:hint="eastAsia"/>
            <w:lang w:eastAsia="zh-CN"/>
          </w:rPr>
          <w:t>(二)、设备采购与维护管理</w:t>
        </w:r>
        <w:r>
          <w:tab/>
        </w:r>
        <w:r>
          <w:fldChar w:fldCharType="begin"/>
        </w:r>
        <w:r>
          <w:instrText xml:space="preserve"> PAGEREF _Toc15332 \h </w:instrText>
        </w:r>
        <w:r>
          <w:fldChar w:fldCharType="separate"/>
        </w:r>
        <w:r>
          <w:t>72</w:t>
        </w:r>
        <w:r>
          <w:fldChar w:fldCharType="end"/>
        </w:r>
      </w:hyperlink>
    </w:p>
    <w:p>
      <w:pPr>
        <w:pStyle w:val="TOC2"/>
        <w:tabs>
          <w:tab w:val="right" w:leader="dot" w:pos="8306"/>
        </w:tabs>
      </w:pPr>
      <w:hyperlink w:anchor="_Toc9475" w:history="1">
        <w:r>
          <w:rPr>
            <w:rFonts w:ascii="仿宋" w:eastAsia="仿宋" w:hAnsi="仿宋" w:cs="仿宋" w:hint="eastAsia"/>
            <w:lang w:eastAsia="zh-CN"/>
          </w:rPr>
          <w:t>(三)、设施设备升级策略</w:t>
        </w:r>
        <w:r>
          <w:tab/>
        </w:r>
        <w:r>
          <w:fldChar w:fldCharType="begin"/>
        </w:r>
        <w:r>
          <w:instrText xml:space="preserve"> PAGEREF _Toc9475 \h </w:instrText>
        </w:r>
        <w:r>
          <w:fldChar w:fldCharType="separate"/>
        </w:r>
        <w:r>
          <w:t>73</w:t>
        </w:r>
        <w:r>
          <w:fldChar w:fldCharType="end"/>
        </w:r>
      </w:hyperlink>
    </w:p>
    <w:p>
      <w:pPr>
        <w:pStyle w:val="TOC1"/>
        <w:tabs>
          <w:tab w:val="right" w:leader="dot" w:pos="8306"/>
        </w:tabs>
      </w:pPr>
      <w:hyperlink w:anchor="_Toc23970" w:history="1">
        <w:r>
          <w:rPr>
            <w:rFonts w:ascii="仿宋" w:eastAsia="仿宋" w:hAnsi="仿宋" w:cs="仿宋" w:hint="eastAsia"/>
            <w:lang w:eastAsia="zh-CN"/>
          </w:rPr>
          <w:t>十六、项目施工方案</w:t>
        </w:r>
        <w:r>
          <w:tab/>
        </w:r>
        <w:r>
          <w:fldChar w:fldCharType="begin"/>
        </w:r>
        <w:r>
          <w:instrText xml:space="preserve"> PAGEREF _Toc23970 \h </w:instrText>
        </w:r>
        <w:r>
          <w:fldChar w:fldCharType="separate"/>
        </w:r>
        <w:r>
          <w:t>73</w:t>
        </w:r>
        <w:r>
          <w:fldChar w:fldCharType="end"/>
        </w:r>
      </w:hyperlink>
    </w:p>
    <w:p>
      <w:pPr>
        <w:pStyle w:val="TOC2"/>
        <w:tabs>
          <w:tab w:val="right" w:leader="dot" w:pos="8306"/>
        </w:tabs>
      </w:pPr>
      <w:hyperlink w:anchor="_Toc9026" w:history="1">
        <w:r>
          <w:rPr>
            <w:rFonts w:ascii="仿宋" w:eastAsia="仿宋" w:hAnsi="仿宋" w:cs="仿宋" w:hint="eastAsia"/>
            <w:lang w:eastAsia="zh-CN"/>
          </w:rPr>
          <w:t>(一)、施工组织设计</w:t>
        </w:r>
        <w:r>
          <w:tab/>
        </w:r>
        <w:r>
          <w:fldChar w:fldCharType="begin"/>
        </w:r>
        <w:r>
          <w:instrText xml:space="preserve"> PAGEREF _Toc9026 \h </w:instrText>
        </w:r>
        <w:r>
          <w:fldChar w:fldCharType="separate"/>
        </w:r>
        <w:r>
          <w:t>73</w:t>
        </w:r>
        <w:r>
          <w:fldChar w:fldCharType="end"/>
        </w:r>
      </w:hyperlink>
    </w:p>
    <w:p>
      <w:pPr>
        <w:pStyle w:val="TOC2"/>
        <w:tabs>
          <w:tab w:val="right" w:leader="dot" w:pos="8306"/>
        </w:tabs>
      </w:pPr>
      <w:hyperlink w:anchor="_Toc24990" w:history="1">
        <w:r>
          <w:rPr>
            <w:rFonts w:ascii="仿宋" w:eastAsia="仿宋" w:hAnsi="仿宋" w:cs="仿宋" w:hint="eastAsia"/>
            <w:lang w:eastAsia="zh-CN"/>
          </w:rPr>
          <w:t>(二)、施工工艺与技术路线</w:t>
        </w:r>
        <w:r>
          <w:tab/>
        </w:r>
        <w:r>
          <w:fldChar w:fldCharType="begin"/>
        </w:r>
        <w:r>
          <w:instrText xml:space="preserve"> PAGEREF _Toc24990 \h </w:instrText>
        </w:r>
        <w:r>
          <w:fldChar w:fldCharType="separate"/>
        </w:r>
        <w:r>
          <w:t>75</w:t>
        </w:r>
        <w:r>
          <w:fldChar w:fldCharType="end"/>
        </w:r>
      </w:hyperlink>
    </w:p>
    <w:p>
      <w:pPr>
        <w:pStyle w:val="TOC2"/>
        <w:tabs>
          <w:tab w:val="right" w:leader="dot" w:pos="8306"/>
        </w:tabs>
      </w:pPr>
      <w:hyperlink w:anchor="_Toc8131" w:history="1">
        <w:r>
          <w:rPr>
            <w:rFonts w:ascii="仿宋" w:eastAsia="仿宋" w:hAnsi="仿宋" w:cs="仿宋" w:hint="eastAsia"/>
            <w:lang w:eastAsia="zh-CN"/>
          </w:rPr>
          <w:t>(三)、关键节点施工计划</w:t>
        </w:r>
        <w:r>
          <w:tab/>
        </w:r>
        <w:r>
          <w:fldChar w:fldCharType="begin"/>
        </w:r>
        <w:r>
          <w:instrText xml:space="preserve"> PAGEREF _Toc8131 \h </w:instrText>
        </w:r>
        <w:r>
          <w:fldChar w:fldCharType="separate"/>
        </w:r>
        <w:r>
          <w:t>76</w:t>
        </w:r>
        <w:r>
          <w:fldChar w:fldCharType="end"/>
        </w:r>
      </w:hyperlink>
    </w:p>
    <w:p>
      <w:pPr>
        <w:pStyle w:val="TOC2"/>
        <w:tabs>
          <w:tab w:val="right" w:leader="dot" w:pos="8306"/>
        </w:tabs>
      </w:pPr>
      <w:hyperlink w:anchor="_Toc17625" w:history="1">
        <w:r>
          <w:rPr>
            <w:rFonts w:ascii="仿宋" w:eastAsia="仿宋" w:hAnsi="仿宋" w:cs="仿宋" w:hint="eastAsia"/>
            <w:lang w:eastAsia="zh-CN"/>
          </w:rPr>
          <w:t>(四)、施工现场管理</w:t>
        </w:r>
        <w:r>
          <w:tab/>
        </w:r>
        <w:r>
          <w:fldChar w:fldCharType="begin"/>
        </w:r>
        <w:r>
          <w:instrText xml:space="preserve"> PAGEREF _Toc17625 \h </w:instrText>
        </w:r>
        <w:r>
          <w:fldChar w:fldCharType="separate"/>
        </w:r>
        <w:r>
          <w:t>78</w:t>
        </w:r>
        <w:r>
          <w:fldChar w:fldCharType="end"/>
        </w:r>
      </w:hyperlink>
    </w:p>
    <w:p>
      <w:pPr>
        <w:pStyle w:val="TOC1"/>
        <w:tabs>
          <w:tab w:val="right" w:leader="dot" w:pos="8306"/>
        </w:tabs>
      </w:pPr>
      <w:hyperlink w:anchor="_Toc5497" w:history="1">
        <w:r>
          <w:rPr>
            <w:rFonts w:ascii="仿宋" w:eastAsia="仿宋" w:hAnsi="仿宋" w:cs="仿宋" w:hint="eastAsia"/>
            <w:lang w:eastAsia="zh-CN"/>
          </w:rPr>
          <w:t>十七、企业合规与伦理</w:t>
        </w:r>
        <w:r>
          <w:tab/>
        </w:r>
        <w:r>
          <w:fldChar w:fldCharType="begin"/>
        </w:r>
        <w:r>
          <w:instrText xml:space="preserve"> PAGEREF _Toc5497 \h </w:instrText>
        </w:r>
        <w:r>
          <w:fldChar w:fldCharType="separate"/>
        </w:r>
        <w:r>
          <w:t>80</w:t>
        </w:r>
        <w:r>
          <w:fldChar w:fldCharType="end"/>
        </w:r>
      </w:hyperlink>
    </w:p>
    <w:p>
      <w:pPr>
        <w:pStyle w:val="TOC2"/>
        <w:tabs>
          <w:tab w:val="right" w:leader="dot" w:pos="8306"/>
        </w:tabs>
      </w:pPr>
      <w:hyperlink w:anchor="_Toc2213" w:history="1">
        <w:r>
          <w:rPr>
            <w:rFonts w:ascii="仿宋" w:eastAsia="仿宋" w:hAnsi="仿宋" w:cs="仿宋" w:hint="eastAsia"/>
            <w:lang w:eastAsia="zh-CN"/>
          </w:rPr>
          <w:t>(一)、合规政策与程序</w:t>
        </w:r>
        <w:r>
          <w:tab/>
        </w:r>
        <w:r>
          <w:fldChar w:fldCharType="begin"/>
        </w:r>
        <w:r>
          <w:instrText xml:space="preserve"> PAGEREF _Toc2213 \h </w:instrText>
        </w:r>
        <w:r>
          <w:fldChar w:fldCharType="separate"/>
        </w:r>
        <w:r>
          <w:t>80</w:t>
        </w:r>
        <w:r>
          <w:fldChar w:fldCharType="end"/>
        </w:r>
      </w:hyperlink>
    </w:p>
    <w:p>
      <w:pPr>
        <w:pStyle w:val="TOC2"/>
        <w:tabs>
          <w:tab w:val="right" w:leader="dot" w:pos="8306"/>
        </w:tabs>
      </w:pPr>
      <w:hyperlink w:anchor="_Toc20974" w:history="1">
        <w:r>
          <w:rPr>
            <w:rFonts w:ascii="仿宋" w:eastAsia="仿宋" w:hAnsi="仿宋" w:cs="仿宋" w:hint="eastAsia"/>
            <w:lang w:eastAsia="zh-CN"/>
          </w:rPr>
          <w:t>(二)、伦理规范与培训</w:t>
        </w:r>
        <w:r>
          <w:tab/>
        </w:r>
        <w:r>
          <w:fldChar w:fldCharType="begin"/>
        </w:r>
        <w:r>
          <w:instrText xml:space="preserve"> PAGEREF _Toc20974 \h </w:instrText>
        </w:r>
        <w:r>
          <w:fldChar w:fldCharType="separate"/>
        </w:r>
        <w:r>
          <w:t>81</w:t>
        </w:r>
        <w:r>
          <w:fldChar w:fldCharType="end"/>
        </w:r>
      </w:hyperlink>
    </w:p>
    <w:p>
      <w:pPr>
        <w:pStyle w:val="TOC2"/>
        <w:tabs>
          <w:tab w:val="right" w:leader="dot" w:pos="8306"/>
        </w:tabs>
      </w:pPr>
      <w:hyperlink w:anchor="_Toc22492" w:history="1">
        <w:r>
          <w:rPr>
            <w:rFonts w:ascii="仿宋" w:eastAsia="仿宋" w:hAnsi="仿宋" w:cs="仿宋" w:hint="eastAsia"/>
            <w:lang w:eastAsia="zh-CN"/>
          </w:rPr>
          <w:t>(三)、合规风险评估</w:t>
        </w:r>
        <w:r>
          <w:tab/>
        </w:r>
        <w:r>
          <w:fldChar w:fldCharType="begin"/>
        </w:r>
        <w:r>
          <w:instrText xml:space="preserve"> PAGEREF _Toc22492 \h </w:instrText>
        </w:r>
        <w:r>
          <w:fldChar w:fldCharType="separate"/>
        </w:r>
        <w:r>
          <w:t>82</w:t>
        </w:r>
        <w:r>
          <w:fldChar w:fldCharType="end"/>
        </w:r>
      </w:hyperlink>
    </w:p>
    <w:p>
      <w:pPr>
        <w:pStyle w:val="TOC2"/>
        <w:tabs>
          <w:tab w:val="right" w:leader="dot" w:pos="8306"/>
        </w:tabs>
      </w:pPr>
      <w:hyperlink w:anchor="_Toc550" w:history="1">
        <w:r>
          <w:rPr>
            <w:rFonts w:ascii="仿宋" w:eastAsia="仿宋" w:hAnsi="仿宋" w:cs="仿宋" w:hint="eastAsia"/>
            <w:lang w:eastAsia="zh-CN"/>
          </w:rPr>
          <w:t>(四)、合规监督与执行</w:t>
        </w:r>
        <w:r>
          <w:tab/>
        </w:r>
        <w:r>
          <w:fldChar w:fldCharType="begin"/>
        </w:r>
        <w:r>
          <w:instrText xml:space="preserve"> PAGEREF _Toc550 \h </w:instrText>
        </w:r>
        <w:r>
          <w:fldChar w:fldCharType="separate"/>
        </w:r>
        <w:r>
          <w:t>83</w:t>
        </w:r>
        <w:r>
          <w:fldChar w:fldCharType="end"/>
        </w:r>
      </w:hyperlink>
    </w:p>
    <w:p>
      <w:pPr>
        <w:pStyle w:val="TOC1"/>
        <w:tabs>
          <w:tab w:val="right" w:leader="dot" w:pos="8306"/>
        </w:tabs>
      </w:pPr>
      <w:hyperlink w:anchor="_Toc27326" w:history="1">
        <w:r>
          <w:rPr>
            <w:rFonts w:ascii="仿宋" w:eastAsia="仿宋" w:hAnsi="仿宋" w:cs="仿宋" w:hint="eastAsia"/>
            <w:lang w:eastAsia="zh-CN"/>
          </w:rPr>
          <w:t>十八、成果转化与推广应用</w:t>
        </w:r>
        <w:r>
          <w:tab/>
        </w:r>
        <w:r>
          <w:fldChar w:fldCharType="begin"/>
        </w:r>
        <w:r>
          <w:instrText xml:space="preserve"> PAGEREF _Toc27326 \h </w:instrText>
        </w:r>
        <w:r>
          <w:fldChar w:fldCharType="separate"/>
        </w:r>
        <w:r>
          <w:t>84</w:t>
        </w:r>
        <w:r>
          <w:fldChar w:fldCharType="end"/>
        </w:r>
      </w:hyperlink>
    </w:p>
    <w:p>
      <w:pPr>
        <w:pStyle w:val="TOC2"/>
        <w:tabs>
          <w:tab w:val="right" w:leader="dot" w:pos="8306"/>
        </w:tabs>
      </w:pPr>
      <w:hyperlink w:anchor="_Toc26498" w:history="1">
        <w:r>
          <w:rPr>
            <w:rFonts w:ascii="仿宋" w:eastAsia="仿宋" w:hAnsi="仿宋" w:cs="仿宋" w:hint="eastAsia"/>
            <w:lang w:eastAsia="zh-CN"/>
          </w:rPr>
          <w:t>(一)、成果转化策略制定</w:t>
        </w:r>
        <w:r>
          <w:tab/>
        </w:r>
        <w:r>
          <w:fldChar w:fldCharType="begin"/>
        </w:r>
        <w:r>
          <w:instrText xml:space="preserve"> PAGEREF _Toc26498 \h </w:instrText>
        </w:r>
        <w:r>
          <w:fldChar w:fldCharType="separate"/>
        </w:r>
        <w:r>
          <w:t>84</w:t>
        </w:r>
        <w:r>
          <w:fldChar w:fldCharType="end"/>
        </w:r>
      </w:hyperlink>
    </w:p>
    <w:p>
      <w:pPr>
        <w:pStyle w:val="TOC2"/>
        <w:tabs>
          <w:tab w:val="right" w:leader="dot" w:pos="8306"/>
        </w:tabs>
      </w:pPr>
      <w:hyperlink w:anchor="_Toc18113" w:history="1">
        <w:r>
          <w:rPr>
            <w:rFonts w:ascii="仿宋" w:eastAsia="仿宋" w:hAnsi="仿宋" w:cs="仿宋" w:hint="eastAsia"/>
            <w:lang w:eastAsia="zh-CN"/>
          </w:rPr>
          <w:t>(二)、成果推广应用方案</w:t>
        </w:r>
        <w:r>
          <w:tab/>
        </w:r>
        <w:r>
          <w:fldChar w:fldCharType="begin"/>
        </w:r>
        <w:r>
          <w:instrText xml:space="preserve"> PAGEREF _Toc18113 \h </w:instrText>
        </w:r>
        <w:r>
          <w:fldChar w:fldCharType="separate"/>
        </w:r>
        <w:r>
          <w:t>85</w:t>
        </w:r>
        <w:r>
          <w:fldChar w:fldCharType="end"/>
        </w:r>
      </w:hyperlink>
    </w:p>
    <w:p>
      <w:pPr>
        <w:pStyle w:val="TOC1"/>
        <w:tabs>
          <w:tab w:val="right" w:leader="dot" w:pos="8306"/>
        </w:tabs>
      </w:pPr>
      <w:hyperlink w:anchor="_Toc31957" w:history="1">
        <w:r>
          <w:rPr>
            <w:rFonts w:ascii="仿宋" w:eastAsia="仿宋" w:hAnsi="仿宋" w:cs="仿宋" w:hint="eastAsia"/>
            <w:lang w:eastAsia="zh-CN"/>
          </w:rPr>
          <w:t>十九、创新驱动与持续发展</w:t>
        </w:r>
        <w:r>
          <w:tab/>
        </w:r>
        <w:r>
          <w:fldChar w:fldCharType="begin"/>
        </w:r>
        <w:r>
          <w:instrText xml:space="preserve"> PAGEREF _Toc31957 \h </w:instrText>
        </w:r>
        <w:r>
          <w:fldChar w:fldCharType="separate"/>
        </w:r>
        <w:r>
          <w:t>87</w:t>
        </w:r>
        <w:r>
          <w:fldChar w:fldCharType="end"/>
        </w:r>
      </w:hyperlink>
    </w:p>
    <w:p>
      <w:pPr>
        <w:pStyle w:val="TOC2"/>
        <w:tabs>
          <w:tab w:val="right" w:leader="dot" w:pos="8306"/>
        </w:tabs>
      </w:pPr>
      <w:hyperlink w:anchor="_Toc8662" w:history="1">
        <w:r>
          <w:rPr>
            <w:rFonts w:ascii="仿宋" w:eastAsia="仿宋" w:hAnsi="仿宋" w:cs="仿宋" w:hint="eastAsia"/>
            <w:lang w:eastAsia="zh-CN"/>
          </w:rPr>
          <w:t>(一)、创新驱动战略实施</w:t>
        </w:r>
        <w:r>
          <w:tab/>
        </w:r>
        <w:r>
          <w:fldChar w:fldCharType="begin"/>
        </w:r>
        <w:r>
          <w:instrText xml:space="preserve"> PAGEREF _Toc8662 \h </w:instrText>
        </w:r>
        <w:r>
          <w:fldChar w:fldCharType="separate"/>
        </w:r>
        <w:r>
          <w:t>87</w:t>
        </w:r>
        <w:r>
          <w:fldChar w:fldCharType="end"/>
        </w:r>
      </w:hyperlink>
    </w:p>
    <w:p>
      <w:pPr>
        <w:pStyle w:val="TOC2"/>
        <w:tabs>
          <w:tab w:val="right" w:leader="dot" w:pos="8306"/>
        </w:tabs>
      </w:pPr>
      <w:hyperlink w:anchor="_Toc21769" w:history="1">
        <w:r>
          <w:rPr>
            <w:rFonts w:ascii="仿宋" w:eastAsia="仿宋" w:hAnsi="仿宋" w:cs="仿宋" w:hint="eastAsia"/>
            <w:lang w:eastAsia="zh-CN"/>
          </w:rPr>
          <w:t>(二)、持续发展路径探索</w:t>
        </w:r>
        <w:r>
          <w:tab/>
        </w:r>
        <w:r>
          <w:fldChar w:fldCharType="begin"/>
        </w:r>
        <w:r>
          <w:instrText xml:space="preserve"> PAGEREF _Toc21769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0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铬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9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43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25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化铬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化铬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化铬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铬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氧化铬绿项目的社会影响是全面而深远的。从提供就业机会和提升公共服务，到促进社会结构和劳动市场的多元化，再到推动社会责任和伦理标准的提高，项目对于提升社区的经济、文化和社会福祉有着重要作用。通过这些正面影响，氧化铬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41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为了融入当地社区，氧化铬绿项目需深入理解当地的文化特色和社会习俗。例如，项目在设计广告和市场推广活动时，应考虑使用当地语言和符合地方文化的表达方式。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68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为了确保氧化铬绿项目的成功并最大限度地减轻潜在的社会风险，详细的风险分析和具体的应对策略至关重要。以下是针对项目可能面临的具体社会风险及相应对策的分析：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风险描述：氧化铬绿项目可能遭遇社区抵制，尤其如果社区成员认为项目会破坏他们的生活环境或忽略他们的意见。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风险描述：氧化铬绿项目的商业实践可能与当地的文化和价值观存在冲突，导致社会紧张和文化冲突。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风险描述：氧化铬绿项目可能会增加对公共资源和基础设施的需求，给当地带来额外压力，例如在水资源、能源供应和交通系统方面。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https://d.book118.com/338113042111006025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E1C5C"/>
    <w:rsid w:val="414E1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1304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2024-01-06T18:56:00Z</dcterms:created>
  <dcterms:modified xsi:type="dcterms:W3CDTF">2024-01-06T18:57:09Z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CBA76BF64387480DA2476DD22785A0C3_11</vt:lpwstr>
  </property>
  <property fmtid="{D5CDD505-2E9C-101B-9397-08002B2CF9AE}" pid="3" name="KSOProductBuildVer">
    <vt:lpwstr>2052-12.1.0.16120</vt:lpwstr>
  </property>
</Properties>
</file>