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多用客房车项目规划设计方案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38" w:history="1">
        <w:r>
          <w:rPr>
            <w:rFonts w:ascii="仿宋" w:eastAsia="仿宋" w:hAnsi="仿宋" w:cs="仿宋" w:hint="eastAsia"/>
            <w:lang w:eastAsia="zh-CN"/>
          </w:rPr>
          <w:t>前言</w:t>
        </w:r>
        <w:r>
          <w:tab/>
        </w:r>
        <w:r>
          <w:fldChar w:fldCharType="begin"/>
        </w:r>
        <w:r>
          <w:instrText xml:space="preserve"> PAGEREF _Toc13238 \h </w:instrText>
        </w:r>
        <w:r>
          <w:fldChar w:fldCharType="separate"/>
        </w:r>
        <w:r>
          <w:t>3</w:t>
        </w:r>
        <w:r>
          <w:fldChar w:fldCharType="end"/>
        </w:r>
      </w:hyperlink>
    </w:p>
    <w:p>
      <w:pPr>
        <w:pStyle w:val="TOC1"/>
        <w:tabs>
          <w:tab w:val="right" w:leader="dot" w:pos="8306"/>
        </w:tabs>
      </w:pPr>
      <w:hyperlink w:anchor="_Toc929" w:history="1">
        <w:r>
          <w:rPr>
            <w:rFonts w:ascii="仿宋" w:eastAsia="仿宋" w:hAnsi="仿宋" w:cs="仿宋" w:hint="eastAsia"/>
            <w:lang w:eastAsia="zh-CN"/>
          </w:rPr>
          <w:t>一、产品规划分析</w:t>
        </w:r>
        <w:r>
          <w:tab/>
        </w:r>
        <w:r>
          <w:fldChar w:fldCharType="begin"/>
        </w:r>
        <w:r>
          <w:instrText xml:space="preserve"> PAGEREF _Toc929 \h </w:instrText>
        </w:r>
        <w:r>
          <w:fldChar w:fldCharType="separate"/>
        </w:r>
        <w:r>
          <w:t>3</w:t>
        </w:r>
        <w:r>
          <w:fldChar w:fldCharType="end"/>
        </w:r>
      </w:hyperlink>
    </w:p>
    <w:p>
      <w:pPr>
        <w:pStyle w:val="TOC2"/>
        <w:tabs>
          <w:tab w:val="right" w:leader="dot" w:pos="8306"/>
        </w:tabs>
      </w:pPr>
      <w:hyperlink w:anchor="_Toc6250" w:history="1">
        <w:r>
          <w:rPr>
            <w:rFonts w:ascii="仿宋" w:eastAsia="仿宋" w:hAnsi="仿宋" w:cs="仿宋" w:hint="eastAsia"/>
            <w:lang w:eastAsia="zh-CN"/>
          </w:rPr>
          <w:t>(一)、产品规划</w:t>
        </w:r>
        <w:r>
          <w:tab/>
        </w:r>
        <w:r>
          <w:fldChar w:fldCharType="begin"/>
        </w:r>
        <w:r>
          <w:instrText xml:space="preserve"> PAGEREF _Toc6250 \h </w:instrText>
        </w:r>
        <w:r>
          <w:fldChar w:fldCharType="separate"/>
        </w:r>
        <w:r>
          <w:t>3</w:t>
        </w:r>
        <w:r>
          <w:fldChar w:fldCharType="end"/>
        </w:r>
      </w:hyperlink>
    </w:p>
    <w:p>
      <w:pPr>
        <w:pStyle w:val="TOC2"/>
        <w:tabs>
          <w:tab w:val="right" w:leader="dot" w:pos="8306"/>
        </w:tabs>
      </w:pPr>
      <w:hyperlink w:anchor="_Toc29795" w:history="1">
        <w:r>
          <w:rPr>
            <w:rFonts w:ascii="仿宋" w:eastAsia="仿宋" w:hAnsi="仿宋" w:cs="仿宋" w:hint="eastAsia"/>
            <w:lang w:eastAsia="zh-CN"/>
          </w:rPr>
          <w:t>(二)、建设规模</w:t>
        </w:r>
        <w:r>
          <w:tab/>
        </w:r>
        <w:r>
          <w:fldChar w:fldCharType="begin"/>
        </w:r>
        <w:r>
          <w:instrText xml:space="preserve"> PAGEREF _Toc29795 \h </w:instrText>
        </w:r>
        <w:r>
          <w:fldChar w:fldCharType="separate"/>
        </w:r>
        <w:r>
          <w:t>4</w:t>
        </w:r>
        <w:r>
          <w:fldChar w:fldCharType="end"/>
        </w:r>
      </w:hyperlink>
    </w:p>
    <w:p>
      <w:pPr>
        <w:pStyle w:val="TOC1"/>
        <w:tabs>
          <w:tab w:val="right" w:leader="dot" w:pos="8306"/>
        </w:tabs>
      </w:pPr>
      <w:hyperlink w:anchor="_Toc22955" w:history="1">
        <w:r>
          <w:rPr>
            <w:rFonts w:ascii="仿宋" w:eastAsia="仿宋" w:hAnsi="仿宋" w:cs="仿宋" w:hint="eastAsia"/>
            <w:lang w:eastAsia="zh-CN"/>
          </w:rPr>
          <w:t>二、多用客房车项目危机管理</w:t>
        </w:r>
        <w:r>
          <w:tab/>
        </w:r>
        <w:r>
          <w:fldChar w:fldCharType="begin"/>
        </w:r>
        <w:r>
          <w:instrText xml:space="preserve"> PAGEREF _Toc22955 \h </w:instrText>
        </w:r>
        <w:r>
          <w:fldChar w:fldCharType="separate"/>
        </w:r>
        <w:r>
          <w:t>5</w:t>
        </w:r>
        <w:r>
          <w:fldChar w:fldCharType="end"/>
        </w:r>
      </w:hyperlink>
    </w:p>
    <w:p>
      <w:pPr>
        <w:pStyle w:val="TOC2"/>
        <w:tabs>
          <w:tab w:val="right" w:leader="dot" w:pos="8306"/>
        </w:tabs>
      </w:pPr>
      <w:hyperlink w:anchor="_Toc9642" w:history="1">
        <w:r>
          <w:rPr>
            <w:rFonts w:ascii="仿宋" w:eastAsia="仿宋" w:hAnsi="仿宋" w:cs="仿宋" w:hint="eastAsia"/>
            <w:lang w:eastAsia="zh-CN"/>
          </w:rPr>
          <w:t>(一)、危机预警与识别</w:t>
        </w:r>
        <w:r>
          <w:tab/>
        </w:r>
        <w:r>
          <w:fldChar w:fldCharType="begin"/>
        </w:r>
        <w:r>
          <w:instrText xml:space="preserve"> PAGEREF _Toc9642 \h </w:instrText>
        </w:r>
        <w:r>
          <w:fldChar w:fldCharType="separate"/>
        </w:r>
        <w:r>
          <w:t>5</w:t>
        </w:r>
        <w:r>
          <w:fldChar w:fldCharType="end"/>
        </w:r>
      </w:hyperlink>
    </w:p>
    <w:p>
      <w:pPr>
        <w:pStyle w:val="TOC2"/>
        <w:tabs>
          <w:tab w:val="right" w:leader="dot" w:pos="8306"/>
        </w:tabs>
      </w:pPr>
      <w:hyperlink w:anchor="_Toc22488" w:history="1">
        <w:r>
          <w:rPr>
            <w:rFonts w:ascii="仿宋" w:eastAsia="仿宋" w:hAnsi="仿宋" w:cs="仿宋" w:hint="eastAsia"/>
            <w:lang w:eastAsia="zh-CN"/>
          </w:rPr>
          <w:t>(二)、危机应对与恢复</w:t>
        </w:r>
        <w:r>
          <w:tab/>
        </w:r>
        <w:r>
          <w:fldChar w:fldCharType="begin"/>
        </w:r>
        <w:r>
          <w:instrText xml:space="preserve"> PAGEREF _Toc22488 \h </w:instrText>
        </w:r>
        <w:r>
          <w:fldChar w:fldCharType="separate"/>
        </w:r>
        <w:r>
          <w:t>6</w:t>
        </w:r>
        <w:r>
          <w:fldChar w:fldCharType="end"/>
        </w:r>
      </w:hyperlink>
    </w:p>
    <w:p>
      <w:pPr>
        <w:pStyle w:val="TOC1"/>
        <w:tabs>
          <w:tab w:val="right" w:leader="dot" w:pos="8306"/>
        </w:tabs>
      </w:pPr>
      <w:hyperlink w:anchor="_Toc8634" w:history="1">
        <w:r>
          <w:rPr>
            <w:rFonts w:ascii="仿宋" w:eastAsia="仿宋" w:hAnsi="仿宋" w:cs="仿宋" w:hint="eastAsia"/>
            <w:lang w:eastAsia="zh-CN"/>
          </w:rPr>
          <w:t>三、工艺说明</w:t>
        </w:r>
        <w:r>
          <w:tab/>
        </w:r>
        <w:r>
          <w:fldChar w:fldCharType="begin"/>
        </w:r>
        <w:r>
          <w:instrText xml:space="preserve"> PAGEREF _Toc8634 \h </w:instrText>
        </w:r>
        <w:r>
          <w:fldChar w:fldCharType="separate"/>
        </w:r>
        <w:r>
          <w:t>7</w:t>
        </w:r>
        <w:r>
          <w:fldChar w:fldCharType="end"/>
        </w:r>
      </w:hyperlink>
    </w:p>
    <w:p>
      <w:pPr>
        <w:pStyle w:val="TOC2"/>
        <w:tabs>
          <w:tab w:val="right" w:leader="dot" w:pos="8306"/>
        </w:tabs>
      </w:pPr>
      <w:hyperlink w:anchor="_Toc31233" w:history="1">
        <w:r>
          <w:rPr>
            <w:rFonts w:ascii="仿宋" w:eastAsia="仿宋" w:hAnsi="仿宋" w:cs="仿宋" w:hint="eastAsia"/>
            <w:lang w:eastAsia="zh-CN"/>
          </w:rPr>
          <w:t>(一)、技术管理特点</w:t>
        </w:r>
        <w:r>
          <w:tab/>
        </w:r>
        <w:r>
          <w:fldChar w:fldCharType="begin"/>
        </w:r>
        <w:r>
          <w:instrText xml:space="preserve"> PAGEREF _Toc31233 \h </w:instrText>
        </w:r>
        <w:r>
          <w:fldChar w:fldCharType="separate"/>
        </w:r>
        <w:r>
          <w:t>7</w:t>
        </w:r>
        <w:r>
          <w:fldChar w:fldCharType="end"/>
        </w:r>
      </w:hyperlink>
    </w:p>
    <w:p>
      <w:pPr>
        <w:pStyle w:val="TOC2"/>
        <w:tabs>
          <w:tab w:val="right" w:leader="dot" w:pos="8306"/>
        </w:tabs>
      </w:pPr>
      <w:hyperlink w:anchor="_Toc2519" w:history="1">
        <w:r>
          <w:rPr>
            <w:rFonts w:ascii="仿宋" w:eastAsia="仿宋" w:hAnsi="仿宋" w:cs="仿宋" w:hint="eastAsia"/>
            <w:lang w:eastAsia="zh-CN"/>
          </w:rPr>
          <w:t>(二)、多用客房车项目工艺技术设计方案</w:t>
        </w:r>
        <w:r>
          <w:tab/>
        </w:r>
        <w:r>
          <w:fldChar w:fldCharType="begin"/>
        </w:r>
        <w:r>
          <w:instrText xml:space="preserve"> PAGEREF _Toc2519 \h </w:instrText>
        </w:r>
        <w:r>
          <w:fldChar w:fldCharType="separate"/>
        </w:r>
        <w:r>
          <w:t>8</w:t>
        </w:r>
        <w:r>
          <w:fldChar w:fldCharType="end"/>
        </w:r>
      </w:hyperlink>
    </w:p>
    <w:p>
      <w:pPr>
        <w:pStyle w:val="TOC2"/>
        <w:tabs>
          <w:tab w:val="right" w:leader="dot" w:pos="8306"/>
        </w:tabs>
      </w:pPr>
      <w:hyperlink w:anchor="_Toc8448" w:history="1">
        <w:r>
          <w:rPr>
            <w:rFonts w:ascii="仿宋" w:eastAsia="仿宋" w:hAnsi="仿宋" w:cs="仿宋" w:hint="eastAsia"/>
            <w:lang w:eastAsia="zh-CN"/>
          </w:rPr>
          <w:t>(三)、设备选型方案</w:t>
        </w:r>
        <w:r>
          <w:tab/>
        </w:r>
        <w:r>
          <w:fldChar w:fldCharType="begin"/>
        </w:r>
        <w:r>
          <w:instrText xml:space="preserve"> PAGEREF _Toc8448 \h </w:instrText>
        </w:r>
        <w:r>
          <w:fldChar w:fldCharType="separate"/>
        </w:r>
        <w:r>
          <w:t>10</w:t>
        </w:r>
        <w:r>
          <w:fldChar w:fldCharType="end"/>
        </w:r>
      </w:hyperlink>
    </w:p>
    <w:p>
      <w:pPr>
        <w:pStyle w:val="TOC1"/>
        <w:tabs>
          <w:tab w:val="right" w:leader="dot" w:pos="8306"/>
        </w:tabs>
      </w:pPr>
      <w:hyperlink w:anchor="_Toc5492" w:history="1">
        <w:r>
          <w:rPr>
            <w:rFonts w:ascii="仿宋" w:eastAsia="仿宋" w:hAnsi="仿宋" w:cs="仿宋" w:hint="eastAsia"/>
            <w:lang w:eastAsia="zh-CN"/>
          </w:rPr>
          <w:t>四、多用客房车项目土建工程</w:t>
        </w:r>
        <w:r>
          <w:tab/>
        </w:r>
        <w:r>
          <w:fldChar w:fldCharType="begin"/>
        </w:r>
        <w:r>
          <w:instrText xml:space="preserve"> PAGEREF _Toc5492 \h </w:instrText>
        </w:r>
        <w:r>
          <w:fldChar w:fldCharType="separate"/>
        </w:r>
        <w:r>
          <w:t>11</w:t>
        </w:r>
        <w:r>
          <w:fldChar w:fldCharType="end"/>
        </w:r>
      </w:hyperlink>
    </w:p>
    <w:p>
      <w:pPr>
        <w:pStyle w:val="TOC2"/>
        <w:tabs>
          <w:tab w:val="right" w:leader="dot" w:pos="8306"/>
        </w:tabs>
      </w:pPr>
      <w:hyperlink w:anchor="_Toc8313" w:history="1">
        <w:r>
          <w:rPr>
            <w:rFonts w:ascii="仿宋" w:eastAsia="仿宋" w:hAnsi="仿宋" w:cs="仿宋" w:hint="eastAsia"/>
            <w:lang w:eastAsia="zh-CN"/>
          </w:rPr>
          <w:t>(一)、建筑工程设计原则</w:t>
        </w:r>
        <w:r>
          <w:tab/>
        </w:r>
        <w:r>
          <w:fldChar w:fldCharType="begin"/>
        </w:r>
        <w:r>
          <w:instrText xml:space="preserve"> PAGEREF _Toc8313 \h </w:instrText>
        </w:r>
        <w:r>
          <w:fldChar w:fldCharType="separate"/>
        </w:r>
        <w:r>
          <w:t>11</w:t>
        </w:r>
        <w:r>
          <w:fldChar w:fldCharType="end"/>
        </w:r>
      </w:hyperlink>
    </w:p>
    <w:p>
      <w:pPr>
        <w:pStyle w:val="TOC2"/>
        <w:tabs>
          <w:tab w:val="right" w:leader="dot" w:pos="8306"/>
        </w:tabs>
      </w:pPr>
      <w:hyperlink w:anchor="_Toc17338" w:history="1">
        <w:r>
          <w:rPr>
            <w:rFonts w:ascii="仿宋" w:eastAsia="仿宋" w:hAnsi="仿宋" w:cs="仿宋" w:hint="eastAsia"/>
            <w:lang w:eastAsia="zh-CN"/>
          </w:rPr>
          <w:t>(二)、土建工程设计年限及安全等级</w:t>
        </w:r>
        <w:r>
          <w:tab/>
        </w:r>
        <w:r>
          <w:fldChar w:fldCharType="begin"/>
        </w:r>
        <w:r>
          <w:instrText xml:space="preserve"> PAGEREF _Toc17338 \h </w:instrText>
        </w:r>
        <w:r>
          <w:fldChar w:fldCharType="separate"/>
        </w:r>
        <w:r>
          <w:t>12</w:t>
        </w:r>
        <w:r>
          <w:fldChar w:fldCharType="end"/>
        </w:r>
      </w:hyperlink>
    </w:p>
    <w:p>
      <w:pPr>
        <w:pStyle w:val="TOC2"/>
        <w:tabs>
          <w:tab w:val="right" w:leader="dot" w:pos="8306"/>
        </w:tabs>
      </w:pPr>
      <w:hyperlink w:anchor="_Toc21693" w:history="1">
        <w:r>
          <w:rPr>
            <w:rFonts w:ascii="仿宋" w:eastAsia="仿宋" w:hAnsi="仿宋" w:cs="仿宋" w:hint="eastAsia"/>
            <w:lang w:eastAsia="zh-CN"/>
          </w:rPr>
          <w:t>(三)、建筑工程设计总体要求</w:t>
        </w:r>
        <w:r>
          <w:tab/>
        </w:r>
        <w:r>
          <w:fldChar w:fldCharType="begin"/>
        </w:r>
        <w:r>
          <w:instrText xml:space="preserve"> PAGEREF _Toc21693 \h </w:instrText>
        </w:r>
        <w:r>
          <w:fldChar w:fldCharType="separate"/>
        </w:r>
        <w:r>
          <w:t>13</w:t>
        </w:r>
        <w:r>
          <w:fldChar w:fldCharType="end"/>
        </w:r>
      </w:hyperlink>
    </w:p>
    <w:p>
      <w:pPr>
        <w:pStyle w:val="TOC2"/>
        <w:tabs>
          <w:tab w:val="right" w:leader="dot" w:pos="8306"/>
        </w:tabs>
      </w:pPr>
      <w:hyperlink w:anchor="_Toc6738" w:history="1">
        <w:r>
          <w:rPr>
            <w:rFonts w:ascii="仿宋" w:eastAsia="仿宋" w:hAnsi="仿宋" w:cs="仿宋" w:hint="eastAsia"/>
            <w:lang w:eastAsia="zh-CN"/>
          </w:rPr>
          <w:t>(四)、土建工程建设指标</w:t>
        </w:r>
        <w:r>
          <w:tab/>
        </w:r>
        <w:r>
          <w:fldChar w:fldCharType="begin"/>
        </w:r>
        <w:r>
          <w:instrText xml:space="preserve"> PAGEREF _Toc6738 \h </w:instrText>
        </w:r>
        <w:r>
          <w:fldChar w:fldCharType="separate"/>
        </w:r>
        <w:r>
          <w:t>14</w:t>
        </w:r>
        <w:r>
          <w:fldChar w:fldCharType="end"/>
        </w:r>
      </w:hyperlink>
    </w:p>
    <w:p>
      <w:pPr>
        <w:pStyle w:val="TOC1"/>
        <w:tabs>
          <w:tab w:val="right" w:leader="dot" w:pos="8306"/>
        </w:tabs>
      </w:pPr>
      <w:hyperlink w:anchor="_Toc25829" w:history="1">
        <w:r>
          <w:rPr>
            <w:rFonts w:ascii="仿宋" w:eastAsia="仿宋" w:hAnsi="仿宋" w:cs="仿宋" w:hint="eastAsia"/>
            <w:lang w:eastAsia="zh-CN"/>
          </w:rPr>
          <w:t>五、多用客房车项目概论</w:t>
        </w:r>
        <w:r>
          <w:tab/>
        </w:r>
        <w:r>
          <w:fldChar w:fldCharType="begin"/>
        </w:r>
        <w:r>
          <w:instrText xml:space="preserve"> PAGEREF _Toc25829 \h </w:instrText>
        </w:r>
        <w:r>
          <w:fldChar w:fldCharType="separate"/>
        </w:r>
        <w:r>
          <w:t>14</w:t>
        </w:r>
        <w:r>
          <w:fldChar w:fldCharType="end"/>
        </w:r>
      </w:hyperlink>
    </w:p>
    <w:p>
      <w:pPr>
        <w:pStyle w:val="TOC2"/>
        <w:tabs>
          <w:tab w:val="right" w:leader="dot" w:pos="8306"/>
        </w:tabs>
      </w:pPr>
      <w:hyperlink w:anchor="_Toc25510" w:history="1">
        <w:r>
          <w:rPr>
            <w:rFonts w:ascii="仿宋" w:eastAsia="仿宋" w:hAnsi="仿宋" w:cs="仿宋" w:hint="eastAsia"/>
            <w:lang w:eastAsia="zh-CN"/>
          </w:rPr>
          <w:t>(一)、多用客房车项目概况</w:t>
        </w:r>
        <w:r>
          <w:tab/>
        </w:r>
        <w:r>
          <w:fldChar w:fldCharType="begin"/>
        </w:r>
        <w:r>
          <w:instrText xml:space="preserve"> PAGEREF _Toc25510 \h </w:instrText>
        </w:r>
        <w:r>
          <w:fldChar w:fldCharType="separate"/>
        </w:r>
        <w:r>
          <w:t>14</w:t>
        </w:r>
        <w:r>
          <w:fldChar w:fldCharType="end"/>
        </w:r>
      </w:hyperlink>
    </w:p>
    <w:p>
      <w:pPr>
        <w:pStyle w:val="TOC2"/>
        <w:tabs>
          <w:tab w:val="right" w:leader="dot" w:pos="8306"/>
        </w:tabs>
      </w:pPr>
      <w:hyperlink w:anchor="_Toc31392" w:history="1">
        <w:r>
          <w:rPr>
            <w:rFonts w:ascii="仿宋" w:eastAsia="仿宋" w:hAnsi="仿宋" w:cs="仿宋" w:hint="eastAsia"/>
            <w:lang w:eastAsia="zh-CN"/>
          </w:rPr>
          <w:t>(二)、多用客房车项目目标</w:t>
        </w:r>
        <w:r>
          <w:tab/>
        </w:r>
        <w:r>
          <w:fldChar w:fldCharType="begin"/>
        </w:r>
        <w:r>
          <w:instrText xml:space="preserve"> PAGEREF _Toc31392 \h </w:instrText>
        </w:r>
        <w:r>
          <w:fldChar w:fldCharType="separate"/>
        </w:r>
        <w:r>
          <w:t>17</w:t>
        </w:r>
        <w:r>
          <w:fldChar w:fldCharType="end"/>
        </w:r>
      </w:hyperlink>
    </w:p>
    <w:p>
      <w:pPr>
        <w:pStyle w:val="TOC2"/>
        <w:tabs>
          <w:tab w:val="right" w:leader="dot" w:pos="8306"/>
        </w:tabs>
      </w:pPr>
      <w:hyperlink w:anchor="_Toc12270" w:history="1">
        <w:r>
          <w:rPr>
            <w:rFonts w:ascii="仿宋" w:eastAsia="仿宋" w:hAnsi="仿宋" w:cs="仿宋" w:hint="eastAsia"/>
            <w:lang w:eastAsia="zh-CN"/>
          </w:rPr>
          <w:t>(三)、多用客房车项目提出的理由</w:t>
        </w:r>
        <w:r>
          <w:tab/>
        </w:r>
        <w:r>
          <w:fldChar w:fldCharType="begin"/>
        </w:r>
        <w:r>
          <w:instrText xml:space="preserve"> PAGEREF _Toc12270 \h </w:instrText>
        </w:r>
        <w:r>
          <w:fldChar w:fldCharType="separate"/>
        </w:r>
        <w:r>
          <w:t>17</w:t>
        </w:r>
        <w:r>
          <w:fldChar w:fldCharType="end"/>
        </w:r>
      </w:hyperlink>
    </w:p>
    <w:p>
      <w:pPr>
        <w:pStyle w:val="TOC2"/>
        <w:tabs>
          <w:tab w:val="right" w:leader="dot" w:pos="8306"/>
        </w:tabs>
      </w:pPr>
      <w:hyperlink w:anchor="_Toc17795" w:history="1">
        <w:r>
          <w:rPr>
            <w:rFonts w:ascii="仿宋" w:eastAsia="仿宋" w:hAnsi="仿宋" w:cs="仿宋" w:hint="eastAsia"/>
            <w:lang w:eastAsia="zh-CN"/>
          </w:rPr>
          <w:t>(四)、多用客房车项目意义</w:t>
        </w:r>
        <w:r>
          <w:tab/>
        </w:r>
        <w:r>
          <w:fldChar w:fldCharType="begin"/>
        </w:r>
        <w:r>
          <w:instrText xml:space="preserve"> PAGEREF _Toc17795 \h </w:instrText>
        </w:r>
        <w:r>
          <w:fldChar w:fldCharType="separate"/>
        </w:r>
        <w:r>
          <w:t>19</w:t>
        </w:r>
        <w:r>
          <w:fldChar w:fldCharType="end"/>
        </w:r>
      </w:hyperlink>
    </w:p>
    <w:p>
      <w:pPr>
        <w:pStyle w:val="TOC2"/>
        <w:tabs>
          <w:tab w:val="right" w:leader="dot" w:pos="8306"/>
        </w:tabs>
      </w:pPr>
      <w:hyperlink w:anchor="_Toc14265" w:history="1">
        <w:r>
          <w:rPr>
            <w:rFonts w:ascii="仿宋" w:eastAsia="仿宋" w:hAnsi="仿宋" w:cs="仿宋" w:hint="eastAsia"/>
            <w:lang w:eastAsia="zh-CN"/>
          </w:rPr>
          <w:t>(五)、多用客房车项目背景</w:t>
        </w:r>
        <w:r>
          <w:tab/>
        </w:r>
        <w:r>
          <w:fldChar w:fldCharType="begin"/>
        </w:r>
        <w:r>
          <w:instrText xml:space="preserve"> PAGEREF _Toc14265 \h </w:instrText>
        </w:r>
        <w:r>
          <w:fldChar w:fldCharType="separate"/>
        </w:r>
        <w:r>
          <w:t>20</w:t>
        </w:r>
        <w:r>
          <w:fldChar w:fldCharType="end"/>
        </w:r>
      </w:hyperlink>
    </w:p>
    <w:p>
      <w:pPr>
        <w:pStyle w:val="TOC1"/>
        <w:tabs>
          <w:tab w:val="right" w:leader="dot" w:pos="8306"/>
        </w:tabs>
      </w:pPr>
      <w:hyperlink w:anchor="_Toc3557" w:history="1">
        <w:r>
          <w:rPr>
            <w:rFonts w:ascii="仿宋" w:eastAsia="仿宋" w:hAnsi="仿宋" w:cs="仿宋" w:hint="eastAsia"/>
            <w:lang w:eastAsia="zh-CN"/>
          </w:rPr>
          <w:t>六、多用客房车项目选址可行性分析</w:t>
        </w:r>
        <w:r>
          <w:tab/>
        </w:r>
        <w:r>
          <w:fldChar w:fldCharType="begin"/>
        </w:r>
        <w:r>
          <w:instrText xml:space="preserve"> PAGEREF _Toc3557 \h </w:instrText>
        </w:r>
        <w:r>
          <w:fldChar w:fldCharType="separate"/>
        </w:r>
        <w:r>
          <w:t>21</w:t>
        </w:r>
        <w:r>
          <w:fldChar w:fldCharType="end"/>
        </w:r>
      </w:hyperlink>
    </w:p>
    <w:p>
      <w:pPr>
        <w:pStyle w:val="TOC2"/>
        <w:tabs>
          <w:tab w:val="right" w:leader="dot" w:pos="8306"/>
        </w:tabs>
      </w:pPr>
      <w:hyperlink w:anchor="_Toc29670" w:history="1">
        <w:r>
          <w:rPr>
            <w:rFonts w:ascii="仿宋" w:eastAsia="仿宋" w:hAnsi="仿宋" w:cs="仿宋" w:hint="eastAsia"/>
            <w:lang w:eastAsia="zh-CN"/>
          </w:rPr>
          <w:t>(一)、多用客房车项目选址</w:t>
        </w:r>
        <w:r>
          <w:tab/>
        </w:r>
        <w:r>
          <w:fldChar w:fldCharType="begin"/>
        </w:r>
        <w:r>
          <w:instrText xml:space="preserve"> PAGEREF _Toc29670 \h </w:instrText>
        </w:r>
        <w:r>
          <w:fldChar w:fldCharType="separate"/>
        </w:r>
        <w:r>
          <w:t>21</w:t>
        </w:r>
        <w:r>
          <w:fldChar w:fldCharType="end"/>
        </w:r>
      </w:hyperlink>
    </w:p>
    <w:p>
      <w:pPr>
        <w:pStyle w:val="TOC2"/>
        <w:tabs>
          <w:tab w:val="right" w:leader="dot" w:pos="8306"/>
        </w:tabs>
      </w:pPr>
      <w:hyperlink w:anchor="_Toc31625" w:history="1">
        <w:r>
          <w:rPr>
            <w:rFonts w:ascii="仿宋" w:eastAsia="仿宋" w:hAnsi="仿宋" w:cs="仿宋" w:hint="eastAsia"/>
            <w:lang w:eastAsia="zh-CN"/>
          </w:rPr>
          <w:t>(二)、用地控制指标</w:t>
        </w:r>
        <w:r>
          <w:tab/>
        </w:r>
        <w:r>
          <w:fldChar w:fldCharType="begin"/>
        </w:r>
        <w:r>
          <w:instrText xml:space="preserve"> PAGEREF _Toc31625 \h </w:instrText>
        </w:r>
        <w:r>
          <w:fldChar w:fldCharType="separate"/>
        </w:r>
        <w:r>
          <w:t>21</w:t>
        </w:r>
        <w:r>
          <w:fldChar w:fldCharType="end"/>
        </w:r>
      </w:hyperlink>
    </w:p>
    <w:p>
      <w:pPr>
        <w:pStyle w:val="TOC2"/>
        <w:tabs>
          <w:tab w:val="right" w:leader="dot" w:pos="8306"/>
        </w:tabs>
      </w:pPr>
      <w:hyperlink w:anchor="_Toc7706" w:history="1">
        <w:r>
          <w:rPr>
            <w:rFonts w:ascii="仿宋" w:eastAsia="仿宋" w:hAnsi="仿宋" w:cs="仿宋" w:hint="eastAsia"/>
            <w:lang w:eastAsia="zh-CN"/>
          </w:rPr>
          <w:t>(三)、节约用地措施</w:t>
        </w:r>
        <w:r>
          <w:tab/>
        </w:r>
        <w:r>
          <w:fldChar w:fldCharType="begin"/>
        </w:r>
        <w:r>
          <w:instrText xml:space="preserve"> PAGEREF _Toc7706 \h </w:instrText>
        </w:r>
        <w:r>
          <w:fldChar w:fldCharType="separate"/>
        </w:r>
        <w:r>
          <w:t>23</w:t>
        </w:r>
        <w:r>
          <w:fldChar w:fldCharType="end"/>
        </w:r>
      </w:hyperlink>
    </w:p>
    <w:p>
      <w:pPr>
        <w:pStyle w:val="TOC2"/>
        <w:tabs>
          <w:tab w:val="right" w:leader="dot" w:pos="8306"/>
        </w:tabs>
      </w:pPr>
      <w:hyperlink w:anchor="_Toc5797" w:history="1">
        <w:r>
          <w:rPr>
            <w:rFonts w:ascii="仿宋" w:eastAsia="仿宋" w:hAnsi="仿宋" w:cs="仿宋" w:hint="eastAsia"/>
            <w:lang w:eastAsia="zh-CN"/>
          </w:rPr>
          <w:t>(四)、总图布置方案</w:t>
        </w:r>
        <w:r>
          <w:tab/>
        </w:r>
        <w:r>
          <w:fldChar w:fldCharType="begin"/>
        </w:r>
        <w:r>
          <w:instrText xml:space="preserve"> PAGEREF _Toc5797 \h </w:instrText>
        </w:r>
        <w:r>
          <w:fldChar w:fldCharType="separate"/>
        </w:r>
        <w:r>
          <w:t>24</w:t>
        </w:r>
        <w:r>
          <w:fldChar w:fldCharType="end"/>
        </w:r>
      </w:hyperlink>
    </w:p>
    <w:p>
      <w:pPr>
        <w:pStyle w:val="TOC2"/>
        <w:tabs>
          <w:tab w:val="right" w:leader="dot" w:pos="8306"/>
        </w:tabs>
      </w:pPr>
      <w:hyperlink w:anchor="_Toc9788" w:history="1">
        <w:r>
          <w:rPr>
            <w:rFonts w:ascii="仿宋" w:eastAsia="仿宋" w:hAnsi="仿宋" w:cs="仿宋" w:hint="eastAsia"/>
            <w:lang w:eastAsia="zh-CN"/>
          </w:rPr>
          <w:t>(五)、选址综合评价</w:t>
        </w:r>
        <w:r>
          <w:tab/>
        </w:r>
        <w:r>
          <w:fldChar w:fldCharType="begin"/>
        </w:r>
        <w:r>
          <w:instrText xml:space="preserve"> PAGEREF _Toc9788 \h </w:instrText>
        </w:r>
        <w:r>
          <w:fldChar w:fldCharType="separate"/>
        </w:r>
        <w:r>
          <w:t>25</w:t>
        </w:r>
        <w:r>
          <w:fldChar w:fldCharType="end"/>
        </w:r>
      </w:hyperlink>
    </w:p>
    <w:p>
      <w:pPr>
        <w:pStyle w:val="TOC1"/>
        <w:tabs>
          <w:tab w:val="right" w:leader="dot" w:pos="8306"/>
        </w:tabs>
      </w:pPr>
      <w:hyperlink w:anchor="_Toc32257" w:history="1">
        <w:r>
          <w:rPr>
            <w:rFonts w:ascii="仿宋" w:eastAsia="仿宋" w:hAnsi="仿宋" w:cs="仿宋" w:hint="eastAsia"/>
            <w:lang w:eastAsia="zh-CN"/>
          </w:rPr>
          <w:t>七、多用客房车项目人力资源培养与发展</w:t>
        </w:r>
        <w:r>
          <w:tab/>
        </w:r>
        <w:r>
          <w:fldChar w:fldCharType="begin"/>
        </w:r>
        <w:r>
          <w:instrText xml:space="preserve"> PAGEREF _Toc32257 \h </w:instrText>
        </w:r>
        <w:r>
          <w:fldChar w:fldCharType="separate"/>
        </w:r>
        <w:r>
          <w:t>26</w:t>
        </w:r>
        <w:r>
          <w:fldChar w:fldCharType="end"/>
        </w:r>
      </w:hyperlink>
    </w:p>
    <w:p>
      <w:pPr>
        <w:pStyle w:val="TOC2"/>
        <w:tabs>
          <w:tab w:val="right" w:leader="dot" w:pos="8306"/>
        </w:tabs>
      </w:pPr>
      <w:hyperlink w:anchor="_Toc19584" w:history="1">
        <w:r>
          <w:rPr>
            <w:rFonts w:ascii="仿宋" w:eastAsia="仿宋" w:hAnsi="仿宋" w:cs="仿宋" w:hint="eastAsia"/>
            <w:lang w:eastAsia="zh-CN"/>
          </w:rPr>
          <w:t>(一)、人才需求与规划</w:t>
        </w:r>
        <w:r>
          <w:tab/>
        </w:r>
        <w:r>
          <w:fldChar w:fldCharType="begin"/>
        </w:r>
        <w:r>
          <w:instrText xml:space="preserve"> PAGEREF _Toc19584 \h </w:instrText>
        </w:r>
        <w:r>
          <w:fldChar w:fldCharType="separate"/>
        </w:r>
        <w:r>
          <w:t>26</w:t>
        </w:r>
        <w:r>
          <w:fldChar w:fldCharType="end"/>
        </w:r>
      </w:hyperlink>
    </w:p>
    <w:p>
      <w:pPr>
        <w:pStyle w:val="TOC2"/>
        <w:tabs>
          <w:tab w:val="right" w:leader="dot" w:pos="8306"/>
        </w:tabs>
      </w:pPr>
      <w:hyperlink w:anchor="_Toc25421" w:history="1">
        <w:r>
          <w:rPr>
            <w:rFonts w:ascii="仿宋" w:eastAsia="仿宋" w:hAnsi="仿宋" w:cs="仿宋" w:hint="eastAsia"/>
            <w:lang w:eastAsia="zh-CN"/>
          </w:rPr>
          <w:t>(二)、培训与发展计划</w:t>
        </w:r>
        <w:r>
          <w:tab/>
        </w:r>
        <w:r>
          <w:fldChar w:fldCharType="begin"/>
        </w:r>
        <w:r>
          <w:instrText xml:space="preserve"> PAGEREF _Toc25421 \h </w:instrText>
        </w:r>
        <w:r>
          <w:fldChar w:fldCharType="separate"/>
        </w:r>
        <w:r>
          <w:t>27</w:t>
        </w:r>
        <w:r>
          <w:fldChar w:fldCharType="end"/>
        </w:r>
      </w:hyperlink>
    </w:p>
    <w:p>
      <w:pPr>
        <w:pStyle w:val="TOC1"/>
        <w:tabs>
          <w:tab w:val="right" w:leader="dot" w:pos="8306"/>
        </w:tabs>
      </w:pPr>
      <w:hyperlink w:anchor="_Toc19709" w:history="1">
        <w:r>
          <w:rPr>
            <w:rFonts w:ascii="仿宋" w:eastAsia="仿宋" w:hAnsi="仿宋" w:cs="仿宋" w:hint="eastAsia"/>
            <w:lang w:eastAsia="zh-CN"/>
          </w:rPr>
          <w:t>八、多用客房车项目人力资源管理</w:t>
        </w:r>
        <w:r>
          <w:tab/>
        </w:r>
        <w:r>
          <w:fldChar w:fldCharType="begin"/>
        </w:r>
        <w:r>
          <w:instrText xml:space="preserve"> PAGEREF _Toc19709 \h </w:instrText>
        </w:r>
        <w:r>
          <w:fldChar w:fldCharType="separate"/>
        </w:r>
        <w:r>
          <w:t>27</w:t>
        </w:r>
        <w:r>
          <w:fldChar w:fldCharType="end"/>
        </w:r>
      </w:hyperlink>
    </w:p>
    <w:p>
      <w:pPr>
        <w:pStyle w:val="TOC2"/>
        <w:tabs>
          <w:tab w:val="right" w:leader="dot" w:pos="8306"/>
        </w:tabs>
      </w:pPr>
      <w:hyperlink w:anchor="_Toc9943" w:history="1">
        <w:r>
          <w:rPr>
            <w:rFonts w:ascii="仿宋" w:eastAsia="仿宋" w:hAnsi="仿宋" w:cs="仿宋" w:hint="eastAsia"/>
            <w:lang w:eastAsia="zh-CN"/>
          </w:rPr>
          <w:t>(一)、建立健全的预算管理制度</w:t>
        </w:r>
        <w:r>
          <w:tab/>
        </w:r>
        <w:r>
          <w:fldChar w:fldCharType="begin"/>
        </w:r>
        <w:r>
          <w:instrText xml:space="preserve"> PAGEREF _Toc9943 \h </w:instrText>
        </w:r>
        <w:r>
          <w:fldChar w:fldCharType="separate"/>
        </w:r>
        <w:r>
          <w:t>27</w:t>
        </w:r>
        <w:r>
          <w:fldChar w:fldCharType="end"/>
        </w:r>
      </w:hyperlink>
    </w:p>
    <w:p>
      <w:pPr>
        <w:pStyle w:val="TOC2"/>
        <w:tabs>
          <w:tab w:val="right" w:leader="dot" w:pos="8306"/>
        </w:tabs>
      </w:pPr>
      <w:hyperlink w:anchor="_Toc12532" w:history="1">
        <w:r>
          <w:rPr>
            <w:rFonts w:ascii="仿宋" w:eastAsia="仿宋" w:hAnsi="仿宋" w:cs="仿宋" w:hint="eastAsia"/>
            <w:lang w:eastAsia="zh-CN"/>
          </w:rPr>
          <w:t>(二)、加强资金流动监控</w:t>
        </w:r>
        <w:r>
          <w:tab/>
        </w:r>
        <w:r>
          <w:fldChar w:fldCharType="begin"/>
        </w:r>
        <w:r>
          <w:instrText xml:space="preserve"> PAGEREF _Toc12532 \h </w:instrText>
        </w:r>
        <w:r>
          <w:fldChar w:fldCharType="separate"/>
        </w:r>
        <w:r>
          <w:t>29</w:t>
        </w:r>
        <w:r>
          <w:fldChar w:fldCharType="end"/>
        </w:r>
      </w:hyperlink>
    </w:p>
    <w:p>
      <w:pPr>
        <w:pStyle w:val="TOC2"/>
        <w:tabs>
          <w:tab w:val="right" w:leader="dot" w:pos="8306"/>
        </w:tabs>
      </w:pPr>
      <w:hyperlink w:anchor="_Toc30286" w:history="1">
        <w:r>
          <w:rPr>
            <w:rFonts w:ascii="仿宋" w:eastAsia="仿宋" w:hAnsi="仿宋" w:cs="仿宋" w:hint="eastAsia"/>
            <w:lang w:eastAsia="zh-CN"/>
          </w:rPr>
          <w:t>(三)、制定完善的风险控制机制</w:t>
        </w:r>
        <w:r>
          <w:tab/>
        </w:r>
        <w:r>
          <w:fldChar w:fldCharType="begin"/>
        </w:r>
        <w:r>
          <w:instrText xml:space="preserve"> PAGEREF _Toc30286 \h </w:instrText>
        </w:r>
        <w:r>
          <w:fldChar w:fldCharType="separate"/>
        </w:r>
        <w:r>
          <w:t>30</w:t>
        </w:r>
        <w:r>
          <w:fldChar w:fldCharType="end"/>
        </w:r>
      </w:hyperlink>
    </w:p>
    <w:p>
      <w:pPr>
        <w:pStyle w:val="TOC2"/>
        <w:tabs>
          <w:tab w:val="right" w:leader="dot" w:pos="8306"/>
        </w:tabs>
      </w:pPr>
      <w:hyperlink w:anchor="_Toc15137" w:history="1">
        <w:r>
          <w:rPr>
            <w:rFonts w:ascii="仿宋" w:eastAsia="仿宋" w:hAnsi="仿宋" w:cs="仿宋" w:hint="eastAsia"/>
            <w:lang w:eastAsia="zh-CN"/>
          </w:rPr>
          <w:t>(四)、优化成本管理</w:t>
        </w:r>
        <w:r>
          <w:tab/>
        </w:r>
        <w:r>
          <w:fldChar w:fldCharType="begin"/>
        </w:r>
        <w:r>
          <w:instrText xml:space="preserve"> PAGEREF _Toc15137 \h </w:instrText>
        </w:r>
        <w:r>
          <w:fldChar w:fldCharType="separate"/>
        </w:r>
        <w:r>
          <w:t>31</w:t>
        </w:r>
        <w:r>
          <w:fldChar w:fldCharType="end"/>
        </w:r>
      </w:hyperlink>
    </w:p>
    <w:p>
      <w:pPr>
        <w:pStyle w:val="TOC1"/>
        <w:tabs>
          <w:tab w:val="right" w:leader="dot" w:pos="8306"/>
        </w:tabs>
      </w:pPr>
      <w:hyperlink w:anchor="_Toc11825" w:history="1">
        <w:r>
          <w:rPr>
            <w:rFonts w:ascii="仿宋" w:eastAsia="仿宋" w:hAnsi="仿宋" w:cs="仿宋" w:hint="eastAsia"/>
            <w:lang w:eastAsia="zh-CN"/>
          </w:rPr>
          <w:t>九、多用客房车项目创新与研发</w:t>
        </w:r>
        <w:r>
          <w:tab/>
        </w:r>
        <w:r>
          <w:fldChar w:fldCharType="begin"/>
        </w:r>
        <w:r>
          <w:instrText xml:space="preserve"> PAGEREF _Toc11825 \h </w:instrText>
        </w:r>
        <w:r>
          <w:fldChar w:fldCharType="separate"/>
        </w:r>
        <w:r>
          <w:t>33</w:t>
        </w:r>
        <w:r>
          <w:fldChar w:fldCharType="end"/>
        </w:r>
      </w:hyperlink>
    </w:p>
    <w:p>
      <w:pPr>
        <w:pStyle w:val="TOC2"/>
        <w:tabs>
          <w:tab w:val="right" w:leader="dot" w:pos="8306"/>
        </w:tabs>
      </w:pPr>
      <w:hyperlink w:anchor="_Toc20439" w:history="1">
        <w:r>
          <w:rPr>
            <w:rFonts w:ascii="仿宋" w:eastAsia="仿宋" w:hAnsi="仿宋" w:cs="仿宋" w:hint="eastAsia"/>
            <w:lang w:eastAsia="zh-CN"/>
          </w:rPr>
          <w:t>(一)、创新策略与方向</w:t>
        </w:r>
        <w:r>
          <w:tab/>
        </w:r>
        <w:r>
          <w:fldChar w:fldCharType="begin"/>
        </w:r>
        <w:r>
          <w:instrText xml:space="preserve"> PAGEREF _Toc20439 \h </w:instrText>
        </w:r>
        <w:r>
          <w:fldChar w:fldCharType="separate"/>
        </w:r>
        <w:r>
          <w:t>33</w:t>
        </w:r>
        <w:r>
          <w:fldChar w:fldCharType="end"/>
        </w:r>
      </w:hyperlink>
    </w:p>
    <w:p>
      <w:pPr>
        <w:pStyle w:val="TOC2"/>
        <w:tabs>
          <w:tab w:val="right" w:leader="dot" w:pos="8306"/>
        </w:tabs>
      </w:pPr>
      <w:hyperlink w:anchor="_Toc31766" w:history="1">
        <w:r>
          <w:rPr>
            <w:rFonts w:ascii="仿宋" w:eastAsia="仿宋" w:hAnsi="仿宋" w:cs="仿宋" w:hint="eastAsia"/>
            <w:lang w:eastAsia="zh-CN"/>
          </w:rPr>
          <w:t>(二)、研发规划与投入</w:t>
        </w:r>
        <w:r>
          <w:tab/>
        </w:r>
        <w:r>
          <w:fldChar w:fldCharType="begin"/>
        </w:r>
        <w:r>
          <w:instrText xml:space="preserve"> PAGEREF _Toc31766 \h </w:instrText>
        </w:r>
        <w:r>
          <w:fldChar w:fldCharType="separate"/>
        </w:r>
        <w:r>
          <w:t>34</w:t>
        </w:r>
        <w:r>
          <w:fldChar w:fldCharType="end"/>
        </w:r>
      </w:hyperlink>
    </w:p>
    <w:p>
      <w:pPr>
        <w:pStyle w:val="TOC1"/>
        <w:tabs>
          <w:tab w:val="right" w:leader="dot" w:pos="8306"/>
        </w:tabs>
      </w:pPr>
      <w:hyperlink w:anchor="_Toc32435" w:history="1">
        <w:r>
          <w:rPr>
            <w:rFonts w:ascii="仿宋" w:eastAsia="仿宋" w:hAnsi="仿宋" w:cs="仿宋" w:hint="eastAsia"/>
            <w:lang w:eastAsia="zh-CN"/>
          </w:rPr>
          <w:t>十、多用客房车项目风险管理</w:t>
        </w:r>
        <w:r>
          <w:tab/>
        </w:r>
        <w:r>
          <w:fldChar w:fldCharType="begin"/>
        </w:r>
        <w:r>
          <w:instrText xml:space="preserve"> PAGEREF _Toc32435 \h </w:instrText>
        </w:r>
        <w:r>
          <w:fldChar w:fldCharType="separate"/>
        </w:r>
        <w:r>
          <w:t>36</w:t>
        </w:r>
        <w:r>
          <w:fldChar w:fldCharType="end"/>
        </w:r>
      </w:hyperlink>
    </w:p>
    <w:p>
      <w:pPr>
        <w:pStyle w:val="TOC2"/>
        <w:tabs>
          <w:tab w:val="right" w:leader="dot" w:pos="8306"/>
        </w:tabs>
      </w:pPr>
      <w:hyperlink w:anchor="_Toc28670" w:history="1">
        <w:r>
          <w:rPr>
            <w:rFonts w:ascii="仿宋" w:eastAsia="仿宋" w:hAnsi="仿宋" w:cs="仿宋" w:hint="eastAsia"/>
            <w:lang w:eastAsia="zh-CN"/>
          </w:rPr>
          <w:t>(一)、风险识别与评估</w:t>
        </w:r>
        <w:r>
          <w:tab/>
        </w:r>
        <w:r>
          <w:fldChar w:fldCharType="begin"/>
        </w:r>
        <w:r>
          <w:instrText xml:space="preserve"> PAGEREF _Toc28670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90" w:history="1">
        <w:r>
          <w:rPr>
            <w:rFonts w:ascii="仿宋" w:eastAsia="仿宋" w:hAnsi="仿宋" w:cs="仿宋" w:hint="eastAsia"/>
            <w:lang w:eastAsia="zh-CN"/>
          </w:rPr>
          <w:t>(二)、风险应对策略</w:t>
        </w:r>
        <w:r>
          <w:tab/>
        </w:r>
        <w:r>
          <w:fldChar w:fldCharType="begin"/>
        </w:r>
        <w:r>
          <w:instrText xml:space="preserve"> PAGEREF _Toc17190 \h </w:instrText>
        </w:r>
        <w:r>
          <w:fldChar w:fldCharType="separate"/>
        </w:r>
        <w:r>
          <w:t>37</w:t>
        </w:r>
        <w:r>
          <w:fldChar w:fldCharType="end"/>
        </w:r>
      </w:hyperlink>
    </w:p>
    <w:p>
      <w:pPr>
        <w:pStyle w:val="TOC2"/>
        <w:tabs>
          <w:tab w:val="right" w:leader="dot" w:pos="8306"/>
        </w:tabs>
      </w:pPr>
      <w:hyperlink w:anchor="_Toc23872" w:history="1">
        <w:r>
          <w:rPr>
            <w:rFonts w:ascii="仿宋" w:eastAsia="仿宋" w:hAnsi="仿宋" w:cs="仿宋" w:hint="eastAsia"/>
            <w:lang w:eastAsia="zh-CN"/>
          </w:rPr>
          <w:t>(三)、风险监控与控制</w:t>
        </w:r>
        <w:r>
          <w:tab/>
        </w:r>
        <w:r>
          <w:fldChar w:fldCharType="begin"/>
        </w:r>
        <w:r>
          <w:instrText xml:space="preserve"> PAGEREF _Toc23872 \h </w:instrText>
        </w:r>
        <w:r>
          <w:fldChar w:fldCharType="separate"/>
        </w:r>
        <w:r>
          <w:t>39</w:t>
        </w:r>
        <w:r>
          <w:fldChar w:fldCharType="end"/>
        </w:r>
      </w:hyperlink>
    </w:p>
    <w:p>
      <w:pPr>
        <w:pStyle w:val="TOC1"/>
        <w:tabs>
          <w:tab w:val="right" w:leader="dot" w:pos="8306"/>
        </w:tabs>
      </w:pPr>
      <w:hyperlink w:anchor="_Toc31282" w:history="1">
        <w:r>
          <w:rPr>
            <w:rFonts w:ascii="仿宋" w:eastAsia="仿宋" w:hAnsi="仿宋" w:cs="仿宋" w:hint="eastAsia"/>
            <w:lang w:eastAsia="zh-CN"/>
          </w:rPr>
          <w:t>十一、多用客房车项目投资规划</w:t>
        </w:r>
        <w:r>
          <w:tab/>
        </w:r>
        <w:r>
          <w:fldChar w:fldCharType="begin"/>
        </w:r>
        <w:r>
          <w:instrText xml:space="preserve"> PAGEREF _Toc31282 \h </w:instrText>
        </w:r>
        <w:r>
          <w:fldChar w:fldCharType="separate"/>
        </w:r>
        <w:r>
          <w:t>40</w:t>
        </w:r>
        <w:r>
          <w:fldChar w:fldCharType="end"/>
        </w:r>
      </w:hyperlink>
    </w:p>
    <w:p>
      <w:pPr>
        <w:pStyle w:val="TOC2"/>
        <w:tabs>
          <w:tab w:val="right" w:leader="dot" w:pos="8306"/>
        </w:tabs>
      </w:pPr>
      <w:hyperlink w:anchor="_Toc12242" w:history="1">
        <w:r>
          <w:rPr>
            <w:rFonts w:ascii="仿宋" w:eastAsia="仿宋" w:hAnsi="仿宋" w:cs="仿宋" w:hint="eastAsia"/>
            <w:lang w:eastAsia="zh-CN"/>
          </w:rPr>
          <w:t>(一)、多用客房车项目总投资估算</w:t>
        </w:r>
        <w:r>
          <w:tab/>
        </w:r>
        <w:r>
          <w:fldChar w:fldCharType="begin"/>
        </w:r>
        <w:r>
          <w:instrText xml:space="preserve"> PAGEREF _Toc12242 \h </w:instrText>
        </w:r>
        <w:r>
          <w:fldChar w:fldCharType="separate"/>
        </w:r>
        <w:r>
          <w:t>40</w:t>
        </w:r>
        <w:r>
          <w:fldChar w:fldCharType="end"/>
        </w:r>
      </w:hyperlink>
    </w:p>
    <w:p>
      <w:pPr>
        <w:pStyle w:val="TOC2"/>
        <w:tabs>
          <w:tab w:val="right" w:leader="dot" w:pos="8306"/>
        </w:tabs>
      </w:pPr>
      <w:hyperlink w:anchor="_Toc16125" w:history="1">
        <w:r>
          <w:rPr>
            <w:rFonts w:ascii="仿宋" w:eastAsia="仿宋" w:hAnsi="仿宋" w:cs="仿宋" w:hint="eastAsia"/>
            <w:lang w:eastAsia="zh-CN"/>
          </w:rPr>
          <w:t>(二)、资金筹措</w:t>
        </w:r>
        <w:r>
          <w:tab/>
        </w:r>
        <w:r>
          <w:fldChar w:fldCharType="begin"/>
        </w:r>
        <w:r>
          <w:instrText xml:space="preserve"> PAGEREF _Toc16125 \h </w:instrText>
        </w:r>
        <w:r>
          <w:fldChar w:fldCharType="separate"/>
        </w:r>
        <w:r>
          <w:t>41</w:t>
        </w:r>
        <w:r>
          <w:fldChar w:fldCharType="end"/>
        </w:r>
      </w:hyperlink>
    </w:p>
    <w:p>
      <w:pPr>
        <w:pStyle w:val="TOC1"/>
        <w:tabs>
          <w:tab w:val="right" w:leader="dot" w:pos="8306"/>
        </w:tabs>
      </w:pPr>
      <w:hyperlink w:anchor="_Toc16647" w:history="1">
        <w:r>
          <w:rPr>
            <w:rFonts w:ascii="仿宋" w:eastAsia="仿宋" w:hAnsi="仿宋" w:cs="仿宋" w:hint="eastAsia"/>
            <w:lang w:eastAsia="zh-CN"/>
          </w:rPr>
          <w:t>十二、生产安全保护</w:t>
        </w:r>
        <w:r>
          <w:tab/>
        </w:r>
        <w:r>
          <w:fldChar w:fldCharType="begin"/>
        </w:r>
        <w:r>
          <w:instrText xml:space="preserve"> PAGEREF _Toc16647 \h </w:instrText>
        </w:r>
        <w:r>
          <w:fldChar w:fldCharType="separate"/>
        </w:r>
        <w:r>
          <w:t>42</w:t>
        </w:r>
        <w:r>
          <w:fldChar w:fldCharType="end"/>
        </w:r>
      </w:hyperlink>
    </w:p>
    <w:p>
      <w:pPr>
        <w:pStyle w:val="TOC2"/>
        <w:tabs>
          <w:tab w:val="right" w:leader="dot" w:pos="8306"/>
        </w:tabs>
      </w:pPr>
      <w:hyperlink w:anchor="_Toc11574" w:history="1">
        <w:r>
          <w:rPr>
            <w:rFonts w:ascii="仿宋" w:eastAsia="仿宋" w:hAnsi="仿宋" w:cs="仿宋" w:hint="eastAsia"/>
            <w:lang w:eastAsia="zh-CN"/>
          </w:rPr>
          <w:t>(一)、消防安全</w:t>
        </w:r>
        <w:r>
          <w:tab/>
        </w:r>
        <w:r>
          <w:fldChar w:fldCharType="begin"/>
        </w:r>
        <w:r>
          <w:instrText xml:space="preserve"> PAGEREF _Toc11574 \h </w:instrText>
        </w:r>
        <w:r>
          <w:fldChar w:fldCharType="separate"/>
        </w:r>
        <w:r>
          <w:t>42</w:t>
        </w:r>
        <w:r>
          <w:fldChar w:fldCharType="end"/>
        </w:r>
      </w:hyperlink>
    </w:p>
    <w:p>
      <w:pPr>
        <w:pStyle w:val="TOC2"/>
        <w:tabs>
          <w:tab w:val="right" w:leader="dot" w:pos="8306"/>
        </w:tabs>
      </w:pPr>
      <w:hyperlink w:anchor="_Toc20209" w:history="1">
        <w:r>
          <w:rPr>
            <w:rFonts w:ascii="仿宋" w:eastAsia="仿宋" w:hAnsi="仿宋" w:cs="仿宋" w:hint="eastAsia"/>
            <w:lang w:eastAsia="zh-CN"/>
          </w:rPr>
          <w:t>(二)、防火防爆总图布置措施</w:t>
        </w:r>
        <w:r>
          <w:tab/>
        </w:r>
        <w:r>
          <w:fldChar w:fldCharType="begin"/>
        </w:r>
        <w:r>
          <w:instrText xml:space="preserve"> PAGEREF _Toc20209 \h </w:instrText>
        </w:r>
        <w:r>
          <w:fldChar w:fldCharType="separate"/>
        </w:r>
        <w:r>
          <w:t>43</w:t>
        </w:r>
        <w:r>
          <w:fldChar w:fldCharType="end"/>
        </w:r>
      </w:hyperlink>
    </w:p>
    <w:p>
      <w:pPr>
        <w:pStyle w:val="TOC2"/>
        <w:tabs>
          <w:tab w:val="right" w:leader="dot" w:pos="8306"/>
        </w:tabs>
      </w:pPr>
      <w:hyperlink w:anchor="_Toc16218" w:history="1">
        <w:r>
          <w:rPr>
            <w:rFonts w:ascii="仿宋" w:eastAsia="仿宋" w:hAnsi="仿宋" w:cs="仿宋" w:hint="eastAsia"/>
            <w:lang w:eastAsia="zh-CN"/>
          </w:rPr>
          <w:t>(三)、自然灾害防范措施</w:t>
        </w:r>
        <w:r>
          <w:tab/>
        </w:r>
        <w:r>
          <w:fldChar w:fldCharType="begin"/>
        </w:r>
        <w:r>
          <w:instrText xml:space="preserve"> PAGEREF _Toc16218 \h </w:instrText>
        </w:r>
        <w:r>
          <w:fldChar w:fldCharType="separate"/>
        </w:r>
        <w:r>
          <w:t>44</w:t>
        </w:r>
        <w:r>
          <w:fldChar w:fldCharType="end"/>
        </w:r>
      </w:hyperlink>
    </w:p>
    <w:p>
      <w:pPr>
        <w:pStyle w:val="TOC2"/>
        <w:tabs>
          <w:tab w:val="right" w:leader="dot" w:pos="8306"/>
        </w:tabs>
      </w:pPr>
      <w:hyperlink w:anchor="_Toc5121" w:history="1">
        <w:r>
          <w:rPr>
            <w:rFonts w:ascii="仿宋" w:eastAsia="仿宋" w:hAnsi="仿宋" w:cs="仿宋" w:hint="eastAsia"/>
            <w:lang w:eastAsia="zh-CN"/>
          </w:rPr>
          <w:t>(四)、安全色及安全标志使用要求</w:t>
        </w:r>
        <w:r>
          <w:tab/>
        </w:r>
        <w:r>
          <w:fldChar w:fldCharType="begin"/>
        </w:r>
        <w:r>
          <w:instrText xml:space="preserve"> PAGEREF _Toc5121 \h </w:instrText>
        </w:r>
        <w:r>
          <w:fldChar w:fldCharType="separate"/>
        </w:r>
        <w:r>
          <w:t>45</w:t>
        </w:r>
        <w:r>
          <w:fldChar w:fldCharType="end"/>
        </w:r>
      </w:hyperlink>
    </w:p>
    <w:p>
      <w:pPr>
        <w:pStyle w:val="TOC2"/>
        <w:tabs>
          <w:tab w:val="right" w:leader="dot" w:pos="8306"/>
        </w:tabs>
      </w:pPr>
      <w:hyperlink w:anchor="_Toc28758" w:history="1">
        <w:r>
          <w:rPr>
            <w:rFonts w:ascii="仿宋" w:eastAsia="仿宋" w:hAnsi="仿宋" w:cs="仿宋" w:hint="eastAsia"/>
            <w:lang w:eastAsia="zh-CN"/>
          </w:rPr>
          <w:t>(五)、防尘防毒措施</w:t>
        </w:r>
        <w:r>
          <w:tab/>
        </w:r>
        <w:r>
          <w:fldChar w:fldCharType="begin"/>
        </w:r>
        <w:r>
          <w:instrText xml:space="preserve"> PAGEREF _Toc28758 \h </w:instrText>
        </w:r>
        <w:r>
          <w:fldChar w:fldCharType="separate"/>
        </w:r>
        <w:r>
          <w:t>46</w:t>
        </w:r>
        <w:r>
          <w:fldChar w:fldCharType="end"/>
        </w:r>
      </w:hyperlink>
    </w:p>
    <w:p>
      <w:pPr>
        <w:pStyle w:val="TOC2"/>
        <w:tabs>
          <w:tab w:val="right" w:leader="dot" w:pos="8306"/>
        </w:tabs>
      </w:pPr>
      <w:hyperlink w:anchor="_Toc10410" w:history="1">
        <w:r>
          <w:rPr>
            <w:rFonts w:ascii="仿宋" w:eastAsia="仿宋" w:hAnsi="仿宋" w:cs="仿宋" w:hint="eastAsia"/>
            <w:lang w:eastAsia="zh-CN"/>
          </w:rPr>
          <w:t>(六)、防静电、触电防护及防雷措施</w:t>
        </w:r>
        <w:r>
          <w:tab/>
        </w:r>
        <w:r>
          <w:fldChar w:fldCharType="begin"/>
        </w:r>
        <w:r>
          <w:instrText xml:space="preserve"> PAGEREF _Toc10410 \h </w:instrText>
        </w:r>
        <w:r>
          <w:fldChar w:fldCharType="separate"/>
        </w:r>
        <w:r>
          <w:t>47</w:t>
        </w:r>
        <w:r>
          <w:fldChar w:fldCharType="end"/>
        </w:r>
      </w:hyperlink>
    </w:p>
    <w:p>
      <w:pPr>
        <w:pStyle w:val="TOC2"/>
        <w:tabs>
          <w:tab w:val="right" w:leader="dot" w:pos="8306"/>
        </w:tabs>
      </w:pPr>
      <w:hyperlink w:anchor="_Toc17188" w:history="1">
        <w:r>
          <w:rPr>
            <w:rFonts w:ascii="仿宋" w:eastAsia="仿宋" w:hAnsi="仿宋" w:cs="仿宋" w:hint="eastAsia"/>
            <w:lang w:eastAsia="zh-CN"/>
          </w:rPr>
          <w:t>(七)、机械设备安全保障措施</w:t>
        </w:r>
        <w:r>
          <w:tab/>
        </w:r>
        <w:r>
          <w:fldChar w:fldCharType="begin"/>
        </w:r>
        <w:r>
          <w:instrText xml:space="preserve"> PAGEREF _Toc17188 \h </w:instrText>
        </w:r>
        <w:r>
          <w:fldChar w:fldCharType="separate"/>
        </w:r>
        <w:r>
          <w:t>48</w:t>
        </w:r>
        <w:r>
          <w:fldChar w:fldCharType="end"/>
        </w:r>
      </w:hyperlink>
    </w:p>
    <w:p>
      <w:pPr>
        <w:pStyle w:val="TOC1"/>
        <w:tabs>
          <w:tab w:val="right" w:leader="dot" w:pos="8306"/>
        </w:tabs>
      </w:pPr>
      <w:hyperlink w:anchor="_Toc26378" w:history="1">
        <w:r>
          <w:rPr>
            <w:rFonts w:ascii="仿宋" w:eastAsia="仿宋" w:hAnsi="仿宋" w:cs="仿宋" w:hint="eastAsia"/>
            <w:lang w:eastAsia="zh-CN"/>
          </w:rPr>
          <w:t>十三、供应链管理</w:t>
        </w:r>
        <w:r>
          <w:tab/>
        </w:r>
        <w:r>
          <w:fldChar w:fldCharType="begin"/>
        </w:r>
        <w:r>
          <w:instrText xml:space="preserve"> PAGEREF _Toc26378 \h </w:instrText>
        </w:r>
        <w:r>
          <w:fldChar w:fldCharType="separate"/>
        </w:r>
        <w:r>
          <w:t>50</w:t>
        </w:r>
        <w:r>
          <w:fldChar w:fldCharType="end"/>
        </w:r>
      </w:hyperlink>
    </w:p>
    <w:p>
      <w:pPr>
        <w:pStyle w:val="TOC2"/>
        <w:tabs>
          <w:tab w:val="right" w:leader="dot" w:pos="8306"/>
        </w:tabs>
      </w:pPr>
      <w:hyperlink w:anchor="_Toc10314" w:history="1">
        <w:r>
          <w:rPr>
            <w:rFonts w:ascii="仿宋" w:eastAsia="仿宋" w:hAnsi="仿宋" w:cs="仿宋" w:hint="eastAsia"/>
            <w:lang w:eastAsia="zh-CN"/>
          </w:rPr>
          <w:t>(一)、供应链战略规划</w:t>
        </w:r>
        <w:r>
          <w:tab/>
        </w:r>
        <w:r>
          <w:fldChar w:fldCharType="begin"/>
        </w:r>
        <w:r>
          <w:instrText xml:space="preserve"> PAGEREF _Toc10314 \h </w:instrText>
        </w:r>
        <w:r>
          <w:fldChar w:fldCharType="separate"/>
        </w:r>
        <w:r>
          <w:t>50</w:t>
        </w:r>
        <w:r>
          <w:fldChar w:fldCharType="end"/>
        </w:r>
      </w:hyperlink>
    </w:p>
    <w:p>
      <w:pPr>
        <w:pStyle w:val="TOC2"/>
        <w:tabs>
          <w:tab w:val="right" w:leader="dot" w:pos="8306"/>
        </w:tabs>
      </w:pPr>
      <w:hyperlink w:anchor="_Toc2278" w:history="1">
        <w:r>
          <w:rPr>
            <w:rFonts w:ascii="仿宋" w:eastAsia="仿宋" w:hAnsi="仿宋" w:cs="仿宋" w:hint="eastAsia"/>
            <w:lang w:eastAsia="zh-CN"/>
          </w:rPr>
          <w:t>(二)、供应商选择与合作</w:t>
        </w:r>
        <w:r>
          <w:tab/>
        </w:r>
        <w:r>
          <w:fldChar w:fldCharType="begin"/>
        </w:r>
        <w:r>
          <w:instrText xml:space="preserve"> PAGEREF _Toc2278 \h </w:instrText>
        </w:r>
        <w:r>
          <w:fldChar w:fldCharType="separate"/>
        </w:r>
        <w:r>
          <w:t>51</w:t>
        </w:r>
        <w:r>
          <w:fldChar w:fldCharType="end"/>
        </w:r>
      </w:hyperlink>
    </w:p>
    <w:p>
      <w:pPr>
        <w:pStyle w:val="TOC2"/>
        <w:tabs>
          <w:tab w:val="right" w:leader="dot" w:pos="8306"/>
        </w:tabs>
      </w:pPr>
      <w:hyperlink w:anchor="_Toc14444" w:history="1">
        <w:r>
          <w:rPr>
            <w:rFonts w:ascii="仿宋" w:eastAsia="仿宋" w:hAnsi="仿宋" w:cs="仿宋" w:hint="eastAsia"/>
            <w:lang w:eastAsia="zh-CN"/>
          </w:rPr>
          <w:t>(三)、物流与库存管理</w:t>
        </w:r>
        <w:r>
          <w:tab/>
        </w:r>
        <w:r>
          <w:fldChar w:fldCharType="begin"/>
        </w:r>
        <w:r>
          <w:instrText xml:space="preserve"> PAGEREF _Toc14444 \h </w:instrText>
        </w:r>
        <w:r>
          <w:fldChar w:fldCharType="separate"/>
        </w:r>
        <w:r>
          <w:t>52</w:t>
        </w:r>
        <w:r>
          <w:fldChar w:fldCharType="end"/>
        </w:r>
      </w:hyperlink>
    </w:p>
    <w:p>
      <w:pPr>
        <w:pStyle w:val="TOC1"/>
        <w:tabs>
          <w:tab w:val="right" w:leader="dot" w:pos="8306"/>
        </w:tabs>
      </w:pPr>
      <w:hyperlink w:anchor="_Toc14973" w:history="1">
        <w:r>
          <w:rPr>
            <w:rFonts w:ascii="仿宋" w:eastAsia="仿宋" w:hAnsi="仿宋" w:cs="仿宋" w:hint="eastAsia"/>
            <w:lang w:eastAsia="zh-CN"/>
          </w:rPr>
          <w:t>十四、多用客房车项目实施时间节点</w:t>
        </w:r>
        <w:r>
          <w:tab/>
        </w:r>
        <w:r>
          <w:fldChar w:fldCharType="begin"/>
        </w:r>
        <w:r>
          <w:instrText xml:space="preserve"> PAGEREF _Toc14973 \h </w:instrText>
        </w:r>
        <w:r>
          <w:fldChar w:fldCharType="separate"/>
        </w:r>
        <w:r>
          <w:t>54</w:t>
        </w:r>
        <w:r>
          <w:fldChar w:fldCharType="end"/>
        </w:r>
      </w:hyperlink>
    </w:p>
    <w:p>
      <w:pPr>
        <w:pStyle w:val="TOC2"/>
        <w:tabs>
          <w:tab w:val="right" w:leader="dot" w:pos="8306"/>
        </w:tabs>
      </w:pPr>
      <w:hyperlink w:anchor="_Toc13389" w:history="1">
        <w:r>
          <w:rPr>
            <w:rFonts w:ascii="仿宋" w:eastAsia="仿宋" w:hAnsi="仿宋" w:cs="仿宋" w:hint="eastAsia"/>
            <w:lang w:eastAsia="zh-CN"/>
          </w:rPr>
          <w:t>(一)、多用客房车项目启动阶段时间节点</w:t>
        </w:r>
        <w:r>
          <w:tab/>
        </w:r>
        <w:r>
          <w:fldChar w:fldCharType="begin"/>
        </w:r>
        <w:r>
          <w:instrText xml:space="preserve"> PAGEREF _Toc13389 \h </w:instrText>
        </w:r>
        <w:r>
          <w:fldChar w:fldCharType="separate"/>
        </w:r>
        <w:r>
          <w:t>54</w:t>
        </w:r>
        <w:r>
          <w:fldChar w:fldCharType="end"/>
        </w:r>
      </w:hyperlink>
    </w:p>
    <w:p>
      <w:pPr>
        <w:pStyle w:val="TOC2"/>
        <w:tabs>
          <w:tab w:val="right" w:leader="dot" w:pos="8306"/>
        </w:tabs>
      </w:pPr>
      <w:hyperlink w:anchor="_Toc28928" w:history="1">
        <w:r>
          <w:rPr>
            <w:rFonts w:ascii="仿宋" w:eastAsia="仿宋" w:hAnsi="仿宋" w:cs="仿宋" w:hint="eastAsia"/>
            <w:lang w:eastAsia="zh-CN"/>
          </w:rPr>
          <w:t>(二)、多用客房车项目执行阶段时间节点</w:t>
        </w:r>
        <w:r>
          <w:tab/>
        </w:r>
        <w:r>
          <w:fldChar w:fldCharType="begin"/>
        </w:r>
        <w:r>
          <w:instrText xml:space="preserve"> PAGEREF _Toc28928 \h </w:instrText>
        </w:r>
        <w:r>
          <w:fldChar w:fldCharType="separate"/>
        </w:r>
        <w:r>
          <w:t>55</w:t>
        </w:r>
        <w:r>
          <w:fldChar w:fldCharType="end"/>
        </w:r>
      </w:hyperlink>
    </w:p>
    <w:p>
      <w:pPr>
        <w:pStyle w:val="TOC2"/>
        <w:tabs>
          <w:tab w:val="right" w:leader="dot" w:pos="8306"/>
        </w:tabs>
      </w:pPr>
      <w:hyperlink w:anchor="_Toc32242" w:history="1">
        <w:r>
          <w:rPr>
            <w:rFonts w:ascii="仿宋" w:eastAsia="仿宋" w:hAnsi="仿宋" w:cs="仿宋" w:hint="eastAsia"/>
            <w:lang w:eastAsia="zh-CN"/>
          </w:rPr>
          <w:t>(三)、多用客房车项目完成阶段时间节点</w:t>
        </w:r>
        <w:r>
          <w:tab/>
        </w:r>
        <w:r>
          <w:fldChar w:fldCharType="begin"/>
        </w:r>
        <w:r>
          <w:instrText xml:space="preserve"> PAGEREF _Toc32242 \h </w:instrText>
        </w:r>
        <w:r>
          <w:fldChar w:fldCharType="separate"/>
        </w:r>
        <w:r>
          <w:t>56</w:t>
        </w:r>
        <w:r>
          <w:fldChar w:fldCharType="end"/>
        </w:r>
      </w:hyperlink>
    </w:p>
    <w:p>
      <w:pPr>
        <w:pStyle w:val="TOC1"/>
        <w:tabs>
          <w:tab w:val="right" w:leader="dot" w:pos="8306"/>
        </w:tabs>
      </w:pPr>
      <w:hyperlink w:anchor="_Toc2475" w:history="1">
        <w:r>
          <w:rPr>
            <w:rFonts w:ascii="仿宋" w:eastAsia="仿宋" w:hAnsi="仿宋" w:cs="仿宋" w:hint="eastAsia"/>
            <w:lang w:eastAsia="zh-CN"/>
          </w:rPr>
          <w:t>十五、多用客房车项目治理与监督</w:t>
        </w:r>
        <w:r>
          <w:tab/>
        </w:r>
        <w:r>
          <w:fldChar w:fldCharType="begin"/>
        </w:r>
        <w:r>
          <w:instrText xml:space="preserve"> PAGEREF _Toc2475 \h </w:instrText>
        </w:r>
        <w:r>
          <w:fldChar w:fldCharType="separate"/>
        </w:r>
        <w:r>
          <w:t>57</w:t>
        </w:r>
        <w:r>
          <w:fldChar w:fldCharType="end"/>
        </w:r>
      </w:hyperlink>
    </w:p>
    <w:p>
      <w:pPr>
        <w:pStyle w:val="TOC2"/>
        <w:tabs>
          <w:tab w:val="right" w:leader="dot" w:pos="8306"/>
        </w:tabs>
      </w:pPr>
      <w:hyperlink w:anchor="_Toc7109" w:history="1">
        <w:r>
          <w:rPr>
            <w:rFonts w:ascii="仿宋" w:eastAsia="仿宋" w:hAnsi="仿宋" w:cs="仿宋" w:hint="eastAsia"/>
            <w:lang w:eastAsia="zh-CN"/>
          </w:rPr>
          <w:t>(一)、多用客房车项目治理结构</w:t>
        </w:r>
        <w:r>
          <w:tab/>
        </w:r>
        <w:r>
          <w:fldChar w:fldCharType="begin"/>
        </w:r>
        <w:r>
          <w:instrText xml:space="preserve"> PAGEREF _Toc7109 \h </w:instrText>
        </w:r>
        <w:r>
          <w:fldChar w:fldCharType="separate"/>
        </w:r>
        <w:r>
          <w:t>57</w:t>
        </w:r>
        <w:r>
          <w:fldChar w:fldCharType="end"/>
        </w:r>
      </w:hyperlink>
    </w:p>
    <w:p>
      <w:pPr>
        <w:pStyle w:val="TOC2"/>
        <w:tabs>
          <w:tab w:val="right" w:leader="dot" w:pos="8306"/>
        </w:tabs>
      </w:pPr>
      <w:hyperlink w:anchor="_Toc7895" w:history="1">
        <w:r>
          <w:rPr>
            <w:rFonts w:ascii="仿宋" w:eastAsia="仿宋" w:hAnsi="仿宋" w:cs="仿宋" w:hint="eastAsia"/>
            <w:lang w:eastAsia="zh-CN"/>
          </w:rPr>
          <w:t>(二)、监督与审计</w:t>
        </w:r>
        <w:r>
          <w:tab/>
        </w:r>
        <w:r>
          <w:fldChar w:fldCharType="begin"/>
        </w:r>
        <w:r>
          <w:instrText xml:space="preserve"> PAGEREF _Toc7895 \h </w:instrText>
        </w:r>
        <w:r>
          <w:fldChar w:fldCharType="separate"/>
        </w:r>
        <w:r>
          <w:t>59</w:t>
        </w:r>
        <w:r>
          <w:fldChar w:fldCharType="end"/>
        </w:r>
      </w:hyperlink>
    </w:p>
    <w:p>
      <w:pPr>
        <w:pStyle w:val="TOC1"/>
        <w:tabs>
          <w:tab w:val="right" w:leader="dot" w:pos="8306"/>
        </w:tabs>
      </w:pPr>
      <w:hyperlink w:anchor="_Toc7659" w:history="1">
        <w:r>
          <w:rPr>
            <w:rFonts w:ascii="仿宋" w:eastAsia="仿宋" w:hAnsi="仿宋" w:cs="仿宋" w:hint="eastAsia"/>
            <w:lang w:eastAsia="zh-CN"/>
          </w:rPr>
          <w:t>十六、多用客房车项目变更管理</w:t>
        </w:r>
        <w:r>
          <w:tab/>
        </w:r>
        <w:r>
          <w:fldChar w:fldCharType="begin"/>
        </w:r>
        <w:r>
          <w:instrText xml:space="preserve"> PAGEREF _Toc7659 \h </w:instrText>
        </w:r>
        <w:r>
          <w:fldChar w:fldCharType="separate"/>
        </w:r>
        <w:r>
          <w:t>60</w:t>
        </w:r>
        <w:r>
          <w:fldChar w:fldCharType="end"/>
        </w:r>
      </w:hyperlink>
    </w:p>
    <w:p>
      <w:pPr>
        <w:pStyle w:val="TOC2"/>
        <w:tabs>
          <w:tab w:val="right" w:leader="dot" w:pos="8306"/>
        </w:tabs>
      </w:pPr>
      <w:hyperlink w:anchor="_Toc10885" w:history="1">
        <w:r>
          <w:rPr>
            <w:rFonts w:ascii="仿宋" w:eastAsia="仿宋" w:hAnsi="仿宋" w:cs="仿宋" w:hint="eastAsia"/>
            <w:lang w:eastAsia="zh-CN"/>
          </w:rPr>
          <w:t>(一)、变更申请与评估</w:t>
        </w:r>
        <w:r>
          <w:tab/>
        </w:r>
        <w:r>
          <w:fldChar w:fldCharType="begin"/>
        </w:r>
        <w:r>
          <w:instrText xml:space="preserve"> PAGEREF _Toc10885 \h </w:instrText>
        </w:r>
        <w:r>
          <w:fldChar w:fldCharType="separate"/>
        </w:r>
        <w:r>
          <w:t>60</w:t>
        </w:r>
        <w:r>
          <w:fldChar w:fldCharType="end"/>
        </w:r>
      </w:hyperlink>
    </w:p>
    <w:p>
      <w:pPr>
        <w:pStyle w:val="TOC2"/>
        <w:tabs>
          <w:tab w:val="right" w:leader="dot" w:pos="8306"/>
        </w:tabs>
      </w:pPr>
      <w:hyperlink w:anchor="_Toc16166" w:history="1">
        <w:r>
          <w:rPr>
            <w:rFonts w:ascii="仿宋" w:eastAsia="仿宋" w:hAnsi="仿宋" w:cs="仿宋" w:hint="eastAsia"/>
            <w:lang w:eastAsia="zh-CN"/>
          </w:rPr>
          <w:t>(二)、变更实施与控制</w:t>
        </w:r>
        <w:r>
          <w:tab/>
        </w:r>
        <w:r>
          <w:fldChar w:fldCharType="begin"/>
        </w:r>
        <w:r>
          <w:instrText xml:space="preserve"> PAGEREF _Toc16166 \h </w:instrText>
        </w:r>
        <w:r>
          <w:fldChar w:fldCharType="separate"/>
        </w:r>
        <w:r>
          <w:t>60</w:t>
        </w:r>
        <w:r>
          <w:fldChar w:fldCharType="end"/>
        </w:r>
      </w:hyperlink>
    </w:p>
    <w:p>
      <w:pPr>
        <w:pStyle w:val="TOC1"/>
        <w:tabs>
          <w:tab w:val="right" w:leader="dot" w:pos="8306"/>
        </w:tabs>
      </w:pPr>
      <w:hyperlink w:anchor="_Toc2594" w:history="1">
        <w:r>
          <w:rPr>
            <w:rFonts w:ascii="仿宋" w:eastAsia="仿宋" w:hAnsi="仿宋" w:cs="仿宋" w:hint="eastAsia"/>
            <w:lang w:eastAsia="zh-CN"/>
          </w:rPr>
          <w:t>十七、多用客房车项目实施保障措施</w:t>
        </w:r>
        <w:r>
          <w:tab/>
        </w:r>
        <w:r>
          <w:fldChar w:fldCharType="begin"/>
        </w:r>
        <w:r>
          <w:instrText xml:space="preserve"> PAGEREF _Toc2594 \h </w:instrText>
        </w:r>
        <w:r>
          <w:fldChar w:fldCharType="separate"/>
        </w:r>
        <w:r>
          <w:t>61</w:t>
        </w:r>
        <w:r>
          <w:fldChar w:fldCharType="end"/>
        </w:r>
      </w:hyperlink>
    </w:p>
    <w:p>
      <w:pPr>
        <w:pStyle w:val="TOC2"/>
        <w:tabs>
          <w:tab w:val="right" w:leader="dot" w:pos="8306"/>
        </w:tabs>
      </w:pPr>
      <w:hyperlink w:anchor="_Toc9729" w:history="1">
        <w:r>
          <w:rPr>
            <w:rFonts w:ascii="仿宋" w:eastAsia="仿宋" w:hAnsi="仿宋" w:cs="仿宋" w:hint="eastAsia"/>
            <w:lang w:eastAsia="zh-CN"/>
          </w:rPr>
          <w:t>(一)、多用客房车项目实施保障机制</w:t>
        </w:r>
        <w:r>
          <w:tab/>
        </w:r>
        <w:r>
          <w:fldChar w:fldCharType="begin"/>
        </w:r>
        <w:r>
          <w:instrText xml:space="preserve"> PAGEREF _Toc9729 \h </w:instrText>
        </w:r>
        <w:r>
          <w:fldChar w:fldCharType="separate"/>
        </w:r>
        <w:r>
          <w:t>61</w:t>
        </w:r>
        <w:r>
          <w:fldChar w:fldCharType="end"/>
        </w:r>
      </w:hyperlink>
    </w:p>
    <w:p>
      <w:pPr>
        <w:pStyle w:val="TOC2"/>
        <w:tabs>
          <w:tab w:val="right" w:leader="dot" w:pos="8306"/>
        </w:tabs>
      </w:pPr>
      <w:hyperlink w:anchor="_Toc21916" w:history="1">
        <w:r>
          <w:rPr>
            <w:rFonts w:ascii="仿宋" w:eastAsia="仿宋" w:hAnsi="仿宋" w:cs="仿宋" w:hint="eastAsia"/>
            <w:lang w:eastAsia="zh-CN"/>
          </w:rPr>
          <w:t>(二)、多用客房车项目法律合规要求</w:t>
        </w:r>
        <w:r>
          <w:tab/>
        </w:r>
        <w:r>
          <w:fldChar w:fldCharType="begin"/>
        </w:r>
        <w:r>
          <w:instrText xml:space="preserve"> PAGEREF _Toc21916 \h </w:instrText>
        </w:r>
        <w:r>
          <w:fldChar w:fldCharType="separate"/>
        </w:r>
        <w:r>
          <w:t>65</w:t>
        </w:r>
        <w:r>
          <w:fldChar w:fldCharType="end"/>
        </w:r>
      </w:hyperlink>
    </w:p>
    <w:p>
      <w:pPr>
        <w:pStyle w:val="TOC2"/>
        <w:tabs>
          <w:tab w:val="right" w:leader="dot" w:pos="8306"/>
        </w:tabs>
      </w:pPr>
      <w:hyperlink w:anchor="_Toc4116" w:history="1">
        <w:r>
          <w:rPr>
            <w:rFonts w:ascii="仿宋" w:eastAsia="仿宋" w:hAnsi="仿宋" w:cs="仿宋" w:hint="eastAsia"/>
            <w:lang w:eastAsia="zh-CN"/>
          </w:rPr>
          <w:t>(三)、多用客房车项目合同管理与法律事务</w:t>
        </w:r>
        <w:r>
          <w:tab/>
        </w:r>
        <w:r>
          <w:fldChar w:fldCharType="begin"/>
        </w:r>
        <w:r>
          <w:instrText xml:space="preserve"> PAGEREF _Toc4116 \h </w:instrText>
        </w:r>
        <w:r>
          <w:fldChar w:fldCharType="separate"/>
        </w:r>
        <w:r>
          <w:t>69</w:t>
        </w:r>
        <w:r>
          <w:fldChar w:fldCharType="end"/>
        </w:r>
      </w:hyperlink>
    </w:p>
    <w:p>
      <w:pPr>
        <w:pStyle w:val="TOC2"/>
        <w:tabs>
          <w:tab w:val="right" w:leader="dot" w:pos="8306"/>
        </w:tabs>
      </w:pPr>
      <w:hyperlink w:anchor="_Toc19460" w:history="1">
        <w:r>
          <w:rPr>
            <w:rFonts w:ascii="仿宋" w:eastAsia="仿宋" w:hAnsi="仿宋" w:cs="仿宋" w:hint="eastAsia"/>
            <w:lang w:eastAsia="zh-CN"/>
          </w:rPr>
          <w:t>(四)、多用客房车项目知识产权保护策略</w:t>
        </w:r>
        <w:r>
          <w:tab/>
        </w:r>
        <w:r>
          <w:fldChar w:fldCharType="begin"/>
        </w:r>
        <w:r>
          <w:instrText xml:space="preserve"> PAGEREF _Toc19460 \h </w:instrText>
        </w:r>
        <w:r>
          <w:fldChar w:fldCharType="separate"/>
        </w:r>
        <w:r>
          <w:t>75</w:t>
        </w:r>
        <w:r>
          <w:fldChar w:fldCharType="end"/>
        </w:r>
      </w:hyperlink>
    </w:p>
    <w:p>
      <w:pPr>
        <w:pStyle w:val="TOC1"/>
        <w:tabs>
          <w:tab w:val="right" w:leader="dot" w:pos="8306"/>
        </w:tabs>
      </w:pPr>
      <w:hyperlink w:anchor="_Toc16540" w:history="1">
        <w:r>
          <w:rPr>
            <w:rFonts w:ascii="仿宋" w:eastAsia="仿宋" w:hAnsi="仿宋" w:cs="仿宋" w:hint="eastAsia"/>
            <w:lang w:eastAsia="zh-CN"/>
          </w:rPr>
          <w:t>十八、营销与推广策略</w:t>
        </w:r>
        <w:r>
          <w:tab/>
        </w:r>
        <w:r>
          <w:fldChar w:fldCharType="begin"/>
        </w:r>
        <w:r>
          <w:instrText xml:space="preserve"> PAGEREF _Toc16540 \h </w:instrText>
        </w:r>
        <w:r>
          <w:fldChar w:fldCharType="separate"/>
        </w:r>
        <w:r>
          <w:t>78</w:t>
        </w:r>
        <w:r>
          <w:fldChar w:fldCharType="end"/>
        </w:r>
      </w:hyperlink>
    </w:p>
    <w:p>
      <w:pPr>
        <w:pStyle w:val="TOC2"/>
        <w:tabs>
          <w:tab w:val="right" w:leader="dot" w:pos="8306"/>
        </w:tabs>
      </w:pPr>
      <w:hyperlink w:anchor="_Toc27212" w:history="1">
        <w:r>
          <w:rPr>
            <w:rFonts w:ascii="仿宋" w:eastAsia="仿宋" w:hAnsi="仿宋" w:cs="仿宋" w:hint="eastAsia"/>
            <w:lang w:eastAsia="zh-CN"/>
          </w:rPr>
          <w:t>(一)、产品/服务定位与特点</w:t>
        </w:r>
        <w:r>
          <w:tab/>
        </w:r>
        <w:r>
          <w:fldChar w:fldCharType="begin"/>
        </w:r>
        <w:r>
          <w:instrText xml:space="preserve"> PAGEREF _Toc27212 \h </w:instrText>
        </w:r>
        <w:r>
          <w:fldChar w:fldCharType="separate"/>
        </w:r>
        <w:r>
          <w:t>78</w:t>
        </w:r>
        <w:r>
          <w:fldChar w:fldCharType="end"/>
        </w:r>
      </w:hyperlink>
    </w:p>
    <w:p>
      <w:pPr>
        <w:pStyle w:val="TOC2"/>
        <w:tabs>
          <w:tab w:val="right" w:leader="dot" w:pos="8306"/>
        </w:tabs>
      </w:pPr>
      <w:hyperlink w:anchor="_Toc5320" w:history="1">
        <w:r>
          <w:rPr>
            <w:rFonts w:ascii="仿宋" w:eastAsia="仿宋" w:hAnsi="仿宋" w:cs="仿宋" w:hint="eastAsia"/>
            <w:lang w:eastAsia="zh-CN"/>
          </w:rPr>
          <w:t>(二)、市场定位与竞争分析</w:t>
        </w:r>
        <w:r>
          <w:tab/>
        </w:r>
        <w:r>
          <w:fldChar w:fldCharType="begin"/>
        </w:r>
        <w:r>
          <w:instrText xml:space="preserve"> PAGEREF _Toc5320 \h </w:instrText>
        </w:r>
        <w:r>
          <w:fldChar w:fldCharType="separate"/>
        </w:r>
        <w:r>
          <w:t>79</w:t>
        </w:r>
        <w:r>
          <w:fldChar w:fldCharType="end"/>
        </w:r>
      </w:hyperlink>
    </w:p>
    <w:p>
      <w:pPr>
        <w:pStyle w:val="TOC2"/>
        <w:tabs>
          <w:tab w:val="right" w:leader="dot" w:pos="8306"/>
        </w:tabs>
      </w:pPr>
      <w:hyperlink w:anchor="_Toc9441" w:history="1">
        <w:r>
          <w:rPr>
            <w:rFonts w:ascii="仿宋" w:eastAsia="仿宋" w:hAnsi="仿宋" w:cs="仿宋" w:hint="eastAsia"/>
            <w:lang w:eastAsia="zh-CN"/>
          </w:rPr>
          <w:t>(三)、营销渠道与策略</w:t>
        </w:r>
        <w:r>
          <w:tab/>
        </w:r>
        <w:r>
          <w:fldChar w:fldCharType="begin"/>
        </w:r>
        <w:r>
          <w:instrText xml:space="preserve"> PAGEREF _Toc9441 \h </w:instrText>
        </w:r>
        <w:r>
          <w:fldChar w:fldCharType="separate"/>
        </w:r>
        <w:r>
          <w:t>80</w:t>
        </w:r>
        <w:r>
          <w:fldChar w:fldCharType="end"/>
        </w:r>
      </w:hyperlink>
    </w:p>
    <w:p>
      <w:pPr>
        <w:pStyle w:val="TOC2"/>
        <w:tabs>
          <w:tab w:val="right" w:leader="dot" w:pos="8306"/>
        </w:tabs>
      </w:pPr>
      <w:hyperlink w:anchor="_Toc29536" w:history="1">
        <w:r>
          <w:rPr>
            <w:rFonts w:ascii="仿宋" w:eastAsia="仿宋" w:hAnsi="仿宋" w:cs="仿宋" w:hint="eastAsia"/>
            <w:lang w:eastAsia="zh-CN"/>
          </w:rPr>
          <w:t>(四)、推广与宣传活动</w:t>
        </w:r>
        <w:r>
          <w:tab/>
        </w:r>
        <w:r>
          <w:fldChar w:fldCharType="begin"/>
        </w:r>
        <w:r>
          <w:instrText xml:space="preserve"> PAGEREF _Toc29536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2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多用客房车项目的主要产品是XXXX，预计年产值为XXX万元。这一产品在市场中占据着重要的地位，其广泛的应用范围使得该多用客房车项目的市场前景非常广阔。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用客房车项目的xxx产品作为重要的原材料之一，将在多个领域发挥关键作用。其在建筑、交通、能源等方面的广泛应用将为整个产业链提供强大的支持，形成产业协同效应。多用客房车项目的年产值XXX万XXX万XXX万万元不仅反映了其在市场上的巨大潜力，更预示着它对国民经济的积极贡献。这种关联度高、涉及面广的产业关系，使得该多用客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7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总征地面积为XXXX平方米，相当于约XX.XX亩，其中净用地面积为XXXX平方米，红线范围内相当于约XX.XX亩。这一用地规模充分考虑了多用客房车项目的建设需求，保障了多用客房车项目在合适的空间内得以充分发展。多用客房车项目规划的总建筑面积为XXXX平方米，其中主体工程建设占XXXX平方米，计容建筑面积达XXXX平方米。预计建筑工程的投资将达到XXXX万元，为多用客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计划购置的设备共计XXXX台（套），设备购置费用为XXXX万元。这一设备购置计划充分考虑到多用客房车项目的生产需求和技术要求，确保了多用客房车项目在生产运营中具备先进的技术装备和高效的生产能力。设备的合理配置将为多用客房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计划总投资为XXXX万元，预计年实现营业收入为XXXX万元。这一产能规模的设定旨在确保多用客房车项目能够在投资与回报之间取得平衡，实现长期可持续的发展。多用客房车项目的总投资充分考虑到各个方面的需求，包括用地建设、设备购置等多个环节，以确保多用客房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955"/>
      <w:r>
        <w:rPr>
          <w:rFonts w:ascii="仿宋" w:eastAsia="仿宋" w:hAnsi="仿宋" w:cs="仿宋" w:hint="eastAsia"/>
          <w:sz w:val="28"/>
          <w:lang w:eastAsia="zh-CN"/>
        </w:rPr>
        <w:t>二、多用客房车项目危机管理</w:t>
      </w:r>
      <w:bookmarkEnd w:id="5"/>
    </w:p>
    <w:p>
      <w:pPr>
        <w:pStyle w:val="Heading2"/>
        <w:rPr>
          <w:rFonts w:ascii="仿宋" w:eastAsia="仿宋" w:hAnsi="仿宋" w:cs="仿宋" w:hint="eastAsia"/>
          <w:lang w:eastAsia="zh-CN"/>
        </w:rPr>
      </w:pPr>
      <w:bookmarkStart w:id="6" w:name="_Toc96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用客房车项目危机管理中，危机预警与识别是确保多用客房车项目稳健运行的核心步骤。通过建立全面的监测机制，多用客房车项目团队旨在及时发现和理解潜在的风险和危机因素，以便采取及时的预防和应对措施，确保多用客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首先，通过深入的风险评估，多用客房车项目团队全面分析了整个多用客房车项目和各个阶段可能存在的威胁。这包括准确评估每个潜在风险的发生概率和可能影响的程度，为后续危机预警提供了有力支持。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用客房车项目团队着重于明确定义多用客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用客房车项目进展的持续监控，团队能够及时发现潜在问题并作出迅速反应。多用客房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在这一阶段，团队的专业素养和反应速度将发挥至关重要的作用，以确保潜在危机能够在初期得到有效的处理，最大程度地减轻负面影响。通过危机预警与识别，多用客房车项目得以更有序、可控地推进。</w:t>
      </w:r>
    </w:p>
    <w:p>
      <w:pPr>
        <w:pStyle w:val="Heading2"/>
        <w:ind w:firstLine="560" w:firstLineChars="200"/>
        <w:rPr>
          <w:rFonts w:ascii="仿宋" w:eastAsia="仿宋" w:hAnsi="仿宋" w:cs="仿宋" w:hint="eastAsia"/>
          <w:sz w:val="28"/>
          <w:lang w:eastAsia="zh-CN"/>
        </w:rPr>
      </w:pPr>
      <w:bookmarkStart w:id="7" w:name="_Toc2248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在危机发生时，多用客房车项目团队立即行动，成立了应急小组。该小组的任务是迅速制定并实施紧急应对措施，以最小化潜在损失。以下是采取的主要措施：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暂停多用客房车项目进度：为遏制危机蔓延，多用客房车项目暂时停止进行，以便全面评估当前状况。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资源重新分配：重新评估多用客房车项目资源的分配，确保最大限度地减小损失。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实时沟通：与关键利益相关者建立实时沟通机制，向他们传递多用客房车项目危机的实际状况，保障多用客房车项目核心利益。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在紧急应对的同时，多用客房车项目团队强调了团队协作和有效沟通的重要性。以下是团队协作的关键举措：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信息共享机制：建立了信息共享平台，确保团队成员能够及时获取多用客房车项目危机的实时信息。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领导者沟通：多用客房车项目领导者通过定期会议和即时沟通工具，指导团队应对危机，保持团队稳定运行。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随着危机得到初步控制，多用客房车项目团队转向制定恢复计划，以确保多用客房车项目能够从中迅速恢复。主要恢复计划包括：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修复受损的进度计划：重新评估多用客房车项目进度，制定修复计划，确保多用客房车项目尽快回归正常进程。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重新调整资源分配：优化资源分配，确保多用客房车项目在有限资源下高效运转。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风险管理机制加强：对多用客房车项目风险进行全面评估，制定更强化的风险管理策略，以预防未来可能的危机。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63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23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多用客房车项目的技术管理特点体现在其创新导向。通过引入最先进的技术趋势和解决方案，多用客房车项目致力于提升科技含量、提高质量和效率水平。这意味着我们将采用最新的工具和方法，确保多用客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用客房车项目技术管理的显著特征。通过整合不同领域的技术资源，我们实现了跨学科的协同工作。这有助于优化技术架构，提高整体效能。此外，整合性策略还促进了不同技术团队之间的紧密沟通和高效合作，确保多用客房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用客房车项目所采用的技术。通过不断优化技术方案，多用客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用客房车项目团队将在多用客房车项目初期识别可能的技术风险，并采取相应的预防和应对措施。通过建立健全的风险评估机制，多用客房车项目能够在实施过程中及时发现并解决潜在的技术问题，保障多用客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用客房车项目中，技术将成为多用客房车项目成功的有力支持。这一深度剖析揭示了技术管理在多用客房车项目实施中的关键作用，为多用客房车项目的技术基础奠定了坚实的基础。</w:t>
      </w:r>
    </w:p>
    <w:p>
      <w:pPr>
        <w:pStyle w:val="Heading2"/>
        <w:ind w:firstLine="560" w:firstLineChars="200"/>
        <w:rPr>
          <w:rFonts w:ascii="仿宋" w:eastAsia="仿宋" w:hAnsi="仿宋" w:cs="仿宋" w:hint="eastAsia"/>
          <w:sz w:val="28"/>
          <w:lang w:eastAsia="zh-CN"/>
        </w:rPr>
      </w:pPr>
      <w:bookmarkStart w:id="10" w:name="_Toc2519"/>
      <w:r>
        <w:rPr>
          <w:rFonts w:ascii="仿宋" w:eastAsia="仿宋" w:hAnsi="仿宋" w:cs="仿宋" w:hint="eastAsia"/>
          <w:sz w:val="28"/>
          <w:lang w:eastAsia="zh-CN"/>
        </w:rPr>
        <w:t>(二)、多用客房车项目工艺技术设计方案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用客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用客房车项目将严格按照相关行业规范要求进行组织。通过有效控制产品质量，多用客房车项目将致力于为顾客提供优质的多用客房车项目产品和良好的服务。这体现了多用客房车项目对于生产活动合规性和质量标准的高度重视，为多用客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用客房车项目注重生态效益和清洁生产原则。多用客房车项目建设将紧密结合地方特色经济发展，与社会经济发展规划和区域环境保护规划方案相协调一致。通过与当地区域自然生态系统的结合，多用客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用客房车项目产品具有多样化的客户需求和个性化的特点。因此，多用客房车项目产品规格品种多样，且单批生产数量较小。为满足这一特点，多用客房车项目承办单位将建设先进的柔性制造生产线。通过广泛应用柔性制造技术，多用客房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用客房车项目采用的技术具有较高的技术含量和自动化水平，处于国内先进水平。这一技术选用不仅体现了对生产效率、质量和环境友好性的高标准要求，同时为多用客房车项目的可持续发展奠定了坚实的基础。</w:t>
      </w:r>
    </w:p>
    <w:p>
      <w:pPr>
        <w:pStyle w:val="Heading2"/>
        <w:ind w:firstLine="560" w:firstLineChars="200"/>
        <w:rPr>
          <w:rFonts w:ascii="仿宋" w:eastAsia="仿宋" w:hAnsi="仿宋" w:cs="仿宋" w:hint="eastAsia"/>
          <w:sz w:val="28"/>
          <w:lang w:eastAsia="zh-CN"/>
        </w:rPr>
      </w:pPr>
      <w:bookmarkStart w:id="11" w:name="_Toc84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为确保多用客房车项目的高效生产和技术实施，我们制定了一套精心设计的设备选型方案，以满足多用客房车项目生产、质量和环保的要求。该方案的主要特点如下：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用客房车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针对多用客房车项目产品的多样性和小批量生产的特点，我们将建设柔性制造生产线。通过在设备选型中考虑柔性制造技术，可以灵活应对不同产品规格和生产需求，实现生产线的高度灵活性和适应性。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492"/>
      <w:r>
        <w:rPr>
          <w:rFonts w:ascii="仿宋" w:eastAsia="仿宋" w:hAnsi="仿宋" w:cs="仿宋" w:hint="eastAsia"/>
          <w:sz w:val="28"/>
          <w:lang w:eastAsia="zh-CN"/>
        </w:rPr>
        <w:t>四、多用客房车项目土建工程</w:t>
      </w:r>
      <w:bookmarkEnd w:id="12"/>
    </w:p>
    <w:p>
      <w:pPr>
        <w:pStyle w:val="Heading2"/>
        <w:rPr>
          <w:rFonts w:ascii="仿宋" w:eastAsia="仿宋" w:hAnsi="仿宋" w:cs="仿宋" w:hint="eastAsia"/>
          <w:lang w:eastAsia="zh-CN"/>
        </w:rPr>
      </w:pPr>
      <w:bookmarkStart w:id="13" w:name="_Toc831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在多用客房车项目的建筑工程设计中，我们将秉承一系列重要的设计原则，以确保多用客房车项目建筑在功能、美观、可持续性等方面达到最佳效果。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首要原则是确保建筑的功能性得到最大化的发挥。我们将充分理解多用客房车项目的实际需求，合理布局各个功能区域，保证建筑在满足业务需求的同时，提供高效的工作环境。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在建筑设计中，我们将综合考虑建设和运营成本。通过精细的经济效益分析，确保设计方案在高效利用资源的同时，对多用客房车项目的长期盈利能力有积极的贡献。</w:t>
      </w:r>
    </w:p>
    <w:p>
      <w:pPr>
        <w:pStyle w:val="Heading2"/>
        <w:ind w:firstLine="560" w:firstLineChars="200"/>
        <w:rPr>
          <w:rFonts w:ascii="仿宋" w:eastAsia="仿宋" w:hAnsi="仿宋" w:cs="仿宋" w:hint="eastAsia"/>
          <w:sz w:val="28"/>
          <w:lang w:eastAsia="zh-CN"/>
        </w:rPr>
      </w:pPr>
      <w:bookmarkStart w:id="14" w:name="_Toc1733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用客房车项目的土建工程设计中，我们将精准设定设计年限，结合多用客房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用客房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69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用客房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用客房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用客房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73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本期工程多用客房车项目预计总建筑面积XXX平方米，其中：计容建筑面积XXX平方米，计划建筑工程投资XX万元，占多用客房车项目总投资的XX%。</w:t>
      </w:r>
    </w:p>
    <w:p>
      <w:pPr>
        <w:pStyle w:val="Heading1"/>
        <w:ind w:firstLine="560" w:firstLineChars="200"/>
        <w:rPr>
          <w:rFonts w:ascii="仿宋" w:eastAsia="仿宋" w:hAnsi="仿宋" w:cs="仿宋" w:hint="eastAsia"/>
          <w:sz w:val="28"/>
          <w:lang w:eastAsia="zh-CN"/>
        </w:rPr>
      </w:pPr>
      <w:bookmarkStart w:id="17" w:name="_Toc25829"/>
      <w:r>
        <w:rPr>
          <w:rFonts w:ascii="仿宋" w:eastAsia="仿宋" w:hAnsi="仿宋" w:cs="仿宋" w:hint="eastAsia"/>
          <w:sz w:val="28"/>
          <w:lang w:eastAsia="zh-CN"/>
        </w:rPr>
        <w:t>五、多用客房车项目概论</w:t>
      </w:r>
      <w:bookmarkEnd w:id="17"/>
    </w:p>
    <w:p>
      <w:pPr>
        <w:pStyle w:val="Heading2"/>
        <w:rPr>
          <w:rFonts w:ascii="仿宋" w:eastAsia="仿宋" w:hAnsi="仿宋" w:cs="仿宋" w:hint="eastAsia"/>
          <w:lang w:eastAsia="zh-CN"/>
        </w:rPr>
      </w:pPr>
      <w:bookmarkStart w:id="18" w:name="_Toc25510"/>
      <w:r>
        <w:rPr>
          <w:rFonts w:ascii="仿宋" w:eastAsia="仿宋" w:hAnsi="仿宋" w:cs="仿宋" w:hint="eastAsia"/>
          <w:lang w:eastAsia="zh-CN"/>
        </w:rPr>
        <w:t>(一)、多用客房车项目概况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起源追溯至对市场的深入洞察。市场的不断演变与变革为多用客房车项目提供了难得的机遇。当前市场存在的需求缺口和变革的大环境共同构成了多用客房车项目的背景。这个多用客房车项目旨在充分利用市场机遇，填补行业中尚未满足的需求，为客户提供全新的解决方案。市场的变革和需求的增长使得这个多用客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多用客房车项目名称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正式命名为多用客房车。这个名称不仅仅是一个标识，更代表了多用客房车项目的核心理念和愿景。它蕴含着多用客房车项目所要解决问题的关键字，具有强烈的表达和辨识度，为多用客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多用客房车项目目标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核心目标是提供一种全新、高效的解决方案，满足客户日益增长的需求。多用客房车项目追求的不仅仅是满足市场需求，更是在市场中获得卓越的竞争优势。通过不断提升产品或服务的质量和创新水平，多用客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多用客房车项目范围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全面涵盖了产品研发、制造、市场推广和售后服务，确保从产品设计到最终用户体验的全方位关注。这一全面的多用客房车项目范围是为了确保多用客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多用客房车项目时间表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多用客房车项目计划在未来18个月内完成，包括研发、测试、市场试点和正式推出等不同阶段。这个时间表的合理设计是为了确保多用客房车项目各个阶段的顺利推进，以便按时交付高质量的成果。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多用客房车项目预算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多用客房车项目总预算估算为XX百万美元，主要分配在研发、市场推广、人员培训和运营等方面。这一充足的预算为多用客房车项目提供了充足的资源，确保多用客房车项目在各个方面都能取得优异的表现。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多用客房车项目风险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可能面临的风险包括市场接受度低、技术难题、竞争激烈等。多用客房车项目团队已经制定了相应的风险应对计划，通过前瞻性的风险管理，确保多用客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多用客房车项目团队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多用客房车项目汇聚了一支经验丰富、多领域专业素养的核心团队，确保多用客房车项目在各个方面都能拥有高水平的执行力。团队的协同作战是多用客房车项目成功的关键因素之一。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多用客房车项目背景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多用客房车项目的背景根植于市场对更高效、创新产品的渴望，同时也受到科技发展对行业格局的深刻改变的影响。这为多用客房车项目提供了广阔的发展空间和市场需求。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多用客房车项目现状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截至目前，多用客房车项目已完成市场调研和技术验证，取得了初步的成功。这为多用客房车项目在未来的发展奠定了坚实的基础，为更远大的目标打下了坚实的基石。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https://d.book118.com/338120133032006030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B4D69"/>
    <w:rsid w:val="4CDB4D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201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2024-01-20T04:29:00Z</dcterms:created>
  <dcterms:modified xsi:type="dcterms:W3CDTF">2024-01-20T04:29:37Z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9CA26987067B454788812EA9CCC35D77_11</vt:lpwstr>
  </property>
  <property fmtid="{D5CDD505-2E9C-101B-9397-08002B2CF9AE}" pid="3" name="KSOProductBuildVer">
    <vt:lpwstr>2052-12.1.0.16120</vt:lpwstr>
  </property>
</Properties>
</file>