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测波仪项目招商引资方案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一、测波仪项目建设背景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(一)、测波仪项目承办单位背景分析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(三)、测波仪项目建设对区域经济的影响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(四)、测波仪项目必要性分析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eastAsia="zh-CN"/>
          </w:rPr>
          <w:t>二、测波仪项目选址研究</w:t>
        </w:r>
        <w:r>
          <w:tab/>
        </w:r>
        <w:r>
          <w:fldChar w:fldCharType="begin"/>
        </w:r>
        <w:r>
          <w:instrText xml:space="preserve"> PAGEREF _Toc1256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(一)、测波仪项目选址的指导原则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(二)、测波仪项目选址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_Toc23094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_Toc5639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_Toc29558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三、测波仪项目概论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(一)、测波仪项目名称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(二)、测波仪项目选址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(三)、测波仪项目用地规模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(四)、测波仪项目用地控制指标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_Toc20932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(九)、测波仪项目总投资及资本结构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(十一)、测波仪项目预期经济效益规划目标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9" w:history="1">
        <w:r>
          <w:rPr>
            <w:rFonts w:ascii="仿宋" w:eastAsia="仿宋" w:hAnsi="仿宋" w:cs="仿宋" w:hint="eastAsia"/>
            <w:lang w:eastAsia="zh-CN"/>
          </w:rPr>
          <w:t>(十二)、测波仪项目进度计划</w:t>
        </w:r>
        <w:r>
          <w:tab/>
        </w:r>
        <w:r>
          <w:fldChar w:fldCharType="begin"/>
        </w:r>
        <w:r>
          <w:instrText xml:space="preserve"> PAGEREF _Toc23729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(十四)、测波仪项目评价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(一)、测波仪项目建设期的原材料及辅助材料供应概述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9" w:history="1">
        <w:r>
          <w:rPr>
            <w:rFonts w:ascii="仿宋" w:eastAsia="仿宋" w:hAnsi="仿宋" w:cs="仿宋" w:hint="eastAsia"/>
            <w:lang w:eastAsia="zh-CN"/>
          </w:rPr>
          <w:t>(二)、测波仪项目运营期原辅材料采购及管理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(四)、测波仪项目工艺技术设计方案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(五)、测波仪项目设备选型及配置方案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五、测波仪项目实施进度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_Toc17258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(六)、测波仪项目实施保障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(七)、测波仪项目建设风险及控制手段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(三)、测波仪项目盈利能力分析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八、测波仪项目投资方案分析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(一)、测波仪项目估算说明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(二)、测波仪项目总投资估算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_Toc30507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九、测波仪项目招投标方案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6" w:history="1">
        <w:r>
          <w:rPr>
            <w:rFonts w:ascii="仿宋" w:eastAsia="仿宋" w:hAnsi="仿宋" w:cs="仿宋" w:hint="eastAsia"/>
            <w:lang w:eastAsia="zh-CN"/>
          </w:rPr>
          <w:t>(四)、测波仪项目招投标要求</w:t>
        </w:r>
        <w:r>
          <w:tab/>
        </w:r>
        <w:r>
          <w:fldChar w:fldCharType="begin"/>
        </w:r>
        <w:r>
          <w:instrText xml:space="preserve"> PAGEREF _Toc18726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9" w:history="1">
        <w:r>
          <w:rPr>
            <w:rFonts w:ascii="仿宋" w:eastAsia="仿宋" w:hAnsi="仿宋" w:cs="仿宋" w:hint="eastAsia"/>
            <w:lang w:eastAsia="zh-CN"/>
          </w:rPr>
          <w:t>(五)、测波仪项目招标方式和招标程序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十、测波仪项目可行性研究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_Toc4042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测波仪项目的招商引资。项目测波仪是一项具有巨大市场潜力的创业项目，专注于某一特定行业的技术创新和发展。本文档将详细展示项目测波仪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40"/>
      <w:r>
        <w:rPr>
          <w:rFonts w:ascii="仿宋" w:eastAsia="仿宋" w:hAnsi="仿宋" w:cs="仿宋" w:hint="eastAsia"/>
          <w:sz w:val="28"/>
          <w:lang w:eastAsia="zh-CN"/>
        </w:rPr>
        <w:t>一、测波仪项目建设背景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84"/>
      <w:r>
        <w:rPr>
          <w:rFonts w:ascii="仿宋" w:eastAsia="仿宋" w:hAnsi="仿宋" w:cs="仿宋" w:hint="eastAsia"/>
          <w:lang w:eastAsia="zh-CN"/>
        </w:rPr>
        <w:t>(一)、测波仪项目承办单位背景分析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https://d.book118.com/338124066136006031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测波仪项目招商引资方案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测波仪项目招商引资方案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测波仪项目招商引资方案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测波仪项目招商引资方案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7908DE"/>
    <w:rsid w:val="4B7908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812406613600603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2024-01-13T20:10:00Z</dcterms:created>
  <dcterms:modified xsi:type="dcterms:W3CDTF">2024-01-13T20:11:04Z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72A7BEC477934C6182CC0938E6891FBC_11</vt:lpwstr>
  </property>
  <property fmtid="{D5CDD505-2E9C-101B-9397-08002B2CF9AE}" pid="3" name="KSOProductBuildVer">
    <vt:lpwstr>2052-12.1.0.16120</vt:lpwstr>
  </property>
</Properties>
</file>