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D5FC1">
        <w:rPr>
          <w:rFonts w:ascii="微软雅黑" w:eastAsia="微软雅黑" w:hAnsi="微软雅黑"/>
          <w:b/>
          <w:sz w:val="28"/>
          <w:szCs w:val="28"/>
        </w:rPr>
        <w:t>物业工程部年终总结(17篇)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D5FC1">
        <w:rPr>
          <w:rFonts w:ascii="微软雅黑" w:eastAsia="微软雅黑" w:hAnsi="微软雅黑"/>
          <w:sz w:val="24"/>
          <w:szCs w:val="24"/>
        </w:rPr>
        <w:t xml:space="preserve">    物业工程部年终总结篇一</w:t>
        <w:br/>
        <w:t xml:space="preserve">    1、建立健全本部门管理制度(暂行)明确本部门职责，也使本部门在工作中有制度依据。</w:t>
        <w:br/>
        <w:t xml:space="preserve">    2、做好检查督导工作，自五月份以来每月下工地检查一次，与工区队处协商施工中出现的问题，解决工区的技术难点，及时向领导做出书面汇报。每周电话询问各工区队处工程进展情况，及时向监理上报周计划和周报。</w:t>
        <w:br/>
        <w:t xml:space="preserve">    3、做好技术资料工作，参加监理会议，回答监理提问;设计小桥梁涵洞、路基路面相关图纸;制作各种计划、计量资料;做变更工程的有关图纸资料;做路基路面桥</w:t>
      </w:r>
      <w:r w:rsidR="00CD5FC1">
        <w:rPr>
          <w:rFonts w:ascii="微软雅黑" w:eastAsia="微软雅黑" w:hAnsi="微软雅黑"/>
          <w:sz w:val="24"/>
          <w:szCs w:val="24"/>
        </w:rPr>
        <w:t>梁的</w:t>
      </w:r>
      <w:r w:rsidR="00CD5FC1">
        <w:rPr>
          <w:rFonts w:ascii="微软雅黑" w:eastAsia="微软雅黑" w:hAnsi="微软雅黑"/>
          <w:sz w:val="24"/>
          <w:szCs w:val="24"/>
        </w:rPr>
        <w:t>作业指导书。</w:t>
        <w:br/>
      </w:r>
      <w:r w:rsidR="00CD5FC1">
        <w:rPr>
          <w:rFonts w:ascii="微软雅黑" w:eastAsia="微软雅黑" w:hAnsi="微软雅黑"/>
          <w:sz w:val="24"/>
          <w:szCs w:val="24"/>
        </w:rPr>
        <w:t xml:space="preserve">    4、收集整理各种资料，包括各工区施工照片、图纸。</w:t>
        <w:br/>
        <w:t xml:space="preserve">    5、配合公司其它部门做好材料计划、设备使用安排等。</w:t>
        <w:br/>
        <w:t xml:space="preserve">    6、做好总部扩建工作，科学规划，认真施工。</w:t>
        <w:br/>
        <w:t xml:space="preserve">    7、本部门人手少，工作做得不到位的地方再所难免，请领导和各部门各工区提出宝贵意见，本部门一定不断改进和完善。</w:t>
        <w:br/>
        <w:t xml:space="preserve">    五、在能源管理、降低消耗方面。我们对园区内的公共电气设备、设施进行摸底排查，找出节能降耗的方法，对需要且能够改进的设备、设施作出节电改造方案或建议，逐步进行改造。</w:t>
      </w:r>
      <w:r w:rsidR="00CD5FC1">
        <w:rPr>
          <w:rFonts w:ascii="微软雅黑" w:eastAsia="微软雅黑" w:hAnsi="微软雅黑"/>
          <w:sz w:val="24"/>
          <w:szCs w:val="24"/>
        </w:rPr>
        <w:br/>
        <w:t xml:space="preserve">    将楼内通道照明、大厅照明、电梯</w:t>
      </w:r>
      <w:r w:rsidR="00CD5FC1">
        <w:rPr>
          <w:rFonts w:ascii="微软雅黑" w:eastAsia="微软雅黑" w:hAnsi="微软雅黑"/>
          <w:sz w:val="24"/>
          <w:szCs w:val="24"/>
        </w:rPr>
        <w:t>厅照明及步梯间照明等分出白天和夜间照明;在保证整体照明需求和造型完整有序的前提下，尽量减少灯具使用数量。</w:t>
        <w:br/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物业工程部年终总结篇二</w:t>
        <w:br/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D5FC1">
        <w:rPr>
          <w:rFonts w:ascii="微软雅黑" w:eastAsia="微软雅黑" w:hAnsi="微软雅黑"/>
          <w:sz w:val="24"/>
          <w:szCs w:val="24"/>
        </w:rPr>
        <w:t xml:space="preserve"> 时间飞逝，20xx年即将结束。在这一年里，工程部全体员工在公司的质量方针指引下、在公司和项目领导正确指导下，以及同各部门的密切配合、团结一致下，圆满完成公司领导交付的各项工作任务，保证了园区所有设备的安全运行。取得了一定的好成绩，为完成公司质量目标做出贡献。</w:t>
        <w:br/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</w:t>
      </w:r>
      <w:r w:rsidR="00CD5FC1">
        <w:rPr>
          <w:rFonts w:ascii="微软雅黑" w:eastAsia="微软雅黑" w:hAnsi="微软雅黑"/>
          <w:sz w:val="24"/>
          <w:szCs w:val="24"/>
        </w:rPr>
        <w:t xml:space="preserve"> 1、日常工作中，工程部全</w:t>
      </w:r>
      <w:r w:rsidR="00CD5FC1">
        <w:rPr>
          <w:rFonts w:ascii="微软雅黑" w:eastAsia="微软雅黑" w:hAnsi="微软雅黑"/>
          <w:sz w:val="24"/>
          <w:szCs w:val="24"/>
        </w:rPr>
        <w:t>体员工严格遵守公司的各项规章制度，严格按照“五常法”的要求去</w:t>
      </w:r>
      <w:r w:rsidR="00CD5FC1">
        <w:rPr>
          <w:rFonts w:ascii="微软雅黑" w:eastAsia="微软雅黑" w:hAnsi="微软雅黑"/>
          <w:sz w:val="24"/>
          <w:szCs w:val="24"/>
        </w:rPr>
        <w:t>做。能够认真传达、贯彻公</w:t>
      </w:r>
      <w:r w:rsidR="00CD5FC1">
        <w:rPr>
          <w:rFonts w:ascii="微软雅黑" w:eastAsia="微软雅黑" w:hAnsi="微软雅黑"/>
          <w:sz w:val="24"/>
          <w:szCs w:val="24"/>
        </w:rPr>
        <w:t>司的各项指示精神，完成各项工作任务。认真对待公司、项目检查中提出的问题和整改意见，结合实际，认真整改和执行。在各级领导的帮助下，我们规范了各种表格、记录的填写，为日常安排工作和用电数据分析提供了有效、准确的依据。并将各种制度张贴上墙，以便每位员工及时学习、检查和要求自己。</w:t>
        <w:br/>
        <w:t xml:space="preserve">    2、配电值班工作看似轻松，但实际上，要求配电值班人员具有较高的责任心和配电值班经验，才能保证发现隐患后，及时有效的做出</w:t>
      </w:r>
      <w:r w:rsidR="00CD5FC1">
        <w:rPr>
          <w:rFonts w:ascii="微软雅黑" w:eastAsia="微软雅黑" w:hAnsi="微软雅黑"/>
          <w:sz w:val="24"/>
          <w:szCs w:val="24"/>
        </w:rPr>
        <w:t>处理，保证系统正常运行，为设备运转、业主办公提供电力保障。因此，工程部每位</w:t>
      </w:r>
      <w:r w:rsidR="00CD5FC1">
        <w:rPr>
          <w:rFonts w:ascii="微软雅黑" w:eastAsia="微软雅黑" w:hAnsi="微软雅黑"/>
          <w:sz w:val="24"/>
          <w:szCs w:val="24"/>
        </w:rPr>
        <w:t>配电工都能遵守配电制度，认真巡视设备，按时抄录各种表</w:t>
      </w:r>
      <w:r w:rsidR="00CD5FC1">
        <w:rPr>
          <w:rFonts w:ascii="微软雅黑" w:eastAsia="微软雅黑" w:hAnsi="微软雅黑"/>
          <w:sz w:val="24"/>
          <w:szCs w:val="24"/>
        </w:rPr>
        <w:t>计，认真核算每日用电情况，为园区用电分析和管理提供了可靠依据。同时，配电室又是休息日、节假日和夜间等时间继续为业主服务及对外联系协调的主要部门，负责这些时间内的设备巡视工作、业主报修处理、业主和外单位的各种施工跟进服务以及紧急情况处理协调等工作。如：每班2次的中水站巡视；每日夜间路灯、水泵房设备巡视和电梯维护保养跟进监督工作等，使业主得到全天的、不间断的维修</w:t>
      </w:r>
      <w:r w:rsidR="00CD5FC1">
        <w:rPr>
          <w:rFonts w:ascii="微软雅黑" w:eastAsia="微软雅黑" w:hAnsi="微软雅黑"/>
          <w:sz w:val="24"/>
          <w:szCs w:val="24"/>
        </w:rPr>
        <w:t>服务，保证了电气设备的安全运行，为业主创造一个良好的办公环境。</w:t>
        <w:br/>
        <w:t xml:space="preserve">    3、工作中，我</w:t>
      </w:r>
      <w:r w:rsidR="00CD5FC1">
        <w:rPr>
          <w:rFonts w:ascii="微软雅黑" w:eastAsia="微软雅黑" w:hAnsi="微软雅黑"/>
          <w:sz w:val="24"/>
          <w:szCs w:val="24"/>
        </w:rPr>
        <w:t>们负责园区内所有电气设备设施的维修工作，保证它们能够正常运转。我们克服了人员少，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https://d.book118.com/338130016030006042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100DF"/>
    <w:rsid w:val="008636A4"/>
    <w:rsid w:val="00CD5FC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38130016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3676</Words>
  <Characters>20955</Characters>
  <Application>Microsoft Office Word</Application>
  <DocSecurity>0</DocSecurity>
  <Lines>174</Lines>
  <Paragraphs>49</Paragraphs>
  <ScaleCrop>false</ScaleCrop>
  <Company/>
  <LinksUpToDate>false</LinksUpToDate>
  <CharactersWithSpaces>24582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