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PF-C3耐高温驱油固沙剂项目可行性建设方案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12" w:history="1">
        <w:r>
          <w:rPr>
            <w:rFonts w:ascii="仿宋" w:eastAsia="仿宋" w:hAnsi="仿宋" w:cs="仿宋" w:hint="eastAsia"/>
            <w:lang w:eastAsia="zh-CN"/>
          </w:rPr>
          <w:t>序言</w:t>
        </w:r>
        <w:r>
          <w:tab/>
        </w:r>
        <w:r>
          <w:fldChar w:fldCharType="begin"/>
        </w:r>
        <w:r>
          <w:instrText xml:space="preserve"> PAGEREF _Toc28612 \h </w:instrText>
        </w:r>
        <w:r>
          <w:fldChar w:fldCharType="separate"/>
        </w:r>
        <w:r>
          <w:t>3</w:t>
        </w:r>
        <w:r>
          <w:fldChar w:fldCharType="end"/>
        </w:r>
      </w:hyperlink>
    </w:p>
    <w:p>
      <w:pPr>
        <w:pStyle w:val="TOC1"/>
        <w:tabs>
          <w:tab w:val="right" w:leader="dot" w:pos="8306"/>
        </w:tabs>
      </w:pPr>
      <w:hyperlink w:anchor="_Toc9332" w:history="1">
        <w:r>
          <w:rPr>
            <w:rFonts w:ascii="仿宋" w:eastAsia="仿宋" w:hAnsi="仿宋" w:cs="仿宋" w:hint="eastAsia"/>
            <w:lang w:eastAsia="zh-CN"/>
          </w:rPr>
          <w:t>一、项目监理与质量保证</w:t>
        </w:r>
        <w:r>
          <w:tab/>
        </w:r>
        <w:r>
          <w:fldChar w:fldCharType="begin"/>
        </w:r>
        <w:r>
          <w:instrText xml:space="preserve"> PAGEREF _Toc9332 \h </w:instrText>
        </w:r>
        <w:r>
          <w:fldChar w:fldCharType="separate"/>
        </w:r>
        <w:r>
          <w:t>3</w:t>
        </w:r>
        <w:r>
          <w:fldChar w:fldCharType="end"/>
        </w:r>
      </w:hyperlink>
    </w:p>
    <w:p>
      <w:pPr>
        <w:pStyle w:val="TOC2"/>
        <w:tabs>
          <w:tab w:val="right" w:leader="dot" w:pos="8306"/>
        </w:tabs>
      </w:pPr>
      <w:hyperlink w:anchor="_Toc22053" w:history="1">
        <w:r>
          <w:rPr>
            <w:rFonts w:ascii="仿宋" w:eastAsia="仿宋" w:hAnsi="仿宋" w:cs="仿宋" w:hint="eastAsia"/>
            <w:lang w:eastAsia="zh-CN"/>
          </w:rPr>
          <w:t>(一)、监理体系构建</w:t>
        </w:r>
        <w:r>
          <w:tab/>
        </w:r>
        <w:r>
          <w:fldChar w:fldCharType="begin"/>
        </w:r>
        <w:r>
          <w:instrText xml:space="preserve"> PAGEREF _Toc22053 \h </w:instrText>
        </w:r>
        <w:r>
          <w:fldChar w:fldCharType="separate"/>
        </w:r>
        <w:r>
          <w:t>3</w:t>
        </w:r>
        <w:r>
          <w:fldChar w:fldCharType="end"/>
        </w:r>
      </w:hyperlink>
    </w:p>
    <w:p>
      <w:pPr>
        <w:pStyle w:val="TOC2"/>
        <w:tabs>
          <w:tab w:val="right" w:leader="dot" w:pos="8306"/>
        </w:tabs>
      </w:pPr>
      <w:hyperlink w:anchor="_Toc15615" w:history="1">
        <w:r>
          <w:rPr>
            <w:rFonts w:ascii="仿宋" w:eastAsia="仿宋" w:hAnsi="仿宋" w:cs="仿宋" w:hint="eastAsia"/>
            <w:lang w:eastAsia="zh-CN"/>
          </w:rPr>
          <w:t>(二)、质量保证体系实施</w:t>
        </w:r>
        <w:r>
          <w:tab/>
        </w:r>
        <w:r>
          <w:fldChar w:fldCharType="begin"/>
        </w:r>
        <w:r>
          <w:instrText xml:space="preserve"> PAGEREF _Toc15615 \h </w:instrText>
        </w:r>
        <w:r>
          <w:fldChar w:fldCharType="separate"/>
        </w:r>
        <w:r>
          <w:t>4</w:t>
        </w:r>
        <w:r>
          <w:fldChar w:fldCharType="end"/>
        </w:r>
      </w:hyperlink>
    </w:p>
    <w:p>
      <w:pPr>
        <w:pStyle w:val="TOC2"/>
        <w:tabs>
          <w:tab w:val="right" w:leader="dot" w:pos="8306"/>
        </w:tabs>
      </w:pPr>
      <w:hyperlink w:anchor="_Toc4891" w:history="1">
        <w:r>
          <w:rPr>
            <w:rFonts w:ascii="仿宋" w:eastAsia="仿宋" w:hAnsi="仿宋" w:cs="仿宋" w:hint="eastAsia"/>
            <w:lang w:eastAsia="zh-CN"/>
          </w:rPr>
          <w:t>(三)、监理与质量控制流程</w:t>
        </w:r>
        <w:r>
          <w:tab/>
        </w:r>
        <w:r>
          <w:fldChar w:fldCharType="begin"/>
        </w:r>
        <w:r>
          <w:instrText xml:space="preserve"> PAGEREF _Toc4891 \h </w:instrText>
        </w:r>
        <w:r>
          <w:fldChar w:fldCharType="separate"/>
        </w:r>
        <w:r>
          <w:t>4</w:t>
        </w:r>
        <w:r>
          <w:fldChar w:fldCharType="end"/>
        </w:r>
      </w:hyperlink>
    </w:p>
    <w:p>
      <w:pPr>
        <w:pStyle w:val="TOC1"/>
        <w:tabs>
          <w:tab w:val="right" w:leader="dot" w:pos="8306"/>
        </w:tabs>
      </w:pPr>
      <w:hyperlink w:anchor="_Toc13692" w:history="1">
        <w:r>
          <w:rPr>
            <w:rFonts w:ascii="仿宋" w:eastAsia="仿宋" w:hAnsi="仿宋" w:cs="仿宋" w:hint="eastAsia"/>
            <w:lang w:eastAsia="zh-CN"/>
          </w:rPr>
          <w:t>二、背景、必要性分析</w:t>
        </w:r>
        <w:r>
          <w:tab/>
        </w:r>
        <w:r>
          <w:fldChar w:fldCharType="begin"/>
        </w:r>
        <w:r>
          <w:instrText xml:space="preserve"> PAGEREF _Toc13692 \h </w:instrText>
        </w:r>
        <w:r>
          <w:fldChar w:fldCharType="separate"/>
        </w:r>
        <w:r>
          <w:t>5</w:t>
        </w:r>
        <w:r>
          <w:fldChar w:fldCharType="end"/>
        </w:r>
      </w:hyperlink>
    </w:p>
    <w:p>
      <w:pPr>
        <w:pStyle w:val="TOC2"/>
        <w:tabs>
          <w:tab w:val="right" w:leader="dot" w:pos="8306"/>
        </w:tabs>
      </w:pPr>
      <w:hyperlink w:anchor="_Toc21039" w:history="1">
        <w:r>
          <w:rPr>
            <w:rFonts w:ascii="仿宋" w:eastAsia="仿宋" w:hAnsi="仿宋" w:cs="仿宋" w:hint="eastAsia"/>
            <w:lang w:eastAsia="zh-CN"/>
          </w:rPr>
          <w:t>(一)、项目建设背景</w:t>
        </w:r>
        <w:r>
          <w:tab/>
        </w:r>
        <w:r>
          <w:fldChar w:fldCharType="begin"/>
        </w:r>
        <w:r>
          <w:instrText xml:space="preserve"> PAGEREF _Toc21039 \h </w:instrText>
        </w:r>
        <w:r>
          <w:fldChar w:fldCharType="separate"/>
        </w:r>
        <w:r>
          <w:t>5</w:t>
        </w:r>
        <w:r>
          <w:fldChar w:fldCharType="end"/>
        </w:r>
      </w:hyperlink>
    </w:p>
    <w:p>
      <w:pPr>
        <w:pStyle w:val="TOC2"/>
        <w:tabs>
          <w:tab w:val="right" w:leader="dot" w:pos="8306"/>
        </w:tabs>
      </w:pPr>
      <w:hyperlink w:anchor="_Toc23238" w:history="1">
        <w:r>
          <w:rPr>
            <w:rFonts w:ascii="仿宋" w:eastAsia="仿宋" w:hAnsi="仿宋" w:cs="仿宋" w:hint="eastAsia"/>
            <w:lang w:eastAsia="zh-CN"/>
          </w:rPr>
          <w:t>(二)、必要性分析</w:t>
        </w:r>
        <w:r>
          <w:tab/>
        </w:r>
        <w:r>
          <w:fldChar w:fldCharType="begin"/>
        </w:r>
        <w:r>
          <w:instrText xml:space="preserve"> PAGEREF _Toc23238 \h </w:instrText>
        </w:r>
        <w:r>
          <w:fldChar w:fldCharType="separate"/>
        </w:r>
        <w:r>
          <w:t>6</w:t>
        </w:r>
        <w:r>
          <w:fldChar w:fldCharType="end"/>
        </w:r>
      </w:hyperlink>
    </w:p>
    <w:p>
      <w:pPr>
        <w:pStyle w:val="TOC2"/>
        <w:tabs>
          <w:tab w:val="right" w:leader="dot" w:pos="8306"/>
        </w:tabs>
      </w:pPr>
      <w:hyperlink w:anchor="_Toc9819" w:history="1">
        <w:r>
          <w:rPr>
            <w:rFonts w:ascii="仿宋" w:eastAsia="仿宋" w:hAnsi="仿宋" w:cs="仿宋" w:hint="eastAsia"/>
            <w:lang w:eastAsia="zh-CN"/>
          </w:rPr>
          <w:t>(三)、项目建设有利条件</w:t>
        </w:r>
        <w:r>
          <w:tab/>
        </w:r>
        <w:r>
          <w:fldChar w:fldCharType="begin"/>
        </w:r>
        <w:r>
          <w:instrText xml:space="preserve"> PAGEREF _Toc9819 \h </w:instrText>
        </w:r>
        <w:r>
          <w:fldChar w:fldCharType="separate"/>
        </w:r>
        <w:r>
          <w:t>7</w:t>
        </w:r>
        <w:r>
          <w:fldChar w:fldCharType="end"/>
        </w:r>
      </w:hyperlink>
    </w:p>
    <w:p>
      <w:pPr>
        <w:pStyle w:val="TOC1"/>
        <w:tabs>
          <w:tab w:val="right" w:leader="dot" w:pos="8306"/>
        </w:tabs>
      </w:pPr>
      <w:hyperlink w:anchor="_Toc20283" w:history="1">
        <w:r>
          <w:rPr>
            <w:rFonts w:ascii="仿宋" w:eastAsia="仿宋" w:hAnsi="仿宋" w:cs="仿宋" w:hint="eastAsia"/>
            <w:lang w:eastAsia="zh-CN"/>
          </w:rPr>
          <w:t>三、建设风险评估分析</w:t>
        </w:r>
        <w:r>
          <w:tab/>
        </w:r>
        <w:r>
          <w:fldChar w:fldCharType="begin"/>
        </w:r>
        <w:r>
          <w:instrText xml:space="preserve"> PAGEREF _Toc20283 \h </w:instrText>
        </w:r>
        <w:r>
          <w:fldChar w:fldCharType="separate"/>
        </w:r>
        <w:r>
          <w:t>9</w:t>
        </w:r>
        <w:r>
          <w:fldChar w:fldCharType="end"/>
        </w:r>
      </w:hyperlink>
    </w:p>
    <w:p>
      <w:pPr>
        <w:pStyle w:val="TOC2"/>
        <w:tabs>
          <w:tab w:val="right" w:leader="dot" w:pos="8306"/>
        </w:tabs>
      </w:pPr>
      <w:hyperlink w:anchor="_Toc16049" w:history="1">
        <w:r>
          <w:rPr>
            <w:rFonts w:ascii="仿宋" w:eastAsia="仿宋" w:hAnsi="仿宋" w:cs="仿宋" w:hint="eastAsia"/>
            <w:lang w:eastAsia="zh-CN"/>
          </w:rPr>
          <w:t>(一)、政策风险分析</w:t>
        </w:r>
        <w:r>
          <w:tab/>
        </w:r>
        <w:r>
          <w:fldChar w:fldCharType="begin"/>
        </w:r>
        <w:r>
          <w:instrText xml:space="preserve"> PAGEREF _Toc16049 \h </w:instrText>
        </w:r>
        <w:r>
          <w:fldChar w:fldCharType="separate"/>
        </w:r>
        <w:r>
          <w:t>9</w:t>
        </w:r>
        <w:r>
          <w:fldChar w:fldCharType="end"/>
        </w:r>
      </w:hyperlink>
    </w:p>
    <w:p>
      <w:pPr>
        <w:pStyle w:val="TOC2"/>
        <w:tabs>
          <w:tab w:val="right" w:leader="dot" w:pos="8306"/>
        </w:tabs>
      </w:pPr>
      <w:hyperlink w:anchor="_Toc19265" w:history="1">
        <w:r>
          <w:rPr>
            <w:rFonts w:ascii="仿宋" w:eastAsia="仿宋" w:hAnsi="仿宋" w:cs="仿宋" w:hint="eastAsia"/>
            <w:lang w:eastAsia="zh-CN"/>
          </w:rPr>
          <w:t>(二)、社会风险分析</w:t>
        </w:r>
        <w:r>
          <w:tab/>
        </w:r>
        <w:r>
          <w:fldChar w:fldCharType="begin"/>
        </w:r>
        <w:r>
          <w:instrText xml:space="preserve"> PAGEREF _Toc19265 \h </w:instrText>
        </w:r>
        <w:r>
          <w:fldChar w:fldCharType="separate"/>
        </w:r>
        <w:r>
          <w:t>10</w:t>
        </w:r>
        <w:r>
          <w:fldChar w:fldCharType="end"/>
        </w:r>
      </w:hyperlink>
    </w:p>
    <w:p>
      <w:pPr>
        <w:pStyle w:val="TOC2"/>
        <w:tabs>
          <w:tab w:val="right" w:leader="dot" w:pos="8306"/>
        </w:tabs>
      </w:pPr>
      <w:hyperlink w:anchor="_Toc2345" w:history="1">
        <w:r>
          <w:rPr>
            <w:rFonts w:ascii="仿宋" w:eastAsia="仿宋" w:hAnsi="仿宋" w:cs="仿宋" w:hint="eastAsia"/>
            <w:lang w:eastAsia="zh-CN"/>
          </w:rPr>
          <w:t>(三)、市场风险分析</w:t>
        </w:r>
        <w:r>
          <w:tab/>
        </w:r>
        <w:r>
          <w:fldChar w:fldCharType="begin"/>
        </w:r>
        <w:r>
          <w:instrText xml:space="preserve"> PAGEREF _Toc2345 \h </w:instrText>
        </w:r>
        <w:r>
          <w:fldChar w:fldCharType="separate"/>
        </w:r>
        <w:r>
          <w:t>12</w:t>
        </w:r>
        <w:r>
          <w:fldChar w:fldCharType="end"/>
        </w:r>
      </w:hyperlink>
    </w:p>
    <w:p>
      <w:pPr>
        <w:pStyle w:val="TOC2"/>
        <w:tabs>
          <w:tab w:val="right" w:leader="dot" w:pos="8306"/>
        </w:tabs>
      </w:pPr>
      <w:hyperlink w:anchor="_Toc1879" w:history="1">
        <w:r>
          <w:rPr>
            <w:rFonts w:ascii="仿宋" w:eastAsia="仿宋" w:hAnsi="仿宋" w:cs="仿宋" w:hint="eastAsia"/>
            <w:lang w:eastAsia="zh-CN"/>
          </w:rPr>
          <w:t>(四)、资金风险分析</w:t>
        </w:r>
        <w:r>
          <w:tab/>
        </w:r>
        <w:r>
          <w:fldChar w:fldCharType="begin"/>
        </w:r>
        <w:r>
          <w:instrText xml:space="preserve"> PAGEREF _Toc1879 \h </w:instrText>
        </w:r>
        <w:r>
          <w:fldChar w:fldCharType="separate"/>
        </w:r>
        <w:r>
          <w:t>12</w:t>
        </w:r>
        <w:r>
          <w:fldChar w:fldCharType="end"/>
        </w:r>
      </w:hyperlink>
    </w:p>
    <w:p>
      <w:pPr>
        <w:pStyle w:val="TOC2"/>
        <w:tabs>
          <w:tab w:val="right" w:leader="dot" w:pos="8306"/>
        </w:tabs>
      </w:pPr>
      <w:hyperlink w:anchor="_Toc32014" w:history="1">
        <w:r>
          <w:rPr>
            <w:rFonts w:ascii="仿宋" w:eastAsia="仿宋" w:hAnsi="仿宋" w:cs="仿宋" w:hint="eastAsia"/>
            <w:lang w:eastAsia="zh-CN"/>
          </w:rPr>
          <w:t>(五)、技术风险分析</w:t>
        </w:r>
        <w:r>
          <w:tab/>
        </w:r>
        <w:r>
          <w:fldChar w:fldCharType="begin"/>
        </w:r>
        <w:r>
          <w:instrText xml:space="preserve"> PAGEREF _Toc32014 \h </w:instrText>
        </w:r>
        <w:r>
          <w:fldChar w:fldCharType="separate"/>
        </w:r>
        <w:r>
          <w:t>14</w:t>
        </w:r>
        <w:r>
          <w:fldChar w:fldCharType="end"/>
        </w:r>
      </w:hyperlink>
    </w:p>
    <w:p>
      <w:pPr>
        <w:pStyle w:val="TOC2"/>
        <w:tabs>
          <w:tab w:val="right" w:leader="dot" w:pos="8306"/>
        </w:tabs>
      </w:pPr>
      <w:hyperlink w:anchor="_Toc17239" w:history="1">
        <w:r>
          <w:rPr>
            <w:rFonts w:ascii="仿宋" w:eastAsia="仿宋" w:hAnsi="仿宋" w:cs="仿宋" w:hint="eastAsia"/>
            <w:lang w:eastAsia="zh-CN"/>
          </w:rPr>
          <w:t>(六)、财务风险分析</w:t>
        </w:r>
        <w:r>
          <w:tab/>
        </w:r>
        <w:r>
          <w:fldChar w:fldCharType="begin"/>
        </w:r>
        <w:r>
          <w:instrText xml:space="preserve"> PAGEREF _Toc17239 \h </w:instrText>
        </w:r>
        <w:r>
          <w:fldChar w:fldCharType="separate"/>
        </w:r>
        <w:r>
          <w:t>15</w:t>
        </w:r>
        <w:r>
          <w:fldChar w:fldCharType="end"/>
        </w:r>
      </w:hyperlink>
    </w:p>
    <w:p>
      <w:pPr>
        <w:pStyle w:val="TOC2"/>
        <w:tabs>
          <w:tab w:val="right" w:leader="dot" w:pos="8306"/>
        </w:tabs>
      </w:pPr>
      <w:hyperlink w:anchor="_Toc20895" w:history="1">
        <w:r>
          <w:rPr>
            <w:rFonts w:ascii="仿宋" w:eastAsia="仿宋" w:hAnsi="仿宋" w:cs="仿宋" w:hint="eastAsia"/>
            <w:lang w:eastAsia="zh-CN"/>
          </w:rPr>
          <w:t>(七)、管理风险分析</w:t>
        </w:r>
        <w:r>
          <w:tab/>
        </w:r>
        <w:r>
          <w:fldChar w:fldCharType="begin"/>
        </w:r>
        <w:r>
          <w:instrText xml:space="preserve"> PAGEREF _Toc20895 \h </w:instrText>
        </w:r>
        <w:r>
          <w:fldChar w:fldCharType="separate"/>
        </w:r>
        <w:r>
          <w:t>17</w:t>
        </w:r>
        <w:r>
          <w:fldChar w:fldCharType="end"/>
        </w:r>
      </w:hyperlink>
    </w:p>
    <w:p>
      <w:pPr>
        <w:pStyle w:val="TOC2"/>
        <w:tabs>
          <w:tab w:val="right" w:leader="dot" w:pos="8306"/>
        </w:tabs>
      </w:pPr>
      <w:hyperlink w:anchor="_Toc15630" w:history="1">
        <w:r>
          <w:rPr>
            <w:rFonts w:ascii="仿宋" w:eastAsia="仿宋" w:hAnsi="仿宋" w:cs="仿宋" w:hint="eastAsia"/>
            <w:lang w:eastAsia="zh-CN"/>
          </w:rPr>
          <w:t>(八)、其它风险分析</w:t>
        </w:r>
        <w:r>
          <w:tab/>
        </w:r>
        <w:r>
          <w:fldChar w:fldCharType="begin"/>
        </w:r>
        <w:r>
          <w:instrText xml:space="preserve"> PAGEREF _Toc15630 \h </w:instrText>
        </w:r>
        <w:r>
          <w:fldChar w:fldCharType="separate"/>
        </w:r>
        <w:r>
          <w:t>18</w:t>
        </w:r>
        <w:r>
          <w:fldChar w:fldCharType="end"/>
        </w:r>
      </w:hyperlink>
    </w:p>
    <w:p>
      <w:pPr>
        <w:pStyle w:val="TOC2"/>
        <w:tabs>
          <w:tab w:val="right" w:leader="dot" w:pos="8306"/>
        </w:tabs>
      </w:pPr>
      <w:hyperlink w:anchor="_Toc19163" w:history="1">
        <w:r>
          <w:rPr>
            <w:rFonts w:ascii="仿宋" w:eastAsia="仿宋" w:hAnsi="仿宋" w:cs="仿宋" w:hint="eastAsia"/>
            <w:lang w:eastAsia="zh-CN"/>
          </w:rPr>
          <w:t>(九)、社会影响评估</w:t>
        </w:r>
        <w:r>
          <w:tab/>
        </w:r>
        <w:r>
          <w:fldChar w:fldCharType="begin"/>
        </w:r>
        <w:r>
          <w:instrText xml:space="preserve"> PAGEREF _Toc19163 \h </w:instrText>
        </w:r>
        <w:r>
          <w:fldChar w:fldCharType="separate"/>
        </w:r>
        <w:r>
          <w:t>19</w:t>
        </w:r>
        <w:r>
          <w:fldChar w:fldCharType="end"/>
        </w:r>
      </w:hyperlink>
    </w:p>
    <w:p>
      <w:pPr>
        <w:pStyle w:val="TOC1"/>
        <w:tabs>
          <w:tab w:val="right" w:leader="dot" w:pos="8306"/>
        </w:tabs>
      </w:pPr>
      <w:hyperlink w:anchor="_Toc14426" w:history="1">
        <w:r>
          <w:rPr>
            <w:rFonts w:ascii="仿宋" w:eastAsia="仿宋" w:hAnsi="仿宋" w:cs="仿宋" w:hint="eastAsia"/>
            <w:lang w:eastAsia="zh-CN"/>
          </w:rPr>
          <w:t>四、环境和生态影响分析</w:t>
        </w:r>
        <w:r>
          <w:tab/>
        </w:r>
        <w:r>
          <w:fldChar w:fldCharType="begin"/>
        </w:r>
        <w:r>
          <w:instrText xml:space="preserve"> PAGEREF _Toc14426 \h </w:instrText>
        </w:r>
        <w:r>
          <w:fldChar w:fldCharType="separate"/>
        </w:r>
        <w:r>
          <w:t>21</w:t>
        </w:r>
        <w:r>
          <w:fldChar w:fldCharType="end"/>
        </w:r>
      </w:hyperlink>
    </w:p>
    <w:p>
      <w:pPr>
        <w:pStyle w:val="TOC2"/>
        <w:tabs>
          <w:tab w:val="right" w:leader="dot" w:pos="8306"/>
        </w:tabs>
      </w:pPr>
      <w:hyperlink w:anchor="_Toc21909" w:history="1">
        <w:r>
          <w:rPr>
            <w:rFonts w:ascii="仿宋" w:eastAsia="仿宋" w:hAnsi="仿宋" w:cs="仿宋" w:hint="eastAsia"/>
            <w:lang w:eastAsia="zh-CN"/>
          </w:rPr>
          <w:t>(一)、环境和生态现状</w:t>
        </w:r>
        <w:r>
          <w:tab/>
        </w:r>
        <w:r>
          <w:fldChar w:fldCharType="begin"/>
        </w:r>
        <w:r>
          <w:instrText xml:space="preserve"> PAGEREF _Toc21909 \h </w:instrText>
        </w:r>
        <w:r>
          <w:fldChar w:fldCharType="separate"/>
        </w:r>
        <w:r>
          <w:t>21</w:t>
        </w:r>
        <w:r>
          <w:fldChar w:fldCharType="end"/>
        </w:r>
      </w:hyperlink>
    </w:p>
    <w:p>
      <w:pPr>
        <w:pStyle w:val="TOC2"/>
        <w:tabs>
          <w:tab w:val="right" w:leader="dot" w:pos="8306"/>
        </w:tabs>
      </w:pPr>
      <w:hyperlink w:anchor="_Toc3436" w:history="1">
        <w:r>
          <w:rPr>
            <w:rFonts w:ascii="仿宋" w:eastAsia="仿宋" w:hAnsi="仿宋" w:cs="仿宋" w:hint="eastAsia"/>
            <w:lang w:eastAsia="zh-CN"/>
          </w:rPr>
          <w:t>(二)、生态环境影响分析</w:t>
        </w:r>
        <w:r>
          <w:tab/>
        </w:r>
        <w:r>
          <w:fldChar w:fldCharType="begin"/>
        </w:r>
        <w:r>
          <w:instrText xml:space="preserve"> PAGEREF _Toc3436 \h </w:instrText>
        </w:r>
        <w:r>
          <w:fldChar w:fldCharType="separate"/>
        </w:r>
        <w:r>
          <w:t>23</w:t>
        </w:r>
        <w:r>
          <w:fldChar w:fldCharType="end"/>
        </w:r>
      </w:hyperlink>
    </w:p>
    <w:p>
      <w:pPr>
        <w:pStyle w:val="TOC2"/>
        <w:tabs>
          <w:tab w:val="right" w:leader="dot" w:pos="8306"/>
        </w:tabs>
      </w:pPr>
      <w:hyperlink w:anchor="_Toc13633" w:history="1">
        <w:r>
          <w:rPr>
            <w:rFonts w:ascii="仿宋" w:eastAsia="仿宋" w:hAnsi="仿宋" w:cs="仿宋" w:hint="eastAsia"/>
            <w:lang w:eastAsia="zh-CN"/>
          </w:rPr>
          <w:t>(三)、生态环境保护措施</w:t>
        </w:r>
        <w:r>
          <w:tab/>
        </w:r>
        <w:r>
          <w:fldChar w:fldCharType="begin"/>
        </w:r>
        <w:r>
          <w:instrText xml:space="preserve"> PAGEREF _Toc13633 \h </w:instrText>
        </w:r>
        <w:r>
          <w:fldChar w:fldCharType="separate"/>
        </w:r>
        <w:r>
          <w:t>24</w:t>
        </w:r>
        <w:r>
          <w:fldChar w:fldCharType="end"/>
        </w:r>
      </w:hyperlink>
    </w:p>
    <w:p>
      <w:pPr>
        <w:pStyle w:val="TOC2"/>
        <w:tabs>
          <w:tab w:val="right" w:leader="dot" w:pos="8306"/>
        </w:tabs>
      </w:pPr>
      <w:hyperlink w:anchor="_Toc5600" w:history="1">
        <w:r>
          <w:rPr>
            <w:rFonts w:ascii="仿宋" w:eastAsia="仿宋" w:hAnsi="仿宋" w:cs="仿宋" w:hint="eastAsia"/>
            <w:lang w:eastAsia="zh-CN"/>
          </w:rPr>
          <w:t>(四)、地质灾害影响分析</w:t>
        </w:r>
        <w:r>
          <w:tab/>
        </w:r>
        <w:r>
          <w:fldChar w:fldCharType="begin"/>
        </w:r>
        <w:r>
          <w:instrText xml:space="preserve"> PAGEREF _Toc5600 \h </w:instrText>
        </w:r>
        <w:r>
          <w:fldChar w:fldCharType="separate"/>
        </w:r>
        <w:r>
          <w:t>26</w:t>
        </w:r>
        <w:r>
          <w:fldChar w:fldCharType="end"/>
        </w:r>
      </w:hyperlink>
    </w:p>
    <w:p>
      <w:pPr>
        <w:pStyle w:val="TOC2"/>
        <w:tabs>
          <w:tab w:val="right" w:leader="dot" w:pos="8306"/>
        </w:tabs>
      </w:pPr>
      <w:hyperlink w:anchor="_Toc22815" w:history="1">
        <w:r>
          <w:rPr>
            <w:rFonts w:ascii="仿宋" w:eastAsia="仿宋" w:hAnsi="仿宋" w:cs="仿宋" w:hint="eastAsia"/>
            <w:lang w:eastAsia="zh-CN"/>
          </w:rPr>
          <w:t>(五)、特殊环境影响</w:t>
        </w:r>
        <w:r>
          <w:tab/>
        </w:r>
        <w:r>
          <w:fldChar w:fldCharType="begin"/>
        </w:r>
        <w:r>
          <w:instrText xml:space="preserve"> PAGEREF _Toc22815 \h </w:instrText>
        </w:r>
        <w:r>
          <w:fldChar w:fldCharType="separate"/>
        </w:r>
        <w:r>
          <w:t>28</w:t>
        </w:r>
        <w:r>
          <w:fldChar w:fldCharType="end"/>
        </w:r>
      </w:hyperlink>
    </w:p>
    <w:p>
      <w:pPr>
        <w:pStyle w:val="TOC1"/>
        <w:tabs>
          <w:tab w:val="right" w:leader="dot" w:pos="8306"/>
        </w:tabs>
      </w:pPr>
      <w:hyperlink w:anchor="_Toc22466" w:history="1">
        <w:r>
          <w:rPr>
            <w:rFonts w:ascii="仿宋" w:eastAsia="仿宋" w:hAnsi="仿宋" w:cs="仿宋" w:hint="eastAsia"/>
            <w:lang w:eastAsia="zh-CN"/>
          </w:rPr>
          <w:t>五、PF-C3耐高温驱油固沙剂项目概论</w:t>
        </w:r>
        <w:r>
          <w:tab/>
        </w:r>
        <w:r>
          <w:fldChar w:fldCharType="begin"/>
        </w:r>
        <w:r>
          <w:instrText xml:space="preserve"> PAGEREF _Toc22466 \h </w:instrText>
        </w:r>
        <w:r>
          <w:fldChar w:fldCharType="separate"/>
        </w:r>
        <w:r>
          <w:t>29</w:t>
        </w:r>
        <w:r>
          <w:fldChar w:fldCharType="end"/>
        </w:r>
      </w:hyperlink>
    </w:p>
    <w:p>
      <w:pPr>
        <w:pStyle w:val="TOC2"/>
        <w:tabs>
          <w:tab w:val="right" w:leader="dot" w:pos="8306"/>
        </w:tabs>
      </w:pPr>
      <w:hyperlink w:anchor="_Toc23459" w:history="1">
        <w:r>
          <w:rPr>
            <w:rFonts w:ascii="仿宋" w:eastAsia="仿宋" w:hAnsi="仿宋" w:cs="仿宋" w:hint="eastAsia"/>
            <w:lang w:eastAsia="zh-CN"/>
          </w:rPr>
          <w:t>(一)、项目申报单位概况</w:t>
        </w:r>
        <w:r>
          <w:tab/>
        </w:r>
        <w:r>
          <w:fldChar w:fldCharType="begin"/>
        </w:r>
        <w:r>
          <w:instrText xml:space="preserve"> PAGEREF _Toc23459 \h </w:instrText>
        </w:r>
        <w:r>
          <w:fldChar w:fldCharType="separate"/>
        </w:r>
        <w:r>
          <w:t>29</w:t>
        </w:r>
        <w:r>
          <w:fldChar w:fldCharType="end"/>
        </w:r>
      </w:hyperlink>
    </w:p>
    <w:p>
      <w:pPr>
        <w:pStyle w:val="TOC2"/>
        <w:tabs>
          <w:tab w:val="right" w:leader="dot" w:pos="8306"/>
        </w:tabs>
      </w:pPr>
      <w:hyperlink w:anchor="_Toc1486" w:history="1">
        <w:r>
          <w:rPr>
            <w:rFonts w:ascii="仿宋" w:eastAsia="仿宋" w:hAnsi="仿宋" w:cs="仿宋" w:hint="eastAsia"/>
            <w:lang w:eastAsia="zh-CN"/>
          </w:rPr>
          <w:t>(二)、项目概况</w:t>
        </w:r>
        <w:r>
          <w:tab/>
        </w:r>
        <w:r>
          <w:fldChar w:fldCharType="begin"/>
        </w:r>
        <w:r>
          <w:instrText xml:space="preserve"> PAGEREF _Toc1486 \h </w:instrText>
        </w:r>
        <w:r>
          <w:fldChar w:fldCharType="separate"/>
        </w:r>
        <w:r>
          <w:t>30</w:t>
        </w:r>
        <w:r>
          <w:fldChar w:fldCharType="end"/>
        </w:r>
      </w:hyperlink>
    </w:p>
    <w:p>
      <w:pPr>
        <w:pStyle w:val="TOC1"/>
        <w:tabs>
          <w:tab w:val="right" w:leader="dot" w:pos="8306"/>
        </w:tabs>
      </w:pPr>
      <w:hyperlink w:anchor="_Toc1622" w:history="1">
        <w:r>
          <w:rPr>
            <w:rFonts w:ascii="仿宋" w:eastAsia="仿宋" w:hAnsi="仿宋" w:cs="仿宋" w:hint="eastAsia"/>
            <w:lang w:eastAsia="zh-CN"/>
          </w:rPr>
          <w:t>六、经济影响分析</w:t>
        </w:r>
        <w:r>
          <w:tab/>
        </w:r>
        <w:r>
          <w:fldChar w:fldCharType="begin"/>
        </w:r>
        <w:r>
          <w:instrText xml:space="preserve"> PAGEREF _Toc1622 \h </w:instrText>
        </w:r>
        <w:r>
          <w:fldChar w:fldCharType="separate"/>
        </w:r>
        <w:r>
          <w:t>33</w:t>
        </w:r>
        <w:r>
          <w:fldChar w:fldCharType="end"/>
        </w:r>
      </w:hyperlink>
    </w:p>
    <w:p>
      <w:pPr>
        <w:pStyle w:val="TOC2"/>
        <w:tabs>
          <w:tab w:val="right" w:leader="dot" w:pos="8306"/>
        </w:tabs>
      </w:pPr>
      <w:hyperlink w:anchor="_Toc26197" w:history="1">
        <w:r>
          <w:rPr>
            <w:rFonts w:ascii="仿宋" w:eastAsia="仿宋" w:hAnsi="仿宋" w:cs="仿宋" w:hint="eastAsia"/>
            <w:lang w:eastAsia="zh-CN"/>
          </w:rPr>
          <w:t>(一)、经济费用效益或费用效果分析</w:t>
        </w:r>
        <w:r>
          <w:tab/>
        </w:r>
        <w:r>
          <w:fldChar w:fldCharType="begin"/>
        </w:r>
        <w:r>
          <w:instrText xml:space="preserve"> PAGEREF _Toc26197 \h </w:instrText>
        </w:r>
        <w:r>
          <w:fldChar w:fldCharType="separate"/>
        </w:r>
        <w:r>
          <w:t>33</w:t>
        </w:r>
        <w:r>
          <w:fldChar w:fldCharType="end"/>
        </w:r>
      </w:hyperlink>
    </w:p>
    <w:p>
      <w:pPr>
        <w:pStyle w:val="TOC2"/>
        <w:tabs>
          <w:tab w:val="right" w:leader="dot" w:pos="8306"/>
        </w:tabs>
      </w:pPr>
      <w:hyperlink w:anchor="_Toc17793" w:history="1">
        <w:r>
          <w:rPr>
            <w:rFonts w:ascii="仿宋" w:eastAsia="仿宋" w:hAnsi="仿宋" w:cs="仿宋" w:hint="eastAsia"/>
            <w:lang w:eastAsia="zh-CN"/>
          </w:rPr>
          <w:t>(二)、行业影响分析</w:t>
        </w:r>
        <w:r>
          <w:tab/>
        </w:r>
        <w:r>
          <w:fldChar w:fldCharType="begin"/>
        </w:r>
        <w:r>
          <w:instrText xml:space="preserve"> PAGEREF _Toc17793 \h </w:instrText>
        </w:r>
        <w:r>
          <w:fldChar w:fldCharType="separate"/>
        </w:r>
        <w:r>
          <w:t>35</w:t>
        </w:r>
        <w:r>
          <w:fldChar w:fldCharType="end"/>
        </w:r>
      </w:hyperlink>
    </w:p>
    <w:p>
      <w:pPr>
        <w:pStyle w:val="TOC2"/>
        <w:tabs>
          <w:tab w:val="right" w:leader="dot" w:pos="8306"/>
        </w:tabs>
      </w:pPr>
      <w:hyperlink w:anchor="_Toc32437" w:history="1">
        <w:r>
          <w:rPr>
            <w:rFonts w:ascii="仿宋" w:eastAsia="仿宋" w:hAnsi="仿宋" w:cs="仿宋" w:hint="eastAsia"/>
            <w:lang w:eastAsia="zh-CN"/>
          </w:rPr>
          <w:t>(三)、区域经济影响分析</w:t>
        </w:r>
        <w:r>
          <w:tab/>
        </w:r>
        <w:r>
          <w:fldChar w:fldCharType="begin"/>
        </w:r>
        <w:r>
          <w:instrText xml:space="preserve"> PAGEREF _Toc32437 \h </w:instrText>
        </w:r>
        <w:r>
          <w:fldChar w:fldCharType="separate"/>
        </w:r>
        <w:r>
          <w:t>37</w:t>
        </w:r>
        <w:r>
          <w:fldChar w:fldCharType="end"/>
        </w:r>
      </w:hyperlink>
    </w:p>
    <w:p>
      <w:pPr>
        <w:pStyle w:val="TOC2"/>
        <w:tabs>
          <w:tab w:val="right" w:leader="dot" w:pos="8306"/>
        </w:tabs>
      </w:pPr>
      <w:hyperlink w:anchor="_Toc4700" w:history="1">
        <w:r>
          <w:rPr>
            <w:rFonts w:ascii="仿宋" w:eastAsia="仿宋" w:hAnsi="仿宋" w:cs="仿宋" w:hint="eastAsia"/>
            <w:lang w:eastAsia="zh-CN"/>
          </w:rPr>
          <w:t>(四)、宏观经济影响分析</w:t>
        </w:r>
        <w:r>
          <w:tab/>
        </w:r>
        <w:r>
          <w:fldChar w:fldCharType="begin"/>
        </w:r>
        <w:r>
          <w:instrText xml:space="preserve"> PAGEREF _Toc4700 \h </w:instrText>
        </w:r>
        <w:r>
          <w:fldChar w:fldCharType="separate"/>
        </w:r>
        <w:r>
          <w:t>38</w:t>
        </w:r>
        <w:r>
          <w:fldChar w:fldCharType="end"/>
        </w:r>
      </w:hyperlink>
    </w:p>
    <w:p>
      <w:pPr>
        <w:pStyle w:val="TOC1"/>
        <w:tabs>
          <w:tab w:val="right" w:leader="dot" w:pos="8306"/>
        </w:tabs>
      </w:pPr>
      <w:hyperlink w:anchor="_Toc3923" w:history="1">
        <w:r>
          <w:rPr>
            <w:rFonts w:ascii="仿宋" w:eastAsia="仿宋" w:hAnsi="仿宋" w:cs="仿宋" w:hint="eastAsia"/>
            <w:lang w:eastAsia="zh-CN"/>
          </w:rPr>
          <w:t>七、经济效益与社会效益优化</w:t>
        </w:r>
        <w:r>
          <w:tab/>
        </w:r>
        <w:r>
          <w:fldChar w:fldCharType="begin"/>
        </w:r>
        <w:r>
          <w:instrText xml:space="preserve"> PAGEREF _Toc3923 \h </w:instrText>
        </w:r>
        <w:r>
          <w:fldChar w:fldCharType="separate"/>
        </w:r>
        <w:r>
          <w:t>39</w:t>
        </w:r>
        <w:r>
          <w:fldChar w:fldCharType="end"/>
        </w:r>
      </w:hyperlink>
    </w:p>
    <w:p>
      <w:pPr>
        <w:pStyle w:val="TOC2"/>
        <w:tabs>
          <w:tab w:val="right" w:leader="dot" w:pos="8306"/>
        </w:tabs>
      </w:pPr>
      <w:hyperlink w:anchor="_Toc20381" w:history="1">
        <w:r>
          <w:rPr>
            <w:rFonts w:ascii="仿宋" w:eastAsia="仿宋" w:hAnsi="仿宋" w:cs="仿宋" w:hint="eastAsia"/>
            <w:lang w:eastAsia="zh-CN"/>
          </w:rPr>
          <w:t>(一)、经济效益提升策略</w:t>
        </w:r>
        <w:r>
          <w:tab/>
        </w:r>
        <w:r>
          <w:fldChar w:fldCharType="begin"/>
        </w:r>
        <w:r>
          <w:instrText xml:space="preserve"> PAGEREF _Toc20381 \h </w:instrText>
        </w:r>
        <w:r>
          <w:fldChar w:fldCharType="separate"/>
        </w:r>
        <w:r>
          <w:t>39</w:t>
        </w:r>
        <w:r>
          <w:fldChar w:fldCharType="end"/>
        </w:r>
      </w:hyperlink>
    </w:p>
    <w:p>
      <w:pPr>
        <w:pStyle w:val="TOC2"/>
        <w:tabs>
          <w:tab w:val="right" w:leader="dot" w:pos="8306"/>
        </w:tabs>
      </w:pPr>
      <w:hyperlink w:anchor="_Toc3170" w:history="1">
        <w:r>
          <w:rPr>
            <w:rFonts w:ascii="仿宋" w:eastAsia="仿宋" w:hAnsi="仿宋" w:cs="仿宋" w:hint="eastAsia"/>
            <w:lang w:eastAsia="zh-CN"/>
          </w:rPr>
          <w:t>(二)、社会效益增强方案</w:t>
        </w:r>
        <w:r>
          <w:tab/>
        </w:r>
        <w:r>
          <w:fldChar w:fldCharType="begin"/>
        </w:r>
        <w:r>
          <w:instrText xml:space="preserve"> PAGEREF _Toc3170 \h </w:instrText>
        </w:r>
        <w:r>
          <w:fldChar w:fldCharType="separate"/>
        </w:r>
        <w:r>
          <w:t>41</w:t>
        </w:r>
        <w:r>
          <w:fldChar w:fldCharType="end"/>
        </w:r>
      </w:hyperlink>
    </w:p>
    <w:p>
      <w:pPr>
        <w:pStyle w:val="TOC1"/>
        <w:tabs>
          <w:tab w:val="right" w:leader="dot" w:pos="8306"/>
        </w:tabs>
      </w:pPr>
      <w:hyperlink w:anchor="_Toc13210" w:history="1">
        <w:r>
          <w:rPr>
            <w:rFonts w:ascii="仿宋" w:eastAsia="仿宋" w:hAnsi="仿宋" w:cs="仿宋" w:hint="eastAsia"/>
            <w:lang w:eastAsia="zh-CN"/>
          </w:rPr>
          <w:t>八、项目进度计划</w:t>
        </w:r>
        <w:r>
          <w:tab/>
        </w:r>
        <w:r>
          <w:fldChar w:fldCharType="begin"/>
        </w:r>
        <w:r>
          <w:instrText xml:space="preserve"> PAGEREF _Toc13210 \h </w:instrText>
        </w:r>
        <w:r>
          <w:fldChar w:fldCharType="separate"/>
        </w:r>
        <w:r>
          <w:t>41</w:t>
        </w:r>
        <w:r>
          <w:fldChar w:fldCharType="end"/>
        </w:r>
      </w:hyperlink>
    </w:p>
    <w:p>
      <w:pPr>
        <w:pStyle w:val="TOC2"/>
        <w:tabs>
          <w:tab w:val="right" w:leader="dot" w:pos="8306"/>
        </w:tabs>
      </w:pPr>
      <w:hyperlink w:anchor="_Toc25099" w:history="1">
        <w:r>
          <w:rPr>
            <w:rFonts w:ascii="仿宋" w:eastAsia="仿宋" w:hAnsi="仿宋" w:cs="仿宋" w:hint="eastAsia"/>
            <w:lang w:eastAsia="zh-CN"/>
          </w:rPr>
          <w:t>(一)、建设周期</w:t>
        </w:r>
        <w:r>
          <w:tab/>
        </w:r>
        <w:r>
          <w:fldChar w:fldCharType="begin"/>
        </w:r>
        <w:r>
          <w:instrText xml:space="preserve"> PAGEREF _Toc25099 \h </w:instrText>
        </w:r>
        <w:r>
          <w:fldChar w:fldCharType="separate"/>
        </w:r>
        <w:r>
          <w:t>41</w:t>
        </w:r>
        <w:r>
          <w:fldChar w:fldCharType="end"/>
        </w:r>
      </w:hyperlink>
    </w:p>
    <w:p>
      <w:pPr>
        <w:pStyle w:val="TOC2"/>
        <w:tabs>
          <w:tab w:val="right" w:leader="dot" w:pos="8306"/>
        </w:tabs>
      </w:pPr>
      <w:hyperlink w:anchor="_Toc29788" w:history="1">
        <w:r>
          <w:rPr>
            <w:rFonts w:ascii="仿宋" w:eastAsia="仿宋" w:hAnsi="仿宋" w:cs="仿宋" w:hint="eastAsia"/>
            <w:lang w:eastAsia="zh-CN"/>
          </w:rPr>
          <w:t>(二)、建设进度</w:t>
        </w:r>
        <w:r>
          <w:tab/>
        </w:r>
        <w:r>
          <w:fldChar w:fldCharType="begin"/>
        </w:r>
        <w:r>
          <w:instrText xml:space="preserve"> PAGEREF _Toc29788 \h </w:instrText>
        </w:r>
        <w:r>
          <w:fldChar w:fldCharType="separate"/>
        </w:r>
        <w:r>
          <w:t>42</w:t>
        </w:r>
        <w:r>
          <w:fldChar w:fldCharType="end"/>
        </w:r>
      </w:hyperlink>
    </w:p>
    <w:p>
      <w:pPr>
        <w:pStyle w:val="TOC2"/>
        <w:tabs>
          <w:tab w:val="right" w:leader="dot" w:pos="8306"/>
        </w:tabs>
      </w:pPr>
      <w:hyperlink w:anchor="_Toc1712" w:history="1">
        <w:r>
          <w:rPr>
            <w:rFonts w:ascii="仿宋" w:eastAsia="仿宋" w:hAnsi="仿宋" w:cs="仿宋" w:hint="eastAsia"/>
            <w:lang w:eastAsia="zh-CN"/>
          </w:rPr>
          <w:t>(三)、进度安排注意事项</w:t>
        </w:r>
        <w:r>
          <w:tab/>
        </w:r>
        <w:r>
          <w:fldChar w:fldCharType="begin"/>
        </w:r>
        <w:r>
          <w:instrText xml:space="preserve"> PAGEREF _Toc1712 \h </w:instrText>
        </w:r>
        <w:r>
          <w:fldChar w:fldCharType="separate"/>
        </w:r>
        <w:r>
          <w:t>43</w:t>
        </w:r>
        <w:r>
          <w:fldChar w:fldCharType="end"/>
        </w:r>
      </w:hyperlink>
    </w:p>
    <w:p>
      <w:pPr>
        <w:pStyle w:val="TOC2"/>
        <w:tabs>
          <w:tab w:val="right" w:leader="dot" w:pos="8306"/>
        </w:tabs>
      </w:pPr>
      <w:hyperlink w:anchor="_Toc19788" w:history="1">
        <w:r>
          <w:rPr>
            <w:rFonts w:ascii="仿宋" w:eastAsia="仿宋" w:hAnsi="仿宋" w:cs="仿宋" w:hint="eastAsia"/>
            <w:lang w:eastAsia="zh-CN"/>
          </w:rPr>
          <w:t>(四)、人力资源配置</w:t>
        </w:r>
        <w:r>
          <w:tab/>
        </w:r>
        <w:r>
          <w:fldChar w:fldCharType="begin"/>
        </w:r>
        <w:r>
          <w:instrText xml:space="preserve"> PAGEREF _Toc19788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4" w:history="1">
        <w:r>
          <w:rPr>
            <w:rFonts w:ascii="仿宋" w:eastAsia="仿宋" w:hAnsi="仿宋" w:cs="仿宋" w:hint="eastAsia"/>
            <w:lang w:eastAsia="zh-CN"/>
          </w:rPr>
          <w:t>(五)、员工培训</w:t>
        </w:r>
        <w:r>
          <w:tab/>
        </w:r>
        <w:r>
          <w:fldChar w:fldCharType="begin"/>
        </w:r>
        <w:r>
          <w:instrText xml:space="preserve"> PAGEREF _Toc13404 \h </w:instrText>
        </w:r>
        <w:r>
          <w:fldChar w:fldCharType="separate"/>
        </w:r>
        <w:r>
          <w:t>46</w:t>
        </w:r>
        <w:r>
          <w:fldChar w:fldCharType="end"/>
        </w:r>
      </w:hyperlink>
    </w:p>
    <w:p>
      <w:pPr>
        <w:pStyle w:val="TOC2"/>
        <w:tabs>
          <w:tab w:val="right" w:leader="dot" w:pos="8306"/>
        </w:tabs>
      </w:pPr>
      <w:hyperlink w:anchor="_Toc29550" w:history="1">
        <w:r>
          <w:rPr>
            <w:rFonts w:ascii="仿宋" w:eastAsia="仿宋" w:hAnsi="仿宋" w:cs="仿宋" w:hint="eastAsia"/>
            <w:lang w:eastAsia="zh-CN"/>
          </w:rPr>
          <w:t>(六)、项目实施保障</w:t>
        </w:r>
        <w:r>
          <w:tab/>
        </w:r>
        <w:r>
          <w:fldChar w:fldCharType="begin"/>
        </w:r>
        <w:r>
          <w:instrText xml:space="preserve"> PAGEREF _Toc29550 \h </w:instrText>
        </w:r>
        <w:r>
          <w:fldChar w:fldCharType="separate"/>
        </w:r>
        <w:r>
          <w:t>47</w:t>
        </w:r>
        <w:r>
          <w:fldChar w:fldCharType="end"/>
        </w:r>
      </w:hyperlink>
    </w:p>
    <w:p>
      <w:pPr>
        <w:pStyle w:val="TOC2"/>
        <w:tabs>
          <w:tab w:val="right" w:leader="dot" w:pos="8306"/>
        </w:tabs>
      </w:pPr>
      <w:hyperlink w:anchor="_Toc10913" w:history="1">
        <w:r>
          <w:rPr>
            <w:rFonts w:ascii="仿宋" w:eastAsia="仿宋" w:hAnsi="仿宋" w:cs="仿宋" w:hint="eastAsia"/>
            <w:lang w:eastAsia="zh-CN"/>
          </w:rPr>
          <w:t>(七)、安全规范管理</w:t>
        </w:r>
        <w:r>
          <w:tab/>
        </w:r>
        <w:r>
          <w:fldChar w:fldCharType="begin"/>
        </w:r>
        <w:r>
          <w:instrText xml:space="preserve"> PAGEREF _Toc10913 \h </w:instrText>
        </w:r>
        <w:r>
          <w:fldChar w:fldCharType="separate"/>
        </w:r>
        <w:r>
          <w:t>48</w:t>
        </w:r>
        <w:r>
          <w:fldChar w:fldCharType="end"/>
        </w:r>
      </w:hyperlink>
    </w:p>
    <w:p>
      <w:pPr>
        <w:pStyle w:val="TOC1"/>
        <w:tabs>
          <w:tab w:val="right" w:leader="dot" w:pos="8306"/>
        </w:tabs>
      </w:pPr>
      <w:hyperlink w:anchor="_Toc29760" w:history="1">
        <w:r>
          <w:rPr>
            <w:rFonts w:ascii="仿宋" w:eastAsia="仿宋" w:hAnsi="仿宋" w:cs="仿宋" w:hint="eastAsia"/>
            <w:lang w:eastAsia="zh-CN"/>
          </w:rPr>
          <w:t>九、环境保护与绿色发展</w:t>
        </w:r>
        <w:r>
          <w:tab/>
        </w:r>
        <w:r>
          <w:fldChar w:fldCharType="begin"/>
        </w:r>
        <w:r>
          <w:instrText xml:space="preserve"> PAGEREF _Toc29760 \h </w:instrText>
        </w:r>
        <w:r>
          <w:fldChar w:fldCharType="separate"/>
        </w:r>
        <w:r>
          <w:t>49</w:t>
        </w:r>
        <w:r>
          <w:fldChar w:fldCharType="end"/>
        </w:r>
      </w:hyperlink>
    </w:p>
    <w:p>
      <w:pPr>
        <w:pStyle w:val="TOC2"/>
        <w:tabs>
          <w:tab w:val="right" w:leader="dot" w:pos="8306"/>
        </w:tabs>
      </w:pPr>
      <w:hyperlink w:anchor="_Toc9326" w:history="1">
        <w:r>
          <w:rPr>
            <w:rFonts w:ascii="仿宋" w:eastAsia="仿宋" w:hAnsi="仿宋" w:cs="仿宋" w:hint="eastAsia"/>
            <w:lang w:eastAsia="zh-CN"/>
          </w:rPr>
          <w:t>(一)、环境保护措施</w:t>
        </w:r>
        <w:r>
          <w:tab/>
        </w:r>
        <w:r>
          <w:fldChar w:fldCharType="begin"/>
        </w:r>
        <w:r>
          <w:instrText xml:space="preserve"> PAGEREF _Toc9326 \h </w:instrText>
        </w:r>
        <w:r>
          <w:fldChar w:fldCharType="separate"/>
        </w:r>
        <w:r>
          <w:t>49</w:t>
        </w:r>
        <w:r>
          <w:fldChar w:fldCharType="end"/>
        </w:r>
      </w:hyperlink>
    </w:p>
    <w:p>
      <w:pPr>
        <w:pStyle w:val="TOC2"/>
        <w:tabs>
          <w:tab w:val="right" w:leader="dot" w:pos="8306"/>
        </w:tabs>
      </w:pPr>
      <w:hyperlink w:anchor="_Toc7345" w:history="1">
        <w:r>
          <w:rPr>
            <w:rFonts w:ascii="仿宋" w:eastAsia="仿宋" w:hAnsi="仿宋" w:cs="仿宋" w:hint="eastAsia"/>
            <w:lang w:eastAsia="zh-CN"/>
          </w:rPr>
          <w:t>(二)、绿色发展与可持续发展策略</w:t>
        </w:r>
        <w:r>
          <w:tab/>
        </w:r>
        <w:r>
          <w:fldChar w:fldCharType="begin"/>
        </w:r>
        <w:r>
          <w:instrText xml:space="preserve"> PAGEREF _Toc7345 \h </w:instrText>
        </w:r>
        <w:r>
          <w:fldChar w:fldCharType="separate"/>
        </w:r>
        <w:r>
          <w:t>51</w:t>
        </w:r>
        <w:r>
          <w:fldChar w:fldCharType="end"/>
        </w:r>
      </w:hyperlink>
    </w:p>
    <w:p>
      <w:pPr>
        <w:pStyle w:val="TOC1"/>
        <w:tabs>
          <w:tab w:val="right" w:leader="dot" w:pos="8306"/>
        </w:tabs>
      </w:pPr>
      <w:hyperlink w:anchor="_Toc18861" w:history="1">
        <w:r>
          <w:rPr>
            <w:rFonts w:ascii="仿宋" w:eastAsia="仿宋" w:hAnsi="仿宋" w:cs="仿宋" w:hint="eastAsia"/>
            <w:lang w:eastAsia="zh-CN"/>
          </w:rPr>
          <w:t>十、项目质量与标准</w:t>
        </w:r>
        <w:r>
          <w:tab/>
        </w:r>
        <w:r>
          <w:fldChar w:fldCharType="begin"/>
        </w:r>
        <w:r>
          <w:instrText xml:space="preserve"> PAGEREF _Toc18861 \h </w:instrText>
        </w:r>
        <w:r>
          <w:fldChar w:fldCharType="separate"/>
        </w:r>
        <w:r>
          <w:t>52</w:t>
        </w:r>
        <w:r>
          <w:fldChar w:fldCharType="end"/>
        </w:r>
      </w:hyperlink>
    </w:p>
    <w:p>
      <w:pPr>
        <w:pStyle w:val="TOC2"/>
        <w:tabs>
          <w:tab w:val="right" w:leader="dot" w:pos="8306"/>
        </w:tabs>
      </w:pPr>
      <w:hyperlink w:anchor="_Toc12506" w:history="1">
        <w:r>
          <w:rPr>
            <w:rFonts w:ascii="仿宋" w:eastAsia="仿宋" w:hAnsi="仿宋" w:cs="仿宋" w:hint="eastAsia"/>
            <w:lang w:eastAsia="zh-CN"/>
          </w:rPr>
          <w:t>(一)、质量保障体系</w:t>
        </w:r>
        <w:r>
          <w:tab/>
        </w:r>
        <w:r>
          <w:fldChar w:fldCharType="begin"/>
        </w:r>
        <w:r>
          <w:instrText xml:space="preserve"> PAGEREF _Toc12506 \h </w:instrText>
        </w:r>
        <w:r>
          <w:fldChar w:fldCharType="separate"/>
        </w:r>
        <w:r>
          <w:t>52</w:t>
        </w:r>
        <w:r>
          <w:fldChar w:fldCharType="end"/>
        </w:r>
      </w:hyperlink>
    </w:p>
    <w:p>
      <w:pPr>
        <w:pStyle w:val="TOC2"/>
        <w:tabs>
          <w:tab w:val="right" w:leader="dot" w:pos="8306"/>
        </w:tabs>
      </w:pPr>
      <w:hyperlink w:anchor="_Toc25249" w:history="1">
        <w:r>
          <w:rPr>
            <w:rFonts w:ascii="仿宋" w:eastAsia="仿宋" w:hAnsi="仿宋" w:cs="仿宋" w:hint="eastAsia"/>
            <w:lang w:eastAsia="zh-CN"/>
          </w:rPr>
          <w:t>(二)、标准化作业流程</w:t>
        </w:r>
        <w:r>
          <w:tab/>
        </w:r>
        <w:r>
          <w:fldChar w:fldCharType="begin"/>
        </w:r>
        <w:r>
          <w:instrText xml:space="preserve"> PAGEREF _Toc25249 \h </w:instrText>
        </w:r>
        <w:r>
          <w:fldChar w:fldCharType="separate"/>
        </w:r>
        <w:r>
          <w:t>54</w:t>
        </w:r>
        <w:r>
          <w:fldChar w:fldCharType="end"/>
        </w:r>
      </w:hyperlink>
    </w:p>
    <w:p>
      <w:pPr>
        <w:pStyle w:val="TOC2"/>
        <w:tabs>
          <w:tab w:val="right" w:leader="dot" w:pos="8306"/>
        </w:tabs>
      </w:pPr>
      <w:hyperlink w:anchor="_Toc16979" w:history="1">
        <w:r>
          <w:rPr>
            <w:rFonts w:ascii="仿宋" w:eastAsia="仿宋" w:hAnsi="仿宋" w:cs="仿宋" w:hint="eastAsia"/>
            <w:lang w:eastAsia="zh-CN"/>
          </w:rPr>
          <w:t>(三)、质量监控与评估</w:t>
        </w:r>
        <w:r>
          <w:tab/>
        </w:r>
        <w:r>
          <w:fldChar w:fldCharType="begin"/>
        </w:r>
        <w:r>
          <w:instrText xml:space="preserve"> PAGEREF _Toc16979 \h </w:instrText>
        </w:r>
        <w:r>
          <w:fldChar w:fldCharType="separate"/>
        </w:r>
        <w:r>
          <w:t>55</w:t>
        </w:r>
        <w:r>
          <w:fldChar w:fldCharType="end"/>
        </w:r>
      </w:hyperlink>
    </w:p>
    <w:p>
      <w:pPr>
        <w:pStyle w:val="TOC2"/>
        <w:tabs>
          <w:tab w:val="right" w:leader="dot" w:pos="8306"/>
        </w:tabs>
      </w:pPr>
      <w:hyperlink w:anchor="_Toc858" w:history="1">
        <w:r>
          <w:rPr>
            <w:rFonts w:ascii="仿宋" w:eastAsia="仿宋" w:hAnsi="仿宋" w:cs="仿宋" w:hint="eastAsia"/>
            <w:lang w:eastAsia="zh-CN"/>
          </w:rPr>
          <w:t>(四)、质量改进计划</w:t>
        </w:r>
        <w:r>
          <w:tab/>
        </w:r>
        <w:r>
          <w:fldChar w:fldCharType="begin"/>
        </w:r>
        <w:r>
          <w:instrText xml:space="preserve"> PAGEREF _Toc858 \h </w:instrText>
        </w:r>
        <w:r>
          <w:fldChar w:fldCharType="separate"/>
        </w:r>
        <w:r>
          <w:t>56</w:t>
        </w:r>
        <w:r>
          <w:fldChar w:fldCharType="end"/>
        </w:r>
      </w:hyperlink>
    </w:p>
    <w:p>
      <w:pPr>
        <w:pStyle w:val="TOC1"/>
        <w:tabs>
          <w:tab w:val="right" w:leader="dot" w:pos="8306"/>
        </w:tabs>
      </w:pPr>
      <w:hyperlink w:anchor="_Toc8796" w:history="1">
        <w:r>
          <w:rPr>
            <w:rFonts w:ascii="仿宋" w:eastAsia="仿宋" w:hAnsi="仿宋" w:cs="仿宋" w:hint="eastAsia"/>
            <w:lang w:eastAsia="zh-CN"/>
          </w:rPr>
          <w:t>十一、技术创新与产业升级</w:t>
        </w:r>
        <w:r>
          <w:tab/>
        </w:r>
        <w:r>
          <w:fldChar w:fldCharType="begin"/>
        </w:r>
        <w:r>
          <w:instrText xml:space="preserve"> PAGEREF _Toc8796 \h </w:instrText>
        </w:r>
        <w:r>
          <w:fldChar w:fldCharType="separate"/>
        </w:r>
        <w:r>
          <w:t>57</w:t>
        </w:r>
        <w:r>
          <w:fldChar w:fldCharType="end"/>
        </w:r>
      </w:hyperlink>
    </w:p>
    <w:p>
      <w:pPr>
        <w:pStyle w:val="TOC2"/>
        <w:tabs>
          <w:tab w:val="right" w:leader="dot" w:pos="8306"/>
        </w:tabs>
      </w:pPr>
      <w:hyperlink w:anchor="_Toc22467" w:history="1">
        <w:r>
          <w:rPr>
            <w:rFonts w:ascii="仿宋" w:eastAsia="仿宋" w:hAnsi="仿宋" w:cs="仿宋" w:hint="eastAsia"/>
            <w:lang w:eastAsia="zh-CN"/>
          </w:rPr>
          <w:t>(一)、技术创新方向与目标</w:t>
        </w:r>
        <w:r>
          <w:tab/>
        </w:r>
        <w:r>
          <w:fldChar w:fldCharType="begin"/>
        </w:r>
        <w:r>
          <w:instrText xml:space="preserve"> PAGEREF _Toc22467 \h </w:instrText>
        </w:r>
        <w:r>
          <w:fldChar w:fldCharType="separate"/>
        </w:r>
        <w:r>
          <w:t>57</w:t>
        </w:r>
        <w:r>
          <w:fldChar w:fldCharType="end"/>
        </w:r>
      </w:hyperlink>
    </w:p>
    <w:p>
      <w:pPr>
        <w:pStyle w:val="TOC2"/>
        <w:tabs>
          <w:tab w:val="right" w:leader="dot" w:pos="8306"/>
        </w:tabs>
      </w:pPr>
      <w:hyperlink w:anchor="_Toc5688" w:history="1">
        <w:r>
          <w:rPr>
            <w:rFonts w:ascii="仿宋" w:eastAsia="仿宋" w:hAnsi="仿宋" w:cs="仿宋" w:hint="eastAsia"/>
            <w:lang w:eastAsia="zh-CN"/>
          </w:rPr>
          <w:t>(二)、产业升级路径与措施</w:t>
        </w:r>
        <w:r>
          <w:tab/>
        </w:r>
        <w:r>
          <w:fldChar w:fldCharType="begin"/>
        </w:r>
        <w:r>
          <w:instrText xml:space="preserve"> PAGEREF _Toc5688 \h </w:instrText>
        </w:r>
        <w:r>
          <w:fldChar w:fldCharType="separate"/>
        </w:r>
        <w:r>
          <w:t>59</w:t>
        </w:r>
        <w:r>
          <w:fldChar w:fldCharType="end"/>
        </w:r>
      </w:hyperlink>
    </w:p>
    <w:p>
      <w:pPr>
        <w:pStyle w:val="TOC1"/>
        <w:tabs>
          <w:tab w:val="right" w:leader="dot" w:pos="8306"/>
        </w:tabs>
      </w:pPr>
      <w:hyperlink w:anchor="_Toc15629" w:history="1">
        <w:r>
          <w:rPr>
            <w:rFonts w:ascii="仿宋" w:eastAsia="仿宋" w:hAnsi="仿宋" w:cs="仿宋" w:hint="eastAsia"/>
            <w:lang w:eastAsia="zh-CN"/>
          </w:rPr>
          <w:t>十二、项目变更管理</w:t>
        </w:r>
        <w:r>
          <w:tab/>
        </w:r>
        <w:r>
          <w:fldChar w:fldCharType="begin"/>
        </w:r>
        <w:r>
          <w:instrText xml:space="preserve"> PAGEREF _Toc15629 \h </w:instrText>
        </w:r>
        <w:r>
          <w:fldChar w:fldCharType="separate"/>
        </w:r>
        <w:r>
          <w:t>60</w:t>
        </w:r>
        <w:r>
          <w:fldChar w:fldCharType="end"/>
        </w:r>
      </w:hyperlink>
    </w:p>
    <w:p>
      <w:pPr>
        <w:pStyle w:val="TOC2"/>
        <w:tabs>
          <w:tab w:val="right" w:leader="dot" w:pos="8306"/>
        </w:tabs>
      </w:pPr>
      <w:hyperlink w:anchor="_Toc26468" w:history="1">
        <w:r>
          <w:rPr>
            <w:rFonts w:ascii="仿宋" w:eastAsia="仿宋" w:hAnsi="仿宋" w:cs="仿宋" w:hint="eastAsia"/>
            <w:lang w:eastAsia="zh-CN"/>
          </w:rPr>
          <w:t>(一)、变更控制流程</w:t>
        </w:r>
        <w:r>
          <w:tab/>
        </w:r>
        <w:r>
          <w:fldChar w:fldCharType="begin"/>
        </w:r>
        <w:r>
          <w:instrText xml:space="preserve"> PAGEREF _Toc26468 \h </w:instrText>
        </w:r>
        <w:r>
          <w:fldChar w:fldCharType="separate"/>
        </w:r>
        <w:r>
          <w:t>60</w:t>
        </w:r>
        <w:r>
          <w:fldChar w:fldCharType="end"/>
        </w:r>
      </w:hyperlink>
    </w:p>
    <w:p>
      <w:pPr>
        <w:pStyle w:val="TOC2"/>
        <w:tabs>
          <w:tab w:val="right" w:leader="dot" w:pos="8306"/>
        </w:tabs>
      </w:pPr>
      <w:hyperlink w:anchor="_Toc31622" w:history="1">
        <w:r>
          <w:rPr>
            <w:rFonts w:ascii="仿宋" w:eastAsia="仿宋" w:hAnsi="仿宋" w:cs="仿宋" w:hint="eastAsia"/>
            <w:lang w:eastAsia="zh-CN"/>
          </w:rPr>
          <w:t>(二)、影响评估与处理</w:t>
        </w:r>
        <w:r>
          <w:tab/>
        </w:r>
        <w:r>
          <w:fldChar w:fldCharType="begin"/>
        </w:r>
        <w:r>
          <w:instrText xml:space="preserve"> PAGEREF _Toc31622 \h </w:instrText>
        </w:r>
        <w:r>
          <w:fldChar w:fldCharType="separate"/>
        </w:r>
        <w:r>
          <w:t>61</w:t>
        </w:r>
        <w:r>
          <w:fldChar w:fldCharType="end"/>
        </w:r>
      </w:hyperlink>
    </w:p>
    <w:p>
      <w:pPr>
        <w:pStyle w:val="TOC2"/>
        <w:tabs>
          <w:tab w:val="right" w:leader="dot" w:pos="8306"/>
        </w:tabs>
      </w:pPr>
      <w:hyperlink w:anchor="_Toc30363" w:history="1">
        <w:r>
          <w:rPr>
            <w:rFonts w:ascii="仿宋" w:eastAsia="仿宋" w:hAnsi="仿宋" w:cs="仿宋" w:hint="eastAsia"/>
            <w:lang w:eastAsia="zh-CN"/>
          </w:rPr>
          <w:t>(三)、变更记录与追踪</w:t>
        </w:r>
        <w:r>
          <w:tab/>
        </w:r>
        <w:r>
          <w:fldChar w:fldCharType="begin"/>
        </w:r>
        <w:r>
          <w:instrText xml:space="preserve"> PAGEREF _Toc30363 \h </w:instrText>
        </w:r>
        <w:r>
          <w:fldChar w:fldCharType="separate"/>
        </w:r>
        <w:r>
          <w:t>62</w:t>
        </w:r>
        <w:r>
          <w:fldChar w:fldCharType="end"/>
        </w:r>
      </w:hyperlink>
    </w:p>
    <w:p>
      <w:pPr>
        <w:pStyle w:val="TOC2"/>
        <w:tabs>
          <w:tab w:val="right" w:leader="dot" w:pos="8306"/>
        </w:tabs>
      </w:pPr>
      <w:hyperlink w:anchor="_Toc19488" w:history="1">
        <w:r>
          <w:rPr>
            <w:rFonts w:ascii="仿宋" w:eastAsia="仿宋" w:hAnsi="仿宋" w:cs="仿宋" w:hint="eastAsia"/>
            <w:lang w:eastAsia="zh-CN"/>
          </w:rPr>
          <w:t>(四)、变更管理策略</w:t>
        </w:r>
        <w:r>
          <w:tab/>
        </w:r>
        <w:r>
          <w:fldChar w:fldCharType="begin"/>
        </w:r>
        <w:r>
          <w:instrText xml:space="preserve"> PAGEREF _Toc19488 \h </w:instrText>
        </w:r>
        <w:r>
          <w:fldChar w:fldCharType="separate"/>
        </w:r>
        <w:r>
          <w:t>64</w:t>
        </w:r>
        <w:r>
          <w:fldChar w:fldCharType="end"/>
        </w:r>
      </w:hyperlink>
    </w:p>
    <w:p>
      <w:pPr>
        <w:pStyle w:val="TOC1"/>
        <w:tabs>
          <w:tab w:val="right" w:leader="dot" w:pos="8306"/>
        </w:tabs>
      </w:pPr>
      <w:hyperlink w:anchor="_Toc28599" w:history="1">
        <w:r>
          <w:rPr>
            <w:rFonts w:ascii="仿宋" w:eastAsia="仿宋" w:hAnsi="仿宋" w:cs="仿宋" w:hint="eastAsia"/>
            <w:lang w:eastAsia="zh-CN"/>
          </w:rPr>
          <w:t>十三、法律法规与政策遵循</w:t>
        </w:r>
        <w:r>
          <w:tab/>
        </w:r>
        <w:r>
          <w:fldChar w:fldCharType="begin"/>
        </w:r>
        <w:r>
          <w:instrText xml:space="preserve"> PAGEREF _Toc28599 \h </w:instrText>
        </w:r>
        <w:r>
          <w:fldChar w:fldCharType="separate"/>
        </w:r>
        <w:r>
          <w:t>66</w:t>
        </w:r>
        <w:r>
          <w:fldChar w:fldCharType="end"/>
        </w:r>
      </w:hyperlink>
    </w:p>
    <w:p>
      <w:pPr>
        <w:pStyle w:val="TOC2"/>
        <w:tabs>
          <w:tab w:val="right" w:leader="dot" w:pos="8306"/>
        </w:tabs>
      </w:pPr>
      <w:hyperlink w:anchor="_Toc28465" w:history="1">
        <w:r>
          <w:rPr>
            <w:rFonts w:ascii="仿宋" w:eastAsia="仿宋" w:hAnsi="仿宋" w:cs="仿宋" w:hint="eastAsia"/>
            <w:lang w:eastAsia="zh-CN"/>
          </w:rPr>
          <w:t>(一)、法律法规遵守</w:t>
        </w:r>
        <w:r>
          <w:tab/>
        </w:r>
        <w:r>
          <w:fldChar w:fldCharType="begin"/>
        </w:r>
        <w:r>
          <w:instrText xml:space="preserve"> PAGEREF _Toc28465 \h </w:instrText>
        </w:r>
        <w:r>
          <w:fldChar w:fldCharType="separate"/>
        </w:r>
        <w:r>
          <w:t>66</w:t>
        </w:r>
        <w:r>
          <w:fldChar w:fldCharType="end"/>
        </w:r>
      </w:hyperlink>
    </w:p>
    <w:p>
      <w:pPr>
        <w:pStyle w:val="TOC2"/>
        <w:tabs>
          <w:tab w:val="right" w:leader="dot" w:pos="8306"/>
        </w:tabs>
      </w:pPr>
      <w:hyperlink w:anchor="_Toc28151" w:history="1">
        <w:r>
          <w:rPr>
            <w:rFonts w:ascii="仿宋" w:eastAsia="仿宋" w:hAnsi="仿宋" w:cs="仿宋" w:hint="eastAsia"/>
            <w:lang w:eastAsia="zh-CN"/>
          </w:rPr>
          <w:t>(二)、政策导向与利用</w:t>
        </w:r>
        <w:r>
          <w:tab/>
        </w:r>
        <w:r>
          <w:fldChar w:fldCharType="begin"/>
        </w:r>
        <w:r>
          <w:instrText xml:space="preserve"> PAGEREF _Toc28151 \h </w:instrText>
        </w:r>
        <w:r>
          <w:fldChar w:fldCharType="separate"/>
        </w:r>
        <w:r>
          <w:t>67</w:t>
        </w:r>
        <w:r>
          <w:fldChar w:fldCharType="end"/>
        </w:r>
      </w:hyperlink>
    </w:p>
    <w:p>
      <w:pPr>
        <w:pStyle w:val="TOC1"/>
        <w:tabs>
          <w:tab w:val="right" w:leader="dot" w:pos="8306"/>
        </w:tabs>
      </w:pPr>
      <w:hyperlink w:anchor="_Toc1588" w:history="1">
        <w:r>
          <w:rPr>
            <w:rFonts w:ascii="仿宋" w:eastAsia="仿宋" w:hAnsi="仿宋" w:cs="仿宋" w:hint="eastAsia"/>
            <w:lang w:eastAsia="zh-CN"/>
          </w:rPr>
          <w:t>十四、质量管理与控制</w:t>
        </w:r>
        <w:r>
          <w:tab/>
        </w:r>
        <w:r>
          <w:fldChar w:fldCharType="begin"/>
        </w:r>
        <w:r>
          <w:instrText xml:space="preserve"> PAGEREF _Toc1588 \h </w:instrText>
        </w:r>
        <w:r>
          <w:fldChar w:fldCharType="separate"/>
        </w:r>
        <w:r>
          <w:t>68</w:t>
        </w:r>
        <w:r>
          <w:fldChar w:fldCharType="end"/>
        </w:r>
      </w:hyperlink>
    </w:p>
    <w:p>
      <w:pPr>
        <w:pStyle w:val="TOC2"/>
        <w:tabs>
          <w:tab w:val="right" w:leader="dot" w:pos="8306"/>
        </w:tabs>
      </w:pPr>
      <w:hyperlink w:anchor="_Toc6972" w:history="1">
        <w:r>
          <w:rPr>
            <w:rFonts w:ascii="仿宋" w:eastAsia="仿宋" w:hAnsi="仿宋" w:cs="仿宋" w:hint="eastAsia"/>
            <w:lang w:eastAsia="zh-CN"/>
          </w:rPr>
          <w:t>(一)、质量管理体系建设</w:t>
        </w:r>
        <w:r>
          <w:tab/>
        </w:r>
        <w:r>
          <w:fldChar w:fldCharType="begin"/>
        </w:r>
        <w:r>
          <w:instrText xml:space="preserve"> PAGEREF _Toc6972 \h </w:instrText>
        </w:r>
        <w:r>
          <w:fldChar w:fldCharType="separate"/>
        </w:r>
        <w:r>
          <w:t>68</w:t>
        </w:r>
        <w:r>
          <w:fldChar w:fldCharType="end"/>
        </w:r>
      </w:hyperlink>
    </w:p>
    <w:p>
      <w:pPr>
        <w:pStyle w:val="TOC2"/>
        <w:tabs>
          <w:tab w:val="right" w:leader="dot" w:pos="8306"/>
        </w:tabs>
      </w:pPr>
      <w:hyperlink w:anchor="_Toc12437" w:history="1">
        <w:r>
          <w:rPr>
            <w:rFonts w:ascii="仿宋" w:eastAsia="仿宋" w:hAnsi="仿宋" w:cs="仿宋" w:hint="eastAsia"/>
            <w:lang w:eastAsia="zh-CN"/>
          </w:rPr>
          <w:t>(二)、质量控制措施</w:t>
        </w:r>
        <w:r>
          <w:tab/>
        </w:r>
        <w:r>
          <w:fldChar w:fldCharType="begin"/>
        </w:r>
        <w:r>
          <w:instrText xml:space="preserve"> PAGEREF _Toc12437 \h </w:instrText>
        </w:r>
        <w:r>
          <w:fldChar w:fldCharType="separate"/>
        </w:r>
        <w:r>
          <w:t>69</w:t>
        </w:r>
        <w:r>
          <w:fldChar w:fldCharType="end"/>
        </w:r>
      </w:hyperlink>
    </w:p>
    <w:p>
      <w:pPr>
        <w:pStyle w:val="TOC1"/>
        <w:tabs>
          <w:tab w:val="right" w:leader="dot" w:pos="8306"/>
        </w:tabs>
      </w:pPr>
      <w:hyperlink w:anchor="_Toc27176" w:history="1">
        <w:r>
          <w:rPr>
            <w:rFonts w:ascii="仿宋" w:eastAsia="仿宋" w:hAnsi="仿宋" w:cs="仿宋" w:hint="eastAsia"/>
            <w:lang w:eastAsia="zh-CN"/>
          </w:rPr>
          <w:t>十五、企业合规与伦理</w:t>
        </w:r>
        <w:r>
          <w:tab/>
        </w:r>
        <w:r>
          <w:fldChar w:fldCharType="begin"/>
        </w:r>
        <w:r>
          <w:instrText xml:space="preserve"> PAGEREF _Toc27176 \h </w:instrText>
        </w:r>
        <w:r>
          <w:fldChar w:fldCharType="separate"/>
        </w:r>
        <w:r>
          <w:t>70</w:t>
        </w:r>
        <w:r>
          <w:fldChar w:fldCharType="end"/>
        </w:r>
      </w:hyperlink>
    </w:p>
    <w:p>
      <w:pPr>
        <w:pStyle w:val="TOC2"/>
        <w:tabs>
          <w:tab w:val="right" w:leader="dot" w:pos="8306"/>
        </w:tabs>
      </w:pPr>
      <w:hyperlink w:anchor="_Toc11209" w:history="1">
        <w:r>
          <w:rPr>
            <w:rFonts w:ascii="仿宋" w:eastAsia="仿宋" w:hAnsi="仿宋" w:cs="仿宋" w:hint="eastAsia"/>
            <w:lang w:eastAsia="zh-CN"/>
          </w:rPr>
          <w:t>(一)、合规政策与程序</w:t>
        </w:r>
        <w:r>
          <w:tab/>
        </w:r>
        <w:r>
          <w:fldChar w:fldCharType="begin"/>
        </w:r>
        <w:r>
          <w:instrText xml:space="preserve"> PAGEREF _Toc11209 \h </w:instrText>
        </w:r>
        <w:r>
          <w:fldChar w:fldCharType="separate"/>
        </w:r>
        <w:r>
          <w:t>70</w:t>
        </w:r>
        <w:r>
          <w:fldChar w:fldCharType="end"/>
        </w:r>
      </w:hyperlink>
    </w:p>
    <w:p>
      <w:pPr>
        <w:pStyle w:val="TOC2"/>
        <w:tabs>
          <w:tab w:val="right" w:leader="dot" w:pos="8306"/>
        </w:tabs>
      </w:pPr>
      <w:hyperlink w:anchor="_Toc19020" w:history="1">
        <w:r>
          <w:rPr>
            <w:rFonts w:ascii="仿宋" w:eastAsia="仿宋" w:hAnsi="仿宋" w:cs="仿宋" w:hint="eastAsia"/>
            <w:lang w:eastAsia="zh-CN"/>
          </w:rPr>
          <w:t>(二)、伦理规范与培训</w:t>
        </w:r>
        <w:r>
          <w:tab/>
        </w:r>
        <w:r>
          <w:fldChar w:fldCharType="begin"/>
        </w:r>
        <w:r>
          <w:instrText xml:space="preserve"> PAGEREF _Toc19020 \h </w:instrText>
        </w:r>
        <w:r>
          <w:fldChar w:fldCharType="separate"/>
        </w:r>
        <w:r>
          <w:t>72</w:t>
        </w:r>
        <w:r>
          <w:fldChar w:fldCharType="end"/>
        </w:r>
      </w:hyperlink>
    </w:p>
    <w:p>
      <w:pPr>
        <w:pStyle w:val="TOC2"/>
        <w:tabs>
          <w:tab w:val="right" w:leader="dot" w:pos="8306"/>
        </w:tabs>
      </w:pPr>
      <w:hyperlink w:anchor="_Toc31043" w:history="1">
        <w:r>
          <w:rPr>
            <w:rFonts w:ascii="仿宋" w:eastAsia="仿宋" w:hAnsi="仿宋" w:cs="仿宋" w:hint="eastAsia"/>
            <w:lang w:eastAsia="zh-CN"/>
          </w:rPr>
          <w:t>(三)、合规风险评估</w:t>
        </w:r>
        <w:r>
          <w:tab/>
        </w:r>
        <w:r>
          <w:fldChar w:fldCharType="begin"/>
        </w:r>
        <w:r>
          <w:instrText xml:space="preserve"> PAGEREF _Toc31043 \h </w:instrText>
        </w:r>
        <w:r>
          <w:fldChar w:fldCharType="separate"/>
        </w:r>
        <w:r>
          <w:t>72</w:t>
        </w:r>
        <w:r>
          <w:fldChar w:fldCharType="end"/>
        </w:r>
      </w:hyperlink>
    </w:p>
    <w:p>
      <w:pPr>
        <w:pStyle w:val="TOC2"/>
        <w:tabs>
          <w:tab w:val="right" w:leader="dot" w:pos="8306"/>
        </w:tabs>
      </w:pPr>
      <w:hyperlink w:anchor="_Toc28365" w:history="1">
        <w:r>
          <w:rPr>
            <w:rFonts w:ascii="仿宋" w:eastAsia="仿宋" w:hAnsi="仿宋" w:cs="仿宋" w:hint="eastAsia"/>
            <w:lang w:eastAsia="zh-CN"/>
          </w:rPr>
          <w:t>(四)、合规监督与执行</w:t>
        </w:r>
        <w:r>
          <w:tab/>
        </w:r>
        <w:r>
          <w:fldChar w:fldCharType="begin"/>
        </w:r>
        <w:r>
          <w:instrText xml:space="preserve"> PAGEREF _Toc28365 \h </w:instrText>
        </w:r>
        <w:r>
          <w:fldChar w:fldCharType="separate"/>
        </w:r>
        <w:r>
          <w:t>74</w:t>
        </w:r>
        <w:r>
          <w:fldChar w:fldCharType="end"/>
        </w:r>
      </w:hyperlink>
    </w:p>
    <w:p>
      <w:pPr>
        <w:pStyle w:val="TOC1"/>
        <w:tabs>
          <w:tab w:val="right" w:leader="dot" w:pos="8306"/>
        </w:tabs>
      </w:pPr>
      <w:hyperlink w:anchor="_Toc24844" w:history="1">
        <w:r>
          <w:rPr>
            <w:rFonts w:ascii="仿宋" w:eastAsia="仿宋" w:hAnsi="仿宋" w:cs="仿宋" w:hint="eastAsia"/>
            <w:lang w:eastAsia="zh-CN"/>
          </w:rPr>
          <w:t>十六、产业协同与集群发展</w:t>
        </w:r>
        <w:r>
          <w:tab/>
        </w:r>
        <w:r>
          <w:fldChar w:fldCharType="begin"/>
        </w:r>
        <w:r>
          <w:instrText xml:space="preserve"> PAGEREF _Toc24844 \h </w:instrText>
        </w:r>
        <w:r>
          <w:fldChar w:fldCharType="separate"/>
        </w:r>
        <w:r>
          <w:t>75</w:t>
        </w:r>
        <w:r>
          <w:fldChar w:fldCharType="end"/>
        </w:r>
      </w:hyperlink>
    </w:p>
    <w:p>
      <w:pPr>
        <w:pStyle w:val="TOC2"/>
        <w:tabs>
          <w:tab w:val="right" w:leader="dot" w:pos="8306"/>
        </w:tabs>
      </w:pPr>
      <w:hyperlink w:anchor="_Toc17193" w:history="1">
        <w:r>
          <w:rPr>
            <w:rFonts w:ascii="仿宋" w:eastAsia="仿宋" w:hAnsi="仿宋" w:cs="仿宋" w:hint="eastAsia"/>
            <w:lang w:eastAsia="zh-CN"/>
          </w:rPr>
          <w:t>(一)、产业协同机制建设</w:t>
        </w:r>
        <w:r>
          <w:tab/>
        </w:r>
        <w:r>
          <w:fldChar w:fldCharType="begin"/>
        </w:r>
        <w:r>
          <w:instrText xml:space="preserve"> PAGEREF _Toc17193 \h </w:instrText>
        </w:r>
        <w:r>
          <w:fldChar w:fldCharType="separate"/>
        </w:r>
        <w:r>
          <w:t>75</w:t>
        </w:r>
        <w:r>
          <w:fldChar w:fldCharType="end"/>
        </w:r>
      </w:hyperlink>
    </w:p>
    <w:p>
      <w:pPr>
        <w:pStyle w:val="TOC2"/>
        <w:tabs>
          <w:tab w:val="right" w:leader="dot" w:pos="8306"/>
        </w:tabs>
      </w:pPr>
      <w:hyperlink w:anchor="_Toc7676" w:history="1">
        <w:r>
          <w:rPr>
            <w:rFonts w:ascii="仿宋" w:eastAsia="仿宋" w:hAnsi="仿宋" w:cs="仿宋" w:hint="eastAsia"/>
            <w:lang w:eastAsia="zh-CN"/>
          </w:rPr>
          <w:t>(二)、产业集群培育与发展</w:t>
        </w:r>
        <w:r>
          <w:tab/>
        </w:r>
        <w:r>
          <w:fldChar w:fldCharType="begin"/>
        </w:r>
        <w:r>
          <w:instrText xml:space="preserve"> PAGEREF _Toc7676 \h </w:instrText>
        </w:r>
        <w:r>
          <w:fldChar w:fldCharType="separate"/>
        </w:r>
        <w:r>
          <w:t>76</w:t>
        </w:r>
        <w:r>
          <w:fldChar w:fldCharType="end"/>
        </w:r>
      </w:hyperlink>
    </w:p>
    <w:p>
      <w:pPr>
        <w:pStyle w:val="TOC1"/>
        <w:tabs>
          <w:tab w:val="right" w:leader="dot" w:pos="8306"/>
        </w:tabs>
      </w:pPr>
      <w:hyperlink w:anchor="_Toc18162" w:history="1">
        <w:r>
          <w:rPr>
            <w:rFonts w:ascii="仿宋" w:eastAsia="仿宋" w:hAnsi="仿宋" w:cs="仿宋" w:hint="eastAsia"/>
            <w:lang w:eastAsia="zh-CN"/>
          </w:rPr>
          <w:t>十七、人力资源管理与开发</w:t>
        </w:r>
        <w:r>
          <w:tab/>
        </w:r>
        <w:r>
          <w:fldChar w:fldCharType="begin"/>
        </w:r>
        <w:r>
          <w:instrText xml:space="preserve"> PAGEREF _Toc18162 \h </w:instrText>
        </w:r>
        <w:r>
          <w:fldChar w:fldCharType="separate"/>
        </w:r>
        <w:r>
          <w:t>77</w:t>
        </w:r>
        <w:r>
          <w:fldChar w:fldCharType="end"/>
        </w:r>
      </w:hyperlink>
    </w:p>
    <w:p>
      <w:pPr>
        <w:pStyle w:val="TOC2"/>
        <w:tabs>
          <w:tab w:val="right" w:leader="dot" w:pos="8306"/>
        </w:tabs>
      </w:pPr>
      <w:hyperlink w:anchor="_Toc10479" w:history="1">
        <w:r>
          <w:rPr>
            <w:rFonts w:ascii="仿宋" w:eastAsia="仿宋" w:hAnsi="仿宋" w:cs="仿宋" w:hint="eastAsia"/>
            <w:lang w:eastAsia="zh-CN"/>
          </w:rPr>
          <w:t>(一)、人力资源规划</w:t>
        </w:r>
        <w:r>
          <w:tab/>
        </w:r>
        <w:r>
          <w:fldChar w:fldCharType="begin"/>
        </w:r>
        <w:r>
          <w:instrText xml:space="preserve"> PAGEREF _Toc10479 \h </w:instrText>
        </w:r>
        <w:r>
          <w:fldChar w:fldCharType="separate"/>
        </w:r>
        <w:r>
          <w:t>77</w:t>
        </w:r>
        <w:r>
          <w:fldChar w:fldCharType="end"/>
        </w:r>
      </w:hyperlink>
    </w:p>
    <w:p>
      <w:pPr>
        <w:pStyle w:val="TOC2"/>
        <w:tabs>
          <w:tab w:val="right" w:leader="dot" w:pos="8306"/>
        </w:tabs>
      </w:pPr>
      <w:hyperlink w:anchor="_Toc4299" w:history="1">
        <w:r>
          <w:rPr>
            <w:rFonts w:ascii="仿宋" w:eastAsia="仿宋" w:hAnsi="仿宋" w:cs="仿宋" w:hint="eastAsia"/>
            <w:lang w:eastAsia="zh-CN"/>
          </w:rPr>
          <w:t>(二)、人力资源开发与培训</w:t>
        </w:r>
        <w:r>
          <w:tab/>
        </w:r>
        <w:r>
          <w:fldChar w:fldCharType="begin"/>
        </w:r>
        <w:r>
          <w:instrText xml:space="preserve"> PAGEREF _Toc4299 \h </w:instrText>
        </w:r>
        <w:r>
          <w:fldChar w:fldCharType="separate"/>
        </w:r>
        <w:r>
          <w:t>78</w:t>
        </w:r>
        <w:r>
          <w:fldChar w:fldCharType="end"/>
        </w:r>
      </w:hyperlink>
    </w:p>
    <w:p>
      <w:pPr>
        <w:pStyle w:val="TOC1"/>
        <w:tabs>
          <w:tab w:val="right" w:leader="dot" w:pos="8306"/>
        </w:tabs>
      </w:pPr>
      <w:hyperlink w:anchor="_Toc617" w:history="1">
        <w:r>
          <w:rPr>
            <w:rFonts w:ascii="仿宋" w:eastAsia="仿宋" w:hAnsi="仿宋" w:cs="仿宋" w:hint="eastAsia"/>
            <w:lang w:eastAsia="zh-CN"/>
          </w:rPr>
          <w:t>十八、成果转化与推广应用</w:t>
        </w:r>
        <w:r>
          <w:tab/>
        </w:r>
        <w:r>
          <w:fldChar w:fldCharType="begin"/>
        </w:r>
        <w:r>
          <w:instrText xml:space="preserve"> PAGEREF _Toc617 \h </w:instrText>
        </w:r>
        <w:r>
          <w:fldChar w:fldCharType="separate"/>
        </w:r>
        <w:r>
          <w:t>81</w:t>
        </w:r>
        <w:r>
          <w:fldChar w:fldCharType="end"/>
        </w:r>
      </w:hyperlink>
    </w:p>
    <w:p>
      <w:pPr>
        <w:pStyle w:val="TOC2"/>
        <w:tabs>
          <w:tab w:val="right" w:leader="dot" w:pos="8306"/>
        </w:tabs>
      </w:pPr>
      <w:hyperlink w:anchor="_Toc31212" w:history="1">
        <w:r>
          <w:rPr>
            <w:rFonts w:ascii="仿宋" w:eastAsia="仿宋" w:hAnsi="仿宋" w:cs="仿宋" w:hint="eastAsia"/>
            <w:lang w:eastAsia="zh-CN"/>
          </w:rPr>
          <w:t>(一)、成果转化策略制定</w:t>
        </w:r>
        <w:r>
          <w:tab/>
        </w:r>
        <w:r>
          <w:fldChar w:fldCharType="begin"/>
        </w:r>
        <w:r>
          <w:instrText xml:space="preserve"> PAGEREF _Toc31212 \h </w:instrText>
        </w:r>
        <w:r>
          <w:fldChar w:fldCharType="separate"/>
        </w:r>
        <w:r>
          <w:t>81</w:t>
        </w:r>
        <w:r>
          <w:fldChar w:fldCharType="end"/>
        </w:r>
      </w:hyperlink>
    </w:p>
    <w:p>
      <w:pPr>
        <w:pStyle w:val="TOC2"/>
        <w:tabs>
          <w:tab w:val="right" w:leader="dot" w:pos="8306"/>
        </w:tabs>
      </w:pPr>
      <w:hyperlink w:anchor="_Toc5759" w:history="1">
        <w:r>
          <w:rPr>
            <w:rFonts w:ascii="仿宋" w:eastAsia="仿宋" w:hAnsi="仿宋" w:cs="仿宋" w:hint="eastAsia"/>
            <w:lang w:eastAsia="zh-CN"/>
          </w:rPr>
          <w:t>(二)、成果推广应用方案</w:t>
        </w:r>
        <w:r>
          <w:tab/>
        </w:r>
        <w:r>
          <w:fldChar w:fldCharType="begin"/>
        </w:r>
        <w:r>
          <w:instrText xml:space="preserve"> PAGEREF _Toc5759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33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205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561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489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69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103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F-C3耐高温驱油固沙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F-C3耐高温驱油固沙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3238"/>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F-C3耐高温驱油固沙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F-C3耐高温驱油固沙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PF-C3耐高温驱油固沙剂项目还致力于提升当地居民的技能和就业能力，通过与当地教育机构合作提供培训和教育机会，从而提高社区整体的生活水平和社会福祉。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PF-C3耐高温驱油固沙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9819"/>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PF-C3耐高温驱油固沙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PF-C3耐高温驱油固沙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0283"/>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6049"/>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9265"/>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https://d.book118.com/338130023041006046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210034"/>
    <w:rsid w:val="392100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13002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2024-02-27T13:36:00Z</dcterms:created>
  <dcterms:modified xsi:type="dcterms:W3CDTF">2024-02-27T13:37:44Z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EB437DD78C82431E84C3D2ECFD9203D6_11</vt:lpwstr>
  </property>
  <property fmtid="{D5CDD505-2E9C-101B-9397-08002B2CF9AE}" pid="3" name="KSOProductBuildVer">
    <vt:lpwstr>2052-12.1.0.16250</vt:lpwstr>
  </property>
</Properties>
</file>