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电子元件成型机项目规划设计方案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588" w:history="1">
        <w:r>
          <w:rPr>
            <w:rFonts w:ascii="仿宋" w:eastAsia="仿宋" w:hAnsi="仿宋" w:cs="仿宋" w:hint="eastAsia"/>
            <w:lang w:eastAsia="zh-CN"/>
          </w:rPr>
          <w:t>概论</w:t>
        </w:r>
        <w:r>
          <w:tab/>
        </w:r>
        <w:r>
          <w:fldChar w:fldCharType="begin"/>
        </w:r>
        <w:r>
          <w:instrText xml:space="preserve"> PAGEREF _Toc25588 \h </w:instrText>
        </w:r>
        <w:r>
          <w:fldChar w:fldCharType="separate"/>
        </w:r>
        <w:r>
          <w:t>3</w:t>
        </w:r>
        <w:r>
          <w:fldChar w:fldCharType="end"/>
        </w:r>
      </w:hyperlink>
    </w:p>
    <w:p>
      <w:pPr>
        <w:pStyle w:val="TOC1"/>
        <w:tabs>
          <w:tab w:val="right" w:leader="dot" w:pos="8306"/>
        </w:tabs>
      </w:pPr>
      <w:hyperlink w:anchor="_Toc11038" w:history="1">
        <w:r>
          <w:rPr>
            <w:rFonts w:ascii="仿宋" w:eastAsia="仿宋" w:hAnsi="仿宋" w:cs="仿宋" w:hint="eastAsia"/>
            <w:lang w:eastAsia="zh-CN"/>
          </w:rPr>
          <w:t>一、电子元件成型机项目可持续发展</w:t>
        </w:r>
        <w:r>
          <w:tab/>
        </w:r>
        <w:r>
          <w:fldChar w:fldCharType="begin"/>
        </w:r>
        <w:r>
          <w:instrText xml:space="preserve"> PAGEREF _Toc11038 \h </w:instrText>
        </w:r>
        <w:r>
          <w:fldChar w:fldCharType="separate"/>
        </w:r>
        <w:r>
          <w:t>3</w:t>
        </w:r>
        <w:r>
          <w:fldChar w:fldCharType="end"/>
        </w:r>
      </w:hyperlink>
    </w:p>
    <w:p>
      <w:pPr>
        <w:pStyle w:val="TOC2"/>
        <w:tabs>
          <w:tab w:val="right" w:leader="dot" w:pos="8306"/>
        </w:tabs>
      </w:pPr>
      <w:hyperlink w:anchor="_Toc6126" w:history="1">
        <w:r>
          <w:rPr>
            <w:rFonts w:ascii="仿宋" w:eastAsia="仿宋" w:hAnsi="仿宋" w:cs="仿宋" w:hint="eastAsia"/>
            <w:lang w:eastAsia="zh-CN"/>
          </w:rPr>
          <w:t>(一)、可持续战略与实践</w:t>
        </w:r>
        <w:r>
          <w:tab/>
        </w:r>
        <w:r>
          <w:fldChar w:fldCharType="begin"/>
        </w:r>
        <w:r>
          <w:instrText xml:space="preserve"> PAGEREF _Toc6126 \h </w:instrText>
        </w:r>
        <w:r>
          <w:fldChar w:fldCharType="separate"/>
        </w:r>
        <w:r>
          <w:t>3</w:t>
        </w:r>
        <w:r>
          <w:fldChar w:fldCharType="end"/>
        </w:r>
      </w:hyperlink>
    </w:p>
    <w:p>
      <w:pPr>
        <w:pStyle w:val="TOC2"/>
        <w:tabs>
          <w:tab w:val="right" w:leader="dot" w:pos="8306"/>
        </w:tabs>
      </w:pPr>
      <w:hyperlink w:anchor="_Toc14344" w:history="1">
        <w:r>
          <w:rPr>
            <w:rFonts w:ascii="仿宋" w:eastAsia="仿宋" w:hAnsi="仿宋" w:cs="仿宋" w:hint="eastAsia"/>
            <w:lang w:eastAsia="zh-CN"/>
          </w:rPr>
          <w:t>(二)、环保与社会责任</w:t>
        </w:r>
        <w:r>
          <w:tab/>
        </w:r>
        <w:r>
          <w:fldChar w:fldCharType="begin"/>
        </w:r>
        <w:r>
          <w:instrText xml:space="preserve"> PAGEREF _Toc14344 \h </w:instrText>
        </w:r>
        <w:r>
          <w:fldChar w:fldCharType="separate"/>
        </w:r>
        <w:r>
          <w:t>4</w:t>
        </w:r>
        <w:r>
          <w:fldChar w:fldCharType="end"/>
        </w:r>
      </w:hyperlink>
    </w:p>
    <w:p>
      <w:pPr>
        <w:pStyle w:val="TOC1"/>
        <w:tabs>
          <w:tab w:val="right" w:leader="dot" w:pos="8306"/>
        </w:tabs>
      </w:pPr>
      <w:hyperlink w:anchor="_Toc23498" w:history="1">
        <w:r>
          <w:rPr>
            <w:rFonts w:ascii="仿宋" w:eastAsia="仿宋" w:hAnsi="仿宋" w:cs="仿宋" w:hint="eastAsia"/>
            <w:lang w:eastAsia="zh-CN"/>
          </w:rPr>
          <w:t>二、工艺说明</w:t>
        </w:r>
        <w:r>
          <w:tab/>
        </w:r>
        <w:r>
          <w:fldChar w:fldCharType="begin"/>
        </w:r>
        <w:r>
          <w:instrText xml:space="preserve"> PAGEREF _Toc23498 \h </w:instrText>
        </w:r>
        <w:r>
          <w:fldChar w:fldCharType="separate"/>
        </w:r>
        <w:r>
          <w:t>5</w:t>
        </w:r>
        <w:r>
          <w:fldChar w:fldCharType="end"/>
        </w:r>
      </w:hyperlink>
    </w:p>
    <w:p>
      <w:pPr>
        <w:pStyle w:val="TOC2"/>
        <w:tabs>
          <w:tab w:val="right" w:leader="dot" w:pos="8306"/>
        </w:tabs>
      </w:pPr>
      <w:hyperlink w:anchor="_Toc32064" w:history="1">
        <w:r>
          <w:rPr>
            <w:rFonts w:ascii="仿宋" w:eastAsia="仿宋" w:hAnsi="仿宋" w:cs="仿宋" w:hint="eastAsia"/>
            <w:lang w:eastAsia="zh-CN"/>
          </w:rPr>
          <w:t>(一)、技术管理特点</w:t>
        </w:r>
        <w:r>
          <w:tab/>
        </w:r>
        <w:r>
          <w:fldChar w:fldCharType="begin"/>
        </w:r>
        <w:r>
          <w:instrText xml:space="preserve"> PAGEREF _Toc32064 \h </w:instrText>
        </w:r>
        <w:r>
          <w:fldChar w:fldCharType="separate"/>
        </w:r>
        <w:r>
          <w:t>5</w:t>
        </w:r>
        <w:r>
          <w:fldChar w:fldCharType="end"/>
        </w:r>
      </w:hyperlink>
    </w:p>
    <w:p>
      <w:pPr>
        <w:pStyle w:val="TOC2"/>
        <w:tabs>
          <w:tab w:val="right" w:leader="dot" w:pos="8306"/>
        </w:tabs>
      </w:pPr>
      <w:hyperlink w:anchor="_Toc26589" w:history="1">
        <w:r>
          <w:rPr>
            <w:rFonts w:ascii="仿宋" w:eastAsia="仿宋" w:hAnsi="仿宋" w:cs="仿宋" w:hint="eastAsia"/>
            <w:lang w:eastAsia="zh-CN"/>
          </w:rPr>
          <w:t>(二)、电子元件成型机项目工艺技术设计方案</w:t>
        </w:r>
        <w:r>
          <w:tab/>
        </w:r>
        <w:r>
          <w:fldChar w:fldCharType="begin"/>
        </w:r>
        <w:r>
          <w:instrText xml:space="preserve"> PAGEREF _Toc26589 \h </w:instrText>
        </w:r>
        <w:r>
          <w:fldChar w:fldCharType="separate"/>
        </w:r>
        <w:r>
          <w:t>6</w:t>
        </w:r>
        <w:r>
          <w:fldChar w:fldCharType="end"/>
        </w:r>
      </w:hyperlink>
    </w:p>
    <w:p>
      <w:pPr>
        <w:pStyle w:val="TOC2"/>
        <w:tabs>
          <w:tab w:val="right" w:leader="dot" w:pos="8306"/>
        </w:tabs>
      </w:pPr>
      <w:hyperlink w:anchor="_Toc7038" w:history="1">
        <w:r>
          <w:rPr>
            <w:rFonts w:ascii="仿宋" w:eastAsia="仿宋" w:hAnsi="仿宋" w:cs="仿宋" w:hint="eastAsia"/>
            <w:lang w:eastAsia="zh-CN"/>
          </w:rPr>
          <w:t>(三)、设备选型方案</w:t>
        </w:r>
        <w:r>
          <w:tab/>
        </w:r>
        <w:r>
          <w:fldChar w:fldCharType="begin"/>
        </w:r>
        <w:r>
          <w:instrText xml:space="preserve"> PAGEREF _Toc7038 \h </w:instrText>
        </w:r>
        <w:r>
          <w:fldChar w:fldCharType="separate"/>
        </w:r>
        <w:r>
          <w:t>7</w:t>
        </w:r>
        <w:r>
          <w:fldChar w:fldCharType="end"/>
        </w:r>
      </w:hyperlink>
    </w:p>
    <w:p>
      <w:pPr>
        <w:pStyle w:val="TOC1"/>
        <w:tabs>
          <w:tab w:val="right" w:leader="dot" w:pos="8306"/>
        </w:tabs>
      </w:pPr>
      <w:hyperlink w:anchor="_Toc17634" w:history="1">
        <w:r>
          <w:rPr>
            <w:rFonts w:ascii="仿宋" w:eastAsia="仿宋" w:hAnsi="仿宋" w:cs="仿宋" w:hint="eastAsia"/>
            <w:lang w:eastAsia="zh-CN"/>
          </w:rPr>
          <w:t>三、电子元件成型机项目土建工程</w:t>
        </w:r>
        <w:r>
          <w:tab/>
        </w:r>
        <w:r>
          <w:fldChar w:fldCharType="begin"/>
        </w:r>
        <w:r>
          <w:instrText xml:space="preserve"> PAGEREF _Toc17634 \h </w:instrText>
        </w:r>
        <w:r>
          <w:fldChar w:fldCharType="separate"/>
        </w:r>
        <w:r>
          <w:t>9</w:t>
        </w:r>
        <w:r>
          <w:fldChar w:fldCharType="end"/>
        </w:r>
      </w:hyperlink>
    </w:p>
    <w:p>
      <w:pPr>
        <w:pStyle w:val="TOC2"/>
        <w:tabs>
          <w:tab w:val="right" w:leader="dot" w:pos="8306"/>
        </w:tabs>
      </w:pPr>
      <w:hyperlink w:anchor="_Toc24527" w:history="1">
        <w:r>
          <w:rPr>
            <w:rFonts w:ascii="仿宋" w:eastAsia="仿宋" w:hAnsi="仿宋" w:cs="仿宋" w:hint="eastAsia"/>
            <w:lang w:eastAsia="zh-CN"/>
          </w:rPr>
          <w:t>(一)、建筑工程设计原则</w:t>
        </w:r>
        <w:r>
          <w:tab/>
        </w:r>
        <w:r>
          <w:fldChar w:fldCharType="begin"/>
        </w:r>
        <w:r>
          <w:instrText xml:space="preserve"> PAGEREF _Toc24527 \h </w:instrText>
        </w:r>
        <w:r>
          <w:fldChar w:fldCharType="separate"/>
        </w:r>
        <w:r>
          <w:t>9</w:t>
        </w:r>
        <w:r>
          <w:fldChar w:fldCharType="end"/>
        </w:r>
      </w:hyperlink>
    </w:p>
    <w:p>
      <w:pPr>
        <w:pStyle w:val="TOC2"/>
        <w:tabs>
          <w:tab w:val="right" w:leader="dot" w:pos="8306"/>
        </w:tabs>
      </w:pPr>
      <w:hyperlink w:anchor="_Toc24049" w:history="1">
        <w:r>
          <w:rPr>
            <w:rFonts w:ascii="仿宋" w:eastAsia="仿宋" w:hAnsi="仿宋" w:cs="仿宋" w:hint="eastAsia"/>
            <w:lang w:eastAsia="zh-CN"/>
          </w:rPr>
          <w:t>(二)、土建工程设计年限及安全等级</w:t>
        </w:r>
        <w:r>
          <w:tab/>
        </w:r>
        <w:r>
          <w:fldChar w:fldCharType="begin"/>
        </w:r>
        <w:r>
          <w:instrText xml:space="preserve"> PAGEREF _Toc24049 \h </w:instrText>
        </w:r>
        <w:r>
          <w:fldChar w:fldCharType="separate"/>
        </w:r>
        <w:r>
          <w:t>10</w:t>
        </w:r>
        <w:r>
          <w:fldChar w:fldCharType="end"/>
        </w:r>
      </w:hyperlink>
    </w:p>
    <w:p>
      <w:pPr>
        <w:pStyle w:val="TOC2"/>
        <w:tabs>
          <w:tab w:val="right" w:leader="dot" w:pos="8306"/>
        </w:tabs>
      </w:pPr>
      <w:hyperlink w:anchor="_Toc31291" w:history="1">
        <w:r>
          <w:rPr>
            <w:rFonts w:ascii="仿宋" w:eastAsia="仿宋" w:hAnsi="仿宋" w:cs="仿宋" w:hint="eastAsia"/>
            <w:lang w:eastAsia="zh-CN"/>
          </w:rPr>
          <w:t>(三)、建筑工程设计总体要求</w:t>
        </w:r>
        <w:r>
          <w:tab/>
        </w:r>
        <w:r>
          <w:fldChar w:fldCharType="begin"/>
        </w:r>
        <w:r>
          <w:instrText xml:space="preserve"> PAGEREF _Toc31291 \h </w:instrText>
        </w:r>
        <w:r>
          <w:fldChar w:fldCharType="separate"/>
        </w:r>
        <w:r>
          <w:t>11</w:t>
        </w:r>
        <w:r>
          <w:fldChar w:fldCharType="end"/>
        </w:r>
      </w:hyperlink>
    </w:p>
    <w:p>
      <w:pPr>
        <w:pStyle w:val="TOC2"/>
        <w:tabs>
          <w:tab w:val="right" w:leader="dot" w:pos="8306"/>
        </w:tabs>
      </w:pPr>
      <w:hyperlink w:anchor="_Toc5882" w:history="1">
        <w:r>
          <w:rPr>
            <w:rFonts w:ascii="仿宋" w:eastAsia="仿宋" w:hAnsi="仿宋" w:cs="仿宋" w:hint="eastAsia"/>
            <w:lang w:eastAsia="zh-CN"/>
          </w:rPr>
          <w:t>(四)、土建工程建设指标</w:t>
        </w:r>
        <w:r>
          <w:tab/>
        </w:r>
        <w:r>
          <w:fldChar w:fldCharType="begin"/>
        </w:r>
        <w:r>
          <w:instrText xml:space="preserve"> PAGEREF _Toc5882 \h </w:instrText>
        </w:r>
        <w:r>
          <w:fldChar w:fldCharType="separate"/>
        </w:r>
        <w:r>
          <w:t>12</w:t>
        </w:r>
        <w:r>
          <w:fldChar w:fldCharType="end"/>
        </w:r>
      </w:hyperlink>
    </w:p>
    <w:p>
      <w:pPr>
        <w:pStyle w:val="TOC1"/>
        <w:tabs>
          <w:tab w:val="right" w:leader="dot" w:pos="8306"/>
        </w:tabs>
      </w:pPr>
      <w:hyperlink w:anchor="_Toc2780" w:history="1">
        <w:r>
          <w:rPr>
            <w:rFonts w:ascii="仿宋" w:eastAsia="仿宋" w:hAnsi="仿宋" w:cs="仿宋" w:hint="eastAsia"/>
            <w:lang w:eastAsia="zh-CN"/>
          </w:rPr>
          <w:t>四、电子元件成型机项目选址可行性分析</w:t>
        </w:r>
        <w:r>
          <w:tab/>
        </w:r>
        <w:r>
          <w:fldChar w:fldCharType="begin"/>
        </w:r>
        <w:r>
          <w:instrText xml:space="preserve"> PAGEREF _Toc2780 \h </w:instrText>
        </w:r>
        <w:r>
          <w:fldChar w:fldCharType="separate"/>
        </w:r>
        <w:r>
          <w:t>12</w:t>
        </w:r>
        <w:r>
          <w:fldChar w:fldCharType="end"/>
        </w:r>
      </w:hyperlink>
    </w:p>
    <w:p>
      <w:pPr>
        <w:pStyle w:val="TOC2"/>
        <w:tabs>
          <w:tab w:val="right" w:leader="dot" w:pos="8306"/>
        </w:tabs>
      </w:pPr>
      <w:hyperlink w:anchor="_Toc13321" w:history="1">
        <w:r>
          <w:rPr>
            <w:rFonts w:ascii="仿宋" w:eastAsia="仿宋" w:hAnsi="仿宋" w:cs="仿宋" w:hint="eastAsia"/>
            <w:lang w:eastAsia="zh-CN"/>
          </w:rPr>
          <w:t>(一)、电子元件成型机项目选址</w:t>
        </w:r>
        <w:r>
          <w:tab/>
        </w:r>
        <w:r>
          <w:fldChar w:fldCharType="begin"/>
        </w:r>
        <w:r>
          <w:instrText xml:space="preserve"> PAGEREF _Toc13321 \h </w:instrText>
        </w:r>
        <w:r>
          <w:fldChar w:fldCharType="separate"/>
        </w:r>
        <w:r>
          <w:t>12</w:t>
        </w:r>
        <w:r>
          <w:fldChar w:fldCharType="end"/>
        </w:r>
      </w:hyperlink>
    </w:p>
    <w:p>
      <w:pPr>
        <w:pStyle w:val="TOC2"/>
        <w:tabs>
          <w:tab w:val="right" w:leader="dot" w:pos="8306"/>
        </w:tabs>
      </w:pPr>
      <w:hyperlink w:anchor="_Toc16505" w:history="1">
        <w:r>
          <w:rPr>
            <w:rFonts w:ascii="仿宋" w:eastAsia="仿宋" w:hAnsi="仿宋" w:cs="仿宋" w:hint="eastAsia"/>
            <w:lang w:eastAsia="zh-CN"/>
          </w:rPr>
          <w:t>(二)、用地控制指标</w:t>
        </w:r>
        <w:r>
          <w:tab/>
        </w:r>
        <w:r>
          <w:fldChar w:fldCharType="begin"/>
        </w:r>
        <w:r>
          <w:instrText xml:space="preserve"> PAGEREF _Toc16505 \h </w:instrText>
        </w:r>
        <w:r>
          <w:fldChar w:fldCharType="separate"/>
        </w:r>
        <w:r>
          <w:t>12</w:t>
        </w:r>
        <w:r>
          <w:fldChar w:fldCharType="end"/>
        </w:r>
      </w:hyperlink>
    </w:p>
    <w:p>
      <w:pPr>
        <w:pStyle w:val="TOC2"/>
        <w:tabs>
          <w:tab w:val="right" w:leader="dot" w:pos="8306"/>
        </w:tabs>
      </w:pPr>
      <w:hyperlink w:anchor="_Toc32753" w:history="1">
        <w:r>
          <w:rPr>
            <w:rFonts w:ascii="仿宋" w:eastAsia="仿宋" w:hAnsi="仿宋" w:cs="仿宋" w:hint="eastAsia"/>
            <w:lang w:eastAsia="zh-CN"/>
          </w:rPr>
          <w:t>(三)、节约用地措施</w:t>
        </w:r>
        <w:r>
          <w:tab/>
        </w:r>
        <w:r>
          <w:fldChar w:fldCharType="begin"/>
        </w:r>
        <w:r>
          <w:instrText xml:space="preserve"> PAGEREF _Toc32753 \h </w:instrText>
        </w:r>
        <w:r>
          <w:fldChar w:fldCharType="separate"/>
        </w:r>
        <w:r>
          <w:t>14</w:t>
        </w:r>
        <w:r>
          <w:fldChar w:fldCharType="end"/>
        </w:r>
      </w:hyperlink>
    </w:p>
    <w:p>
      <w:pPr>
        <w:pStyle w:val="TOC2"/>
        <w:tabs>
          <w:tab w:val="right" w:leader="dot" w:pos="8306"/>
        </w:tabs>
      </w:pPr>
      <w:hyperlink w:anchor="_Toc23838" w:history="1">
        <w:r>
          <w:rPr>
            <w:rFonts w:ascii="仿宋" w:eastAsia="仿宋" w:hAnsi="仿宋" w:cs="仿宋" w:hint="eastAsia"/>
            <w:lang w:eastAsia="zh-CN"/>
          </w:rPr>
          <w:t>(四)、总图布置方案</w:t>
        </w:r>
        <w:r>
          <w:tab/>
        </w:r>
        <w:r>
          <w:fldChar w:fldCharType="begin"/>
        </w:r>
        <w:r>
          <w:instrText xml:space="preserve"> PAGEREF _Toc23838 \h </w:instrText>
        </w:r>
        <w:r>
          <w:fldChar w:fldCharType="separate"/>
        </w:r>
        <w:r>
          <w:t>15</w:t>
        </w:r>
        <w:r>
          <w:fldChar w:fldCharType="end"/>
        </w:r>
      </w:hyperlink>
    </w:p>
    <w:p>
      <w:pPr>
        <w:pStyle w:val="TOC2"/>
        <w:tabs>
          <w:tab w:val="right" w:leader="dot" w:pos="8306"/>
        </w:tabs>
      </w:pPr>
      <w:hyperlink w:anchor="_Toc21775" w:history="1">
        <w:r>
          <w:rPr>
            <w:rFonts w:ascii="仿宋" w:eastAsia="仿宋" w:hAnsi="仿宋" w:cs="仿宋" w:hint="eastAsia"/>
            <w:lang w:eastAsia="zh-CN"/>
          </w:rPr>
          <w:t>(五)、选址综合评价</w:t>
        </w:r>
        <w:r>
          <w:tab/>
        </w:r>
        <w:r>
          <w:fldChar w:fldCharType="begin"/>
        </w:r>
        <w:r>
          <w:instrText xml:space="preserve"> PAGEREF _Toc21775 \h </w:instrText>
        </w:r>
        <w:r>
          <w:fldChar w:fldCharType="separate"/>
        </w:r>
        <w:r>
          <w:t>16</w:t>
        </w:r>
        <w:r>
          <w:fldChar w:fldCharType="end"/>
        </w:r>
      </w:hyperlink>
    </w:p>
    <w:p>
      <w:pPr>
        <w:pStyle w:val="TOC1"/>
        <w:tabs>
          <w:tab w:val="right" w:leader="dot" w:pos="8306"/>
        </w:tabs>
      </w:pPr>
      <w:hyperlink w:anchor="_Toc22597" w:history="1">
        <w:r>
          <w:rPr>
            <w:rFonts w:ascii="仿宋" w:eastAsia="仿宋" w:hAnsi="仿宋" w:cs="仿宋" w:hint="eastAsia"/>
            <w:lang w:eastAsia="zh-CN"/>
          </w:rPr>
          <w:t>五、电子元件成型机项目危机管理</w:t>
        </w:r>
        <w:r>
          <w:tab/>
        </w:r>
        <w:r>
          <w:fldChar w:fldCharType="begin"/>
        </w:r>
        <w:r>
          <w:instrText xml:space="preserve"> PAGEREF _Toc22597 \h </w:instrText>
        </w:r>
        <w:r>
          <w:fldChar w:fldCharType="separate"/>
        </w:r>
        <w:r>
          <w:t>17</w:t>
        </w:r>
        <w:r>
          <w:fldChar w:fldCharType="end"/>
        </w:r>
      </w:hyperlink>
    </w:p>
    <w:p>
      <w:pPr>
        <w:pStyle w:val="TOC2"/>
        <w:tabs>
          <w:tab w:val="right" w:leader="dot" w:pos="8306"/>
        </w:tabs>
      </w:pPr>
      <w:hyperlink w:anchor="_Toc311" w:history="1">
        <w:r>
          <w:rPr>
            <w:rFonts w:ascii="仿宋" w:eastAsia="仿宋" w:hAnsi="仿宋" w:cs="仿宋" w:hint="eastAsia"/>
            <w:lang w:eastAsia="zh-CN"/>
          </w:rPr>
          <w:t>(一)、危机预警与识别</w:t>
        </w:r>
        <w:r>
          <w:tab/>
        </w:r>
        <w:r>
          <w:fldChar w:fldCharType="begin"/>
        </w:r>
        <w:r>
          <w:instrText xml:space="preserve"> PAGEREF _Toc311 \h </w:instrText>
        </w:r>
        <w:r>
          <w:fldChar w:fldCharType="separate"/>
        </w:r>
        <w:r>
          <w:t>17</w:t>
        </w:r>
        <w:r>
          <w:fldChar w:fldCharType="end"/>
        </w:r>
      </w:hyperlink>
    </w:p>
    <w:p>
      <w:pPr>
        <w:pStyle w:val="TOC2"/>
        <w:tabs>
          <w:tab w:val="right" w:leader="dot" w:pos="8306"/>
        </w:tabs>
      </w:pPr>
      <w:hyperlink w:anchor="_Toc21396" w:history="1">
        <w:r>
          <w:rPr>
            <w:rFonts w:ascii="仿宋" w:eastAsia="仿宋" w:hAnsi="仿宋" w:cs="仿宋" w:hint="eastAsia"/>
            <w:lang w:eastAsia="zh-CN"/>
          </w:rPr>
          <w:t>(二)、危机应对与恢复</w:t>
        </w:r>
        <w:r>
          <w:tab/>
        </w:r>
        <w:r>
          <w:fldChar w:fldCharType="begin"/>
        </w:r>
        <w:r>
          <w:instrText xml:space="preserve"> PAGEREF _Toc21396 \h </w:instrText>
        </w:r>
        <w:r>
          <w:fldChar w:fldCharType="separate"/>
        </w:r>
        <w:r>
          <w:t>18</w:t>
        </w:r>
        <w:r>
          <w:fldChar w:fldCharType="end"/>
        </w:r>
      </w:hyperlink>
    </w:p>
    <w:p>
      <w:pPr>
        <w:pStyle w:val="TOC1"/>
        <w:tabs>
          <w:tab w:val="right" w:leader="dot" w:pos="8306"/>
        </w:tabs>
      </w:pPr>
      <w:hyperlink w:anchor="_Toc1556" w:history="1">
        <w:r>
          <w:rPr>
            <w:rFonts w:ascii="仿宋" w:eastAsia="仿宋" w:hAnsi="仿宋" w:cs="仿宋" w:hint="eastAsia"/>
            <w:lang w:eastAsia="zh-CN"/>
          </w:rPr>
          <w:t>六、电子元件成型机项目概论</w:t>
        </w:r>
        <w:r>
          <w:tab/>
        </w:r>
        <w:r>
          <w:fldChar w:fldCharType="begin"/>
        </w:r>
        <w:r>
          <w:instrText xml:space="preserve"> PAGEREF _Toc1556 \h </w:instrText>
        </w:r>
        <w:r>
          <w:fldChar w:fldCharType="separate"/>
        </w:r>
        <w:r>
          <w:t>20</w:t>
        </w:r>
        <w:r>
          <w:fldChar w:fldCharType="end"/>
        </w:r>
      </w:hyperlink>
    </w:p>
    <w:p>
      <w:pPr>
        <w:pStyle w:val="TOC2"/>
        <w:tabs>
          <w:tab w:val="right" w:leader="dot" w:pos="8306"/>
        </w:tabs>
      </w:pPr>
      <w:hyperlink w:anchor="_Toc32315" w:history="1">
        <w:r>
          <w:rPr>
            <w:rFonts w:ascii="仿宋" w:eastAsia="仿宋" w:hAnsi="仿宋" w:cs="仿宋" w:hint="eastAsia"/>
            <w:lang w:eastAsia="zh-CN"/>
          </w:rPr>
          <w:t>(一)、电子元件成型机项目概况</w:t>
        </w:r>
        <w:r>
          <w:tab/>
        </w:r>
        <w:r>
          <w:fldChar w:fldCharType="begin"/>
        </w:r>
        <w:r>
          <w:instrText xml:space="preserve"> PAGEREF _Toc32315 \h </w:instrText>
        </w:r>
        <w:r>
          <w:fldChar w:fldCharType="separate"/>
        </w:r>
        <w:r>
          <w:t>20</w:t>
        </w:r>
        <w:r>
          <w:fldChar w:fldCharType="end"/>
        </w:r>
      </w:hyperlink>
    </w:p>
    <w:p>
      <w:pPr>
        <w:pStyle w:val="TOC2"/>
        <w:tabs>
          <w:tab w:val="right" w:leader="dot" w:pos="8306"/>
        </w:tabs>
      </w:pPr>
      <w:hyperlink w:anchor="_Toc386" w:history="1">
        <w:r>
          <w:rPr>
            <w:rFonts w:ascii="仿宋" w:eastAsia="仿宋" w:hAnsi="仿宋" w:cs="仿宋" w:hint="eastAsia"/>
            <w:lang w:eastAsia="zh-CN"/>
          </w:rPr>
          <w:t>(二)、电子元件成型机项目目标</w:t>
        </w:r>
        <w:r>
          <w:tab/>
        </w:r>
        <w:r>
          <w:fldChar w:fldCharType="begin"/>
        </w:r>
        <w:r>
          <w:instrText xml:space="preserve"> PAGEREF _Toc386 \h </w:instrText>
        </w:r>
        <w:r>
          <w:fldChar w:fldCharType="separate"/>
        </w:r>
        <w:r>
          <w:t>22</w:t>
        </w:r>
        <w:r>
          <w:fldChar w:fldCharType="end"/>
        </w:r>
      </w:hyperlink>
    </w:p>
    <w:p>
      <w:pPr>
        <w:pStyle w:val="TOC2"/>
        <w:tabs>
          <w:tab w:val="right" w:leader="dot" w:pos="8306"/>
        </w:tabs>
      </w:pPr>
      <w:hyperlink w:anchor="_Toc9324" w:history="1">
        <w:r>
          <w:rPr>
            <w:rFonts w:ascii="仿宋" w:eastAsia="仿宋" w:hAnsi="仿宋" w:cs="仿宋" w:hint="eastAsia"/>
            <w:lang w:eastAsia="zh-CN"/>
          </w:rPr>
          <w:t>(三)、电子元件成型机项目提出的理由</w:t>
        </w:r>
        <w:r>
          <w:tab/>
        </w:r>
        <w:r>
          <w:fldChar w:fldCharType="begin"/>
        </w:r>
        <w:r>
          <w:instrText xml:space="preserve"> PAGEREF _Toc9324 \h </w:instrText>
        </w:r>
        <w:r>
          <w:fldChar w:fldCharType="separate"/>
        </w:r>
        <w:r>
          <w:t>23</w:t>
        </w:r>
        <w:r>
          <w:fldChar w:fldCharType="end"/>
        </w:r>
      </w:hyperlink>
    </w:p>
    <w:p>
      <w:pPr>
        <w:pStyle w:val="TOC2"/>
        <w:tabs>
          <w:tab w:val="right" w:leader="dot" w:pos="8306"/>
        </w:tabs>
      </w:pPr>
      <w:hyperlink w:anchor="_Toc9634" w:history="1">
        <w:r>
          <w:rPr>
            <w:rFonts w:ascii="仿宋" w:eastAsia="仿宋" w:hAnsi="仿宋" w:cs="仿宋" w:hint="eastAsia"/>
            <w:lang w:eastAsia="zh-CN"/>
          </w:rPr>
          <w:t>(四)、电子元件成型机项目意义</w:t>
        </w:r>
        <w:r>
          <w:tab/>
        </w:r>
        <w:r>
          <w:fldChar w:fldCharType="begin"/>
        </w:r>
        <w:r>
          <w:instrText xml:space="preserve"> PAGEREF _Toc9634 \h </w:instrText>
        </w:r>
        <w:r>
          <w:fldChar w:fldCharType="separate"/>
        </w:r>
        <w:r>
          <w:t>25</w:t>
        </w:r>
        <w:r>
          <w:fldChar w:fldCharType="end"/>
        </w:r>
      </w:hyperlink>
    </w:p>
    <w:p>
      <w:pPr>
        <w:pStyle w:val="TOC2"/>
        <w:tabs>
          <w:tab w:val="right" w:leader="dot" w:pos="8306"/>
        </w:tabs>
      </w:pPr>
      <w:hyperlink w:anchor="_Toc21393" w:history="1">
        <w:r>
          <w:rPr>
            <w:rFonts w:ascii="仿宋" w:eastAsia="仿宋" w:hAnsi="仿宋" w:cs="仿宋" w:hint="eastAsia"/>
            <w:lang w:eastAsia="zh-CN"/>
          </w:rPr>
          <w:t>(五)、电子元件成型机项目背景</w:t>
        </w:r>
        <w:r>
          <w:tab/>
        </w:r>
        <w:r>
          <w:fldChar w:fldCharType="begin"/>
        </w:r>
        <w:r>
          <w:instrText xml:space="preserve"> PAGEREF _Toc21393 \h </w:instrText>
        </w:r>
        <w:r>
          <w:fldChar w:fldCharType="separate"/>
        </w:r>
        <w:r>
          <w:t>26</w:t>
        </w:r>
        <w:r>
          <w:fldChar w:fldCharType="end"/>
        </w:r>
      </w:hyperlink>
    </w:p>
    <w:p>
      <w:pPr>
        <w:pStyle w:val="TOC1"/>
        <w:tabs>
          <w:tab w:val="right" w:leader="dot" w:pos="8306"/>
        </w:tabs>
      </w:pPr>
      <w:hyperlink w:anchor="_Toc9922" w:history="1">
        <w:r>
          <w:rPr>
            <w:rFonts w:ascii="仿宋" w:eastAsia="仿宋" w:hAnsi="仿宋" w:cs="仿宋" w:hint="eastAsia"/>
            <w:lang w:eastAsia="zh-CN"/>
          </w:rPr>
          <w:t>七、生产安全保护</w:t>
        </w:r>
        <w:r>
          <w:tab/>
        </w:r>
        <w:r>
          <w:fldChar w:fldCharType="begin"/>
        </w:r>
        <w:r>
          <w:instrText xml:space="preserve"> PAGEREF _Toc9922 \h </w:instrText>
        </w:r>
        <w:r>
          <w:fldChar w:fldCharType="separate"/>
        </w:r>
        <w:r>
          <w:t>27</w:t>
        </w:r>
        <w:r>
          <w:fldChar w:fldCharType="end"/>
        </w:r>
      </w:hyperlink>
    </w:p>
    <w:p>
      <w:pPr>
        <w:pStyle w:val="TOC2"/>
        <w:tabs>
          <w:tab w:val="right" w:leader="dot" w:pos="8306"/>
        </w:tabs>
      </w:pPr>
      <w:hyperlink w:anchor="_Toc292" w:history="1">
        <w:r>
          <w:rPr>
            <w:rFonts w:ascii="仿宋" w:eastAsia="仿宋" w:hAnsi="仿宋" w:cs="仿宋" w:hint="eastAsia"/>
            <w:lang w:eastAsia="zh-CN"/>
          </w:rPr>
          <w:t>(一)、消防安全</w:t>
        </w:r>
        <w:r>
          <w:tab/>
        </w:r>
        <w:r>
          <w:fldChar w:fldCharType="begin"/>
        </w:r>
        <w:r>
          <w:instrText xml:space="preserve"> PAGEREF _Toc292 \h </w:instrText>
        </w:r>
        <w:r>
          <w:fldChar w:fldCharType="separate"/>
        </w:r>
        <w:r>
          <w:t>27</w:t>
        </w:r>
        <w:r>
          <w:fldChar w:fldCharType="end"/>
        </w:r>
      </w:hyperlink>
    </w:p>
    <w:p>
      <w:pPr>
        <w:pStyle w:val="TOC2"/>
        <w:tabs>
          <w:tab w:val="right" w:leader="dot" w:pos="8306"/>
        </w:tabs>
      </w:pPr>
      <w:hyperlink w:anchor="_Toc30029" w:history="1">
        <w:r>
          <w:rPr>
            <w:rFonts w:ascii="仿宋" w:eastAsia="仿宋" w:hAnsi="仿宋" w:cs="仿宋" w:hint="eastAsia"/>
            <w:lang w:eastAsia="zh-CN"/>
          </w:rPr>
          <w:t>(二)、防火防爆总图布置措施</w:t>
        </w:r>
        <w:r>
          <w:tab/>
        </w:r>
        <w:r>
          <w:fldChar w:fldCharType="begin"/>
        </w:r>
        <w:r>
          <w:instrText xml:space="preserve"> PAGEREF _Toc30029 \h </w:instrText>
        </w:r>
        <w:r>
          <w:fldChar w:fldCharType="separate"/>
        </w:r>
        <w:r>
          <w:t>28</w:t>
        </w:r>
        <w:r>
          <w:fldChar w:fldCharType="end"/>
        </w:r>
      </w:hyperlink>
    </w:p>
    <w:p>
      <w:pPr>
        <w:pStyle w:val="TOC2"/>
        <w:tabs>
          <w:tab w:val="right" w:leader="dot" w:pos="8306"/>
        </w:tabs>
      </w:pPr>
      <w:hyperlink w:anchor="_Toc20823" w:history="1">
        <w:r>
          <w:rPr>
            <w:rFonts w:ascii="仿宋" w:eastAsia="仿宋" w:hAnsi="仿宋" w:cs="仿宋" w:hint="eastAsia"/>
            <w:lang w:eastAsia="zh-CN"/>
          </w:rPr>
          <w:t>(三)、自然灾害防范措施</w:t>
        </w:r>
        <w:r>
          <w:tab/>
        </w:r>
        <w:r>
          <w:fldChar w:fldCharType="begin"/>
        </w:r>
        <w:r>
          <w:instrText xml:space="preserve"> PAGEREF _Toc20823 \h </w:instrText>
        </w:r>
        <w:r>
          <w:fldChar w:fldCharType="separate"/>
        </w:r>
        <w:r>
          <w:t>29</w:t>
        </w:r>
        <w:r>
          <w:fldChar w:fldCharType="end"/>
        </w:r>
      </w:hyperlink>
    </w:p>
    <w:p>
      <w:pPr>
        <w:pStyle w:val="TOC2"/>
        <w:tabs>
          <w:tab w:val="right" w:leader="dot" w:pos="8306"/>
        </w:tabs>
      </w:pPr>
      <w:hyperlink w:anchor="_Toc3160" w:history="1">
        <w:r>
          <w:rPr>
            <w:rFonts w:ascii="仿宋" w:eastAsia="仿宋" w:hAnsi="仿宋" w:cs="仿宋" w:hint="eastAsia"/>
            <w:lang w:eastAsia="zh-CN"/>
          </w:rPr>
          <w:t>(四)、安全色及安全标志使用要求</w:t>
        </w:r>
        <w:r>
          <w:tab/>
        </w:r>
        <w:r>
          <w:fldChar w:fldCharType="begin"/>
        </w:r>
        <w:r>
          <w:instrText xml:space="preserve"> PAGEREF _Toc3160 \h </w:instrText>
        </w:r>
        <w:r>
          <w:fldChar w:fldCharType="separate"/>
        </w:r>
        <w:r>
          <w:t>30</w:t>
        </w:r>
        <w:r>
          <w:fldChar w:fldCharType="end"/>
        </w:r>
      </w:hyperlink>
    </w:p>
    <w:p>
      <w:pPr>
        <w:pStyle w:val="TOC2"/>
        <w:tabs>
          <w:tab w:val="right" w:leader="dot" w:pos="8306"/>
        </w:tabs>
      </w:pPr>
      <w:hyperlink w:anchor="_Toc17391" w:history="1">
        <w:r>
          <w:rPr>
            <w:rFonts w:ascii="仿宋" w:eastAsia="仿宋" w:hAnsi="仿宋" w:cs="仿宋" w:hint="eastAsia"/>
            <w:lang w:eastAsia="zh-CN"/>
          </w:rPr>
          <w:t>(五)、防尘防毒措施</w:t>
        </w:r>
        <w:r>
          <w:tab/>
        </w:r>
        <w:r>
          <w:fldChar w:fldCharType="begin"/>
        </w:r>
        <w:r>
          <w:instrText xml:space="preserve"> PAGEREF _Toc17391 \h </w:instrText>
        </w:r>
        <w:r>
          <w:fldChar w:fldCharType="separate"/>
        </w:r>
        <w:r>
          <w:t>31</w:t>
        </w:r>
        <w:r>
          <w:fldChar w:fldCharType="end"/>
        </w:r>
      </w:hyperlink>
    </w:p>
    <w:p>
      <w:pPr>
        <w:pStyle w:val="TOC2"/>
        <w:tabs>
          <w:tab w:val="right" w:leader="dot" w:pos="8306"/>
        </w:tabs>
      </w:pPr>
      <w:hyperlink w:anchor="_Toc8588" w:history="1">
        <w:r>
          <w:rPr>
            <w:rFonts w:ascii="仿宋" w:eastAsia="仿宋" w:hAnsi="仿宋" w:cs="仿宋" w:hint="eastAsia"/>
            <w:lang w:eastAsia="zh-CN"/>
          </w:rPr>
          <w:t>(六)、防静电、触电防护及防雷措施</w:t>
        </w:r>
        <w:r>
          <w:tab/>
        </w:r>
        <w:r>
          <w:fldChar w:fldCharType="begin"/>
        </w:r>
        <w:r>
          <w:instrText xml:space="preserve"> PAGEREF _Toc8588 \h </w:instrText>
        </w:r>
        <w:r>
          <w:fldChar w:fldCharType="separate"/>
        </w:r>
        <w:r>
          <w:t>32</w:t>
        </w:r>
        <w:r>
          <w:fldChar w:fldCharType="end"/>
        </w:r>
      </w:hyperlink>
    </w:p>
    <w:p>
      <w:pPr>
        <w:pStyle w:val="TOC2"/>
        <w:tabs>
          <w:tab w:val="right" w:leader="dot" w:pos="8306"/>
        </w:tabs>
      </w:pPr>
      <w:hyperlink w:anchor="_Toc252" w:history="1">
        <w:r>
          <w:rPr>
            <w:rFonts w:ascii="仿宋" w:eastAsia="仿宋" w:hAnsi="仿宋" w:cs="仿宋" w:hint="eastAsia"/>
            <w:lang w:eastAsia="zh-CN"/>
          </w:rPr>
          <w:t>(七)、机械设备安全保障措施</w:t>
        </w:r>
        <w:r>
          <w:tab/>
        </w:r>
        <w:r>
          <w:fldChar w:fldCharType="begin"/>
        </w:r>
        <w:r>
          <w:instrText xml:space="preserve"> PAGEREF _Toc252 \h </w:instrText>
        </w:r>
        <w:r>
          <w:fldChar w:fldCharType="separate"/>
        </w:r>
        <w:r>
          <w:t>34</w:t>
        </w:r>
        <w:r>
          <w:fldChar w:fldCharType="end"/>
        </w:r>
      </w:hyperlink>
    </w:p>
    <w:p>
      <w:pPr>
        <w:pStyle w:val="TOC1"/>
        <w:tabs>
          <w:tab w:val="right" w:leader="dot" w:pos="8306"/>
        </w:tabs>
      </w:pPr>
      <w:hyperlink w:anchor="_Toc10626" w:history="1">
        <w:r>
          <w:rPr>
            <w:rFonts w:ascii="仿宋" w:eastAsia="仿宋" w:hAnsi="仿宋" w:cs="仿宋" w:hint="eastAsia"/>
            <w:lang w:eastAsia="zh-CN"/>
          </w:rPr>
          <w:t>八、电子元件成型机项目创新与研发</w:t>
        </w:r>
        <w:r>
          <w:tab/>
        </w:r>
        <w:r>
          <w:fldChar w:fldCharType="begin"/>
        </w:r>
        <w:r>
          <w:instrText xml:space="preserve"> PAGEREF _Toc10626 \h </w:instrText>
        </w:r>
        <w:r>
          <w:fldChar w:fldCharType="separate"/>
        </w:r>
        <w:r>
          <w:t>35</w:t>
        </w:r>
        <w:r>
          <w:fldChar w:fldCharType="end"/>
        </w:r>
      </w:hyperlink>
    </w:p>
    <w:p>
      <w:pPr>
        <w:pStyle w:val="TOC2"/>
        <w:tabs>
          <w:tab w:val="right" w:leader="dot" w:pos="8306"/>
        </w:tabs>
      </w:pPr>
      <w:hyperlink w:anchor="_Toc3162" w:history="1">
        <w:r>
          <w:rPr>
            <w:rFonts w:ascii="仿宋" w:eastAsia="仿宋" w:hAnsi="仿宋" w:cs="仿宋" w:hint="eastAsia"/>
            <w:lang w:eastAsia="zh-CN"/>
          </w:rPr>
          <w:t>(一)、创新策略与方向</w:t>
        </w:r>
        <w:r>
          <w:tab/>
        </w:r>
        <w:r>
          <w:fldChar w:fldCharType="begin"/>
        </w:r>
        <w:r>
          <w:instrText xml:space="preserve"> PAGEREF _Toc3162 \h </w:instrText>
        </w:r>
        <w:r>
          <w:fldChar w:fldCharType="separate"/>
        </w:r>
        <w:r>
          <w:t>35</w:t>
        </w:r>
        <w:r>
          <w:fldChar w:fldCharType="end"/>
        </w:r>
      </w:hyperlink>
    </w:p>
    <w:p>
      <w:pPr>
        <w:pStyle w:val="TOC2"/>
        <w:tabs>
          <w:tab w:val="right" w:leader="dot" w:pos="8306"/>
        </w:tabs>
      </w:pPr>
      <w:hyperlink w:anchor="_Toc31687" w:history="1">
        <w:r>
          <w:rPr>
            <w:rFonts w:ascii="仿宋" w:eastAsia="仿宋" w:hAnsi="仿宋" w:cs="仿宋" w:hint="eastAsia"/>
            <w:lang w:eastAsia="zh-CN"/>
          </w:rPr>
          <w:t>(二)、研发规划与投入</w:t>
        </w:r>
        <w:r>
          <w:tab/>
        </w:r>
        <w:r>
          <w:fldChar w:fldCharType="begin"/>
        </w:r>
        <w:r>
          <w:instrText xml:space="preserve"> PAGEREF _Toc31687 \h </w:instrText>
        </w:r>
        <w:r>
          <w:fldChar w:fldCharType="separate"/>
        </w:r>
        <w:r>
          <w:t>37</w:t>
        </w:r>
        <w:r>
          <w:fldChar w:fldCharType="end"/>
        </w:r>
      </w:hyperlink>
    </w:p>
    <w:p>
      <w:pPr>
        <w:pStyle w:val="TOC1"/>
        <w:tabs>
          <w:tab w:val="right" w:leader="dot" w:pos="8306"/>
        </w:tabs>
      </w:pPr>
      <w:hyperlink w:anchor="_Toc7701" w:history="1">
        <w:r>
          <w:rPr>
            <w:rFonts w:ascii="仿宋" w:eastAsia="仿宋" w:hAnsi="仿宋" w:cs="仿宋" w:hint="eastAsia"/>
            <w:lang w:eastAsia="zh-CN"/>
          </w:rPr>
          <w:t>九、电子元件成型机项目环境影响分析</w:t>
        </w:r>
        <w:r>
          <w:tab/>
        </w:r>
        <w:r>
          <w:fldChar w:fldCharType="begin"/>
        </w:r>
        <w:r>
          <w:instrText xml:space="preserve"> PAGEREF _Toc7701 \h </w:instrText>
        </w:r>
        <w:r>
          <w:fldChar w:fldCharType="separate"/>
        </w:r>
        <w:r>
          <w:t>38</w:t>
        </w:r>
        <w:r>
          <w:fldChar w:fldCharType="end"/>
        </w:r>
      </w:hyperlink>
    </w:p>
    <w:p>
      <w:pPr>
        <w:pStyle w:val="TOC2"/>
        <w:tabs>
          <w:tab w:val="right" w:leader="dot" w:pos="8306"/>
        </w:tabs>
      </w:pPr>
      <w:hyperlink w:anchor="_Toc31770" w:history="1">
        <w:r>
          <w:rPr>
            <w:rFonts w:ascii="仿宋" w:eastAsia="仿宋" w:hAnsi="仿宋" w:cs="仿宋" w:hint="eastAsia"/>
            <w:lang w:eastAsia="zh-CN"/>
          </w:rPr>
          <w:t>(一)、建设区域环境质量现状</w:t>
        </w:r>
        <w:r>
          <w:tab/>
        </w:r>
        <w:r>
          <w:fldChar w:fldCharType="begin"/>
        </w:r>
        <w:r>
          <w:instrText xml:space="preserve"> PAGEREF _Toc31770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887" w:history="1">
        <w:r>
          <w:rPr>
            <w:rFonts w:ascii="仿宋" w:eastAsia="仿宋" w:hAnsi="仿宋" w:cs="仿宋" w:hint="eastAsia"/>
            <w:lang w:eastAsia="zh-CN"/>
          </w:rPr>
          <w:t>(二)、建设期环境保护</w:t>
        </w:r>
        <w:r>
          <w:tab/>
        </w:r>
        <w:r>
          <w:fldChar w:fldCharType="begin"/>
        </w:r>
        <w:r>
          <w:instrText xml:space="preserve"> PAGEREF _Toc3887 \h </w:instrText>
        </w:r>
        <w:r>
          <w:fldChar w:fldCharType="separate"/>
        </w:r>
        <w:r>
          <w:t>40</w:t>
        </w:r>
        <w:r>
          <w:fldChar w:fldCharType="end"/>
        </w:r>
      </w:hyperlink>
    </w:p>
    <w:p>
      <w:pPr>
        <w:pStyle w:val="TOC2"/>
        <w:tabs>
          <w:tab w:val="right" w:leader="dot" w:pos="8306"/>
        </w:tabs>
      </w:pPr>
      <w:hyperlink w:anchor="_Toc6833" w:history="1">
        <w:r>
          <w:rPr>
            <w:rFonts w:ascii="仿宋" w:eastAsia="仿宋" w:hAnsi="仿宋" w:cs="仿宋" w:hint="eastAsia"/>
            <w:lang w:eastAsia="zh-CN"/>
          </w:rPr>
          <w:t>(三)、运营期环境保护</w:t>
        </w:r>
        <w:r>
          <w:tab/>
        </w:r>
        <w:r>
          <w:fldChar w:fldCharType="begin"/>
        </w:r>
        <w:r>
          <w:instrText xml:space="preserve"> PAGEREF _Toc6833 \h </w:instrText>
        </w:r>
        <w:r>
          <w:fldChar w:fldCharType="separate"/>
        </w:r>
        <w:r>
          <w:t>41</w:t>
        </w:r>
        <w:r>
          <w:fldChar w:fldCharType="end"/>
        </w:r>
      </w:hyperlink>
    </w:p>
    <w:p>
      <w:pPr>
        <w:pStyle w:val="TOC2"/>
        <w:tabs>
          <w:tab w:val="right" w:leader="dot" w:pos="8306"/>
        </w:tabs>
      </w:pPr>
      <w:hyperlink w:anchor="_Toc1370" w:history="1">
        <w:r>
          <w:rPr>
            <w:rFonts w:ascii="仿宋" w:eastAsia="仿宋" w:hAnsi="仿宋" w:cs="仿宋" w:hint="eastAsia"/>
            <w:lang w:eastAsia="zh-CN"/>
          </w:rPr>
          <w:t>(四)、电子元件成型机项目建设对区域经济的影响</w:t>
        </w:r>
        <w:r>
          <w:tab/>
        </w:r>
        <w:r>
          <w:fldChar w:fldCharType="begin"/>
        </w:r>
        <w:r>
          <w:instrText xml:space="preserve"> PAGEREF _Toc1370 \h </w:instrText>
        </w:r>
        <w:r>
          <w:fldChar w:fldCharType="separate"/>
        </w:r>
        <w:r>
          <w:t>43</w:t>
        </w:r>
        <w:r>
          <w:fldChar w:fldCharType="end"/>
        </w:r>
      </w:hyperlink>
    </w:p>
    <w:p>
      <w:pPr>
        <w:pStyle w:val="TOC2"/>
        <w:tabs>
          <w:tab w:val="right" w:leader="dot" w:pos="8306"/>
        </w:tabs>
      </w:pPr>
      <w:hyperlink w:anchor="_Toc19329" w:history="1">
        <w:r>
          <w:rPr>
            <w:rFonts w:ascii="仿宋" w:eastAsia="仿宋" w:hAnsi="仿宋" w:cs="仿宋" w:hint="eastAsia"/>
            <w:lang w:eastAsia="zh-CN"/>
          </w:rPr>
          <w:t>(五)、废弃物处理</w:t>
        </w:r>
        <w:r>
          <w:tab/>
        </w:r>
        <w:r>
          <w:fldChar w:fldCharType="begin"/>
        </w:r>
        <w:r>
          <w:instrText xml:space="preserve"> PAGEREF _Toc19329 \h </w:instrText>
        </w:r>
        <w:r>
          <w:fldChar w:fldCharType="separate"/>
        </w:r>
        <w:r>
          <w:t>44</w:t>
        </w:r>
        <w:r>
          <w:fldChar w:fldCharType="end"/>
        </w:r>
      </w:hyperlink>
    </w:p>
    <w:p>
      <w:pPr>
        <w:pStyle w:val="TOC2"/>
        <w:tabs>
          <w:tab w:val="right" w:leader="dot" w:pos="8306"/>
        </w:tabs>
      </w:pPr>
      <w:hyperlink w:anchor="_Toc7577" w:history="1">
        <w:r>
          <w:rPr>
            <w:rFonts w:ascii="仿宋" w:eastAsia="仿宋" w:hAnsi="仿宋" w:cs="仿宋" w:hint="eastAsia"/>
            <w:lang w:eastAsia="zh-CN"/>
          </w:rPr>
          <w:t>(六)、特殊环境影响分析</w:t>
        </w:r>
        <w:r>
          <w:tab/>
        </w:r>
        <w:r>
          <w:fldChar w:fldCharType="begin"/>
        </w:r>
        <w:r>
          <w:instrText xml:space="preserve"> PAGEREF _Toc7577 \h </w:instrText>
        </w:r>
        <w:r>
          <w:fldChar w:fldCharType="separate"/>
        </w:r>
        <w:r>
          <w:t>46</w:t>
        </w:r>
        <w:r>
          <w:fldChar w:fldCharType="end"/>
        </w:r>
      </w:hyperlink>
    </w:p>
    <w:p>
      <w:pPr>
        <w:pStyle w:val="TOC2"/>
        <w:tabs>
          <w:tab w:val="right" w:leader="dot" w:pos="8306"/>
        </w:tabs>
      </w:pPr>
      <w:hyperlink w:anchor="_Toc21720" w:history="1">
        <w:r>
          <w:rPr>
            <w:rFonts w:ascii="仿宋" w:eastAsia="仿宋" w:hAnsi="仿宋" w:cs="仿宋" w:hint="eastAsia"/>
            <w:lang w:eastAsia="zh-CN"/>
          </w:rPr>
          <w:t>(七)、清洁生产</w:t>
        </w:r>
        <w:r>
          <w:tab/>
        </w:r>
        <w:r>
          <w:fldChar w:fldCharType="begin"/>
        </w:r>
        <w:r>
          <w:instrText xml:space="preserve"> PAGEREF _Toc21720 \h </w:instrText>
        </w:r>
        <w:r>
          <w:fldChar w:fldCharType="separate"/>
        </w:r>
        <w:r>
          <w:t>47</w:t>
        </w:r>
        <w:r>
          <w:fldChar w:fldCharType="end"/>
        </w:r>
      </w:hyperlink>
    </w:p>
    <w:p>
      <w:pPr>
        <w:pStyle w:val="TOC2"/>
        <w:tabs>
          <w:tab w:val="right" w:leader="dot" w:pos="8306"/>
        </w:tabs>
      </w:pPr>
      <w:hyperlink w:anchor="_Toc5361" w:history="1">
        <w:r>
          <w:rPr>
            <w:rFonts w:ascii="仿宋" w:eastAsia="仿宋" w:hAnsi="仿宋" w:cs="仿宋" w:hint="eastAsia"/>
            <w:lang w:eastAsia="zh-CN"/>
          </w:rPr>
          <w:t>(八)、环境保护综合评价</w:t>
        </w:r>
        <w:r>
          <w:tab/>
        </w:r>
        <w:r>
          <w:fldChar w:fldCharType="begin"/>
        </w:r>
        <w:r>
          <w:instrText xml:space="preserve"> PAGEREF _Toc5361 \h </w:instrText>
        </w:r>
        <w:r>
          <w:fldChar w:fldCharType="separate"/>
        </w:r>
        <w:r>
          <w:t>48</w:t>
        </w:r>
        <w:r>
          <w:fldChar w:fldCharType="end"/>
        </w:r>
      </w:hyperlink>
    </w:p>
    <w:p>
      <w:pPr>
        <w:pStyle w:val="TOC1"/>
        <w:tabs>
          <w:tab w:val="right" w:leader="dot" w:pos="8306"/>
        </w:tabs>
      </w:pPr>
      <w:hyperlink w:anchor="_Toc6102" w:history="1">
        <w:r>
          <w:rPr>
            <w:rFonts w:ascii="仿宋" w:eastAsia="仿宋" w:hAnsi="仿宋" w:cs="仿宋" w:hint="eastAsia"/>
            <w:lang w:eastAsia="zh-CN"/>
          </w:rPr>
          <w:t>十、电子元件成型机项目经营效益</w:t>
        </w:r>
        <w:r>
          <w:tab/>
        </w:r>
        <w:r>
          <w:fldChar w:fldCharType="begin"/>
        </w:r>
        <w:r>
          <w:instrText xml:space="preserve"> PAGEREF _Toc6102 \h </w:instrText>
        </w:r>
        <w:r>
          <w:fldChar w:fldCharType="separate"/>
        </w:r>
        <w:r>
          <w:t>49</w:t>
        </w:r>
        <w:r>
          <w:fldChar w:fldCharType="end"/>
        </w:r>
      </w:hyperlink>
    </w:p>
    <w:p>
      <w:pPr>
        <w:pStyle w:val="TOC2"/>
        <w:tabs>
          <w:tab w:val="right" w:leader="dot" w:pos="8306"/>
        </w:tabs>
      </w:pPr>
      <w:hyperlink w:anchor="_Toc10122" w:history="1">
        <w:r>
          <w:rPr>
            <w:rFonts w:ascii="仿宋" w:eastAsia="仿宋" w:hAnsi="仿宋" w:cs="仿宋" w:hint="eastAsia"/>
            <w:lang w:eastAsia="zh-CN"/>
          </w:rPr>
          <w:t>(一)、经济评价财务测算</w:t>
        </w:r>
        <w:r>
          <w:tab/>
        </w:r>
        <w:r>
          <w:fldChar w:fldCharType="begin"/>
        </w:r>
        <w:r>
          <w:instrText xml:space="preserve"> PAGEREF _Toc10122 \h </w:instrText>
        </w:r>
        <w:r>
          <w:fldChar w:fldCharType="separate"/>
        </w:r>
        <w:r>
          <w:t>49</w:t>
        </w:r>
        <w:r>
          <w:fldChar w:fldCharType="end"/>
        </w:r>
      </w:hyperlink>
    </w:p>
    <w:p>
      <w:pPr>
        <w:pStyle w:val="TOC2"/>
        <w:tabs>
          <w:tab w:val="right" w:leader="dot" w:pos="8306"/>
        </w:tabs>
      </w:pPr>
      <w:hyperlink w:anchor="_Toc18811" w:history="1">
        <w:r>
          <w:rPr>
            <w:rFonts w:ascii="仿宋" w:eastAsia="仿宋" w:hAnsi="仿宋" w:cs="仿宋" w:hint="eastAsia"/>
            <w:lang w:eastAsia="zh-CN"/>
          </w:rPr>
          <w:t>(二)、电子元件成型机项目盈利能力分析</w:t>
        </w:r>
        <w:r>
          <w:tab/>
        </w:r>
        <w:r>
          <w:fldChar w:fldCharType="begin"/>
        </w:r>
        <w:r>
          <w:instrText xml:space="preserve"> PAGEREF _Toc18811 \h </w:instrText>
        </w:r>
        <w:r>
          <w:fldChar w:fldCharType="separate"/>
        </w:r>
        <w:r>
          <w:t>51</w:t>
        </w:r>
        <w:r>
          <w:fldChar w:fldCharType="end"/>
        </w:r>
      </w:hyperlink>
    </w:p>
    <w:p>
      <w:pPr>
        <w:pStyle w:val="TOC1"/>
        <w:tabs>
          <w:tab w:val="right" w:leader="dot" w:pos="8306"/>
        </w:tabs>
      </w:pPr>
      <w:hyperlink w:anchor="_Toc25072" w:history="1">
        <w:r>
          <w:rPr>
            <w:rFonts w:ascii="仿宋" w:eastAsia="仿宋" w:hAnsi="仿宋" w:cs="仿宋" w:hint="eastAsia"/>
            <w:lang w:eastAsia="zh-CN"/>
          </w:rPr>
          <w:t>十一、电子元件成型机项目人力资源培养与发展</w:t>
        </w:r>
        <w:r>
          <w:tab/>
        </w:r>
        <w:r>
          <w:fldChar w:fldCharType="begin"/>
        </w:r>
        <w:r>
          <w:instrText xml:space="preserve"> PAGEREF _Toc25072 \h </w:instrText>
        </w:r>
        <w:r>
          <w:fldChar w:fldCharType="separate"/>
        </w:r>
        <w:r>
          <w:t>51</w:t>
        </w:r>
        <w:r>
          <w:fldChar w:fldCharType="end"/>
        </w:r>
      </w:hyperlink>
    </w:p>
    <w:p>
      <w:pPr>
        <w:pStyle w:val="TOC2"/>
        <w:tabs>
          <w:tab w:val="right" w:leader="dot" w:pos="8306"/>
        </w:tabs>
      </w:pPr>
      <w:hyperlink w:anchor="_Toc2411" w:history="1">
        <w:r>
          <w:rPr>
            <w:rFonts w:ascii="仿宋" w:eastAsia="仿宋" w:hAnsi="仿宋" w:cs="仿宋" w:hint="eastAsia"/>
            <w:lang w:eastAsia="zh-CN"/>
          </w:rPr>
          <w:t>(一)、人才需求与规划</w:t>
        </w:r>
        <w:r>
          <w:tab/>
        </w:r>
        <w:r>
          <w:fldChar w:fldCharType="begin"/>
        </w:r>
        <w:r>
          <w:instrText xml:space="preserve"> PAGEREF _Toc2411 \h </w:instrText>
        </w:r>
        <w:r>
          <w:fldChar w:fldCharType="separate"/>
        </w:r>
        <w:r>
          <w:t>51</w:t>
        </w:r>
        <w:r>
          <w:fldChar w:fldCharType="end"/>
        </w:r>
      </w:hyperlink>
    </w:p>
    <w:p>
      <w:pPr>
        <w:pStyle w:val="TOC2"/>
        <w:tabs>
          <w:tab w:val="right" w:leader="dot" w:pos="8306"/>
        </w:tabs>
      </w:pPr>
      <w:hyperlink w:anchor="_Toc15706" w:history="1">
        <w:r>
          <w:rPr>
            <w:rFonts w:ascii="仿宋" w:eastAsia="仿宋" w:hAnsi="仿宋" w:cs="仿宋" w:hint="eastAsia"/>
            <w:lang w:eastAsia="zh-CN"/>
          </w:rPr>
          <w:t>(二)、培训与发展计划</w:t>
        </w:r>
        <w:r>
          <w:tab/>
        </w:r>
        <w:r>
          <w:fldChar w:fldCharType="begin"/>
        </w:r>
        <w:r>
          <w:instrText xml:space="preserve"> PAGEREF _Toc15706 \h </w:instrText>
        </w:r>
        <w:r>
          <w:fldChar w:fldCharType="separate"/>
        </w:r>
        <w:r>
          <w:t>52</w:t>
        </w:r>
        <w:r>
          <w:fldChar w:fldCharType="end"/>
        </w:r>
      </w:hyperlink>
    </w:p>
    <w:p>
      <w:pPr>
        <w:pStyle w:val="TOC1"/>
        <w:tabs>
          <w:tab w:val="right" w:leader="dot" w:pos="8306"/>
        </w:tabs>
      </w:pPr>
      <w:hyperlink w:anchor="_Toc27547" w:history="1">
        <w:r>
          <w:rPr>
            <w:rFonts w:ascii="仿宋" w:eastAsia="仿宋" w:hAnsi="仿宋" w:cs="仿宋" w:hint="eastAsia"/>
            <w:lang w:eastAsia="zh-CN"/>
          </w:rPr>
          <w:t>十二、电子元件成型机项目人力资源管理</w:t>
        </w:r>
        <w:r>
          <w:tab/>
        </w:r>
        <w:r>
          <w:fldChar w:fldCharType="begin"/>
        </w:r>
        <w:r>
          <w:instrText xml:space="preserve"> PAGEREF _Toc27547 \h </w:instrText>
        </w:r>
        <w:r>
          <w:fldChar w:fldCharType="separate"/>
        </w:r>
        <w:r>
          <w:t>52</w:t>
        </w:r>
        <w:r>
          <w:fldChar w:fldCharType="end"/>
        </w:r>
      </w:hyperlink>
    </w:p>
    <w:p>
      <w:pPr>
        <w:pStyle w:val="TOC2"/>
        <w:tabs>
          <w:tab w:val="right" w:leader="dot" w:pos="8306"/>
        </w:tabs>
      </w:pPr>
      <w:hyperlink w:anchor="_Toc26397" w:history="1">
        <w:r>
          <w:rPr>
            <w:rFonts w:ascii="仿宋" w:eastAsia="仿宋" w:hAnsi="仿宋" w:cs="仿宋" w:hint="eastAsia"/>
            <w:lang w:eastAsia="zh-CN"/>
          </w:rPr>
          <w:t>(一)、建立健全的预算管理制度</w:t>
        </w:r>
        <w:r>
          <w:tab/>
        </w:r>
        <w:r>
          <w:fldChar w:fldCharType="begin"/>
        </w:r>
        <w:r>
          <w:instrText xml:space="preserve"> PAGEREF _Toc26397 \h </w:instrText>
        </w:r>
        <w:r>
          <w:fldChar w:fldCharType="separate"/>
        </w:r>
        <w:r>
          <w:t>52</w:t>
        </w:r>
        <w:r>
          <w:fldChar w:fldCharType="end"/>
        </w:r>
      </w:hyperlink>
    </w:p>
    <w:p>
      <w:pPr>
        <w:pStyle w:val="TOC2"/>
        <w:tabs>
          <w:tab w:val="right" w:leader="dot" w:pos="8306"/>
        </w:tabs>
      </w:pPr>
      <w:hyperlink w:anchor="_Toc29817" w:history="1">
        <w:r>
          <w:rPr>
            <w:rFonts w:ascii="仿宋" w:eastAsia="仿宋" w:hAnsi="仿宋" w:cs="仿宋" w:hint="eastAsia"/>
            <w:lang w:eastAsia="zh-CN"/>
          </w:rPr>
          <w:t>(二)、加强资金流动监控</w:t>
        </w:r>
        <w:r>
          <w:tab/>
        </w:r>
        <w:r>
          <w:fldChar w:fldCharType="begin"/>
        </w:r>
        <w:r>
          <w:instrText xml:space="preserve"> PAGEREF _Toc29817 \h </w:instrText>
        </w:r>
        <w:r>
          <w:fldChar w:fldCharType="separate"/>
        </w:r>
        <w:r>
          <w:t>54</w:t>
        </w:r>
        <w:r>
          <w:fldChar w:fldCharType="end"/>
        </w:r>
      </w:hyperlink>
    </w:p>
    <w:p>
      <w:pPr>
        <w:pStyle w:val="TOC2"/>
        <w:tabs>
          <w:tab w:val="right" w:leader="dot" w:pos="8306"/>
        </w:tabs>
      </w:pPr>
      <w:hyperlink w:anchor="_Toc21681" w:history="1">
        <w:r>
          <w:rPr>
            <w:rFonts w:ascii="仿宋" w:eastAsia="仿宋" w:hAnsi="仿宋" w:cs="仿宋" w:hint="eastAsia"/>
            <w:lang w:eastAsia="zh-CN"/>
          </w:rPr>
          <w:t>(三)、制定完善的风险控制机制</w:t>
        </w:r>
        <w:r>
          <w:tab/>
        </w:r>
        <w:r>
          <w:fldChar w:fldCharType="begin"/>
        </w:r>
        <w:r>
          <w:instrText xml:space="preserve"> PAGEREF _Toc21681 \h </w:instrText>
        </w:r>
        <w:r>
          <w:fldChar w:fldCharType="separate"/>
        </w:r>
        <w:r>
          <w:t>55</w:t>
        </w:r>
        <w:r>
          <w:fldChar w:fldCharType="end"/>
        </w:r>
      </w:hyperlink>
    </w:p>
    <w:p>
      <w:pPr>
        <w:pStyle w:val="TOC2"/>
        <w:tabs>
          <w:tab w:val="right" w:leader="dot" w:pos="8306"/>
        </w:tabs>
      </w:pPr>
      <w:hyperlink w:anchor="_Toc17236" w:history="1">
        <w:r>
          <w:rPr>
            <w:rFonts w:ascii="仿宋" w:eastAsia="仿宋" w:hAnsi="仿宋" w:cs="仿宋" w:hint="eastAsia"/>
            <w:lang w:eastAsia="zh-CN"/>
          </w:rPr>
          <w:t>(四)、优化成本管理</w:t>
        </w:r>
        <w:r>
          <w:tab/>
        </w:r>
        <w:r>
          <w:fldChar w:fldCharType="begin"/>
        </w:r>
        <w:r>
          <w:instrText xml:space="preserve"> PAGEREF _Toc17236 \h </w:instrText>
        </w:r>
        <w:r>
          <w:fldChar w:fldCharType="separate"/>
        </w:r>
        <w:r>
          <w:t>57</w:t>
        </w:r>
        <w:r>
          <w:fldChar w:fldCharType="end"/>
        </w:r>
      </w:hyperlink>
    </w:p>
    <w:p>
      <w:pPr>
        <w:pStyle w:val="TOC1"/>
        <w:tabs>
          <w:tab w:val="right" w:leader="dot" w:pos="8306"/>
        </w:tabs>
      </w:pPr>
      <w:hyperlink w:anchor="_Toc4344" w:history="1">
        <w:r>
          <w:rPr>
            <w:rFonts w:ascii="仿宋" w:eastAsia="仿宋" w:hAnsi="仿宋" w:cs="仿宋" w:hint="eastAsia"/>
            <w:lang w:eastAsia="zh-CN"/>
          </w:rPr>
          <w:t>十三、营销与推广策略</w:t>
        </w:r>
        <w:r>
          <w:tab/>
        </w:r>
        <w:r>
          <w:fldChar w:fldCharType="begin"/>
        </w:r>
        <w:r>
          <w:instrText xml:space="preserve"> PAGEREF _Toc4344 \h </w:instrText>
        </w:r>
        <w:r>
          <w:fldChar w:fldCharType="separate"/>
        </w:r>
        <w:r>
          <w:t>58</w:t>
        </w:r>
        <w:r>
          <w:fldChar w:fldCharType="end"/>
        </w:r>
      </w:hyperlink>
    </w:p>
    <w:p>
      <w:pPr>
        <w:pStyle w:val="TOC2"/>
        <w:tabs>
          <w:tab w:val="right" w:leader="dot" w:pos="8306"/>
        </w:tabs>
      </w:pPr>
      <w:hyperlink w:anchor="_Toc17682" w:history="1">
        <w:r>
          <w:rPr>
            <w:rFonts w:ascii="仿宋" w:eastAsia="仿宋" w:hAnsi="仿宋" w:cs="仿宋" w:hint="eastAsia"/>
            <w:lang w:eastAsia="zh-CN"/>
          </w:rPr>
          <w:t>(一)、产品/服务定位与特点</w:t>
        </w:r>
        <w:r>
          <w:tab/>
        </w:r>
        <w:r>
          <w:fldChar w:fldCharType="begin"/>
        </w:r>
        <w:r>
          <w:instrText xml:space="preserve"> PAGEREF _Toc17682 \h </w:instrText>
        </w:r>
        <w:r>
          <w:fldChar w:fldCharType="separate"/>
        </w:r>
        <w:r>
          <w:t>58</w:t>
        </w:r>
        <w:r>
          <w:fldChar w:fldCharType="end"/>
        </w:r>
      </w:hyperlink>
    </w:p>
    <w:p>
      <w:pPr>
        <w:pStyle w:val="TOC2"/>
        <w:tabs>
          <w:tab w:val="right" w:leader="dot" w:pos="8306"/>
        </w:tabs>
      </w:pPr>
      <w:hyperlink w:anchor="_Toc21670" w:history="1">
        <w:r>
          <w:rPr>
            <w:rFonts w:ascii="仿宋" w:eastAsia="仿宋" w:hAnsi="仿宋" w:cs="仿宋" w:hint="eastAsia"/>
            <w:lang w:eastAsia="zh-CN"/>
          </w:rPr>
          <w:t>(二)、市场定位与竞争分析</w:t>
        </w:r>
        <w:r>
          <w:tab/>
        </w:r>
        <w:r>
          <w:fldChar w:fldCharType="begin"/>
        </w:r>
        <w:r>
          <w:instrText xml:space="preserve"> PAGEREF _Toc21670 \h </w:instrText>
        </w:r>
        <w:r>
          <w:fldChar w:fldCharType="separate"/>
        </w:r>
        <w:r>
          <w:t>59</w:t>
        </w:r>
        <w:r>
          <w:fldChar w:fldCharType="end"/>
        </w:r>
      </w:hyperlink>
    </w:p>
    <w:p>
      <w:pPr>
        <w:pStyle w:val="TOC2"/>
        <w:tabs>
          <w:tab w:val="right" w:leader="dot" w:pos="8306"/>
        </w:tabs>
      </w:pPr>
      <w:hyperlink w:anchor="_Toc22894" w:history="1">
        <w:r>
          <w:rPr>
            <w:rFonts w:ascii="仿宋" w:eastAsia="仿宋" w:hAnsi="仿宋" w:cs="仿宋" w:hint="eastAsia"/>
            <w:lang w:eastAsia="zh-CN"/>
          </w:rPr>
          <w:t>(三)、营销渠道与策略</w:t>
        </w:r>
        <w:r>
          <w:tab/>
        </w:r>
        <w:r>
          <w:fldChar w:fldCharType="begin"/>
        </w:r>
        <w:r>
          <w:instrText xml:space="preserve"> PAGEREF _Toc22894 \h </w:instrText>
        </w:r>
        <w:r>
          <w:fldChar w:fldCharType="separate"/>
        </w:r>
        <w:r>
          <w:t>61</w:t>
        </w:r>
        <w:r>
          <w:fldChar w:fldCharType="end"/>
        </w:r>
      </w:hyperlink>
    </w:p>
    <w:p>
      <w:pPr>
        <w:pStyle w:val="TOC2"/>
        <w:tabs>
          <w:tab w:val="right" w:leader="dot" w:pos="8306"/>
        </w:tabs>
      </w:pPr>
      <w:hyperlink w:anchor="_Toc19195" w:history="1">
        <w:r>
          <w:rPr>
            <w:rFonts w:ascii="仿宋" w:eastAsia="仿宋" w:hAnsi="仿宋" w:cs="仿宋" w:hint="eastAsia"/>
            <w:lang w:eastAsia="zh-CN"/>
          </w:rPr>
          <w:t>(四)、推广与宣传活动</w:t>
        </w:r>
        <w:r>
          <w:tab/>
        </w:r>
        <w:r>
          <w:fldChar w:fldCharType="begin"/>
        </w:r>
        <w:r>
          <w:instrText xml:space="preserve"> PAGEREF _Toc19195 \h </w:instrText>
        </w:r>
        <w:r>
          <w:fldChar w:fldCharType="separate"/>
        </w:r>
        <w:r>
          <w:t>62</w:t>
        </w:r>
        <w:r>
          <w:fldChar w:fldCharType="end"/>
        </w:r>
      </w:hyperlink>
    </w:p>
    <w:p>
      <w:pPr>
        <w:pStyle w:val="TOC1"/>
        <w:tabs>
          <w:tab w:val="right" w:leader="dot" w:pos="8306"/>
        </w:tabs>
      </w:pPr>
      <w:hyperlink w:anchor="_Toc26456" w:history="1">
        <w:r>
          <w:rPr>
            <w:rFonts w:ascii="仿宋" w:eastAsia="仿宋" w:hAnsi="仿宋" w:cs="仿宋" w:hint="eastAsia"/>
            <w:lang w:eastAsia="zh-CN"/>
          </w:rPr>
          <w:t>十四、质量管理体系</w:t>
        </w:r>
        <w:r>
          <w:tab/>
        </w:r>
        <w:r>
          <w:fldChar w:fldCharType="begin"/>
        </w:r>
        <w:r>
          <w:instrText xml:space="preserve"> PAGEREF _Toc26456 \h </w:instrText>
        </w:r>
        <w:r>
          <w:fldChar w:fldCharType="separate"/>
        </w:r>
        <w:r>
          <w:t>67</w:t>
        </w:r>
        <w:r>
          <w:fldChar w:fldCharType="end"/>
        </w:r>
      </w:hyperlink>
    </w:p>
    <w:p>
      <w:pPr>
        <w:pStyle w:val="TOC2"/>
        <w:tabs>
          <w:tab w:val="right" w:leader="dot" w:pos="8306"/>
        </w:tabs>
      </w:pPr>
      <w:hyperlink w:anchor="_Toc11560" w:history="1">
        <w:r>
          <w:rPr>
            <w:rFonts w:ascii="仿宋" w:eastAsia="仿宋" w:hAnsi="仿宋" w:cs="仿宋" w:hint="eastAsia"/>
            <w:lang w:eastAsia="zh-CN"/>
          </w:rPr>
          <w:t>(一)、质量目标与方针</w:t>
        </w:r>
        <w:r>
          <w:tab/>
        </w:r>
        <w:r>
          <w:fldChar w:fldCharType="begin"/>
        </w:r>
        <w:r>
          <w:instrText xml:space="preserve"> PAGEREF _Toc11560 \h </w:instrText>
        </w:r>
        <w:r>
          <w:fldChar w:fldCharType="separate"/>
        </w:r>
        <w:r>
          <w:t>67</w:t>
        </w:r>
        <w:r>
          <w:fldChar w:fldCharType="end"/>
        </w:r>
      </w:hyperlink>
    </w:p>
    <w:p>
      <w:pPr>
        <w:pStyle w:val="TOC2"/>
        <w:tabs>
          <w:tab w:val="right" w:leader="dot" w:pos="8306"/>
        </w:tabs>
      </w:pPr>
      <w:hyperlink w:anchor="_Toc304" w:history="1">
        <w:r>
          <w:rPr>
            <w:rFonts w:ascii="仿宋" w:eastAsia="仿宋" w:hAnsi="仿宋" w:cs="仿宋" w:hint="eastAsia"/>
            <w:lang w:eastAsia="zh-CN"/>
          </w:rPr>
          <w:t>(二)、质量管理责任</w:t>
        </w:r>
        <w:r>
          <w:tab/>
        </w:r>
        <w:r>
          <w:fldChar w:fldCharType="begin"/>
        </w:r>
        <w:r>
          <w:instrText xml:space="preserve"> PAGEREF _Toc304 \h </w:instrText>
        </w:r>
        <w:r>
          <w:fldChar w:fldCharType="separate"/>
        </w:r>
        <w:r>
          <w:t>68</w:t>
        </w:r>
        <w:r>
          <w:fldChar w:fldCharType="end"/>
        </w:r>
      </w:hyperlink>
    </w:p>
    <w:p>
      <w:pPr>
        <w:pStyle w:val="TOC2"/>
        <w:tabs>
          <w:tab w:val="right" w:leader="dot" w:pos="8306"/>
        </w:tabs>
      </w:pPr>
      <w:hyperlink w:anchor="_Toc29216" w:history="1">
        <w:r>
          <w:rPr>
            <w:rFonts w:ascii="仿宋" w:eastAsia="仿宋" w:hAnsi="仿宋" w:cs="仿宋" w:hint="eastAsia"/>
            <w:lang w:eastAsia="zh-CN"/>
          </w:rPr>
          <w:t>(三)、质量管理体系文件</w:t>
        </w:r>
        <w:r>
          <w:tab/>
        </w:r>
        <w:r>
          <w:fldChar w:fldCharType="begin"/>
        </w:r>
        <w:r>
          <w:instrText xml:space="preserve"> PAGEREF _Toc29216 \h </w:instrText>
        </w:r>
        <w:r>
          <w:fldChar w:fldCharType="separate"/>
        </w:r>
        <w:r>
          <w:t>70</w:t>
        </w:r>
        <w:r>
          <w:fldChar w:fldCharType="end"/>
        </w:r>
      </w:hyperlink>
    </w:p>
    <w:p>
      <w:pPr>
        <w:pStyle w:val="TOC2"/>
        <w:tabs>
          <w:tab w:val="right" w:leader="dot" w:pos="8306"/>
        </w:tabs>
      </w:pPr>
      <w:hyperlink w:anchor="_Toc32749" w:history="1">
        <w:r>
          <w:rPr>
            <w:rFonts w:ascii="仿宋" w:eastAsia="仿宋" w:hAnsi="仿宋" w:cs="仿宋" w:hint="eastAsia"/>
            <w:lang w:eastAsia="zh-CN"/>
          </w:rPr>
          <w:t>(四)、质量培训与教育</w:t>
        </w:r>
        <w:r>
          <w:tab/>
        </w:r>
        <w:r>
          <w:fldChar w:fldCharType="begin"/>
        </w:r>
        <w:r>
          <w:instrText xml:space="preserve"> PAGEREF _Toc32749 \h </w:instrText>
        </w:r>
        <w:r>
          <w:fldChar w:fldCharType="separate"/>
        </w:r>
        <w:r>
          <w:t>72</w:t>
        </w:r>
        <w:r>
          <w:fldChar w:fldCharType="end"/>
        </w:r>
      </w:hyperlink>
    </w:p>
    <w:p>
      <w:pPr>
        <w:pStyle w:val="TOC2"/>
        <w:tabs>
          <w:tab w:val="right" w:leader="dot" w:pos="8306"/>
        </w:tabs>
      </w:pPr>
      <w:hyperlink w:anchor="_Toc32157" w:history="1">
        <w:r>
          <w:rPr>
            <w:rFonts w:ascii="仿宋" w:eastAsia="仿宋" w:hAnsi="仿宋" w:cs="仿宋" w:hint="eastAsia"/>
            <w:lang w:eastAsia="zh-CN"/>
          </w:rPr>
          <w:t>(五)、质量审核与评价</w:t>
        </w:r>
        <w:r>
          <w:tab/>
        </w:r>
        <w:r>
          <w:fldChar w:fldCharType="begin"/>
        </w:r>
        <w:r>
          <w:instrText xml:space="preserve"> PAGEREF _Toc32157 \h </w:instrText>
        </w:r>
        <w:r>
          <w:fldChar w:fldCharType="separate"/>
        </w:r>
        <w:r>
          <w:t>73</w:t>
        </w:r>
        <w:r>
          <w:fldChar w:fldCharType="end"/>
        </w:r>
      </w:hyperlink>
    </w:p>
    <w:p>
      <w:pPr>
        <w:pStyle w:val="TOC2"/>
        <w:tabs>
          <w:tab w:val="right" w:leader="dot" w:pos="8306"/>
        </w:tabs>
      </w:pPr>
      <w:hyperlink w:anchor="_Toc29812" w:history="1">
        <w:r>
          <w:rPr>
            <w:rFonts w:ascii="仿宋" w:eastAsia="仿宋" w:hAnsi="仿宋" w:cs="仿宋" w:hint="eastAsia"/>
            <w:lang w:eastAsia="zh-CN"/>
          </w:rPr>
          <w:t>(六)、不符合与纠正措施</w:t>
        </w:r>
        <w:r>
          <w:tab/>
        </w:r>
        <w:r>
          <w:fldChar w:fldCharType="begin"/>
        </w:r>
        <w:r>
          <w:instrText xml:space="preserve"> PAGEREF _Toc29812 \h </w:instrText>
        </w:r>
        <w:r>
          <w:fldChar w:fldCharType="separate"/>
        </w:r>
        <w:r>
          <w:t>74</w:t>
        </w:r>
        <w:r>
          <w:fldChar w:fldCharType="end"/>
        </w:r>
      </w:hyperlink>
    </w:p>
    <w:p>
      <w:pPr>
        <w:pStyle w:val="TOC1"/>
        <w:tabs>
          <w:tab w:val="right" w:leader="dot" w:pos="8306"/>
        </w:tabs>
      </w:pPr>
      <w:hyperlink w:anchor="_Toc20644" w:history="1">
        <w:r>
          <w:rPr>
            <w:rFonts w:ascii="仿宋" w:eastAsia="仿宋" w:hAnsi="仿宋" w:cs="仿宋" w:hint="eastAsia"/>
            <w:lang w:eastAsia="zh-CN"/>
          </w:rPr>
          <w:t>十五、电子元件成型机项目变更管理</w:t>
        </w:r>
        <w:r>
          <w:tab/>
        </w:r>
        <w:r>
          <w:fldChar w:fldCharType="begin"/>
        </w:r>
        <w:r>
          <w:instrText xml:space="preserve"> PAGEREF _Toc20644 \h </w:instrText>
        </w:r>
        <w:r>
          <w:fldChar w:fldCharType="separate"/>
        </w:r>
        <w:r>
          <w:t>75</w:t>
        </w:r>
        <w:r>
          <w:fldChar w:fldCharType="end"/>
        </w:r>
      </w:hyperlink>
    </w:p>
    <w:p>
      <w:pPr>
        <w:pStyle w:val="TOC2"/>
        <w:tabs>
          <w:tab w:val="right" w:leader="dot" w:pos="8306"/>
        </w:tabs>
      </w:pPr>
      <w:hyperlink w:anchor="_Toc2218" w:history="1">
        <w:r>
          <w:rPr>
            <w:rFonts w:ascii="仿宋" w:eastAsia="仿宋" w:hAnsi="仿宋" w:cs="仿宋" w:hint="eastAsia"/>
            <w:lang w:eastAsia="zh-CN"/>
          </w:rPr>
          <w:t>(一)、变更申请与评估</w:t>
        </w:r>
        <w:r>
          <w:tab/>
        </w:r>
        <w:r>
          <w:fldChar w:fldCharType="begin"/>
        </w:r>
        <w:r>
          <w:instrText xml:space="preserve"> PAGEREF _Toc2218 \h </w:instrText>
        </w:r>
        <w:r>
          <w:fldChar w:fldCharType="separate"/>
        </w:r>
        <w:r>
          <w:t>75</w:t>
        </w:r>
        <w:r>
          <w:fldChar w:fldCharType="end"/>
        </w:r>
      </w:hyperlink>
    </w:p>
    <w:p>
      <w:pPr>
        <w:pStyle w:val="TOC2"/>
        <w:tabs>
          <w:tab w:val="right" w:leader="dot" w:pos="8306"/>
        </w:tabs>
      </w:pPr>
      <w:hyperlink w:anchor="_Toc3786" w:history="1">
        <w:r>
          <w:rPr>
            <w:rFonts w:ascii="仿宋" w:eastAsia="仿宋" w:hAnsi="仿宋" w:cs="仿宋" w:hint="eastAsia"/>
            <w:lang w:eastAsia="zh-CN"/>
          </w:rPr>
          <w:t>(二)、变更实施与控制</w:t>
        </w:r>
        <w:r>
          <w:tab/>
        </w:r>
        <w:r>
          <w:fldChar w:fldCharType="begin"/>
        </w:r>
        <w:r>
          <w:instrText xml:space="preserve"> PAGEREF _Toc3786 \h </w:instrText>
        </w:r>
        <w:r>
          <w:fldChar w:fldCharType="separate"/>
        </w:r>
        <w:r>
          <w:t>76</w:t>
        </w:r>
        <w:r>
          <w:fldChar w:fldCharType="end"/>
        </w:r>
      </w:hyperlink>
    </w:p>
    <w:p>
      <w:pPr>
        <w:pStyle w:val="TOC1"/>
        <w:tabs>
          <w:tab w:val="right" w:leader="dot" w:pos="8306"/>
        </w:tabs>
      </w:pPr>
      <w:hyperlink w:anchor="_Toc30209" w:history="1">
        <w:r>
          <w:rPr>
            <w:rFonts w:ascii="仿宋" w:eastAsia="仿宋" w:hAnsi="仿宋" w:cs="仿宋" w:hint="eastAsia"/>
            <w:lang w:eastAsia="zh-CN"/>
          </w:rPr>
          <w:t>十六、风险识别与分类</w:t>
        </w:r>
        <w:r>
          <w:tab/>
        </w:r>
        <w:r>
          <w:fldChar w:fldCharType="begin"/>
        </w:r>
        <w:r>
          <w:instrText xml:space="preserve"> PAGEREF _Toc30209 \h </w:instrText>
        </w:r>
        <w:r>
          <w:fldChar w:fldCharType="separate"/>
        </w:r>
        <w:r>
          <w:t>76</w:t>
        </w:r>
        <w:r>
          <w:fldChar w:fldCharType="end"/>
        </w:r>
      </w:hyperlink>
    </w:p>
    <w:p>
      <w:pPr>
        <w:pStyle w:val="TOC2"/>
        <w:tabs>
          <w:tab w:val="right" w:leader="dot" w:pos="8306"/>
        </w:tabs>
      </w:pPr>
      <w:hyperlink w:anchor="_Toc1802" w:history="1">
        <w:r>
          <w:rPr>
            <w:rFonts w:ascii="仿宋" w:eastAsia="仿宋" w:hAnsi="仿宋" w:cs="仿宋" w:hint="eastAsia"/>
            <w:lang w:eastAsia="zh-CN"/>
          </w:rPr>
          <w:t>(一)、风险识别</w:t>
        </w:r>
        <w:r>
          <w:tab/>
        </w:r>
        <w:r>
          <w:fldChar w:fldCharType="begin"/>
        </w:r>
        <w:r>
          <w:instrText xml:space="preserve"> PAGEREF _Toc1802 \h </w:instrText>
        </w:r>
        <w:r>
          <w:fldChar w:fldCharType="separate"/>
        </w:r>
        <w:r>
          <w:t>76</w:t>
        </w:r>
        <w:r>
          <w:fldChar w:fldCharType="end"/>
        </w:r>
      </w:hyperlink>
    </w:p>
    <w:p>
      <w:pPr>
        <w:pStyle w:val="TOC2"/>
        <w:tabs>
          <w:tab w:val="right" w:leader="dot" w:pos="8306"/>
        </w:tabs>
      </w:pPr>
      <w:hyperlink w:anchor="_Toc9620" w:history="1">
        <w:r>
          <w:rPr>
            <w:rFonts w:ascii="仿宋" w:eastAsia="仿宋" w:hAnsi="仿宋" w:cs="仿宋" w:hint="eastAsia"/>
            <w:lang w:eastAsia="zh-CN"/>
          </w:rPr>
          <w:t>(二)、风险分类</w:t>
        </w:r>
        <w:r>
          <w:tab/>
        </w:r>
        <w:r>
          <w:fldChar w:fldCharType="begin"/>
        </w:r>
        <w:r>
          <w:instrText xml:space="preserve"> PAGEREF _Toc9620 \h </w:instrText>
        </w:r>
        <w:r>
          <w:fldChar w:fldCharType="separate"/>
        </w:r>
        <w:r>
          <w:t>78</w:t>
        </w:r>
        <w:r>
          <w:fldChar w:fldCharType="end"/>
        </w:r>
      </w:hyperlink>
    </w:p>
    <w:p>
      <w:pPr>
        <w:pStyle w:val="TOC1"/>
        <w:tabs>
          <w:tab w:val="right" w:leader="dot" w:pos="8306"/>
        </w:tabs>
      </w:pPr>
      <w:hyperlink w:anchor="_Toc9203" w:history="1">
        <w:r>
          <w:rPr>
            <w:rFonts w:ascii="仿宋" w:eastAsia="仿宋" w:hAnsi="仿宋" w:cs="仿宋" w:hint="eastAsia"/>
            <w:lang w:eastAsia="zh-CN"/>
          </w:rPr>
          <w:t>十七、电子元件成型机项目治理与监督</w:t>
        </w:r>
        <w:r>
          <w:tab/>
        </w:r>
        <w:r>
          <w:fldChar w:fldCharType="begin"/>
        </w:r>
        <w:r>
          <w:instrText xml:space="preserve"> PAGEREF _Toc9203 \h </w:instrText>
        </w:r>
        <w:r>
          <w:fldChar w:fldCharType="separate"/>
        </w:r>
        <w:r>
          <w:t>80</w:t>
        </w:r>
        <w:r>
          <w:fldChar w:fldCharType="end"/>
        </w:r>
      </w:hyperlink>
    </w:p>
    <w:p>
      <w:pPr>
        <w:pStyle w:val="TOC2"/>
        <w:tabs>
          <w:tab w:val="right" w:leader="dot" w:pos="8306"/>
        </w:tabs>
      </w:pPr>
      <w:hyperlink w:anchor="_Toc28180" w:history="1">
        <w:r>
          <w:rPr>
            <w:rFonts w:ascii="仿宋" w:eastAsia="仿宋" w:hAnsi="仿宋" w:cs="仿宋" w:hint="eastAsia"/>
            <w:lang w:eastAsia="zh-CN"/>
          </w:rPr>
          <w:t>(一)、电子元件成型机项目治理结构</w:t>
        </w:r>
        <w:r>
          <w:tab/>
        </w:r>
        <w:r>
          <w:fldChar w:fldCharType="begin"/>
        </w:r>
        <w:r>
          <w:instrText xml:space="preserve"> PAGEREF _Toc28180 \h </w:instrText>
        </w:r>
        <w:r>
          <w:fldChar w:fldCharType="separate"/>
        </w:r>
        <w:r>
          <w:t>80</w:t>
        </w:r>
        <w:r>
          <w:fldChar w:fldCharType="end"/>
        </w:r>
      </w:hyperlink>
    </w:p>
    <w:p>
      <w:pPr>
        <w:pStyle w:val="TOC2"/>
        <w:tabs>
          <w:tab w:val="right" w:leader="dot" w:pos="8306"/>
        </w:tabs>
      </w:pPr>
      <w:hyperlink w:anchor="_Toc1636" w:history="1">
        <w:r>
          <w:rPr>
            <w:rFonts w:ascii="仿宋" w:eastAsia="仿宋" w:hAnsi="仿宋" w:cs="仿宋" w:hint="eastAsia"/>
            <w:lang w:eastAsia="zh-CN"/>
          </w:rPr>
          <w:t>(二)、监督与审计</w:t>
        </w:r>
        <w:r>
          <w:tab/>
        </w:r>
        <w:r>
          <w:fldChar w:fldCharType="begin"/>
        </w:r>
        <w:r>
          <w:instrText xml:space="preserve"> PAGEREF _Toc1636 \h </w:instrText>
        </w:r>
        <w:r>
          <w:fldChar w:fldCharType="separate"/>
        </w:r>
        <w:r>
          <w:t>81</w:t>
        </w:r>
        <w:r>
          <w:fldChar w:fldCharType="end"/>
        </w:r>
      </w:hyperlink>
    </w:p>
    <w:p>
      <w:pPr>
        <w:pStyle w:val="TOC1"/>
        <w:tabs>
          <w:tab w:val="right" w:leader="dot" w:pos="8306"/>
        </w:tabs>
      </w:pPr>
      <w:hyperlink w:anchor="_Toc17931" w:history="1">
        <w:r>
          <w:rPr>
            <w:rFonts w:ascii="仿宋" w:eastAsia="仿宋" w:hAnsi="仿宋" w:cs="仿宋" w:hint="eastAsia"/>
            <w:lang w:eastAsia="zh-CN"/>
          </w:rPr>
          <w:t>十八、电子元件成型机项目工程方案分析</w:t>
        </w:r>
        <w:r>
          <w:tab/>
        </w:r>
        <w:r>
          <w:fldChar w:fldCharType="begin"/>
        </w:r>
        <w:r>
          <w:instrText xml:space="preserve"> PAGEREF _Toc17931 \h </w:instrText>
        </w:r>
        <w:r>
          <w:fldChar w:fldCharType="separate"/>
        </w:r>
        <w:r>
          <w:t>83</w:t>
        </w:r>
        <w:r>
          <w:fldChar w:fldCharType="end"/>
        </w:r>
      </w:hyperlink>
    </w:p>
    <w:p>
      <w:pPr>
        <w:pStyle w:val="TOC2"/>
        <w:tabs>
          <w:tab w:val="right" w:leader="dot" w:pos="8306"/>
        </w:tabs>
      </w:pPr>
      <w:hyperlink w:anchor="_Toc26435" w:history="1">
        <w:r>
          <w:rPr>
            <w:rFonts w:ascii="仿宋" w:eastAsia="仿宋" w:hAnsi="仿宋" w:cs="仿宋" w:hint="eastAsia"/>
            <w:lang w:eastAsia="zh-CN"/>
          </w:rPr>
          <w:t>(一)、建筑工程设计原则</w:t>
        </w:r>
        <w:r>
          <w:tab/>
        </w:r>
        <w:r>
          <w:fldChar w:fldCharType="begin"/>
        </w:r>
        <w:r>
          <w:instrText xml:space="preserve"> PAGEREF _Toc26435 \h </w:instrText>
        </w:r>
        <w:r>
          <w:fldChar w:fldCharType="separate"/>
        </w:r>
        <w:r>
          <w:t>83</w:t>
        </w:r>
        <w:r>
          <w:fldChar w:fldCharType="end"/>
        </w:r>
      </w:hyperlink>
    </w:p>
    <w:p>
      <w:pPr>
        <w:pStyle w:val="TOC2"/>
        <w:tabs>
          <w:tab w:val="right" w:leader="dot" w:pos="8306"/>
        </w:tabs>
      </w:pPr>
      <w:hyperlink w:anchor="_Toc13632" w:history="1">
        <w:r>
          <w:rPr>
            <w:rFonts w:ascii="仿宋" w:eastAsia="仿宋" w:hAnsi="仿宋" w:cs="仿宋" w:hint="eastAsia"/>
            <w:lang w:eastAsia="zh-CN"/>
          </w:rPr>
          <w:t>(二)、土建工程建设指标</w:t>
        </w:r>
        <w:r>
          <w:tab/>
        </w:r>
        <w:r>
          <w:fldChar w:fldCharType="begin"/>
        </w:r>
        <w:r>
          <w:instrText xml:space="preserve"> PAGEREF _Toc13632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58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038"/>
      <w:r>
        <w:rPr>
          <w:rFonts w:ascii="仿宋" w:eastAsia="仿宋" w:hAnsi="仿宋" w:cs="仿宋" w:hint="eastAsia"/>
          <w:sz w:val="28"/>
          <w:lang w:eastAsia="zh-CN"/>
        </w:rPr>
        <w:t>一、电子元件成型机项目可持续发展</w:t>
      </w:r>
      <w:bookmarkEnd w:id="2"/>
    </w:p>
    <w:p>
      <w:pPr>
        <w:pStyle w:val="Heading2"/>
        <w:rPr>
          <w:rFonts w:ascii="仿宋" w:eastAsia="仿宋" w:hAnsi="仿宋" w:cs="仿宋" w:hint="eastAsia"/>
          <w:lang w:eastAsia="zh-CN"/>
        </w:rPr>
      </w:pPr>
      <w:bookmarkStart w:id="3" w:name="_Toc612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元件成型机项目中，电子元件成型机项目团队着眼于未来，明确了可持续发展的战略方向。制定的具体可持续发展目标包括降低资源使用、采用环保技术、最大化社会效益等。这一步骤不仅有助于电子元件成型机项目在环保和社会责任方面达到最高标准，也为未来提供了明确的指引，确保电子元件成型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可持续实践的融入电子元件成型机项目管理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电子元件成型机项目管理周期。从电子元件成型机项目规划开始，电子元件成型机项目团队就考虑了环境和社会的因素。在执行阶段，电子元件成型机项目团队积极推动绿色技术的应用，优化资源利用。此外，关注员工的社会责任，通过培训和沟通活动提高员工对可持续发展的认知，使他们能够在日常工作中践行可持续实践。这些举措不仅为电子元件成型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434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扎根于电子元件成型机项目的可持续发展理念，我们深信环保与社会责任是电子元件成型机项目成功的关键支柱。在电子元件成型机项目的每一步，我们都致力于通过创新和实践，履行对环境和社会的坚定责任。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电子元件成型机项目团队通过引入先进的环保技术、建立高效的废物处理系统以及推动能源节约措施，积极履行环保责任。定期的环保监测和评估确保电子元件成型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电子元件成型机项目不仅致力于自身可持续发展，还注重对社会的回馈。通过支持社区电子元件成型机项目、参与慈善事业、提供培训机会等方式，电子元件成型机项目积极履行社会责任。与当地社区建立积极互动，关注员工的工作与生活平衡，以及员工的身心健康，是电子元件成型机项目在社会责任层面的关键举措。这样的实践不仅增强了电子元件成型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3498"/>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32064"/>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电子元件成型机项目的技术管理特点体现在其创新导向。通过引入最先进的技术趋势和解决方案，电子元件成型机项目致力于提升科技含量、提高质量和效率水平。这意味着我们将采用最新的工具和方法，确保电子元件成型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电子元件成型机项目技术管理的显著特征。通过整合不同领域的技术资源，我们实现了跨学科的协同工作。这有助于优化技术架构，提高整体效能。此外，整合性策略还促进了不同技术团队之间的紧密沟通和高效合作，确保电子元件成型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电子元件成型机项目所采用的技术。通过不断优化技术方案，电子元件成型机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电子元件成型机项目团队将在电子元件成型机项目初期识别可能的技术风险，并采取相应的预防和应对措施。通过建立健全的风险评估机制，电子元件成型机项目能够在实施过程中及时发现并解决潜在的技术问题，保障电子元件成型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电子元件成型机项目中，技术将成为电子元件成型机项目成功的有力支持。这一深度剖析揭示了技术管理在电子元件成型机项目实施中的关键作用，为电子元件成型机项目的技术基础奠定了坚实的基础。</w:t>
      </w:r>
    </w:p>
    <w:p>
      <w:pPr>
        <w:pStyle w:val="Heading2"/>
        <w:ind w:firstLine="560" w:firstLineChars="200"/>
        <w:rPr>
          <w:rFonts w:ascii="仿宋" w:eastAsia="仿宋" w:hAnsi="仿宋" w:cs="仿宋" w:hint="eastAsia"/>
          <w:sz w:val="28"/>
          <w:lang w:eastAsia="zh-CN"/>
        </w:rPr>
      </w:pPr>
      <w:bookmarkStart w:id="7" w:name="_Toc26589"/>
      <w:r>
        <w:rPr>
          <w:rFonts w:ascii="仿宋" w:eastAsia="仿宋" w:hAnsi="仿宋" w:cs="仿宋" w:hint="eastAsia"/>
          <w:sz w:val="28"/>
          <w:lang w:eastAsia="zh-CN"/>
        </w:rPr>
        <w:t>(二)、电子元件成型机项目工艺技术设计方案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电子元件成型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电子元件成型机项目将严格按照相关行业规范要求进行组织。通过有效控制产品质量，电子元件成型机项目将致力于为顾客提供优质的电子元件成型机项目产品和良好的服务。这体现了电子元件成型机项目对于生产活动合规性和质量标准的高度重视，为电子元件成型机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电子元件成型机项目注重生态效益和清洁生产原则。电子元件成型机项目建设将紧密结合地方特色经济发展，与社会经济发展规划和区域环境保护规划方案相协调一致。通过与当地区域自然生态系统的结合，电子元件成型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电子元件成型机项目产品具有多样化的客户需求和个性化的特点。因此，电子元件成型机项目产品规格品种多样，且单批生产数量较小。为满足这一特点，电子元件成型机项目承办单位将建设先进的柔性制造生产线。通过广泛应用柔性制造技术，电子元件成型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电子元件成型机项目采用的技术具有较高的技术含量和自动化水平，处于国内先进水平。这一技术选用不仅体现了对生产效率、质量和环境友好性的高标准要求，同时为电子元件成型机项目的可持续发展奠定了坚实的基础。</w:t>
      </w:r>
    </w:p>
    <w:p>
      <w:pPr>
        <w:pStyle w:val="Heading2"/>
        <w:ind w:firstLine="560" w:firstLineChars="200"/>
        <w:rPr>
          <w:rFonts w:ascii="仿宋" w:eastAsia="仿宋" w:hAnsi="仿宋" w:cs="仿宋" w:hint="eastAsia"/>
          <w:sz w:val="28"/>
          <w:lang w:eastAsia="zh-CN"/>
        </w:rPr>
      </w:pPr>
      <w:bookmarkStart w:id="8" w:name="_Toc7038"/>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为确保电子元件成型机项目的高效生产和技术实施，我们制定了一套精心设计的设备选型方案，以满足电子元件成型机项目生产、质量和环保的要求。该方案的主要特点如下：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电子元件成型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针对电子元件成型机项目产品的多样性和小批量生产的特点，我们将建设柔性制造生产线。通过在设备选型中考虑柔性制造技术，可以灵活应对不同产品规格和生产需求，实现生产线的高度灵活性和适应性。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7634"/>
      <w:r>
        <w:rPr>
          <w:rFonts w:ascii="仿宋" w:eastAsia="仿宋" w:hAnsi="仿宋" w:cs="仿宋" w:hint="eastAsia"/>
          <w:sz w:val="28"/>
          <w:lang w:eastAsia="zh-CN"/>
        </w:rPr>
        <w:t>三、电子元件成型机项目土建工程</w:t>
      </w:r>
      <w:bookmarkEnd w:id="9"/>
    </w:p>
    <w:p>
      <w:pPr>
        <w:pStyle w:val="Heading2"/>
        <w:rPr>
          <w:rFonts w:ascii="仿宋" w:eastAsia="仿宋" w:hAnsi="仿宋" w:cs="仿宋" w:hint="eastAsia"/>
          <w:lang w:eastAsia="zh-CN"/>
        </w:rPr>
      </w:pPr>
      <w:bookmarkStart w:id="10" w:name="_Toc24527"/>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在电子元件成型机项目的建筑工程设计中，我们将秉承一系列重要的设计原则，以确保电子元件成型机项目建筑在功能、美观、可持续性等方面达到最佳效果。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首要原则是确保建筑的功能性得到最大化的发挥。我们将充分理解电子元件成型机项目的实际需求，合理布局各个功能区域，保证建筑在满足业务需求的同时，提供高效的工作环境。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在建筑设计中，我们将综合考虑建设和运营成本。通过精细的经济效益分析，确保设计方案在高效利用资源的同时，对电子元件成型机项目的长期盈利能力有积极的贡献。</w:t>
      </w:r>
    </w:p>
    <w:p>
      <w:pPr>
        <w:pStyle w:val="Heading2"/>
        <w:ind w:firstLine="560" w:firstLineChars="200"/>
        <w:rPr>
          <w:rFonts w:ascii="仿宋" w:eastAsia="仿宋" w:hAnsi="仿宋" w:cs="仿宋" w:hint="eastAsia"/>
          <w:sz w:val="28"/>
          <w:lang w:eastAsia="zh-CN"/>
        </w:rPr>
      </w:pPr>
      <w:bookmarkStart w:id="11" w:name="_Toc24049"/>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元件成型机项目的土建工程设计中，我们将精准设定设计年限，结合电子元件成型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子元件成型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31291"/>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电子元件成型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子元件成型机项目的设计在符合法规的同时，达到最高的安全标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子元件成型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5882"/>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本期工程电子元件成型机项目预计总建筑面积XXX平方米，其中：计容建筑面积XXX平方米，计划建筑工程投资XX万元，占电子元件成型机项目总投资的XX%。</w:t>
      </w:r>
    </w:p>
    <w:p>
      <w:pPr>
        <w:pStyle w:val="Heading1"/>
        <w:ind w:firstLine="560" w:firstLineChars="200"/>
        <w:rPr>
          <w:rFonts w:ascii="仿宋" w:eastAsia="仿宋" w:hAnsi="仿宋" w:cs="仿宋" w:hint="eastAsia"/>
          <w:sz w:val="28"/>
          <w:lang w:eastAsia="zh-CN"/>
        </w:rPr>
      </w:pPr>
      <w:bookmarkStart w:id="14" w:name="_Toc2780"/>
      <w:r>
        <w:rPr>
          <w:rFonts w:ascii="仿宋" w:eastAsia="仿宋" w:hAnsi="仿宋" w:cs="仿宋" w:hint="eastAsia"/>
          <w:sz w:val="28"/>
          <w:lang w:eastAsia="zh-CN"/>
        </w:rPr>
        <w:t>四、电子元件成型机项目选址可行性分析</w:t>
      </w:r>
      <w:bookmarkEnd w:id="14"/>
    </w:p>
    <w:p>
      <w:pPr>
        <w:pStyle w:val="Heading2"/>
        <w:rPr>
          <w:rFonts w:ascii="仿宋" w:eastAsia="仿宋" w:hAnsi="仿宋" w:cs="仿宋" w:hint="eastAsia"/>
          <w:lang w:eastAsia="zh-CN"/>
        </w:rPr>
      </w:pPr>
      <w:bookmarkStart w:id="15" w:name="_Toc13321"/>
      <w:r>
        <w:rPr>
          <w:rFonts w:ascii="仿宋" w:eastAsia="仿宋" w:hAnsi="仿宋" w:cs="仿宋" w:hint="eastAsia"/>
          <w:lang w:eastAsia="zh-CN"/>
        </w:rPr>
        <w:t>(一)、电子元件成型机项目选址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该电子元件成型机项目选址位于XX省XX市XX区XXX街道</w:t>
      </w:r>
    </w:p>
    <w:p>
      <w:pPr>
        <w:pStyle w:val="Heading2"/>
        <w:ind w:firstLine="560" w:firstLineChars="200"/>
        <w:rPr>
          <w:rFonts w:ascii="仿宋" w:eastAsia="仿宋" w:hAnsi="仿宋" w:cs="仿宋" w:hint="eastAsia"/>
          <w:sz w:val="28"/>
          <w:lang w:eastAsia="zh-CN"/>
        </w:rPr>
      </w:pPr>
      <w:bookmarkStart w:id="16" w:name="_Toc16505"/>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电子元件成型机项目的征地面积将根据电子元件成型机项目的实际规模和需求进行精确规划。具体面积XXX平方米，旨在确保电子元件成型机项目不仅能够满足当前的发展需求，还能够预留空间以适应未来的扩展。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净用地面积是在征地面积基础上去除不可利用面积后的实际可开发用地。具体面积XXX平方米，考虑到环保、交通、安全等多方面因素，以确保电子元件成型机项目在整体利用效率上达到最优。</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电子元件成型机项目计划建设的建筑总规模具体面积XXX平方米。这一规模的确定综合考虑了电子元件成型机项目的性质、规模，以及城市规划的相关要求，确保建筑布局与周边环境协调一致。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绿地率是电子元件成型机项目用地中被规划为绿地的比例。具体面积XXX平方米，旨在通过合理规划绿地，改善电子元件成型机项目周边环境，提升居民生活质量，并符合城市整体绿化规划。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容积率是用地上可以建设的建筑总体积与用地面积之比。具体面积XXX，通过合理的容积率规划，确保电子元件成型机项目建筑规模与周边环境和谐共生。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电子元件成型机项目选址与当地城市规划相一致，具体面积XXX平方米。通过与城市规划部门深入沟通，确保电子元件成型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子元件成型机项目选址符合当地产业政策，具体面积XXX平方米。这包括电子元件成型机项目对当地经济的促进作用，以及对相关产业的带动效应，确保电子元件成型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用地总体要求必须符合环保和可持续发展的原则，具体面积XXX平方米。通过采用绿色建筑设计、节能减排等措施，确保电子元件成型机项目在建设和运营过程中对环境的影响最小化，达到可持续发展的要求。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确保电子元件成型机项目选址具备必要的公共设施配套，具体面积XXX平方米。这包括交通便利性、教育、医疗等基础设施，以提高居民生活品质，使得电子元件成型机项目选址更具吸引力。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考虑用地总体要求对当地社会稳定性的影响，具体面积XXX平方米。通过深入了解当地社区反馈，确保电子元件成型机项目的选址和建设过程对当地社会和谐稳定产生积极作用。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电子元件成型机项目选址不仅符合法规和规划，还在实际操作中具有可行性。这一全面规划将为电子元件成型机项目的成功实施提供坚实的基础，确保电子元件成型机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32753"/>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子元件成型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子元件成型机项目的设备规划和空间设计中，我们将采取灵活设备布局的措施。设备布局将根据实际需求进行灵活设计，避免不必要的浪费。通过合理规划设备摆放位置，我们将提高设备的利用率，减少设备间距，以确保电子元件成型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子元件成型机项目内部引入共享设施的概念，例如共享会议室、办公区等。通过这种方式，我们可以减少对资源的重复建设，提高资源共享效率，从而减小电子元件成型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23838"/>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子元件成型机项目的总图布置中，我们将不同功能区域进行明确的规划，以最大程度满足电子元件成型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9" w:name="_Toc21775"/>
      <w:r>
        <w:rPr>
          <w:rFonts w:ascii="仿宋" w:eastAsia="仿宋" w:hAnsi="仿宋" w:cs="仿宋" w:hint="eastAsia"/>
          <w:sz w:val="28"/>
          <w:lang w:eastAsia="zh-CN"/>
        </w:rPr>
        <w:t>(五)、选址综合评价</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子元件成型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https://d.book118.com/345042144014011130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电子元件成型机项目规划设计方案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2D3664"/>
    <w:rsid w:val="3F2D366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5042144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2024-03-07T06:24:00Z</dcterms:created>
  <dcterms:modified xsi:type="dcterms:W3CDTF">2024-03-07T06:24:41Z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11A1AEDD28C84227A31D38325E1C4819_11</vt:lpwstr>
  </property>
  <property fmtid="{D5CDD505-2E9C-101B-9397-08002B2CF9AE}" pid="3" name="KSOProductBuildVer">
    <vt:lpwstr>2052-12.1.0.16388</vt:lpwstr>
  </property>
</Properties>
</file>