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24F7" w14:paraId="316F78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24F7" w14:paraId="4A6241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24F7" w14:paraId="5A8C72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24F7" w:rsidRPr="00D824F7" w14:paraId="4C0C2B1A" w14:textId="13D359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24F7">
        <w:rPr>
          <w:rFonts w:ascii="宋体" w:eastAsia="宋体" w:hAnsi="宋体" w:hint="eastAsia"/>
          <w:b/>
          <w:sz w:val="60"/>
        </w:rPr>
        <w:t>建筑业企业风险管理与内控</w:t>
      </w:r>
    </w:p>
    <w:p w:rsidR="00D824F7" w:rsidP="00D824F7" w14:paraId="0A2911C5" w14:textId="62ED7E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24F7">
        <w:rPr>
          <w:rFonts w:ascii="仿宋" w:eastAsia="仿宋" w:hAnsi="仿宋" w:hint="eastAsia"/>
          <w:b/>
          <w:sz w:val="40"/>
        </w:rPr>
        <w:t>目录</w:t>
      </w:r>
    </w:p>
    <w:p w:rsidR="00D824F7" w14:paraId="05A486B3" w14:textId="2EC0AC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4F7" w14:paraId="13D0369B" w14:textId="3C6C5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4F7" w14:paraId="35CB86EA" w14:textId="6C3E1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4F7" w14:paraId="5C039819" w14:textId="35007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24F7" w14:paraId="10EECFCD" w14:textId="062FA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4F7" w14:paraId="34A6A159" w14:textId="0A103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24F7" w14:paraId="77889DCF" w14:textId="6FBB88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4F7" w14:paraId="4F1AFD2B" w14:textId="10214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(一)、建筑业行业企业在确定愿景及使命时的风险识别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4F7" w14:paraId="596F34E9" w14:textId="3C615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(二)、制定建筑业行业企业战略目标的风险识别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24F7" w14:paraId="1A4DA3C4" w14:textId="0C4A8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(三)、建筑业行业企业战略分析的风险识别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24F7" w14:paraId="2F9056DE" w14:textId="75A21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(四)、建筑业行业企业战略选择的风险识别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24F7" w14:paraId="4F61531F" w14:textId="2B7BC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(五)、建筑业行业企业战略实施的风险识别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24F7" w14:paraId="63BEA93F" w14:textId="072AB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24F7" w14:paraId="246FBFB0" w14:textId="3C63A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24F7" w14:paraId="6E1988B1" w14:textId="2ABF7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24F7" w14:paraId="649DF29F" w14:textId="33E7B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24F7" w14:paraId="1A71B593" w14:textId="5E22D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24F7" w14:paraId="174F8CE4" w14:textId="68A76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24F7" w14:paraId="61DCBB0D" w14:textId="777C8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24F7" w14:paraId="6C00D2B6" w14:textId="7DAE76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五、建筑业行业企业业务流程管理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24F7" w14:paraId="76A08D05" w14:textId="5209029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24F7" w14:paraId="084EF13B" w14:textId="17B36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24F7" w14:paraId="57891403" w14:textId="4605D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24F7" w14:paraId="40D19E0B" w14:textId="2E301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24F7" w14:paraId="44A8D580" w14:textId="7FB57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24F7" w14:paraId="1C13709C" w14:textId="396B7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24F7" w14:paraId="30D3D3BC" w14:textId="5C5D1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24F7" w14:paraId="496E9C94" w14:textId="2AF6F9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24F7" w14:paraId="3379A5F8" w14:textId="47DE5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24F7" w14:paraId="5CE0EA84" w14:textId="6906A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24F7" w14:paraId="3B91B879" w14:textId="6ED93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24F7" w14:paraId="605ED0B9" w14:textId="0158A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_Toc156324999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24F7" w14:paraId="307A3016" w14:textId="3BD21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八、建筑业项目风险分析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24F7" w14:paraId="5A937E87" w14:textId="5B037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24F7" w14:paraId="6769E645" w14:textId="1C386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24F7" w14:paraId="64B3CE1D" w14:textId="3BDCF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24F7" w14:paraId="60F721B3" w14:textId="4420D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24F7" w14:paraId="03D4B0D7" w14:textId="12BAB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24F7" w14:paraId="1190CF4C" w14:textId="7A38A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24F7" w14:paraId="7B6D4A02" w14:textId="65ACD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24F7" w14:paraId="2ABD1FCC" w14:textId="75BD6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24F7" w14:paraId="34798C55" w14:textId="31831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24F7" w14:paraId="36096DB3" w14:textId="34D362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24F7" w14:paraId="22C2372F" w14:textId="0B075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24F7" w14:paraId="0FCBC0AC" w14:textId="54836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824F7" w14:paraId="16AB3B9D" w14:textId="35533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24F7" w14:paraId="421AA132" w14:textId="76825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十一、建筑业项目风险对策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24F7" w14:paraId="12A6C69F" w14:textId="2B6CC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24F7" w14:paraId="231E71DE" w14:textId="54848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24F7" w14:paraId="62031CA6" w14:textId="1905C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24F7" w14:paraId="2C6F05B1" w14:textId="122DD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24F7" w14:paraId="3A3A14AB" w14:textId="2E84F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_Toc156325019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24F7" w14:paraId="6137B4E4" w14:textId="13801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24F7" w14:paraId="312387B0" w14:textId="0F2DB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24F7" w14:paraId="3B194441" w14:textId="4BD2C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24F7" w14:paraId="535C38DF" w14:textId="0180A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24F7" w14:paraId="13FE92E3" w14:textId="2320B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24F7" w14:paraId="2855DA12" w14:textId="47C22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24F7" w14:paraId="009BA295" w14:textId="406E1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24F7" w14:paraId="6DB8F0E3" w14:textId="18B29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24F7" w14:paraId="6AFE2E99" w14:textId="083F5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24F7" w14:paraId="344E8BCF" w14:textId="2523D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_Toc156325029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24F7" w14:paraId="44565127" w14:textId="6E0E1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824F7" w14:paraId="3E740D8D" w14:textId="396E7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824F7" w14:paraId="05389F89" w14:textId="303589F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24F7" w14:paraId="684CFEEB" w14:textId="18206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24F7" w14:paraId="6CDC6764" w14:textId="2E2B96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824F7" w14:paraId="5E77685A" w14:textId="5334A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824F7" w14:paraId="25EB3CCF" w14:textId="4825DD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824F7" w14:paraId="4C888B31" w14:textId="11125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824F7" w14:paraId="2D50C745" w14:textId="46024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824F7" w14:paraId="0EF96E32" w14:textId="5FDF2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824F7" w14:paraId="12053C9F" w14:textId="0CCD3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824F7" w14:paraId="6DF36C09" w14:textId="78F187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824F7" w14:paraId="2E849207" w14:textId="3F166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824F7" w14:paraId="2EE2DAA7" w14:textId="3C3CB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824F7" w14:paraId="4FEB16C7" w14:textId="53AE5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_Toc156325044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824F7" w:rsidP="00D824F7" w14:paraId="09720619" w14:textId="08D5AF8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https://d.book118.com/345114042020011102</w:t>
        </w:r>
      </w:hyperlink>
    </w:p>
    <w:p w:rsidR="00D824F7" w:rsidP="00D824F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paraId="486C78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4F7" w14:paraId="78617F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paraId="0445F080" w14:textId="40B91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24F7" w14:paraId="40AC21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paraId="7165AD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40B91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40B91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40B91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P="00DB5188" w14:textId="40B91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824F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paraId="658D00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RPr="00D824F7" w:rsidP="00D824F7" w14:paraId="414CFFEA" w14:textId="64B80C8A">
    <w:pPr>
      <w:pStyle w:val="Header"/>
      <w:rPr>
        <w:rFonts w:ascii="仿宋" w:eastAsia="仿宋" w:hAnsi="仿宋"/>
      </w:rPr>
    </w:pPr>
    <w:r w:rsidRPr="00D824F7">
      <w:rPr>
        <w:rFonts w:ascii="仿宋" w:eastAsia="仿宋" w:hAnsi="仿宋" w:hint="eastAsia"/>
      </w:rPr>
      <w:t>建筑业企业风险管理与内控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paraId="3A9869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RPr="00D824F7" w:rsidP="00D824F7" w14:textId="64B80C8A">
    <w:pPr>
      <w:pStyle w:val="Header"/>
      <w:rPr>
        <w:rFonts w:ascii="仿宋" w:eastAsia="仿宋" w:hAnsi="仿宋"/>
      </w:rPr>
    </w:pPr>
    <w:r w:rsidRPr="00D824F7">
      <w:rPr>
        <w:rFonts w:ascii="仿宋" w:eastAsia="仿宋" w:hAnsi="仿宋" w:hint="eastAsia"/>
      </w:rPr>
      <w:t>建筑业企业风险管理与内控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RPr="00D824F7" w:rsidP="00D824F7" w14:textId="64B80C8A">
    <w:pPr>
      <w:pStyle w:val="Header"/>
      <w:rPr>
        <w:rFonts w:ascii="仿宋" w:eastAsia="仿宋" w:hAnsi="仿宋"/>
      </w:rPr>
    </w:pPr>
    <w:r w:rsidRPr="00D824F7">
      <w:rPr>
        <w:rFonts w:ascii="仿宋" w:eastAsia="仿宋" w:hAnsi="仿宋" w:hint="eastAsia"/>
      </w:rPr>
      <w:t>建筑业企业风险管理与内控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RPr="00D824F7" w:rsidP="00D824F7" w14:textId="64B80C8A">
    <w:pPr>
      <w:pStyle w:val="Header"/>
      <w:rPr>
        <w:rFonts w:ascii="仿宋" w:eastAsia="仿宋" w:hAnsi="仿宋"/>
      </w:rPr>
    </w:pPr>
    <w:r w:rsidRPr="00D824F7">
      <w:rPr>
        <w:rFonts w:ascii="仿宋" w:eastAsia="仿宋" w:hAnsi="仿宋" w:hint="eastAsia"/>
      </w:rPr>
      <w:t>建筑业企业风险管理与内控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:rsidRPr="00D824F7" w:rsidP="00D824F7" w14:textId="64B80C8A">
    <w:pPr>
      <w:pStyle w:val="Header"/>
      <w:rPr>
        <w:rFonts w:ascii="仿宋" w:eastAsia="仿宋" w:hAnsi="仿宋"/>
      </w:rPr>
    </w:pPr>
    <w:r w:rsidRPr="00D824F7">
      <w:rPr>
        <w:rFonts w:ascii="仿宋" w:eastAsia="仿宋" w:hAnsi="仿宋" w:hint="eastAsia"/>
      </w:rPr>
      <w:t>建筑业企业风险管理与内控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4F7"/>
    <w:rsid w:val="00D824F7"/>
    <w:rsid w:val="00DB51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D568E2"/>
  <w15:chartTrackingRefBased/>
  <w15:docId w15:val="{39B81F9B-6882-4842-BC3B-23A1DE2A0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24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24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24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24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24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24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2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24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24F7"/>
  </w:style>
  <w:style w:type="paragraph" w:styleId="TOC1">
    <w:name w:val="toc 1"/>
    <w:basedOn w:val="Normal"/>
    <w:next w:val="Normal"/>
    <w:autoRedefine/>
    <w:uiPriority w:val="39"/>
    <w:unhideWhenUsed/>
    <w:rsid w:val="00D824F7"/>
  </w:style>
  <w:style w:type="paragraph" w:styleId="TOC2">
    <w:name w:val="toc 2"/>
    <w:basedOn w:val="Normal"/>
    <w:next w:val="Normal"/>
    <w:autoRedefine/>
    <w:uiPriority w:val="39"/>
    <w:unhideWhenUsed/>
    <w:rsid w:val="00D824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5114042020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5569</Words>
  <Characters>31748</Characters>
  <Application>Microsoft Office Word</Application>
  <DocSecurity>0</DocSecurity>
  <Lines>264</Lines>
  <Paragraphs>74</Paragraphs>
  <ScaleCrop>false</ScaleCrop>
  <Company/>
  <LinksUpToDate>false</LinksUpToDate>
  <CharactersWithSpaces>37243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2024-01-16T11:15:00Z</dcterms:created>
  <dcterms:modified xsi:type="dcterms:W3CDTF">2024-01-16T11:15:00Z</dcterms:modified>
</cp:coreProperties>
</file>