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手工制作，相关室内娱乐服务项目建设总纲及方案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51" w:history="1">
        <w:r>
          <w:rPr>
            <w:rFonts w:ascii="仿宋" w:eastAsia="仿宋" w:hAnsi="仿宋" w:cs="仿宋" w:hint="eastAsia"/>
            <w:lang w:eastAsia="zh-CN"/>
          </w:rPr>
          <w:t>概论</w:t>
        </w:r>
        <w:r>
          <w:tab/>
        </w:r>
        <w:r>
          <w:fldChar w:fldCharType="begin"/>
        </w:r>
        <w:r>
          <w:instrText xml:space="preserve"> PAGEREF _Toc3951 \h </w:instrText>
        </w:r>
        <w:r>
          <w:fldChar w:fldCharType="separate"/>
        </w:r>
        <w:r>
          <w:t>3</w:t>
        </w:r>
        <w:r>
          <w:fldChar w:fldCharType="end"/>
        </w:r>
      </w:hyperlink>
    </w:p>
    <w:p>
      <w:pPr>
        <w:pStyle w:val="TOC1"/>
        <w:tabs>
          <w:tab w:val="right" w:leader="dot" w:pos="8306"/>
        </w:tabs>
      </w:pPr>
      <w:hyperlink w:anchor="_Toc12735" w:history="1">
        <w:r>
          <w:rPr>
            <w:rFonts w:ascii="仿宋" w:eastAsia="仿宋" w:hAnsi="仿宋" w:cs="仿宋" w:hint="eastAsia"/>
            <w:lang w:eastAsia="zh-CN"/>
          </w:rPr>
          <w:t>一、环境和生态影响分析</w:t>
        </w:r>
        <w:r>
          <w:tab/>
        </w:r>
        <w:r>
          <w:fldChar w:fldCharType="begin"/>
        </w:r>
        <w:r>
          <w:instrText xml:space="preserve"> PAGEREF _Toc12735 \h </w:instrText>
        </w:r>
        <w:r>
          <w:fldChar w:fldCharType="separate"/>
        </w:r>
        <w:r>
          <w:t>3</w:t>
        </w:r>
        <w:r>
          <w:fldChar w:fldCharType="end"/>
        </w:r>
      </w:hyperlink>
    </w:p>
    <w:p>
      <w:pPr>
        <w:pStyle w:val="TOC2"/>
        <w:tabs>
          <w:tab w:val="right" w:leader="dot" w:pos="8306"/>
        </w:tabs>
      </w:pPr>
      <w:hyperlink w:anchor="_Toc4456" w:history="1">
        <w:r>
          <w:rPr>
            <w:rFonts w:ascii="仿宋" w:eastAsia="仿宋" w:hAnsi="仿宋" w:cs="仿宋" w:hint="eastAsia"/>
            <w:lang w:eastAsia="zh-CN"/>
          </w:rPr>
          <w:t>(一)、环境和生态现状</w:t>
        </w:r>
        <w:r>
          <w:tab/>
        </w:r>
        <w:r>
          <w:fldChar w:fldCharType="begin"/>
        </w:r>
        <w:r>
          <w:instrText xml:space="preserve"> PAGEREF _Toc4456 \h </w:instrText>
        </w:r>
        <w:r>
          <w:fldChar w:fldCharType="separate"/>
        </w:r>
        <w:r>
          <w:t>3</w:t>
        </w:r>
        <w:r>
          <w:fldChar w:fldCharType="end"/>
        </w:r>
      </w:hyperlink>
    </w:p>
    <w:p>
      <w:pPr>
        <w:pStyle w:val="TOC2"/>
        <w:tabs>
          <w:tab w:val="right" w:leader="dot" w:pos="8306"/>
        </w:tabs>
      </w:pPr>
      <w:hyperlink w:anchor="_Toc27089" w:history="1">
        <w:r>
          <w:rPr>
            <w:rFonts w:ascii="仿宋" w:eastAsia="仿宋" w:hAnsi="仿宋" w:cs="仿宋" w:hint="eastAsia"/>
            <w:lang w:eastAsia="zh-CN"/>
          </w:rPr>
          <w:t>(二)、生态环境影响分析</w:t>
        </w:r>
        <w:r>
          <w:tab/>
        </w:r>
        <w:r>
          <w:fldChar w:fldCharType="begin"/>
        </w:r>
        <w:r>
          <w:instrText xml:space="preserve"> PAGEREF _Toc27089 \h </w:instrText>
        </w:r>
        <w:r>
          <w:fldChar w:fldCharType="separate"/>
        </w:r>
        <w:r>
          <w:t>5</w:t>
        </w:r>
        <w:r>
          <w:fldChar w:fldCharType="end"/>
        </w:r>
      </w:hyperlink>
    </w:p>
    <w:p>
      <w:pPr>
        <w:pStyle w:val="TOC2"/>
        <w:tabs>
          <w:tab w:val="right" w:leader="dot" w:pos="8306"/>
        </w:tabs>
      </w:pPr>
      <w:hyperlink w:anchor="_Toc22745" w:history="1">
        <w:r>
          <w:rPr>
            <w:rFonts w:ascii="仿宋" w:eastAsia="仿宋" w:hAnsi="仿宋" w:cs="仿宋" w:hint="eastAsia"/>
            <w:lang w:eastAsia="zh-CN"/>
          </w:rPr>
          <w:t>(三)、生态环境保护措施</w:t>
        </w:r>
        <w:r>
          <w:tab/>
        </w:r>
        <w:r>
          <w:fldChar w:fldCharType="begin"/>
        </w:r>
        <w:r>
          <w:instrText xml:space="preserve"> PAGEREF _Toc22745 \h </w:instrText>
        </w:r>
        <w:r>
          <w:fldChar w:fldCharType="separate"/>
        </w:r>
        <w:r>
          <w:t>6</w:t>
        </w:r>
        <w:r>
          <w:fldChar w:fldCharType="end"/>
        </w:r>
      </w:hyperlink>
    </w:p>
    <w:p>
      <w:pPr>
        <w:pStyle w:val="TOC2"/>
        <w:tabs>
          <w:tab w:val="right" w:leader="dot" w:pos="8306"/>
        </w:tabs>
      </w:pPr>
      <w:hyperlink w:anchor="_Toc18348" w:history="1">
        <w:r>
          <w:rPr>
            <w:rFonts w:ascii="仿宋" w:eastAsia="仿宋" w:hAnsi="仿宋" w:cs="仿宋" w:hint="eastAsia"/>
            <w:lang w:eastAsia="zh-CN"/>
          </w:rPr>
          <w:t>(四)、地质灾害影响分析</w:t>
        </w:r>
        <w:r>
          <w:tab/>
        </w:r>
        <w:r>
          <w:fldChar w:fldCharType="begin"/>
        </w:r>
        <w:r>
          <w:instrText xml:space="preserve"> PAGEREF _Toc18348 \h </w:instrText>
        </w:r>
        <w:r>
          <w:fldChar w:fldCharType="separate"/>
        </w:r>
        <w:r>
          <w:t>8</w:t>
        </w:r>
        <w:r>
          <w:fldChar w:fldCharType="end"/>
        </w:r>
      </w:hyperlink>
    </w:p>
    <w:p>
      <w:pPr>
        <w:pStyle w:val="TOC2"/>
        <w:tabs>
          <w:tab w:val="right" w:leader="dot" w:pos="8306"/>
        </w:tabs>
      </w:pPr>
      <w:hyperlink w:anchor="_Toc6495" w:history="1">
        <w:r>
          <w:rPr>
            <w:rFonts w:ascii="仿宋" w:eastAsia="仿宋" w:hAnsi="仿宋" w:cs="仿宋" w:hint="eastAsia"/>
            <w:lang w:eastAsia="zh-CN"/>
          </w:rPr>
          <w:t>(五)、特殊环境影响</w:t>
        </w:r>
        <w:r>
          <w:tab/>
        </w:r>
        <w:r>
          <w:fldChar w:fldCharType="begin"/>
        </w:r>
        <w:r>
          <w:instrText xml:space="preserve"> PAGEREF _Toc6495 \h </w:instrText>
        </w:r>
        <w:r>
          <w:fldChar w:fldCharType="separate"/>
        </w:r>
        <w:r>
          <w:t>9</w:t>
        </w:r>
        <w:r>
          <w:fldChar w:fldCharType="end"/>
        </w:r>
      </w:hyperlink>
    </w:p>
    <w:p>
      <w:pPr>
        <w:pStyle w:val="TOC1"/>
        <w:tabs>
          <w:tab w:val="right" w:leader="dot" w:pos="8306"/>
        </w:tabs>
      </w:pPr>
      <w:hyperlink w:anchor="_Toc5103" w:history="1">
        <w:r>
          <w:rPr>
            <w:rFonts w:ascii="仿宋" w:eastAsia="仿宋" w:hAnsi="仿宋" w:cs="仿宋" w:hint="eastAsia"/>
            <w:lang w:eastAsia="zh-CN"/>
          </w:rPr>
          <w:t>二、发展规划、产业政策和行业准入分析</w:t>
        </w:r>
        <w:r>
          <w:tab/>
        </w:r>
        <w:r>
          <w:fldChar w:fldCharType="begin"/>
        </w:r>
        <w:r>
          <w:instrText xml:space="preserve"> PAGEREF _Toc5103 \h </w:instrText>
        </w:r>
        <w:r>
          <w:fldChar w:fldCharType="separate"/>
        </w:r>
        <w:r>
          <w:t>10</w:t>
        </w:r>
        <w:r>
          <w:fldChar w:fldCharType="end"/>
        </w:r>
      </w:hyperlink>
    </w:p>
    <w:p>
      <w:pPr>
        <w:pStyle w:val="TOC2"/>
        <w:tabs>
          <w:tab w:val="right" w:leader="dot" w:pos="8306"/>
        </w:tabs>
      </w:pPr>
      <w:hyperlink w:anchor="_Toc14003" w:history="1">
        <w:r>
          <w:rPr>
            <w:rFonts w:ascii="仿宋" w:eastAsia="仿宋" w:hAnsi="仿宋" w:cs="仿宋" w:hint="eastAsia"/>
            <w:lang w:eastAsia="zh-CN"/>
          </w:rPr>
          <w:t>(一)、发展规划分析</w:t>
        </w:r>
        <w:r>
          <w:tab/>
        </w:r>
        <w:r>
          <w:fldChar w:fldCharType="begin"/>
        </w:r>
        <w:r>
          <w:instrText xml:space="preserve"> PAGEREF _Toc14003 \h </w:instrText>
        </w:r>
        <w:r>
          <w:fldChar w:fldCharType="separate"/>
        </w:r>
        <w:r>
          <w:t>10</w:t>
        </w:r>
        <w:r>
          <w:fldChar w:fldCharType="end"/>
        </w:r>
      </w:hyperlink>
    </w:p>
    <w:p>
      <w:pPr>
        <w:pStyle w:val="TOC2"/>
        <w:tabs>
          <w:tab w:val="right" w:leader="dot" w:pos="8306"/>
        </w:tabs>
      </w:pPr>
      <w:hyperlink w:anchor="_Toc12990" w:history="1">
        <w:r>
          <w:rPr>
            <w:rFonts w:ascii="仿宋" w:eastAsia="仿宋" w:hAnsi="仿宋" w:cs="仿宋" w:hint="eastAsia"/>
            <w:lang w:eastAsia="zh-CN"/>
          </w:rPr>
          <w:t>(二)、产业政策分析</w:t>
        </w:r>
        <w:r>
          <w:tab/>
        </w:r>
        <w:r>
          <w:fldChar w:fldCharType="begin"/>
        </w:r>
        <w:r>
          <w:instrText xml:space="preserve"> PAGEREF _Toc12990 \h </w:instrText>
        </w:r>
        <w:r>
          <w:fldChar w:fldCharType="separate"/>
        </w:r>
        <w:r>
          <w:t>12</w:t>
        </w:r>
        <w:r>
          <w:fldChar w:fldCharType="end"/>
        </w:r>
      </w:hyperlink>
    </w:p>
    <w:p>
      <w:pPr>
        <w:pStyle w:val="TOC2"/>
        <w:tabs>
          <w:tab w:val="right" w:leader="dot" w:pos="8306"/>
        </w:tabs>
      </w:pPr>
      <w:hyperlink w:anchor="_Toc32393" w:history="1">
        <w:r>
          <w:rPr>
            <w:rFonts w:ascii="仿宋" w:eastAsia="仿宋" w:hAnsi="仿宋" w:cs="仿宋" w:hint="eastAsia"/>
            <w:lang w:eastAsia="zh-CN"/>
          </w:rPr>
          <w:t>(三)、行业准入分析</w:t>
        </w:r>
        <w:r>
          <w:tab/>
        </w:r>
        <w:r>
          <w:fldChar w:fldCharType="begin"/>
        </w:r>
        <w:r>
          <w:instrText xml:space="preserve"> PAGEREF _Toc32393 \h </w:instrText>
        </w:r>
        <w:r>
          <w:fldChar w:fldCharType="separate"/>
        </w:r>
        <w:r>
          <w:t>14</w:t>
        </w:r>
        <w:r>
          <w:fldChar w:fldCharType="end"/>
        </w:r>
      </w:hyperlink>
    </w:p>
    <w:p>
      <w:pPr>
        <w:pStyle w:val="TOC1"/>
        <w:tabs>
          <w:tab w:val="right" w:leader="dot" w:pos="8306"/>
        </w:tabs>
      </w:pPr>
      <w:hyperlink w:anchor="_Toc21650" w:history="1">
        <w:r>
          <w:rPr>
            <w:rFonts w:ascii="仿宋" w:eastAsia="仿宋" w:hAnsi="仿宋" w:cs="仿宋" w:hint="eastAsia"/>
            <w:lang w:eastAsia="zh-CN"/>
          </w:rPr>
          <w:t>三、经济影响分析</w:t>
        </w:r>
        <w:r>
          <w:tab/>
        </w:r>
        <w:r>
          <w:fldChar w:fldCharType="begin"/>
        </w:r>
        <w:r>
          <w:instrText xml:space="preserve"> PAGEREF _Toc21650 \h </w:instrText>
        </w:r>
        <w:r>
          <w:fldChar w:fldCharType="separate"/>
        </w:r>
        <w:r>
          <w:t>15</w:t>
        </w:r>
        <w:r>
          <w:fldChar w:fldCharType="end"/>
        </w:r>
      </w:hyperlink>
    </w:p>
    <w:p>
      <w:pPr>
        <w:pStyle w:val="TOC2"/>
        <w:tabs>
          <w:tab w:val="right" w:leader="dot" w:pos="8306"/>
        </w:tabs>
      </w:pPr>
      <w:hyperlink w:anchor="_Toc31401" w:history="1">
        <w:r>
          <w:rPr>
            <w:rFonts w:ascii="仿宋" w:eastAsia="仿宋" w:hAnsi="仿宋" w:cs="仿宋" w:hint="eastAsia"/>
            <w:lang w:eastAsia="zh-CN"/>
          </w:rPr>
          <w:t>(一)、经济费用效益或费用效果分析</w:t>
        </w:r>
        <w:r>
          <w:tab/>
        </w:r>
        <w:r>
          <w:fldChar w:fldCharType="begin"/>
        </w:r>
        <w:r>
          <w:instrText xml:space="preserve"> PAGEREF _Toc31401 \h </w:instrText>
        </w:r>
        <w:r>
          <w:fldChar w:fldCharType="separate"/>
        </w:r>
        <w:r>
          <w:t>15</w:t>
        </w:r>
        <w:r>
          <w:fldChar w:fldCharType="end"/>
        </w:r>
      </w:hyperlink>
    </w:p>
    <w:p>
      <w:pPr>
        <w:pStyle w:val="TOC2"/>
        <w:tabs>
          <w:tab w:val="right" w:leader="dot" w:pos="8306"/>
        </w:tabs>
      </w:pPr>
      <w:hyperlink w:anchor="_Toc21121" w:history="1">
        <w:r>
          <w:rPr>
            <w:rFonts w:ascii="仿宋" w:eastAsia="仿宋" w:hAnsi="仿宋" w:cs="仿宋" w:hint="eastAsia"/>
            <w:lang w:eastAsia="zh-CN"/>
          </w:rPr>
          <w:t>(二)、行业影响分析</w:t>
        </w:r>
        <w:r>
          <w:tab/>
        </w:r>
        <w:r>
          <w:fldChar w:fldCharType="begin"/>
        </w:r>
        <w:r>
          <w:instrText xml:space="preserve"> PAGEREF _Toc21121 \h </w:instrText>
        </w:r>
        <w:r>
          <w:fldChar w:fldCharType="separate"/>
        </w:r>
        <w:r>
          <w:t>17</w:t>
        </w:r>
        <w:r>
          <w:fldChar w:fldCharType="end"/>
        </w:r>
      </w:hyperlink>
    </w:p>
    <w:p>
      <w:pPr>
        <w:pStyle w:val="TOC2"/>
        <w:tabs>
          <w:tab w:val="right" w:leader="dot" w:pos="8306"/>
        </w:tabs>
      </w:pPr>
      <w:hyperlink w:anchor="_Toc25745" w:history="1">
        <w:r>
          <w:rPr>
            <w:rFonts w:ascii="仿宋" w:eastAsia="仿宋" w:hAnsi="仿宋" w:cs="仿宋" w:hint="eastAsia"/>
            <w:lang w:eastAsia="zh-CN"/>
          </w:rPr>
          <w:t>(三)、区域经济影响分析</w:t>
        </w:r>
        <w:r>
          <w:tab/>
        </w:r>
        <w:r>
          <w:fldChar w:fldCharType="begin"/>
        </w:r>
        <w:r>
          <w:instrText xml:space="preserve"> PAGEREF _Toc25745 \h </w:instrText>
        </w:r>
        <w:r>
          <w:fldChar w:fldCharType="separate"/>
        </w:r>
        <w:r>
          <w:t>19</w:t>
        </w:r>
        <w:r>
          <w:fldChar w:fldCharType="end"/>
        </w:r>
      </w:hyperlink>
    </w:p>
    <w:p>
      <w:pPr>
        <w:pStyle w:val="TOC2"/>
        <w:tabs>
          <w:tab w:val="right" w:leader="dot" w:pos="8306"/>
        </w:tabs>
      </w:pPr>
      <w:hyperlink w:anchor="_Toc14792" w:history="1">
        <w:r>
          <w:rPr>
            <w:rFonts w:ascii="仿宋" w:eastAsia="仿宋" w:hAnsi="仿宋" w:cs="仿宋" w:hint="eastAsia"/>
            <w:lang w:eastAsia="zh-CN"/>
          </w:rPr>
          <w:t>(四)、宏观经济影响分析</w:t>
        </w:r>
        <w:r>
          <w:tab/>
        </w:r>
        <w:r>
          <w:fldChar w:fldCharType="begin"/>
        </w:r>
        <w:r>
          <w:instrText xml:space="preserve"> PAGEREF _Toc14792 \h </w:instrText>
        </w:r>
        <w:r>
          <w:fldChar w:fldCharType="separate"/>
        </w:r>
        <w:r>
          <w:t>20</w:t>
        </w:r>
        <w:r>
          <w:fldChar w:fldCharType="end"/>
        </w:r>
      </w:hyperlink>
    </w:p>
    <w:p>
      <w:pPr>
        <w:pStyle w:val="TOC1"/>
        <w:tabs>
          <w:tab w:val="right" w:leader="dot" w:pos="8306"/>
        </w:tabs>
      </w:pPr>
      <w:hyperlink w:anchor="_Toc20318" w:history="1">
        <w:r>
          <w:rPr>
            <w:rFonts w:ascii="仿宋" w:eastAsia="仿宋" w:hAnsi="仿宋" w:cs="仿宋" w:hint="eastAsia"/>
            <w:lang w:eastAsia="zh-CN"/>
          </w:rPr>
          <w:t>四、手工制作，相关室内娱乐服务项目概论</w:t>
        </w:r>
        <w:r>
          <w:tab/>
        </w:r>
        <w:r>
          <w:fldChar w:fldCharType="begin"/>
        </w:r>
        <w:r>
          <w:instrText xml:space="preserve"> PAGEREF _Toc20318 \h </w:instrText>
        </w:r>
        <w:r>
          <w:fldChar w:fldCharType="separate"/>
        </w:r>
        <w:r>
          <w:t>22</w:t>
        </w:r>
        <w:r>
          <w:fldChar w:fldCharType="end"/>
        </w:r>
      </w:hyperlink>
    </w:p>
    <w:p>
      <w:pPr>
        <w:pStyle w:val="TOC2"/>
        <w:tabs>
          <w:tab w:val="right" w:leader="dot" w:pos="8306"/>
        </w:tabs>
      </w:pPr>
      <w:hyperlink w:anchor="_Toc26780" w:history="1">
        <w:r>
          <w:rPr>
            <w:rFonts w:ascii="仿宋" w:eastAsia="仿宋" w:hAnsi="仿宋" w:cs="仿宋" w:hint="eastAsia"/>
            <w:lang w:eastAsia="zh-CN"/>
          </w:rPr>
          <w:t>(一)、项目申报单位概况</w:t>
        </w:r>
        <w:r>
          <w:tab/>
        </w:r>
        <w:r>
          <w:fldChar w:fldCharType="begin"/>
        </w:r>
        <w:r>
          <w:instrText xml:space="preserve"> PAGEREF _Toc26780 \h </w:instrText>
        </w:r>
        <w:r>
          <w:fldChar w:fldCharType="separate"/>
        </w:r>
        <w:r>
          <w:t>22</w:t>
        </w:r>
        <w:r>
          <w:fldChar w:fldCharType="end"/>
        </w:r>
      </w:hyperlink>
    </w:p>
    <w:p>
      <w:pPr>
        <w:pStyle w:val="TOC2"/>
        <w:tabs>
          <w:tab w:val="right" w:leader="dot" w:pos="8306"/>
        </w:tabs>
      </w:pPr>
      <w:hyperlink w:anchor="_Toc467" w:history="1">
        <w:r>
          <w:rPr>
            <w:rFonts w:ascii="仿宋" w:eastAsia="仿宋" w:hAnsi="仿宋" w:cs="仿宋" w:hint="eastAsia"/>
            <w:lang w:eastAsia="zh-CN"/>
          </w:rPr>
          <w:t>(二)、项目概况</w:t>
        </w:r>
        <w:r>
          <w:tab/>
        </w:r>
        <w:r>
          <w:fldChar w:fldCharType="begin"/>
        </w:r>
        <w:r>
          <w:instrText xml:space="preserve"> PAGEREF _Toc467 \h </w:instrText>
        </w:r>
        <w:r>
          <w:fldChar w:fldCharType="separate"/>
        </w:r>
        <w:r>
          <w:t>23</w:t>
        </w:r>
        <w:r>
          <w:fldChar w:fldCharType="end"/>
        </w:r>
      </w:hyperlink>
    </w:p>
    <w:p>
      <w:pPr>
        <w:pStyle w:val="TOC1"/>
        <w:tabs>
          <w:tab w:val="right" w:leader="dot" w:pos="8306"/>
        </w:tabs>
      </w:pPr>
      <w:hyperlink w:anchor="_Toc28300" w:history="1">
        <w:r>
          <w:rPr>
            <w:rFonts w:ascii="仿宋" w:eastAsia="仿宋" w:hAnsi="仿宋" w:cs="仿宋" w:hint="eastAsia"/>
            <w:lang w:eastAsia="zh-CN"/>
          </w:rPr>
          <w:t>五、财务管理与成本控制</w:t>
        </w:r>
        <w:r>
          <w:tab/>
        </w:r>
        <w:r>
          <w:fldChar w:fldCharType="begin"/>
        </w:r>
        <w:r>
          <w:instrText xml:space="preserve"> PAGEREF _Toc28300 \h </w:instrText>
        </w:r>
        <w:r>
          <w:fldChar w:fldCharType="separate"/>
        </w:r>
        <w:r>
          <w:t>26</w:t>
        </w:r>
        <w:r>
          <w:fldChar w:fldCharType="end"/>
        </w:r>
      </w:hyperlink>
    </w:p>
    <w:p>
      <w:pPr>
        <w:pStyle w:val="TOC2"/>
        <w:tabs>
          <w:tab w:val="right" w:leader="dot" w:pos="8306"/>
        </w:tabs>
      </w:pPr>
      <w:hyperlink w:anchor="_Toc2481" w:history="1">
        <w:r>
          <w:rPr>
            <w:rFonts w:ascii="仿宋" w:eastAsia="仿宋" w:hAnsi="仿宋" w:cs="仿宋" w:hint="eastAsia"/>
            <w:lang w:eastAsia="zh-CN"/>
          </w:rPr>
          <w:t>(一)、财务管理体系建设</w:t>
        </w:r>
        <w:r>
          <w:tab/>
        </w:r>
        <w:r>
          <w:fldChar w:fldCharType="begin"/>
        </w:r>
        <w:r>
          <w:instrText xml:space="preserve"> PAGEREF _Toc2481 \h </w:instrText>
        </w:r>
        <w:r>
          <w:fldChar w:fldCharType="separate"/>
        </w:r>
        <w:r>
          <w:t>26</w:t>
        </w:r>
        <w:r>
          <w:fldChar w:fldCharType="end"/>
        </w:r>
      </w:hyperlink>
    </w:p>
    <w:p>
      <w:pPr>
        <w:pStyle w:val="TOC2"/>
        <w:tabs>
          <w:tab w:val="right" w:leader="dot" w:pos="8306"/>
        </w:tabs>
      </w:pPr>
      <w:hyperlink w:anchor="_Toc13571" w:history="1">
        <w:r>
          <w:rPr>
            <w:rFonts w:ascii="仿宋" w:eastAsia="仿宋" w:hAnsi="仿宋" w:cs="仿宋" w:hint="eastAsia"/>
            <w:lang w:eastAsia="zh-CN"/>
          </w:rPr>
          <w:t>(二)、成本控制措施</w:t>
        </w:r>
        <w:r>
          <w:tab/>
        </w:r>
        <w:r>
          <w:fldChar w:fldCharType="begin"/>
        </w:r>
        <w:r>
          <w:instrText xml:space="preserve"> PAGEREF _Toc13571 \h </w:instrText>
        </w:r>
        <w:r>
          <w:fldChar w:fldCharType="separate"/>
        </w:r>
        <w:r>
          <w:t>27</w:t>
        </w:r>
        <w:r>
          <w:fldChar w:fldCharType="end"/>
        </w:r>
      </w:hyperlink>
    </w:p>
    <w:p>
      <w:pPr>
        <w:pStyle w:val="TOC1"/>
        <w:tabs>
          <w:tab w:val="right" w:leader="dot" w:pos="8306"/>
        </w:tabs>
      </w:pPr>
      <w:hyperlink w:anchor="_Toc6849" w:history="1">
        <w:r>
          <w:rPr>
            <w:rFonts w:ascii="仿宋" w:eastAsia="仿宋" w:hAnsi="仿宋" w:cs="仿宋" w:hint="eastAsia"/>
            <w:lang w:eastAsia="zh-CN"/>
          </w:rPr>
          <w:t>六、项目监理与质量保证</w:t>
        </w:r>
        <w:r>
          <w:tab/>
        </w:r>
        <w:r>
          <w:fldChar w:fldCharType="begin"/>
        </w:r>
        <w:r>
          <w:instrText xml:space="preserve"> PAGEREF _Toc6849 \h </w:instrText>
        </w:r>
        <w:r>
          <w:fldChar w:fldCharType="separate"/>
        </w:r>
        <w:r>
          <w:t>28</w:t>
        </w:r>
        <w:r>
          <w:fldChar w:fldCharType="end"/>
        </w:r>
      </w:hyperlink>
    </w:p>
    <w:p>
      <w:pPr>
        <w:pStyle w:val="TOC2"/>
        <w:tabs>
          <w:tab w:val="right" w:leader="dot" w:pos="8306"/>
        </w:tabs>
      </w:pPr>
      <w:hyperlink w:anchor="_Toc22683" w:history="1">
        <w:r>
          <w:rPr>
            <w:rFonts w:ascii="仿宋" w:eastAsia="仿宋" w:hAnsi="仿宋" w:cs="仿宋" w:hint="eastAsia"/>
            <w:lang w:eastAsia="zh-CN"/>
          </w:rPr>
          <w:t>(一)、监理体系构建</w:t>
        </w:r>
        <w:r>
          <w:tab/>
        </w:r>
        <w:r>
          <w:fldChar w:fldCharType="begin"/>
        </w:r>
        <w:r>
          <w:instrText xml:space="preserve"> PAGEREF _Toc22683 \h </w:instrText>
        </w:r>
        <w:r>
          <w:fldChar w:fldCharType="separate"/>
        </w:r>
        <w:r>
          <w:t>28</w:t>
        </w:r>
        <w:r>
          <w:fldChar w:fldCharType="end"/>
        </w:r>
      </w:hyperlink>
    </w:p>
    <w:p>
      <w:pPr>
        <w:pStyle w:val="TOC2"/>
        <w:tabs>
          <w:tab w:val="right" w:leader="dot" w:pos="8306"/>
        </w:tabs>
      </w:pPr>
      <w:hyperlink w:anchor="_Toc7999" w:history="1">
        <w:r>
          <w:rPr>
            <w:rFonts w:ascii="仿宋" w:eastAsia="仿宋" w:hAnsi="仿宋" w:cs="仿宋" w:hint="eastAsia"/>
            <w:lang w:eastAsia="zh-CN"/>
          </w:rPr>
          <w:t>(二)、质量保证体系实施</w:t>
        </w:r>
        <w:r>
          <w:tab/>
        </w:r>
        <w:r>
          <w:fldChar w:fldCharType="begin"/>
        </w:r>
        <w:r>
          <w:instrText xml:space="preserve"> PAGEREF _Toc7999 \h </w:instrText>
        </w:r>
        <w:r>
          <w:fldChar w:fldCharType="separate"/>
        </w:r>
        <w:r>
          <w:t>29</w:t>
        </w:r>
        <w:r>
          <w:fldChar w:fldCharType="end"/>
        </w:r>
      </w:hyperlink>
    </w:p>
    <w:p>
      <w:pPr>
        <w:pStyle w:val="TOC2"/>
        <w:tabs>
          <w:tab w:val="right" w:leader="dot" w:pos="8306"/>
        </w:tabs>
      </w:pPr>
      <w:hyperlink w:anchor="_Toc8813" w:history="1">
        <w:r>
          <w:rPr>
            <w:rFonts w:ascii="仿宋" w:eastAsia="仿宋" w:hAnsi="仿宋" w:cs="仿宋" w:hint="eastAsia"/>
            <w:lang w:eastAsia="zh-CN"/>
          </w:rPr>
          <w:t>(三)、监理与质量控制流程</w:t>
        </w:r>
        <w:r>
          <w:tab/>
        </w:r>
        <w:r>
          <w:fldChar w:fldCharType="begin"/>
        </w:r>
        <w:r>
          <w:instrText xml:space="preserve"> PAGEREF _Toc8813 \h </w:instrText>
        </w:r>
        <w:r>
          <w:fldChar w:fldCharType="separate"/>
        </w:r>
        <w:r>
          <w:t>30</w:t>
        </w:r>
        <w:r>
          <w:fldChar w:fldCharType="end"/>
        </w:r>
      </w:hyperlink>
    </w:p>
    <w:p>
      <w:pPr>
        <w:pStyle w:val="TOC1"/>
        <w:tabs>
          <w:tab w:val="right" w:leader="dot" w:pos="8306"/>
        </w:tabs>
      </w:pPr>
      <w:hyperlink w:anchor="_Toc19589" w:history="1">
        <w:r>
          <w:rPr>
            <w:rFonts w:ascii="仿宋" w:eastAsia="仿宋" w:hAnsi="仿宋" w:cs="仿宋" w:hint="eastAsia"/>
            <w:lang w:eastAsia="zh-CN"/>
          </w:rPr>
          <w:t>七、安全与应急管理</w:t>
        </w:r>
        <w:r>
          <w:tab/>
        </w:r>
        <w:r>
          <w:fldChar w:fldCharType="begin"/>
        </w:r>
        <w:r>
          <w:instrText xml:space="preserve"> PAGEREF _Toc19589 \h </w:instrText>
        </w:r>
        <w:r>
          <w:fldChar w:fldCharType="separate"/>
        </w:r>
        <w:r>
          <w:t>30</w:t>
        </w:r>
        <w:r>
          <w:fldChar w:fldCharType="end"/>
        </w:r>
      </w:hyperlink>
    </w:p>
    <w:p>
      <w:pPr>
        <w:pStyle w:val="TOC2"/>
        <w:tabs>
          <w:tab w:val="right" w:leader="dot" w:pos="8306"/>
        </w:tabs>
      </w:pPr>
      <w:hyperlink w:anchor="_Toc18563" w:history="1">
        <w:r>
          <w:rPr>
            <w:rFonts w:ascii="仿宋" w:eastAsia="仿宋" w:hAnsi="仿宋" w:cs="仿宋" w:hint="eastAsia"/>
            <w:lang w:eastAsia="zh-CN"/>
          </w:rPr>
          <w:t>(一)、安全生产管理</w:t>
        </w:r>
        <w:r>
          <w:tab/>
        </w:r>
        <w:r>
          <w:fldChar w:fldCharType="begin"/>
        </w:r>
        <w:r>
          <w:instrText xml:space="preserve"> PAGEREF _Toc18563 \h </w:instrText>
        </w:r>
        <w:r>
          <w:fldChar w:fldCharType="separate"/>
        </w:r>
        <w:r>
          <w:t>30</w:t>
        </w:r>
        <w:r>
          <w:fldChar w:fldCharType="end"/>
        </w:r>
      </w:hyperlink>
    </w:p>
    <w:p>
      <w:pPr>
        <w:pStyle w:val="TOC2"/>
        <w:tabs>
          <w:tab w:val="right" w:leader="dot" w:pos="8306"/>
        </w:tabs>
      </w:pPr>
      <w:hyperlink w:anchor="_Toc26152" w:history="1">
        <w:r>
          <w:rPr>
            <w:rFonts w:ascii="仿宋" w:eastAsia="仿宋" w:hAnsi="仿宋" w:cs="仿宋" w:hint="eastAsia"/>
            <w:lang w:eastAsia="zh-CN"/>
          </w:rPr>
          <w:t>(二)、应急预案与响应</w:t>
        </w:r>
        <w:r>
          <w:tab/>
        </w:r>
        <w:r>
          <w:fldChar w:fldCharType="begin"/>
        </w:r>
        <w:r>
          <w:instrText xml:space="preserve"> PAGEREF _Toc26152 \h </w:instrText>
        </w:r>
        <w:r>
          <w:fldChar w:fldCharType="separate"/>
        </w:r>
        <w:r>
          <w:t>32</w:t>
        </w:r>
        <w:r>
          <w:fldChar w:fldCharType="end"/>
        </w:r>
      </w:hyperlink>
    </w:p>
    <w:p>
      <w:pPr>
        <w:pStyle w:val="TOC1"/>
        <w:tabs>
          <w:tab w:val="right" w:leader="dot" w:pos="8306"/>
        </w:tabs>
      </w:pPr>
      <w:hyperlink w:anchor="_Toc5897" w:history="1">
        <w:r>
          <w:rPr>
            <w:rFonts w:ascii="仿宋" w:eastAsia="仿宋" w:hAnsi="仿宋" w:cs="仿宋" w:hint="eastAsia"/>
            <w:lang w:eastAsia="zh-CN"/>
          </w:rPr>
          <w:t>八、环境保护与绿色发展</w:t>
        </w:r>
        <w:r>
          <w:tab/>
        </w:r>
        <w:r>
          <w:fldChar w:fldCharType="begin"/>
        </w:r>
        <w:r>
          <w:instrText xml:space="preserve"> PAGEREF _Toc5897 \h </w:instrText>
        </w:r>
        <w:r>
          <w:fldChar w:fldCharType="separate"/>
        </w:r>
        <w:r>
          <w:t>33</w:t>
        </w:r>
        <w:r>
          <w:fldChar w:fldCharType="end"/>
        </w:r>
      </w:hyperlink>
    </w:p>
    <w:p>
      <w:pPr>
        <w:pStyle w:val="TOC2"/>
        <w:tabs>
          <w:tab w:val="right" w:leader="dot" w:pos="8306"/>
        </w:tabs>
      </w:pPr>
      <w:hyperlink w:anchor="_Toc27368" w:history="1">
        <w:r>
          <w:rPr>
            <w:rFonts w:ascii="仿宋" w:eastAsia="仿宋" w:hAnsi="仿宋" w:cs="仿宋" w:hint="eastAsia"/>
            <w:lang w:eastAsia="zh-CN"/>
          </w:rPr>
          <w:t>(一)、环境保护措施</w:t>
        </w:r>
        <w:r>
          <w:tab/>
        </w:r>
        <w:r>
          <w:fldChar w:fldCharType="begin"/>
        </w:r>
        <w:r>
          <w:instrText xml:space="preserve"> PAGEREF _Toc27368 \h </w:instrText>
        </w:r>
        <w:r>
          <w:fldChar w:fldCharType="separate"/>
        </w:r>
        <w:r>
          <w:t>33</w:t>
        </w:r>
        <w:r>
          <w:fldChar w:fldCharType="end"/>
        </w:r>
      </w:hyperlink>
    </w:p>
    <w:p>
      <w:pPr>
        <w:pStyle w:val="TOC2"/>
        <w:tabs>
          <w:tab w:val="right" w:leader="dot" w:pos="8306"/>
        </w:tabs>
      </w:pPr>
      <w:hyperlink w:anchor="_Toc28669" w:history="1">
        <w:r>
          <w:rPr>
            <w:rFonts w:ascii="仿宋" w:eastAsia="仿宋" w:hAnsi="仿宋" w:cs="仿宋" w:hint="eastAsia"/>
            <w:lang w:eastAsia="zh-CN"/>
          </w:rPr>
          <w:t>(二)、绿色发展与可持续发展策略</w:t>
        </w:r>
        <w:r>
          <w:tab/>
        </w:r>
        <w:r>
          <w:fldChar w:fldCharType="begin"/>
        </w:r>
        <w:r>
          <w:instrText xml:space="preserve"> PAGEREF _Toc28669 \h </w:instrText>
        </w:r>
        <w:r>
          <w:fldChar w:fldCharType="separate"/>
        </w:r>
        <w:r>
          <w:t>35</w:t>
        </w:r>
        <w:r>
          <w:fldChar w:fldCharType="end"/>
        </w:r>
      </w:hyperlink>
    </w:p>
    <w:p>
      <w:pPr>
        <w:pStyle w:val="TOC1"/>
        <w:tabs>
          <w:tab w:val="right" w:leader="dot" w:pos="8306"/>
        </w:tabs>
      </w:pPr>
      <w:hyperlink w:anchor="_Toc535" w:history="1">
        <w:r>
          <w:rPr>
            <w:rFonts w:ascii="仿宋" w:eastAsia="仿宋" w:hAnsi="仿宋" w:cs="仿宋" w:hint="eastAsia"/>
            <w:lang w:eastAsia="zh-CN"/>
          </w:rPr>
          <w:t>九、土地利用与规划方案</w:t>
        </w:r>
        <w:r>
          <w:tab/>
        </w:r>
        <w:r>
          <w:fldChar w:fldCharType="begin"/>
        </w:r>
        <w:r>
          <w:instrText xml:space="preserve"> PAGEREF _Toc535 \h </w:instrText>
        </w:r>
        <w:r>
          <w:fldChar w:fldCharType="separate"/>
        </w:r>
        <w:r>
          <w:t>37</w:t>
        </w:r>
        <w:r>
          <w:fldChar w:fldCharType="end"/>
        </w:r>
      </w:hyperlink>
    </w:p>
    <w:p>
      <w:pPr>
        <w:pStyle w:val="TOC2"/>
        <w:tabs>
          <w:tab w:val="right" w:leader="dot" w:pos="8306"/>
        </w:tabs>
      </w:pPr>
      <w:hyperlink w:anchor="_Toc15724" w:history="1">
        <w:r>
          <w:rPr>
            <w:rFonts w:ascii="仿宋" w:eastAsia="仿宋" w:hAnsi="仿宋" w:cs="仿宋" w:hint="eastAsia"/>
            <w:lang w:eastAsia="zh-CN"/>
          </w:rPr>
          <w:t>(一)、项目用地情况分析</w:t>
        </w:r>
        <w:r>
          <w:tab/>
        </w:r>
        <w:r>
          <w:fldChar w:fldCharType="begin"/>
        </w:r>
        <w:r>
          <w:instrText xml:space="preserve"> PAGEREF _Toc15724 \h </w:instrText>
        </w:r>
        <w:r>
          <w:fldChar w:fldCharType="separate"/>
        </w:r>
        <w:r>
          <w:t>37</w:t>
        </w:r>
        <w:r>
          <w:fldChar w:fldCharType="end"/>
        </w:r>
      </w:hyperlink>
    </w:p>
    <w:p>
      <w:pPr>
        <w:pStyle w:val="TOC2"/>
        <w:tabs>
          <w:tab w:val="right" w:leader="dot" w:pos="8306"/>
        </w:tabs>
      </w:pPr>
      <w:hyperlink w:anchor="_Toc30066" w:history="1">
        <w:r>
          <w:rPr>
            <w:rFonts w:ascii="仿宋" w:eastAsia="仿宋" w:hAnsi="仿宋" w:cs="仿宋" w:hint="eastAsia"/>
            <w:lang w:eastAsia="zh-CN"/>
          </w:rPr>
          <w:t>(二)、土地利用规划方案</w:t>
        </w:r>
        <w:r>
          <w:tab/>
        </w:r>
        <w:r>
          <w:fldChar w:fldCharType="begin"/>
        </w:r>
        <w:r>
          <w:instrText xml:space="preserve"> PAGEREF _Toc30066 \h </w:instrText>
        </w:r>
        <w:r>
          <w:fldChar w:fldCharType="separate"/>
        </w:r>
        <w:r>
          <w:t>38</w:t>
        </w:r>
        <w:r>
          <w:fldChar w:fldCharType="end"/>
        </w:r>
      </w:hyperlink>
    </w:p>
    <w:p>
      <w:pPr>
        <w:pStyle w:val="TOC1"/>
        <w:tabs>
          <w:tab w:val="right" w:leader="dot" w:pos="8306"/>
        </w:tabs>
      </w:pPr>
      <w:hyperlink w:anchor="_Toc4732" w:history="1">
        <w:r>
          <w:rPr>
            <w:rFonts w:ascii="仿宋" w:eastAsia="仿宋" w:hAnsi="仿宋" w:cs="仿宋" w:hint="eastAsia"/>
            <w:lang w:eastAsia="zh-CN"/>
          </w:rPr>
          <w:t>十、项目进度计划</w:t>
        </w:r>
        <w:r>
          <w:tab/>
        </w:r>
        <w:r>
          <w:fldChar w:fldCharType="begin"/>
        </w:r>
        <w:r>
          <w:instrText xml:space="preserve"> PAGEREF _Toc4732 \h </w:instrText>
        </w:r>
        <w:r>
          <w:fldChar w:fldCharType="separate"/>
        </w:r>
        <w:r>
          <w:t>39</w:t>
        </w:r>
        <w:r>
          <w:fldChar w:fldCharType="end"/>
        </w:r>
      </w:hyperlink>
    </w:p>
    <w:p>
      <w:pPr>
        <w:pStyle w:val="TOC2"/>
        <w:tabs>
          <w:tab w:val="right" w:leader="dot" w:pos="8306"/>
        </w:tabs>
      </w:pPr>
      <w:hyperlink w:anchor="_Toc8828" w:history="1">
        <w:r>
          <w:rPr>
            <w:rFonts w:ascii="仿宋" w:eastAsia="仿宋" w:hAnsi="仿宋" w:cs="仿宋" w:hint="eastAsia"/>
            <w:lang w:eastAsia="zh-CN"/>
          </w:rPr>
          <w:t>(一)、建设周期</w:t>
        </w:r>
        <w:r>
          <w:tab/>
        </w:r>
        <w:r>
          <w:fldChar w:fldCharType="begin"/>
        </w:r>
        <w:r>
          <w:instrText xml:space="preserve"> PAGEREF _Toc8828 \h </w:instrText>
        </w:r>
        <w:r>
          <w:fldChar w:fldCharType="separate"/>
        </w:r>
        <w:r>
          <w:t>39</w:t>
        </w:r>
        <w:r>
          <w:fldChar w:fldCharType="end"/>
        </w:r>
      </w:hyperlink>
    </w:p>
    <w:p>
      <w:pPr>
        <w:pStyle w:val="TOC2"/>
        <w:tabs>
          <w:tab w:val="right" w:leader="dot" w:pos="8306"/>
        </w:tabs>
      </w:pPr>
      <w:hyperlink w:anchor="_Toc22990" w:history="1">
        <w:r>
          <w:rPr>
            <w:rFonts w:ascii="仿宋" w:eastAsia="仿宋" w:hAnsi="仿宋" w:cs="仿宋" w:hint="eastAsia"/>
            <w:lang w:eastAsia="zh-CN"/>
          </w:rPr>
          <w:t>(二)、建设进度</w:t>
        </w:r>
        <w:r>
          <w:tab/>
        </w:r>
        <w:r>
          <w:fldChar w:fldCharType="begin"/>
        </w:r>
        <w:r>
          <w:instrText xml:space="preserve"> PAGEREF _Toc22990 \h </w:instrText>
        </w:r>
        <w:r>
          <w:fldChar w:fldCharType="separate"/>
        </w:r>
        <w:r>
          <w:t>39</w:t>
        </w:r>
        <w:r>
          <w:fldChar w:fldCharType="end"/>
        </w:r>
      </w:hyperlink>
    </w:p>
    <w:p>
      <w:pPr>
        <w:pStyle w:val="TOC2"/>
        <w:tabs>
          <w:tab w:val="right" w:leader="dot" w:pos="8306"/>
        </w:tabs>
      </w:pPr>
      <w:hyperlink w:anchor="_Toc26578" w:history="1">
        <w:r>
          <w:rPr>
            <w:rFonts w:ascii="仿宋" w:eastAsia="仿宋" w:hAnsi="仿宋" w:cs="仿宋" w:hint="eastAsia"/>
            <w:lang w:eastAsia="zh-CN"/>
          </w:rPr>
          <w:t>(三)、进度安排注意事项</w:t>
        </w:r>
        <w:r>
          <w:tab/>
        </w:r>
        <w:r>
          <w:fldChar w:fldCharType="begin"/>
        </w:r>
        <w:r>
          <w:instrText xml:space="preserve"> PAGEREF _Toc26578 \h </w:instrText>
        </w:r>
        <w:r>
          <w:fldChar w:fldCharType="separate"/>
        </w:r>
        <w:r>
          <w:t>40</w:t>
        </w:r>
        <w:r>
          <w:fldChar w:fldCharType="end"/>
        </w:r>
      </w:hyperlink>
    </w:p>
    <w:p>
      <w:pPr>
        <w:pStyle w:val="TOC2"/>
        <w:tabs>
          <w:tab w:val="right" w:leader="dot" w:pos="8306"/>
        </w:tabs>
      </w:pPr>
      <w:hyperlink w:anchor="_Toc9222" w:history="1">
        <w:r>
          <w:rPr>
            <w:rFonts w:ascii="仿宋" w:eastAsia="仿宋" w:hAnsi="仿宋" w:cs="仿宋" w:hint="eastAsia"/>
            <w:lang w:eastAsia="zh-CN"/>
          </w:rPr>
          <w:t>(四)、人力资源配置</w:t>
        </w:r>
        <w:r>
          <w:tab/>
        </w:r>
        <w:r>
          <w:fldChar w:fldCharType="begin"/>
        </w:r>
        <w:r>
          <w:instrText xml:space="preserve"> PAGEREF _Toc9222 \h </w:instrText>
        </w:r>
        <w:r>
          <w:fldChar w:fldCharType="separate"/>
        </w:r>
        <w:r>
          <w:t>41</w:t>
        </w:r>
        <w:r>
          <w:fldChar w:fldCharType="end"/>
        </w:r>
      </w:hyperlink>
    </w:p>
    <w:p>
      <w:pPr>
        <w:pStyle w:val="TOC2"/>
        <w:tabs>
          <w:tab w:val="right" w:leader="dot" w:pos="8306"/>
        </w:tabs>
      </w:pPr>
      <w:hyperlink w:anchor="_Toc30236" w:history="1">
        <w:r>
          <w:rPr>
            <w:rFonts w:ascii="仿宋" w:eastAsia="仿宋" w:hAnsi="仿宋" w:cs="仿宋" w:hint="eastAsia"/>
            <w:lang w:eastAsia="zh-CN"/>
          </w:rPr>
          <w:t>(五)、员工培训</w:t>
        </w:r>
        <w:r>
          <w:tab/>
        </w:r>
        <w:r>
          <w:fldChar w:fldCharType="begin"/>
        </w:r>
        <w:r>
          <w:instrText xml:space="preserve"> PAGEREF _Toc30236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31" w:history="1">
        <w:r>
          <w:rPr>
            <w:rFonts w:ascii="仿宋" w:eastAsia="仿宋" w:hAnsi="仿宋" w:cs="仿宋" w:hint="eastAsia"/>
            <w:lang w:eastAsia="zh-CN"/>
          </w:rPr>
          <w:t>(六)、项目实施保障</w:t>
        </w:r>
        <w:r>
          <w:tab/>
        </w:r>
        <w:r>
          <w:fldChar w:fldCharType="begin"/>
        </w:r>
        <w:r>
          <w:instrText xml:space="preserve"> PAGEREF _Toc32631 \h </w:instrText>
        </w:r>
        <w:r>
          <w:fldChar w:fldCharType="separate"/>
        </w:r>
        <w:r>
          <w:t>44</w:t>
        </w:r>
        <w:r>
          <w:fldChar w:fldCharType="end"/>
        </w:r>
      </w:hyperlink>
    </w:p>
    <w:p>
      <w:pPr>
        <w:pStyle w:val="TOC2"/>
        <w:tabs>
          <w:tab w:val="right" w:leader="dot" w:pos="8306"/>
        </w:tabs>
      </w:pPr>
      <w:hyperlink w:anchor="_Toc27009" w:history="1">
        <w:r>
          <w:rPr>
            <w:rFonts w:ascii="仿宋" w:eastAsia="仿宋" w:hAnsi="仿宋" w:cs="仿宋" w:hint="eastAsia"/>
            <w:lang w:eastAsia="zh-CN"/>
          </w:rPr>
          <w:t>(七)、安全规范管理</w:t>
        </w:r>
        <w:r>
          <w:tab/>
        </w:r>
        <w:r>
          <w:fldChar w:fldCharType="begin"/>
        </w:r>
        <w:r>
          <w:instrText xml:space="preserve"> PAGEREF _Toc27009 \h </w:instrText>
        </w:r>
        <w:r>
          <w:fldChar w:fldCharType="separate"/>
        </w:r>
        <w:r>
          <w:t>45</w:t>
        </w:r>
        <w:r>
          <w:fldChar w:fldCharType="end"/>
        </w:r>
      </w:hyperlink>
    </w:p>
    <w:p>
      <w:pPr>
        <w:pStyle w:val="TOC1"/>
        <w:tabs>
          <w:tab w:val="right" w:leader="dot" w:pos="8306"/>
        </w:tabs>
      </w:pPr>
      <w:hyperlink w:anchor="_Toc19011" w:history="1">
        <w:r>
          <w:rPr>
            <w:rFonts w:ascii="仿宋" w:eastAsia="仿宋" w:hAnsi="仿宋" w:cs="仿宋" w:hint="eastAsia"/>
            <w:lang w:eastAsia="zh-CN"/>
          </w:rPr>
          <w:t>十一、技术创新与产业升级</w:t>
        </w:r>
        <w:r>
          <w:tab/>
        </w:r>
        <w:r>
          <w:fldChar w:fldCharType="begin"/>
        </w:r>
        <w:r>
          <w:instrText xml:space="preserve"> PAGEREF _Toc19011 \h </w:instrText>
        </w:r>
        <w:r>
          <w:fldChar w:fldCharType="separate"/>
        </w:r>
        <w:r>
          <w:t>46</w:t>
        </w:r>
        <w:r>
          <w:fldChar w:fldCharType="end"/>
        </w:r>
      </w:hyperlink>
    </w:p>
    <w:p>
      <w:pPr>
        <w:pStyle w:val="TOC2"/>
        <w:tabs>
          <w:tab w:val="right" w:leader="dot" w:pos="8306"/>
        </w:tabs>
      </w:pPr>
      <w:hyperlink w:anchor="_Toc30668" w:history="1">
        <w:r>
          <w:rPr>
            <w:rFonts w:ascii="仿宋" w:eastAsia="仿宋" w:hAnsi="仿宋" w:cs="仿宋" w:hint="eastAsia"/>
            <w:lang w:eastAsia="zh-CN"/>
          </w:rPr>
          <w:t>(一)、技术创新方向与目标</w:t>
        </w:r>
        <w:r>
          <w:tab/>
        </w:r>
        <w:r>
          <w:fldChar w:fldCharType="begin"/>
        </w:r>
        <w:r>
          <w:instrText xml:space="preserve"> PAGEREF _Toc30668 \h </w:instrText>
        </w:r>
        <w:r>
          <w:fldChar w:fldCharType="separate"/>
        </w:r>
        <w:r>
          <w:t>46</w:t>
        </w:r>
        <w:r>
          <w:fldChar w:fldCharType="end"/>
        </w:r>
      </w:hyperlink>
    </w:p>
    <w:p>
      <w:pPr>
        <w:pStyle w:val="TOC2"/>
        <w:tabs>
          <w:tab w:val="right" w:leader="dot" w:pos="8306"/>
        </w:tabs>
      </w:pPr>
      <w:hyperlink w:anchor="_Toc14964" w:history="1">
        <w:r>
          <w:rPr>
            <w:rFonts w:ascii="仿宋" w:eastAsia="仿宋" w:hAnsi="仿宋" w:cs="仿宋" w:hint="eastAsia"/>
            <w:lang w:eastAsia="zh-CN"/>
          </w:rPr>
          <w:t>(二)、产业升级路径与措施</w:t>
        </w:r>
        <w:r>
          <w:tab/>
        </w:r>
        <w:r>
          <w:fldChar w:fldCharType="begin"/>
        </w:r>
        <w:r>
          <w:instrText xml:space="preserve"> PAGEREF _Toc14964 \h </w:instrText>
        </w:r>
        <w:r>
          <w:fldChar w:fldCharType="separate"/>
        </w:r>
        <w:r>
          <w:t>48</w:t>
        </w:r>
        <w:r>
          <w:fldChar w:fldCharType="end"/>
        </w:r>
      </w:hyperlink>
    </w:p>
    <w:p>
      <w:pPr>
        <w:pStyle w:val="TOC1"/>
        <w:tabs>
          <w:tab w:val="right" w:leader="dot" w:pos="8306"/>
        </w:tabs>
      </w:pPr>
      <w:hyperlink w:anchor="_Toc8355" w:history="1">
        <w:r>
          <w:rPr>
            <w:rFonts w:ascii="仿宋" w:eastAsia="仿宋" w:hAnsi="仿宋" w:cs="仿宋" w:hint="eastAsia"/>
            <w:lang w:eastAsia="zh-CN"/>
          </w:rPr>
          <w:t>十二、经济效益与社会效益优化</w:t>
        </w:r>
        <w:r>
          <w:tab/>
        </w:r>
        <w:r>
          <w:fldChar w:fldCharType="begin"/>
        </w:r>
        <w:r>
          <w:instrText xml:space="preserve"> PAGEREF _Toc8355 \h </w:instrText>
        </w:r>
        <w:r>
          <w:fldChar w:fldCharType="separate"/>
        </w:r>
        <w:r>
          <w:t>49</w:t>
        </w:r>
        <w:r>
          <w:fldChar w:fldCharType="end"/>
        </w:r>
      </w:hyperlink>
    </w:p>
    <w:p>
      <w:pPr>
        <w:pStyle w:val="TOC2"/>
        <w:tabs>
          <w:tab w:val="right" w:leader="dot" w:pos="8306"/>
        </w:tabs>
      </w:pPr>
      <w:hyperlink w:anchor="_Toc29652" w:history="1">
        <w:r>
          <w:rPr>
            <w:rFonts w:ascii="仿宋" w:eastAsia="仿宋" w:hAnsi="仿宋" w:cs="仿宋" w:hint="eastAsia"/>
            <w:lang w:eastAsia="zh-CN"/>
          </w:rPr>
          <w:t>(一)、经济效益提升策略</w:t>
        </w:r>
        <w:r>
          <w:tab/>
        </w:r>
        <w:r>
          <w:fldChar w:fldCharType="begin"/>
        </w:r>
        <w:r>
          <w:instrText xml:space="preserve"> PAGEREF _Toc29652 \h </w:instrText>
        </w:r>
        <w:r>
          <w:fldChar w:fldCharType="separate"/>
        </w:r>
        <w:r>
          <w:t>49</w:t>
        </w:r>
        <w:r>
          <w:fldChar w:fldCharType="end"/>
        </w:r>
      </w:hyperlink>
    </w:p>
    <w:p>
      <w:pPr>
        <w:pStyle w:val="TOC2"/>
        <w:tabs>
          <w:tab w:val="right" w:leader="dot" w:pos="8306"/>
        </w:tabs>
      </w:pPr>
      <w:hyperlink w:anchor="_Toc30841" w:history="1">
        <w:r>
          <w:rPr>
            <w:rFonts w:ascii="仿宋" w:eastAsia="仿宋" w:hAnsi="仿宋" w:cs="仿宋" w:hint="eastAsia"/>
            <w:lang w:eastAsia="zh-CN"/>
          </w:rPr>
          <w:t>(二)、社会效益增强方案</w:t>
        </w:r>
        <w:r>
          <w:tab/>
        </w:r>
        <w:r>
          <w:fldChar w:fldCharType="begin"/>
        </w:r>
        <w:r>
          <w:instrText xml:space="preserve"> PAGEREF _Toc30841 \h </w:instrText>
        </w:r>
        <w:r>
          <w:fldChar w:fldCharType="separate"/>
        </w:r>
        <w:r>
          <w:t>50</w:t>
        </w:r>
        <w:r>
          <w:fldChar w:fldCharType="end"/>
        </w:r>
      </w:hyperlink>
    </w:p>
    <w:p>
      <w:pPr>
        <w:pStyle w:val="TOC1"/>
        <w:tabs>
          <w:tab w:val="right" w:leader="dot" w:pos="8306"/>
        </w:tabs>
      </w:pPr>
      <w:hyperlink w:anchor="_Toc398" w:history="1">
        <w:r>
          <w:rPr>
            <w:rFonts w:ascii="仿宋" w:eastAsia="仿宋" w:hAnsi="仿宋" w:cs="仿宋" w:hint="eastAsia"/>
            <w:lang w:eastAsia="zh-CN"/>
          </w:rPr>
          <w:t>十三、成果转化与推广应用</w:t>
        </w:r>
        <w:r>
          <w:tab/>
        </w:r>
        <w:r>
          <w:fldChar w:fldCharType="begin"/>
        </w:r>
        <w:r>
          <w:instrText xml:space="preserve"> PAGEREF _Toc398 \h </w:instrText>
        </w:r>
        <w:r>
          <w:fldChar w:fldCharType="separate"/>
        </w:r>
        <w:r>
          <w:t>51</w:t>
        </w:r>
        <w:r>
          <w:fldChar w:fldCharType="end"/>
        </w:r>
      </w:hyperlink>
    </w:p>
    <w:p>
      <w:pPr>
        <w:pStyle w:val="TOC2"/>
        <w:tabs>
          <w:tab w:val="right" w:leader="dot" w:pos="8306"/>
        </w:tabs>
      </w:pPr>
      <w:hyperlink w:anchor="_Toc11310" w:history="1">
        <w:r>
          <w:rPr>
            <w:rFonts w:ascii="仿宋" w:eastAsia="仿宋" w:hAnsi="仿宋" w:cs="仿宋" w:hint="eastAsia"/>
            <w:lang w:eastAsia="zh-CN"/>
          </w:rPr>
          <w:t>(一)、成果转化策略制定</w:t>
        </w:r>
        <w:r>
          <w:tab/>
        </w:r>
        <w:r>
          <w:fldChar w:fldCharType="begin"/>
        </w:r>
        <w:r>
          <w:instrText xml:space="preserve"> PAGEREF _Toc11310 \h </w:instrText>
        </w:r>
        <w:r>
          <w:fldChar w:fldCharType="separate"/>
        </w:r>
        <w:r>
          <w:t>51</w:t>
        </w:r>
        <w:r>
          <w:fldChar w:fldCharType="end"/>
        </w:r>
      </w:hyperlink>
    </w:p>
    <w:p>
      <w:pPr>
        <w:pStyle w:val="TOC2"/>
        <w:tabs>
          <w:tab w:val="right" w:leader="dot" w:pos="8306"/>
        </w:tabs>
      </w:pPr>
      <w:hyperlink w:anchor="_Toc31205" w:history="1">
        <w:r>
          <w:rPr>
            <w:rFonts w:ascii="仿宋" w:eastAsia="仿宋" w:hAnsi="仿宋" w:cs="仿宋" w:hint="eastAsia"/>
            <w:lang w:eastAsia="zh-CN"/>
          </w:rPr>
          <w:t>(二)、成果推广应用方案</w:t>
        </w:r>
        <w:r>
          <w:tab/>
        </w:r>
        <w:r>
          <w:fldChar w:fldCharType="begin"/>
        </w:r>
        <w:r>
          <w:instrText xml:space="preserve"> PAGEREF _Toc31205 \h </w:instrText>
        </w:r>
        <w:r>
          <w:fldChar w:fldCharType="separate"/>
        </w:r>
        <w:r>
          <w:t>52</w:t>
        </w:r>
        <w:r>
          <w:fldChar w:fldCharType="end"/>
        </w:r>
      </w:hyperlink>
    </w:p>
    <w:p>
      <w:pPr>
        <w:pStyle w:val="TOC1"/>
        <w:tabs>
          <w:tab w:val="right" w:leader="dot" w:pos="8306"/>
        </w:tabs>
      </w:pPr>
      <w:hyperlink w:anchor="_Toc2668" w:history="1">
        <w:r>
          <w:rPr>
            <w:rFonts w:ascii="仿宋" w:eastAsia="仿宋" w:hAnsi="仿宋" w:cs="仿宋" w:hint="eastAsia"/>
            <w:lang w:eastAsia="zh-CN"/>
          </w:rPr>
          <w:t>十四、质量管理与控制</w:t>
        </w:r>
        <w:r>
          <w:tab/>
        </w:r>
        <w:r>
          <w:fldChar w:fldCharType="begin"/>
        </w:r>
        <w:r>
          <w:instrText xml:space="preserve"> PAGEREF _Toc2668 \h </w:instrText>
        </w:r>
        <w:r>
          <w:fldChar w:fldCharType="separate"/>
        </w:r>
        <w:r>
          <w:t>54</w:t>
        </w:r>
        <w:r>
          <w:fldChar w:fldCharType="end"/>
        </w:r>
      </w:hyperlink>
    </w:p>
    <w:p>
      <w:pPr>
        <w:pStyle w:val="TOC2"/>
        <w:tabs>
          <w:tab w:val="right" w:leader="dot" w:pos="8306"/>
        </w:tabs>
      </w:pPr>
      <w:hyperlink w:anchor="_Toc1149" w:history="1">
        <w:r>
          <w:rPr>
            <w:rFonts w:ascii="仿宋" w:eastAsia="仿宋" w:hAnsi="仿宋" w:cs="仿宋" w:hint="eastAsia"/>
            <w:lang w:eastAsia="zh-CN"/>
          </w:rPr>
          <w:t>(一)、质量管理体系建设</w:t>
        </w:r>
        <w:r>
          <w:tab/>
        </w:r>
        <w:r>
          <w:fldChar w:fldCharType="begin"/>
        </w:r>
        <w:r>
          <w:instrText xml:space="preserve"> PAGEREF _Toc1149 \h </w:instrText>
        </w:r>
        <w:r>
          <w:fldChar w:fldCharType="separate"/>
        </w:r>
        <w:r>
          <w:t>54</w:t>
        </w:r>
        <w:r>
          <w:fldChar w:fldCharType="end"/>
        </w:r>
      </w:hyperlink>
    </w:p>
    <w:p>
      <w:pPr>
        <w:pStyle w:val="TOC2"/>
        <w:tabs>
          <w:tab w:val="right" w:leader="dot" w:pos="8306"/>
        </w:tabs>
      </w:pPr>
      <w:hyperlink w:anchor="_Toc2381" w:history="1">
        <w:r>
          <w:rPr>
            <w:rFonts w:ascii="仿宋" w:eastAsia="仿宋" w:hAnsi="仿宋" w:cs="仿宋" w:hint="eastAsia"/>
            <w:lang w:eastAsia="zh-CN"/>
          </w:rPr>
          <w:t>(二)、质量控制措施</w:t>
        </w:r>
        <w:r>
          <w:tab/>
        </w:r>
        <w:r>
          <w:fldChar w:fldCharType="begin"/>
        </w:r>
        <w:r>
          <w:instrText xml:space="preserve"> PAGEREF _Toc2381 \h </w:instrText>
        </w:r>
        <w:r>
          <w:fldChar w:fldCharType="separate"/>
        </w:r>
        <w:r>
          <w:t>55</w:t>
        </w:r>
        <w:r>
          <w:fldChar w:fldCharType="end"/>
        </w:r>
      </w:hyperlink>
    </w:p>
    <w:p>
      <w:pPr>
        <w:pStyle w:val="TOC1"/>
        <w:tabs>
          <w:tab w:val="right" w:leader="dot" w:pos="8306"/>
        </w:tabs>
      </w:pPr>
      <w:hyperlink w:anchor="_Toc6" w:history="1">
        <w:r>
          <w:rPr>
            <w:rFonts w:ascii="仿宋" w:eastAsia="仿宋" w:hAnsi="仿宋" w:cs="仿宋" w:hint="eastAsia"/>
            <w:lang w:eastAsia="zh-CN"/>
          </w:rPr>
          <w:t>十五、法律法规与政策遵循</w:t>
        </w:r>
        <w:r>
          <w:tab/>
        </w:r>
        <w:r>
          <w:fldChar w:fldCharType="begin"/>
        </w:r>
        <w:r>
          <w:instrText xml:space="preserve"> PAGEREF _Toc6 \h </w:instrText>
        </w:r>
        <w:r>
          <w:fldChar w:fldCharType="separate"/>
        </w:r>
        <w:r>
          <w:t>57</w:t>
        </w:r>
        <w:r>
          <w:fldChar w:fldCharType="end"/>
        </w:r>
      </w:hyperlink>
    </w:p>
    <w:p>
      <w:pPr>
        <w:pStyle w:val="TOC2"/>
        <w:tabs>
          <w:tab w:val="right" w:leader="dot" w:pos="8306"/>
        </w:tabs>
      </w:pPr>
      <w:hyperlink w:anchor="_Toc12748" w:history="1">
        <w:r>
          <w:rPr>
            <w:rFonts w:ascii="仿宋" w:eastAsia="仿宋" w:hAnsi="仿宋" w:cs="仿宋" w:hint="eastAsia"/>
            <w:lang w:eastAsia="zh-CN"/>
          </w:rPr>
          <w:t>(一)、法律法规遵守</w:t>
        </w:r>
        <w:r>
          <w:tab/>
        </w:r>
        <w:r>
          <w:fldChar w:fldCharType="begin"/>
        </w:r>
        <w:r>
          <w:instrText xml:space="preserve"> PAGEREF _Toc12748 \h </w:instrText>
        </w:r>
        <w:r>
          <w:fldChar w:fldCharType="separate"/>
        </w:r>
        <w:r>
          <w:t>57</w:t>
        </w:r>
        <w:r>
          <w:fldChar w:fldCharType="end"/>
        </w:r>
      </w:hyperlink>
    </w:p>
    <w:p>
      <w:pPr>
        <w:pStyle w:val="TOC2"/>
        <w:tabs>
          <w:tab w:val="right" w:leader="dot" w:pos="8306"/>
        </w:tabs>
      </w:pPr>
      <w:hyperlink w:anchor="_Toc10840" w:history="1">
        <w:r>
          <w:rPr>
            <w:rFonts w:ascii="仿宋" w:eastAsia="仿宋" w:hAnsi="仿宋" w:cs="仿宋" w:hint="eastAsia"/>
            <w:lang w:eastAsia="zh-CN"/>
          </w:rPr>
          <w:t>(二)、政策导向与利用</w:t>
        </w:r>
        <w:r>
          <w:tab/>
        </w:r>
        <w:r>
          <w:fldChar w:fldCharType="begin"/>
        </w:r>
        <w:r>
          <w:instrText xml:space="preserve"> PAGEREF _Toc10840 \h </w:instrText>
        </w:r>
        <w:r>
          <w:fldChar w:fldCharType="separate"/>
        </w:r>
        <w:r>
          <w:t>58</w:t>
        </w:r>
        <w:r>
          <w:fldChar w:fldCharType="end"/>
        </w:r>
      </w:hyperlink>
    </w:p>
    <w:p>
      <w:pPr>
        <w:pStyle w:val="TOC1"/>
        <w:tabs>
          <w:tab w:val="right" w:leader="dot" w:pos="8306"/>
        </w:tabs>
      </w:pPr>
      <w:hyperlink w:anchor="_Toc26631" w:history="1">
        <w:r>
          <w:rPr>
            <w:rFonts w:ascii="仿宋" w:eastAsia="仿宋" w:hAnsi="仿宋" w:cs="仿宋" w:hint="eastAsia"/>
            <w:lang w:eastAsia="zh-CN"/>
          </w:rPr>
          <w:t>十六、企业合规与伦理</w:t>
        </w:r>
        <w:r>
          <w:tab/>
        </w:r>
        <w:r>
          <w:fldChar w:fldCharType="begin"/>
        </w:r>
        <w:r>
          <w:instrText xml:space="preserve"> PAGEREF _Toc26631 \h </w:instrText>
        </w:r>
        <w:r>
          <w:fldChar w:fldCharType="separate"/>
        </w:r>
        <w:r>
          <w:t>59</w:t>
        </w:r>
        <w:r>
          <w:fldChar w:fldCharType="end"/>
        </w:r>
      </w:hyperlink>
    </w:p>
    <w:p>
      <w:pPr>
        <w:pStyle w:val="TOC2"/>
        <w:tabs>
          <w:tab w:val="right" w:leader="dot" w:pos="8306"/>
        </w:tabs>
      </w:pPr>
      <w:hyperlink w:anchor="_Toc1590" w:history="1">
        <w:r>
          <w:rPr>
            <w:rFonts w:ascii="仿宋" w:eastAsia="仿宋" w:hAnsi="仿宋" w:cs="仿宋" w:hint="eastAsia"/>
            <w:lang w:eastAsia="zh-CN"/>
          </w:rPr>
          <w:t>(一)、合规政策与程序</w:t>
        </w:r>
        <w:r>
          <w:tab/>
        </w:r>
        <w:r>
          <w:fldChar w:fldCharType="begin"/>
        </w:r>
        <w:r>
          <w:instrText xml:space="preserve"> PAGEREF _Toc1590 \h </w:instrText>
        </w:r>
        <w:r>
          <w:fldChar w:fldCharType="separate"/>
        </w:r>
        <w:r>
          <w:t>59</w:t>
        </w:r>
        <w:r>
          <w:fldChar w:fldCharType="end"/>
        </w:r>
      </w:hyperlink>
    </w:p>
    <w:p>
      <w:pPr>
        <w:pStyle w:val="TOC2"/>
        <w:tabs>
          <w:tab w:val="right" w:leader="dot" w:pos="8306"/>
        </w:tabs>
      </w:pPr>
      <w:hyperlink w:anchor="_Toc32357" w:history="1">
        <w:r>
          <w:rPr>
            <w:rFonts w:ascii="仿宋" w:eastAsia="仿宋" w:hAnsi="仿宋" w:cs="仿宋" w:hint="eastAsia"/>
            <w:lang w:eastAsia="zh-CN"/>
          </w:rPr>
          <w:t>(二)、伦理规范与培训</w:t>
        </w:r>
        <w:r>
          <w:tab/>
        </w:r>
        <w:r>
          <w:fldChar w:fldCharType="begin"/>
        </w:r>
        <w:r>
          <w:instrText xml:space="preserve"> PAGEREF _Toc32357 \h </w:instrText>
        </w:r>
        <w:r>
          <w:fldChar w:fldCharType="separate"/>
        </w:r>
        <w:r>
          <w:t>60</w:t>
        </w:r>
        <w:r>
          <w:fldChar w:fldCharType="end"/>
        </w:r>
      </w:hyperlink>
    </w:p>
    <w:p>
      <w:pPr>
        <w:pStyle w:val="TOC2"/>
        <w:tabs>
          <w:tab w:val="right" w:leader="dot" w:pos="8306"/>
        </w:tabs>
      </w:pPr>
      <w:hyperlink w:anchor="_Toc21584" w:history="1">
        <w:r>
          <w:rPr>
            <w:rFonts w:ascii="仿宋" w:eastAsia="仿宋" w:hAnsi="仿宋" w:cs="仿宋" w:hint="eastAsia"/>
            <w:lang w:eastAsia="zh-CN"/>
          </w:rPr>
          <w:t>(三)、合规风险评估</w:t>
        </w:r>
        <w:r>
          <w:tab/>
        </w:r>
        <w:r>
          <w:fldChar w:fldCharType="begin"/>
        </w:r>
        <w:r>
          <w:instrText xml:space="preserve"> PAGEREF _Toc21584 \h </w:instrText>
        </w:r>
        <w:r>
          <w:fldChar w:fldCharType="separate"/>
        </w:r>
        <w:r>
          <w:t>61</w:t>
        </w:r>
        <w:r>
          <w:fldChar w:fldCharType="end"/>
        </w:r>
      </w:hyperlink>
    </w:p>
    <w:p>
      <w:pPr>
        <w:pStyle w:val="TOC2"/>
        <w:tabs>
          <w:tab w:val="right" w:leader="dot" w:pos="8306"/>
        </w:tabs>
      </w:pPr>
      <w:hyperlink w:anchor="_Toc13084" w:history="1">
        <w:r>
          <w:rPr>
            <w:rFonts w:ascii="仿宋" w:eastAsia="仿宋" w:hAnsi="仿宋" w:cs="仿宋" w:hint="eastAsia"/>
            <w:lang w:eastAsia="zh-CN"/>
          </w:rPr>
          <w:t>(四)、合规监督与执行</w:t>
        </w:r>
        <w:r>
          <w:tab/>
        </w:r>
        <w:r>
          <w:fldChar w:fldCharType="begin"/>
        </w:r>
        <w:r>
          <w:instrText xml:space="preserve"> PAGEREF _Toc13084 \h </w:instrText>
        </w:r>
        <w:r>
          <w:fldChar w:fldCharType="separate"/>
        </w:r>
        <w:r>
          <w:t>62</w:t>
        </w:r>
        <w:r>
          <w:fldChar w:fldCharType="end"/>
        </w:r>
      </w:hyperlink>
    </w:p>
    <w:p>
      <w:pPr>
        <w:pStyle w:val="TOC1"/>
        <w:tabs>
          <w:tab w:val="right" w:leader="dot" w:pos="8306"/>
        </w:tabs>
      </w:pPr>
      <w:hyperlink w:anchor="_Toc24897" w:history="1">
        <w:r>
          <w:rPr>
            <w:rFonts w:ascii="仿宋" w:eastAsia="仿宋" w:hAnsi="仿宋" w:cs="仿宋" w:hint="eastAsia"/>
            <w:lang w:eastAsia="zh-CN"/>
          </w:rPr>
          <w:t>十七、设施与设备管理</w:t>
        </w:r>
        <w:r>
          <w:tab/>
        </w:r>
        <w:r>
          <w:fldChar w:fldCharType="begin"/>
        </w:r>
        <w:r>
          <w:instrText xml:space="preserve"> PAGEREF _Toc24897 \h </w:instrText>
        </w:r>
        <w:r>
          <w:fldChar w:fldCharType="separate"/>
        </w:r>
        <w:r>
          <w:t>63</w:t>
        </w:r>
        <w:r>
          <w:fldChar w:fldCharType="end"/>
        </w:r>
      </w:hyperlink>
    </w:p>
    <w:p>
      <w:pPr>
        <w:pStyle w:val="TOC2"/>
        <w:tabs>
          <w:tab w:val="right" w:leader="dot" w:pos="8306"/>
        </w:tabs>
      </w:pPr>
      <w:hyperlink w:anchor="_Toc29351" w:history="1">
        <w:r>
          <w:rPr>
            <w:rFonts w:ascii="仿宋" w:eastAsia="仿宋" w:hAnsi="仿宋" w:cs="仿宋" w:hint="eastAsia"/>
            <w:lang w:eastAsia="zh-CN"/>
          </w:rPr>
          <w:t>(一)、设施规划与配置</w:t>
        </w:r>
        <w:r>
          <w:tab/>
        </w:r>
        <w:r>
          <w:fldChar w:fldCharType="begin"/>
        </w:r>
        <w:r>
          <w:instrText xml:space="preserve"> PAGEREF _Toc29351 \h </w:instrText>
        </w:r>
        <w:r>
          <w:fldChar w:fldCharType="separate"/>
        </w:r>
        <w:r>
          <w:t>63</w:t>
        </w:r>
        <w:r>
          <w:fldChar w:fldCharType="end"/>
        </w:r>
      </w:hyperlink>
    </w:p>
    <w:p>
      <w:pPr>
        <w:pStyle w:val="TOC2"/>
        <w:tabs>
          <w:tab w:val="right" w:leader="dot" w:pos="8306"/>
        </w:tabs>
      </w:pPr>
      <w:hyperlink w:anchor="_Toc14494" w:history="1">
        <w:r>
          <w:rPr>
            <w:rFonts w:ascii="仿宋" w:eastAsia="仿宋" w:hAnsi="仿宋" w:cs="仿宋" w:hint="eastAsia"/>
            <w:lang w:eastAsia="zh-CN"/>
          </w:rPr>
          <w:t>(二)、设备采购与维护管理</w:t>
        </w:r>
        <w:r>
          <w:tab/>
        </w:r>
        <w:r>
          <w:fldChar w:fldCharType="begin"/>
        </w:r>
        <w:r>
          <w:instrText xml:space="preserve"> PAGEREF _Toc14494 \h </w:instrText>
        </w:r>
        <w:r>
          <w:fldChar w:fldCharType="separate"/>
        </w:r>
        <w:r>
          <w:t>63</w:t>
        </w:r>
        <w:r>
          <w:fldChar w:fldCharType="end"/>
        </w:r>
      </w:hyperlink>
    </w:p>
    <w:p>
      <w:pPr>
        <w:pStyle w:val="TOC2"/>
        <w:tabs>
          <w:tab w:val="right" w:leader="dot" w:pos="8306"/>
        </w:tabs>
      </w:pPr>
      <w:hyperlink w:anchor="_Toc20271" w:history="1">
        <w:r>
          <w:rPr>
            <w:rFonts w:ascii="仿宋" w:eastAsia="仿宋" w:hAnsi="仿宋" w:cs="仿宋" w:hint="eastAsia"/>
            <w:lang w:eastAsia="zh-CN"/>
          </w:rPr>
          <w:t>(三)、设施设备升级策略</w:t>
        </w:r>
        <w:r>
          <w:tab/>
        </w:r>
        <w:r>
          <w:fldChar w:fldCharType="begin"/>
        </w:r>
        <w:r>
          <w:instrText xml:space="preserve"> PAGEREF _Toc20271 \h </w:instrText>
        </w:r>
        <w:r>
          <w:fldChar w:fldCharType="separate"/>
        </w:r>
        <w:r>
          <w:t>64</w:t>
        </w:r>
        <w:r>
          <w:fldChar w:fldCharType="end"/>
        </w:r>
      </w:hyperlink>
    </w:p>
    <w:p>
      <w:pPr>
        <w:pStyle w:val="TOC1"/>
        <w:tabs>
          <w:tab w:val="right" w:leader="dot" w:pos="8306"/>
        </w:tabs>
      </w:pPr>
      <w:hyperlink w:anchor="_Toc3405" w:history="1">
        <w:r>
          <w:rPr>
            <w:rFonts w:ascii="仿宋" w:eastAsia="仿宋" w:hAnsi="仿宋" w:cs="仿宋" w:hint="eastAsia"/>
            <w:lang w:eastAsia="zh-CN"/>
          </w:rPr>
          <w:t>十八、人力资源管理与开发</w:t>
        </w:r>
        <w:r>
          <w:tab/>
        </w:r>
        <w:r>
          <w:fldChar w:fldCharType="begin"/>
        </w:r>
        <w:r>
          <w:instrText xml:space="preserve"> PAGEREF _Toc3405 \h </w:instrText>
        </w:r>
        <w:r>
          <w:fldChar w:fldCharType="separate"/>
        </w:r>
        <w:r>
          <w:t>65</w:t>
        </w:r>
        <w:r>
          <w:fldChar w:fldCharType="end"/>
        </w:r>
      </w:hyperlink>
    </w:p>
    <w:p>
      <w:pPr>
        <w:pStyle w:val="TOC2"/>
        <w:tabs>
          <w:tab w:val="right" w:leader="dot" w:pos="8306"/>
        </w:tabs>
      </w:pPr>
      <w:hyperlink w:anchor="_Toc23538" w:history="1">
        <w:r>
          <w:rPr>
            <w:rFonts w:ascii="仿宋" w:eastAsia="仿宋" w:hAnsi="仿宋" w:cs="仿宋" w:hint="eastAsia"/>
            <w:lang w:eastAsia="zh-CN"/>
          </w:rPr>
          <w:t>(一)、人力资源规划</w:t>
        </w:r>
        <w:r>
          <w:tab/>
        </w:r>
        <w:r>
          <w:fldChar w:fldCharType="begin"/>
        </w:r>
        <w:r>
          <w:instrText xml:space="preserve"> PAGEREF _Toc23538 \h </w:instrText>
        </w:r>
        <w:r>
          <w:fldChar w:fldCharType="separate"/>
        </w:r>
        <w:r>
          <w:t>65</w:t>
        </w:r>
        <w:r>
          <w:fldChar w:fldCharType="end"/>
        </w:r>
      </w:hyperlink>
    </w:p>
    <w:p>
      <w:pPr>
        <w:pStyle w:val="TOC2"/>
        <w:tabs>
          <w:tab w:val="right" w:leader="dot" w:pos="8306"/>
        </w:tabs>
      </w:pPr>
      <w:hyperlink w:anchor="_Toc27066" w:history="1">
        <w:r>
          <w:rPr>
            <w:rFonts w:ascii="仿宋" w:eastAsia="仿宋" w:hAnsi="仿宋" w:cs="仿宋" w:hint="eastAsia"/>
            <w:lang w:eastAsia="zh-CN"/>
          </w:rPr>
          <w:t>(二)、人力资源开发与培训</w:t>
        </w:r>
        <w:r>
          <w:tab/>
        </w:r>
        <w:r>
          <w:fldChar w:fldCharType="begin"/>
        </w:r>
        <w:r>
          <w:instrText xml:space="preserve"> PAGEREF _Toc27066 \h </w:instrText>
        </w:r>
        <w:r>
          <w:fldChar w:fldCharType="separate"/>
        </w:r>
        <w:r>
          <w:t>67</w:t>
        </w:r>
        <w:r>
          <w:fldChar w:fldCharType="end"/>
        </w:r>
      </w:hyperlink>
    </w:p>
    <w:p>
      <w:pPr>
        <w:pStyle w:val="TOC1"/>
        <w:tabs>
          <w:tab w:val="right" w:leader="dot" w:pos="8306"/>
        </w:tabs>
      </w:pPr>
      <w:hyperlink w:anchor="_Toc21802" w:history="1">
        <w:r>
          <w:rPr>
            <w:rFonts w:ascii="仿宋" w:eastAsia="仿宋" w:hAnsi="仿宋" w:cs="仿宋" w:hint="eastAsia"/>
            <w:lang w:eastAsia="zh-CN"/>
          </w:rPr>
          <w:t>十九、产业协同与集群发展</w:t>
        </w:r>
        <w:r>
          <w:tab/>
        </w:r>
        <w:r>
          <w:fldChar w:fldCharType="begin"/>
        </w:r>
        <w:r>
          <w:instrText xml:space="preserve"> PAGEREF _Toc21802 \h </w:instrText>
        </w:r>
        <w:r>
          <w:fldChar w:fldCharType="separate"/>
        </w:r>
        <w:r>
          <w:t>69</w:t>
        </w:r>
        <w:r>
          <w:fldChar w:fldCharType="end"/>
        </w:r>
      </w:hyperlink>
    </w:p>
    <w:p>
      <w:pPr>
        <w:pStyle w:val="TOC2"/>
        <w:tabs>
          <w:tab w:val="right" w:leader="dot" w:pos="8306"/>
        </w:tabs>
      </w:pPr>
      <w:hyperlink w:anchor="_Toc3759" w:history="1">
        <w:r>
          <w:rPr>
            <w:rFonts w:ascii="仿宋" w:eastAsia="仿宋" w:hAnsi="仿宋" w:cs="仿宋" w:hint="eastAsia"/>
            <w:lang w:eastAsia="zh-CN"/>
          </w:rPr>
          <w:t>(一)、产业协同机制建设</w:t>
        </w:r>
        <w:r>
          <w:tab/>
        </w:r>
        <w:r>
          <w:fldChar w:fldCharType="begin"/>
        </w:r>
        <w:r>
          <w:instrText xml:space="preserve"> PAGEREF _Toc3759 \h </w:instrText>
        </w:r>
        <w:r>
          <w:fldChar w:fldCharType="separate"/>
        </w:r>
        <w:r>
          <w:t>69</w:t>
        </w:r>
        <w:r>
          <w:fldChar w:fldCharType="end"/>
        </w:r>
      </w:hyperlink>
    </w:p>
    <w:p>
      <w:pPr>
        <w:pStyle w:val="TOC2"/>
        <w:tabs>
          <w:tab w:val="right" w:leader="dot" w:pos="8306"/>
        </w:tabs>
      </w:pPr>
      <w:hyperlink w:anchor="_Toc17" w:history="1">
        <w:r>
          <w:rPr>
            <w:rFonts w:ascii="仿宋" w:eastAsia="仿宋" w:hAnsi="仿宋" w:cs="仿宋" w:hint="eastAsia"/>
            <w:lang w:eastAsia="zh-CN"/>
          </w:rPr>
          <w:t>(二)、产业集群培育与发展</w:t>
        </w:r>
        <w:r>
          <w:tab/>
        </w:r>
        <w:r>
          <w:fldChar w:fldCharType="begin"/>
        </w:r>
        <w:r>
          <w:instrText xml:space="preserve"> PAGEREF _Toc17 \h </w:instrText>
        </w:r>
        <w:r>
          <w:fldChar w:fldCharType="separate"/>
        </w:r>
        <w:r>
          <w:t>70</w:t>
        </w:r>
        <w:r>
          <w:fldChar w:fldCharType="end"/>
        </w:r>
      </w:hyperlink>
    </w:p>
    <w:p>
      <w:pPr>
        <w:pStyle w:val="TOC1"/>
        <w:tabs>
          <w:tab w:val="right" w:leader="dot" w:pos="8306"/>
        </w:tabs>
      </w:pPr>
      <w:hyperlink w:anchor="_Toc24014" w:history="1">
        <w:r>
          <w:rPr>
            <w:rFonts w:ascii="仿宋" w:eastAsia="仿宋" w:hAnsi="仿宋" w:cs="仿宋" w:hint="eastAsia"/>
            <w:lang w:eastAsia="zh-CN"/>
          </w:rPr>
          <w:t>二十、合作与交流机制建立</w:t>
        </w:r>
        <w:r>
          <w:tab/>
        </w:r>
        <w:r>
          <w:fldChar w:fldCharType="begin"/>
        </w:r>
        <w:r>
          <w:instrText xml:space="preserve"> PAGEREF _Toc24014 \h </w:instrText>
        </w:r>
        <w:r>
          <w:fldChar w:fldCharType="separate"/>
        </w:r>
        <w:r>
          <w:t>71</w:t>
        </w:r>
        <w:r>
          <w:fldChar w:fldCharType="end"/>
        </w:r>
      </w:hyperlink>
    </w:p>
    <w:p>
      <w:pPr>
        <w:pStyle w:val="TOC2"/>
        <w:tabs>
          <w:tab w:val="right" w:leader="dot" w:pos="8306"/>
        </w:tabs>
      </w:pPr>
      <w:hyperlink w:anchor="_Toc19423" w:history="1">
        <w:r>
          <w:rPr>
            <w:rFonts w:ascii="仿宋" w:eastAsia="仿宋" w:hAnsi="仿宋" w:cs="仿宋" w:hint="eastAsia"/>
            <w:lang w:eastAsia="zh-CN"/>
          </w:rPr>
          <w:t>(一)、合作伙伴选择与合作方式</w:t>
        </w:r>
        <w:r>
          <w:tab/>
        </w:r>
        <w:r>
          <w:fldChar w:fldCharType="begin"/>
        </w:r>
        <w:r>
          <w:instrText xml:space="preserve"> PAGEREF _Toc19423 \h </w:instrText>
        </w:r>
        <w:r>
          <w:fldChar w:fldCharType="separate"/>
        </w:r>
        <w:r>
          <w:t>71</w:t>
        </w:r>
        <w:r>
          <w:fldChar w:fldCharType="end"/>
        </w:r>
      </w:hyperlink>
    </w:p>
    <w:p>
      <w:pPr>
        <w:pStyle w:val="TOC2"/>
        <w:tabs>
          <w:tab w:val="right" w:leader="dot" w:pos="8306"/>
        </w:tabs>
      </w:pPr>
      <w:hyperlink w:anchor="_Toc21763" w:history="1">
        <w:r>
          <w:rPr>
            <w:rFonts w:ascii="仿宋" w:eastAsia="仿宋" w:hAnsi="仿宋" w:cs="仿宋" w:hint="eastAsia"/>
            <w:lang w:eastAsia="zh-CN"/>
          </w:rPr>
          <w:t>(二)、交流与合作平台搭建</w:t>
        </w:r>
        <w:r>
          <w:tab/>
        </w:r>
        <w:r>
          <w:fldChar w:fldCharType="begin"/>
        </w:r>
        <w:r>
          <w:instrText xml:space="preserve"> PAGEREF _Toc21763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735"/>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4456"/>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工制作，相关室内娱乐服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手工制作，相关室内娱乐服务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7089"/>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手工制作，相关室内娱乐服务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手工制作，相关室内娱乐服务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手工制作，相关室内娱乐服务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274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834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在手工制作，相关室内娱乐服务项目启动前，将进行一系列深入的地质调查，包括钻探和土壤取样，以深入了解项目区域的地层结构和土壤组成。特别是对于土壤的承载能力和地下水位的深度进行详细评估。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完成初始的地质风险评估后，手工制作，相关室内娱乐服务项目将安装长期地质监测设备，如倾斜仪、裂缝计和地下水位计，以持续监测地质条件的变化。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6495"/>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5103"/>
      <w:r>
        <w:rPr>
          <w:rFonts w:ascii="仿宋" w:eastAsia="仿宋" w:hAnsi="仿宋" w:cs="仿宋" w:hint="eastAsia"/>
          <w:sz w:val="28"/>
          <w:lang w:eastAsia="zh-CN"/>
        </w:rPr>
        <w:t>二、发展规划、产业政策和行业准入分析</w:t>
      </w:r>
      <w:bookmarkEnd w:id="8"/>
    </w:p>
    <w:p>
      <w:pPr>
        <w:pStyle w:val="Heading2"/>
        <w:rPr>
          <w:rFonts w:ascii="仿宋" w:eastAsia="仿宋" w:hAnsi="仿宋" w:cs="仿宋" w:hint="eastAsia"/>
          <w:lang w:eastAsia="zh-CN"/>
        </w:rPr>
      </w:pPr>
      <w:bookmarkStart w:id="9" w:name="_Toc14003"/>
      <w:r>
        <w:rPr>
          <w:rFonts w:ascii="仿宋" w:eastAsia="仿宋" w:hAnsi="仿宋" w:cs="仿宋" w:hint="eastAsia"/>
          <w:lang w:eastAsia="zh-CN"/>
        </w:rPr>
        <w:t>(一)、发展规划分析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https://d.book118.com/345134044143011033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220E69"/>
    <w:rsid w:val="1F220E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5134044143011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2023-12-18T15:14:00Z</dcterms:created>
  <dcterms:modified xsi:type="dcterms:W3CDTF">2023-12-18T15:15:15Z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94B28E9449AB4C94894FE78AD2ECE616_11</vt:lpwstr>
  </property>
  <property fmtid="{D5CDD505-2E9C-101B-9397-08002B2CF9AE}" pid="3" name="KSOProductBuildVer">
    <vt:lpwstr>2052-12.1.0.16120</vt:lpwstr>
  </property>
</Properties>
</file>