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87" w:history="1">
        <w:r>
          <w:rPr>
            <w:rFonts w:ascii="仿宋" w:eastAsia="仿宋" w:hAnsi="仿宋" w:cs="仿宋" w:hint="eastAsia"/>
            <w:lang w:eastAsia="zh-CN"/>
          </w:rPr>
          <w:t>概论</w:t>
        </w:r>
        <w:r>
          <w:tab/>
        </w:r>
        <w:r>
          <w:fldChar w:fldCharType="begin"/>
        </w:r>
        <w:r>
          <w:instrText xml:space="preserve"> PAGEREF _Toc21087 \h </w:instrText>
        </w:r>
        <w:r>
          <w:fldChar w:fldCharType="separate"/>
        </w:r>
        <w:r>
          <w:t>3</w:t>
        </w:r>
        <w:r>
          <w:fldChar w:fldCharType="end"/>
        </w:r>
      </w:hyperlink>
    </w:p>
    <w:p>
      <w:pPr>
        <w:pStyle w:val="TOC1"/>
        <w:tabs>
          <w:tab w:val="right" w:leader="dot" w:pos="8306"/>
        </w:tabs>
      </w:pPr>
      <w:hyperlink w:anchor="_Toc6145" w:history="1">
        <w:r>
          <w:rPr>
            <w:rFonts w:ascii="仿宋" w:eastAsia="仿宋" w:hAnsi="仿宋" w:cs="仿宋" w:hint="eastAsia"/>
            <w:lang w:eastAsia="zh-CN"/>
          </w:rPr>
          <w:t>一、市场分析、调研</w:t>
        </w:r>
        <w:r>
          <w:tab/>
        </w:r>
        <w:r>
          <w:fldChar w:fldCharType="begin"/>
        </w:r>
        <w:r>
          <w:instrText xml:space="preserve"> PAGEREF _Toc6145 \h </w:instrText>
        </w:r>
        <w:r>
          <w:fldChar w:fldCharType="separate"/>
        </w:r>
        <w:r>
          <w:t>3</w:t>
        </w:r>
        <w:r>
          <w:fldChar w:fldCharType="end"/>
        </w:r>
      </w:hyperlink>
    </w:p>
    <w:p>
      <w:pPr>
        <w:pStyle w:val="TOC2"/>
        <w:tabs>
          <w:tab w:val="right" w:leader="dot" w:pos="8306"/>
        </w:tabs>
      </w:pPr>
      <w:hyperlink w:anchor="_Toc26598" w:history="1">
        <w:r>
          <w:rPr>
            <w:rFonts w:ascii="仿宋" w:eastAsia="仿宋" w:hAnsi="仿宋" w:cs="仿宋" w:hint="eastAsia"/>
            <w:lang w:eastAsia="zh-CN"/>
          </w:rPr>
          <w:t>(一)、卷尺行业分析</w:t>
        </w:r>
        <w:r>
          <w:tab/>
        </w:r>
        <w:r>
          <w:fldChar w:fldCharType="begin"/>
        </w:r>
        <w:r>
          <w:instrText xml:space="preserve"> PAGEREF _Toc26598 \h </w:instrText>
        </w:r>
        <w:r>
          <w:fldChar w:fldCharType="separate"/>
        </w:r>
        <w:r>
          <w:t>3</w:t>
        </w:r>
        <w:r>
          <w:fldChar w:fldCharType="end"/>
        </w:r>
      </w:hyperlink>
    </w:p>
    <w:p>
      <w:pPr>
        <w:pStyle w:val="TOC2"/>
        <w:tabs>
          <w:tab w:val="right" w:leader="dot" w:pos="8306"/>
        </w:tabs>
      </w:pPr>
      <w:hyperlink w:anchor="_Toc1799" w:history="1">
        <w:r>
          <w:rPr>
            <w:rFonts w:ascii="仿宋" w:eastAsia="仿宋" w:hAnsi="仿宋" w:cs="仿宋" w:hint="eastAsia"/>
            <w:lang w:eastAsia="zh-CN"/>
          </w:rPr>
          <w:t>(二)、卷尺市场分析预测</w:t>
        </w:r>
        <w:r>
          <w:tab/>
        </w:r>
        <w:r>
          <w:fldChar w:fldCharType="begin"/>
        </w:r>
        <w:r>
          <w:instrText xml:space="preserve"> PAGEREF _Toc1799 \h </w:instrText>
        </w:r>
        <w:r>
          <w:fldChar w:fldCharType="separate"/>
        </w:r>
        <w:r>
          <w:t>4</w:t>
        </w:r>
        <w:r>
          <w:fldChar w:fldCharType="end"/>
        </w:r>
      </w:hyperlink>
    </w:p>
    <w:p>
      <w:pPr>
        <w:pStyle w:val="TOC1"/>
        <w:tabs>
          <w:tab w:val="right" w:leader="dot" w:pos="8306"/>
        </w:tabs>
      </w:pPr>
      <w:hyperlink w:anchor="_Toc27045" w:history="1">
        <w:r>
          <w:rPr>
            <w:rFonts w:ascii="仿宋" w:eastAsia="仿宋" w:hAnsi="仿宋" w:cs="仿宋" w:hint="eastAsia"/>
            <w:lang w:eastAsia="zh-CN"/>
          </w:rPr>
          <w:t>二、卷尺项目概论</w:t>
        </w:r>
        <w:r>
          <w:tab/>
        </w:r>
        <w:r>
          <w:fldChar w:fldCharType="begin"/>
        </w:r>
        <w:r>
          <w:instrText xml:space="preserve"> PAGEREF _Toc27045 \h </w:instrText>
        </w:r>
        <w:r>
          <w:fldChar w:fldCharType="separate"/>
        </w:r>
        <w:r>
          <w:t>4</w:t>
        </w:r>
        <w:r>
          <w:fldChar w:fldCharType="end"/>
        </w:r>
      </w:hyperlink>
    </w:p>
    <w:p>
      <w:pPr>
        <w:pStyle w:val="TOC2"/>
        <w:tabs>
          <w:tab w:val="right" w:leader="dot" w:pos="8306"/>
        </w:tabs>
      </w:pPr>
      <w:hyperlink w:anchor="_Toc31869" w:history="1">
        <w:r>
          <w:rPr>
            <w:rFonts w:ascii="仿宋" w:eastAsia="仿宋" w:hAnsi="仿宋" w:cs="仿宋" w:hint="eastAsia"/>
            <w:lang w:eastAsia="zh-CN"/>
          </w:rPr>
          <w:t>(一)、卷尺项目概况</w:t>
        </w:r>
        <w:r>
          <w:tab/>
        </w:r>
        <w:r>
          <w:fldChar w:fldCharType="begin"/>
        </w:r>
        <w:r>
          <w:instrText xml:space="preserve"> PAGEREF _Toc31869 \h </w:instrText>
        </w:r>
        <w:r>
          <w:fldChar w:fldCharType="separate"/>
        </w:r>
        <w:r>
          <w:t>4</w:t>
        </w:r>
        <w:r>
          <w:fldChar w:fldCharType="end"/>
        </w:r>
      </w:hyperlink>
    </w:p>
    <w:p>
      <w:pPr>
        <w:pStyle w:val="TOC2"/>
        <w:tabs>
          <w:tab w:val="right" w:leader="dot" w:pos="8306"/>
        </w:tabs>
      </w:pPr>
      <w:hyperlink w:anchor="_Toc25546" w:history="1">
        <w:r>
          <w:rPr>
            <w:rFonts w:ascii="仿宋" w:eastAsia="仿宋" w:hAnsi="仿宋" w:cs="仿宋" w:hint="eastAsia"/>
            <w:lang w:eastAsia="zh-CN"/>
          </w:rPr>
          <w:t>(二)、卷尺项目目标</w:t>
        </w:r>
        <w:r>
          <w:tab/>
        </w:r>
        <w:r>
          <w:fldChar w:fldCharType="begin"/>
        </w:r>
        <w:r>
          <w:instrText xml:space="preserve"> PAGEREF _Toc25546 \h </w:instrText>
        </w:r>
        <w:r>
          <w:fldChar w:fldCharType="separate"/>
        </w:r>
        <w:r>
          <w:t>7</w:t>
        </w:r>
        <w:r>
          <w:fldChar w:fldCharType="end"/>
        </w:r>
      </w:hyperlink>
    </w:p>
    <w:p>
      <w:pPr>
        <w:pStyle w:val="TOC2"/>
        <w:tabs>
          <w:tab w:val="right" w:leader="dot" w:pos="8306"/>
        </w:tabs>
      </w:pPr>
      <w:hyperlink w:anchor="_Toc7825" w:history="1">
        <w:r>
          <w:rPr>
            <w:rFonts w:ascii="仿宋" w:eastAsia="仿宋" w:hAnsi="仿宋" w:cs="仿宋" w:hint="eastAsia"/>
            <w:lang w:eastAsia="zh-CN"/>
          </w:rPr>
          <w:t>(三)、卷尺项目提出的理由</w:t>
        </w:r>
        <w:r>
          <w:tab/>
        </w:r>
        <w:r>
          <w:fldChar w:fldCharType="begin"/>
        </w:r>
        <w:r>
          <w:instrText xml:space="preserve"> PAGEREF _Toc7825 \h </w:instrText>
        </w:r>
        <w:r>
          <w:fldChar w:fldCharType="separate"/>
        </w:r>
        <w:r>
          <w:t>7</w:t>
        </w:r>
        <w:r>
          <w:fldChar w:fldCharType="end"/>
        </w:r>
      </w:hyperlink>
    </w:p>
    <w:p>
      <w:pPr>
        <w:pStyle w:val="TOC2"/>
        <w:tabs>
          <w:tab w:val="right" w:leader="dot" w:pos="8306"/>
        </w:tabs>
      </w:pPr>
      <w:hyperlink w:anchor="_Toc27557" w:history="1">
        <w:r>
          <w:rPr>
            <w:rFonts w:ascii="仿宋" w:eastAsia="仿宋" w:hAnsi="仿宋" w:cs="仿宋" w:hint="eastAsia"/>
            <w:lang w:eastAsia="zh-CN"/>
          </w:rPr>
          <w:t>(四)、卷尺项目意义</w:t>
        </w:r>
        <w:r>
          <w:tab/>
        </w:r>
        <w:r>
          <w:fldChar w:fldCharType="begin"/>
        </w:r>
        <w:r>
          <w:instrText xml:space="preserve"> PAGEREF _Toc27557 \h </w:instrText>
        </w:r>
        <w:r>
          <w:fldChar w:fldCharType="separate"/>
        </w:r>
        <w:r>
          <w:t>9</w:t>
        </w:r>
        <w:r>
          <w:fldChar w:fldCharType="end"/>
        </w:r>
      </w:hyperlink>
    </w:p>
    <w:p>
      <w:pPr>
        <w:pStyle w:val="TOC2"/>
        <w:tabs>
          <w:tab w:val="right" w:leader="dot" w:pos="8306"/>
        </w:tabs>
      </w:pPr>
      <w:hyperlink w:anchor="_Toc24032" w:history="1">
        <w:r>
          <w:rPr>
            <w:rFonts w:ascii="仿宋" w:eastAsia="仿宋" w:hAnsi="仿宋" w:cs="仿宋" w:hint="eastAsia"/>
            <w:lang w:eastAsia="zh-CN"/>
          </w:rPr>
          <w:t>(五)、卷尺项目背景</w:t>
        </w:r>
        <w:r>
          <w:tab/>
        </w:r>
        <w:r>
          <w:fldChar w:fldCharType="begin"/>
        </w:r>
        <w:r>
          <w:instrText xml:space="preserve"> PAGEREF _Toc24032 \h </w:instrText>
        </w:r>
        <w:r>
          <w:fldChar w:fldCharType="separate"/>
        </w:r>
        <w:r>
          <w:t>10</w:t>
        </w:r>
        <w:r>
          <w:fldChar w:fldCharType="end"/>
        </w:r>
      </w:hyperlink>
    </w:p>
    <w:p>
      <w:pPr>
        <w:pStyle w:val="TOC1"/>
        <w:tabs>
          <w:tab w:val="right" w:leader="dot" w:pos="8306"/>
        </w:tabs>
      </w:pPr>
      <w:hyperlink w:anchor="_Toc17852" w:history="1">
        <w:r>
          <w:rPr>
            <w:rFonts w:ascii="仿宋" w:eastAsia="仿宋" w:hAnsi="仿宋" w:cs="仿宋" w:hint="eastAsia"/>
            <w:lang w:eastAsia="zh-CN"/>
          </w:rPr>
          <w:t>三、卷尺项目选址可行性分析</w:t>
        </w:r>
        <w:r>
          <w:tab/>
        </w:r>
        <w:r>
          <w:fldChar w:fldCharType="begin"/>
        </w:r>
        <w:r>
          <w:instrText xml:space="preserve"> PAGEREF _Toc17852 \h </w:instrText>
        </w:r>
        <w:r>
          <w:fldChar w:fldCharType="separate"/>
        </w:r>
        <w:r>
          <w:t>11</w:t>
        </w:r>
        <w:r>
          <w:fldChar w:fldCharType="end"/>
        </w:r>
      </w:hyperlink>
    </w:p>
    <w:p>
      <w:pPr>
        <w:pStyle w:val="TOC2"/>
        <w:tabs>
          <w:tab w:val="right" w:leader="dot" w:pos="8306"/>
        </w:tabs>
      </w:pPr>
      <w:hyperlink w:anchor="_Toc12718" w:history="1">
        <w:r>
          <w:rPr>
            <w:rFonts w:ascii="仿宋" w:eastAsia="仿宋" w:hAnsi="仿宋" w:cs="仿宋" w:hint="eastAsia"/>
            <w:lang w:eastAsia="zh-CN"/>
          </w:rPr>
          <w:t>(一)、卷尺项目选址</w:t>
        </w:r>
        <w:r>
          <w:tab/>
        </w:r>
        <w:r>
          <w:fldChar w:fldCharType="begin"/>
        </w:r>
        <w:r>
          <w:instrText xml:space="preserve"> PAGEREF _Toc12718 \h </w:instrText>
        </w:r>
        <w:r>
          <w:fldChar w:fldCharType="separate"/>
        </w:r>
        <w:r>
          <w:t>11</w:t>
        </w:r>
        <w:r>
          <w:fldChar w:fldCharType="end"/>
        </w:r>
      </w:hyperlink>
    </w:p>
    <w:p>
      <w:pPr>
        <w:pStyle w:val="TOC2"/>
        <w:tabs>
          <w:tab w:val="right" w:leader="dot" w:pos="8306"/>
        </w:tabs>
      </w:pPr>
      <w:hyperlink w:anchor="_Toc9655" w:history="1">
        <w:r>
          <w:rPr>
            <w:rFonts w:ascii="仿宋" w:eastAsia="仿宋" w:hAnsi="仿宋" w:cs="仿宋" w:hint="eastAsia"/>
            <w:lang w:eastAsia="zh-CN"/>
          </w:rPr>
          <w:t>(二)、用地控制指标</w:t>
        </w:r>
        <w:r>
          <w:tab/>
        </w:r>
        <w:r>
          <w:fldChar w:fldCharType="begin"/>
        </w:r>
        <w:r>
          <w:instrText xml:space="preserve"> PAGEREF _Toc9655 \h </w:instrText>
        </w:r>
        <w:r>
          <w:fldChar w:fldCharType="separate"/>
        </w:r>
        <w:r>
          <w:t>11</w:t>
        </w:r>
        <w:r>
          <w:fldChar w:fldCharType="end"/>
        </w:r>
      </w:hyperlink>
    </w:p>
    <w:p>
      <w:pPr>
        <w:pStyle w:val="TOC2"/>
        <w:tabs>
          <w:tab w:val="right" w:leader="dot" w:pos="8306"/>
        </w:tabs>
      </w:pPr>
      <w:hyperlink w:anchor="_Toc31408" w:history="1">
        <w:r>
          <w:rPr>
            <w:rFonts w:ascii="仿宋" w:eastAsia="仿宋" w:hAnsi="仿宋" w:cs="仿宋" w:hint="eastAsia"/>
            <w:lang w:eastAsia="zh-CN"/>
          </w:rPr>
          <w:t>(三)、节约用地措施</w:t>
        </w:r>
        <w:r>
          <w:tab/>
        </w:r>
        <w:r>
          <w:fldChar w:fldCharType="begin"/>
        </w:r>
        <w:r>
          <w:instrText xml:space="preserve"> PAGEREF _Toc31408 \h </w:instrText>
        </w:r>
        <w:r>
          <w:fldChar w:fldCharType="separate"/>
        </w:r>
        <w:r>
          <w:t>13</w:t>
        </w:r>
        <w:r>
          <w:fldChar w:fldCharType="end"/>
        </w:r>
      </w:hyperlink>
    </w:p>
    <w:p>
      <w:pPr>
        <w:pStyle w:val="TOC2"/>
        <w:tabs>
          <w:tab w:val="right" w:leader="dot" w:pos="8306"/>
        </w:tabs>
      </w:pPr>
      <w:hyperlink w:anchor="_Toc7800" w:history="1">
        <w:r>
          <w:rPr>
            <w:rFonts w:ascii="仿宋" w:eastAsia="仿宋" w:hAnsi="仿宋" w:cs="仿宋" w:hint="eastAsia"/>
            <w:lang w:eastAsia="zh-CN"/>
          </w:rPr>
          <w:t>(四)、总图布置方案</w:t>
        </w:r>
        <w:r>
          <w:tab/>
        </w:r>
        <w:r>
          <w:fldChar w:fldCharType="begin"/>
        </w:r>
        <w:r>
          <w:instrText xml:space="preserve"> PAGEREF _Toc7800 \h </w:instrText>
        </w:r>
        <w:r>
          <w:fldChar w:fldCharType="separate"/>
        </w:r>
        <w:r>
          <w:t>14</w:t>
        </w:r>
        <w:r>
          <w:fldChar w:fldCharType="end"/>
        </w:r>
      </w:hyperlink>
    </w:p>
    <w:p>
      <w:pPr>
        <w:pStyle w:val="TOC2"/>
        <w:tabs>
          <w:tab w:val="right" w:leader="dot" w:pos="8306"/>
        </w:tabs>
      </w:pPr>
      <w:hyperlink w:anchor="_Toc26938" w:history="1">
        <w:r>
          <w:rPr>
            <w:rFonts w:ascii="仿宋" w:eastAsia="仿宋" w:hAnsi="仿宋" w:cs="仿宋" w:hint="eastAsia"/>
            <w:lang w:eastAsia="zh-CN"/>
          </w:rPr>
          <w:t>(五)、选址综合评价</w:t>
        </w:r>
        <w:r>
          <w:tab/>
        </w:r>
        <w:r>
          <w:fldChar w:fldCharType="begin"/>
        </w:r>
        <w:r>
          <w:instrText xml:space="preserve"> PAGEREF _Toc26938 \h </w:instrText>
        </w:r>
        <w:r>
          <w:fldChar w:fldCharType="separate"/>
        </w:r>
        <w:r>
          <w:t>15</w:t>
        </w:r>
        <w:r>
          <w:fldChar w:fldCharType="end"/>
        </w:r>
      </w:hyperlink>
    </w:p>
    <w:p>
      <w:pPr>
        <w:pStyle w:val="TOC1"/>
        <w:tabs>
          <w:tab w:val="right" w:leader="dot" w:pos="8306"/>
        </w:tabs>
      </w:pPr>
      <w:hyperlink w:anchor="_Toc19476" w:history="1">
        <w:r>
          <w:rPr>
            <w:rFonts w:ascii="仿宋" w:eastAsia="仿宋" w:hAnsi="仿宋" w:cs="仿宋" w:hint="eastAsia"/>
            <w:lang w:eastAsia="zh-CN"/>
          </w:rPr>
          <w:t>四、卷尺项目建设背景及必要性分析</w:t>
        </w:r>
        <w:r>
          <w:tab/>
        </w:r>
        <w:r>
          <w:fldChar w:fldCharType="begin"/>
        </w:r>
        <w:r>
          <w:instrText xml:space="preserve"> PAGEREF _Toc19476 \h </w:instrText>
        </w:r>
        <w:r>
          <w:fldChar w:fldCharType="separate"/>
        </w:r>
        <w:r>
          <w:t>16</w:t>
        </w:r>
        <w:r>
          <w:fldChar w:fldCharType="end"/>
        </w:r>
      </w:hyperlink>
    </w:p>
    <w:p>
      <w:pPr>
        <w:pStyle w:val="TOC2"/>
        <w:tabs>
          <w:tab w:val="right" w:leader="dot" w:pos="8306"/>
        </w:tabs>
      </w:pPr>
      <w:hyperlink w:anchor="_Toc27094" w:history="1">
        <w:r>
          <w:rPr>
            <w:rFonts w:ascii="仿宋" w:eastAsia="仿宋" w:hAnsi="仿宋" w:cs="仿宋" w:hint="eastAsia"/>
            <w:lang w:eastAsia="zh-CN"/>
          </w:rPr>
          <w:t>(一)、卷尺项目背景分析</w:t>
        </w:r>
        <w:r>
          <w:tab/>
        </w:r>
        <w:r>
          <w:fldChar w:fldCharType="begin"/>
        </w:r>
        <w:r>
          <w:instrText xml:space="preserve"> PAGEREF _Toc27094 \h </w:instrText>
        </w:r>
        <w:r>
          <w:fldChar w:fldCharType="separate"/>
        </w:r>
        <w:r>
          <w:t>16</w:t>
        </w:r>
        <w:r>
          <w:fldChar w:fldCharType="end"/>
        </w:r>
      </w:hyperlink>
    </w:p>
    <w:p>
      <w:pPr>
        <w:pStyle w:val="TOC2"/>
        <w:tabs>
          <w:tab w:val="right" w:leader="dot" w:pos="8306"/>
        </w:tabs>
      </w:pPr>
      <w:hyperlink w:anchor="_Toc20114" w:history="1">
        <w:r>
          <w:rPr>
            <w:rFonts w:ascii="仿宋" w:eastAsia="仿宋" w:hAnsi="仿宋" w:cs="仿宋" w:hint="eastAsia"/>
            <w:lang w:eastAsia="zh-CN"/>
          </w:rPr>
          <w:t>(二)、卷尺项目建设必要性分析</w:t>
        </w:r>
        <w:r>
          <w:tab/>
        </w:r>
        <w:r>
          <w:fldChar w:fldCharType="begin"/>
        </w:r>
        <w:r>
          <w:instrText xml:space="preserve"> PAGEREF _Toc20114 \h </w:instrText>
        </w:r>
        <w:r>
          <w:fldChar w:fldCharType="separate"/>
        </w:r>
        <w:r>
          <w:t>17</w:t>
        </w:r>
        <w:r>
          <w:fldChar w:fldCharType="end"/>
        </w:r>
      </w:hyperlink>
    </w:p>
    <w:p>
      <w:pPr>
        <w:pStyle w:val="TOC1"/>
        <w:tabs>
          <w:tab w:val="right" w:leader="dot" w:pos="8306"/>
        </w:tabs>
      </w:pPr>
      <w:hyperlink w:anchor="_Toc29575" w:history="1">
        <w:r>
          <w:rPr>
            <w:rFonts w:ascii="仿宋" w:eastAsia="仿宋" w:hAnsi="仿宋" w:cs="仿宋" w:hint="eastAsia"/>
            <w:lang w:eastAsia="zh-CN"/>
          </w:rPr>
          <w:t>五、产品规划分析</w:t>
        </w:r>
        <w:r>
          <w:tab/>
        </w:r>
        <w:r>
          <w:fldChar w:fldCharType="begin"/>
        </w:r>
        <w:r>
          <w:instrText xml:space="preserve"> PAGEREF _Toc29575 \h </w:instrText>
        </w:r>
        <w:r>
          <w:fldChar w:fldCharType="separate"/>
        </w:r>
        <w:r>
          <w:t>19</w:t>
        </w:r>
        <w:r>
          <w:fldChar w:fldCharType="end"/>
        </w:r>
      </w:hyperlink>
    </w:p>
    <w:p>
      <w:pPr>
        <w:pStyle w:val="TOC2"/>
        <w:tabs>
          <w:tab w:val="right" w:leader="dot" w:pos="8306"/>
        </w:tabs>
      </w:pPr>
      <w:hyperlink w:anchor="_Toc9110" w:history="1">
        <w:r>
          <w:rPr>
            <w:rFonts w:ascii="仿宋" w:eastAsia="仿宋" w:hAnsi="仿宋" w:cs="仿宋" w:hint="eastAsia"/>
            <w:lang w:eastAsia="zh-CN"/>
          </w:rPr>
          <w:t>(一)、产品规划</w:t>
        </w:r>
        <w:r>
          <w:tab/>
        </w:r>
        <w:r>
          <w:fldChar w:fldCharType="begin"/>
        </w:r>
        <w:r>
          <w:instrText xml:space="preserve"> PAGEREF _Toc9110 \h </w:instrText>
        </w:r>
        <w:r>
          <w:fldChar w:fldCharType="separate"/>
        </w:r>
        <w:r>
          <w:t>19</w:t>
        </w:r>
        <w:r>
          <w:fldChar w:fldCharType="end"/>
        </w:r>
      </w:hyperlink>
    </w:p>
    <w:p>
      <w:pPr>
        <w:pStyle w:val="TOC2"/>
        <w:tabs>
          <w:tab w:val="right" w:leader="dot" w:pos="8306"/>
        </w:tabs>
      </w:pPr>
      <w:hyperlink w:anchor="_Toc11601" w:history="1">
        <w:r>
          <w:rPr>
            <w:rFonts w:ascii="仿宋" w:eastAsia="仿宋" w:hAnsi="仿宋" w:cs="仿宋" w:hint="eastAsia"/>
            <w:lang w:eastAsia="zh-CN"/>
          </w:rPr>
          <w:t>(二)、建设规模</w:t>
        </w:r>
        <w:r>
          <w:tab/>
        </w:r>
        <w:r>
          <w:fldChar w:fldCharType="begin"/>
        </w:r>
        <w:r>
          <w:instrText xml:space="preserve"> PAGEREF _Toc11601 \h </w:instrText>
        </w:r>
        <w:r>
          <w:fldChar w:fldCharType="separate"/>
        </w:r>
        <w:r>
          <w:t>20</w:t>
        </w:r>
        <w:r>
          <w:fldChar w:fldCharType="end"/>
        </w:r>
      </w:hyperlink>
    </w:p>
    <w:p>
      <w:pPr>
        <w:pStyle w:val="TOC1"/>
        <w:tabs>
          <w:tab w:val="right" w:leader="dot" w:pos="8306"/>
        </w:tabs>
      </w:pPr>
      <w:hyperlink w:anchor="_Toc7773" w:history="1">
        <w:r>
          <w:rPr>
            <w:rFonts w:ascii="仿宋" w:eastAsia="仿宋" w:hAnsi="仿宋" w:cs="仿宋" w:hint="eastAsia"/>
            <w:lang w:eastAsia="zh-CN"/>
          </w:rPr>
          <w:t>六、卷尺项目建设单位说明</w:t>
        </w:r>
        <w:r>
          <w:tab/>
        </w:r>
        <w:r>
          <w:fldChar w:fldCharType="begin"/>
        </w:r>
        <w:r>
          <w:instrText xml:space="preserve"> PAGEREF _Toc7773 \h </w:instrText>
        </w:r>
        <w:r>
          <w:fldChar w:fldCharType="separate"/>
        </w:r>
        <w:r>
          <w:t>21</w:t>
        </w:r>
        <w:r>
          <w:fldChar w:fldCharType="end"/>
        </w:r>
      </w:hyperlink>
    </w:p>
    <w:p>
      <w:pPr>
        <w:pStyle w:val="TOC2"/>
        <w:tabs>
          <w:tab w:val="right" w:leader="dot" w:pos="8306"/>
        </w:tabs>
      </w:pPr>
      <w:hyperlink w:anchor="_Toc19632" w:history="1">
        <w:r>
          <w:rPr>
            <w:rFonts w:ascii="仿宋" w:eastAsia="仿宋" w:hAnsi="仿宋" w:cs="仿宋" w:hint="eastAsia"/>
            <w:lang w:eastAsia="zh-CN"/>
          </w:rPr>
          <w:t>(一)、卷尺项目承办单位基本情况</w:t>
        </w:r>
        <w:r>
          <w:tab/>
        </w:r>
        <w:r>
          <w:fldChar w:fldCharType="begin"/>
        </w:r>
        <w:r>
          <w:instrText xml:space="preserve"> PAGEREF _Toc19632 \h </w:instrText>
        </w:r>
        <w:r>
          <w:fldChar w:fldCharType="separate"/>
        </w:r>
        <w:r>
          <w:t>21</w:t>
        </w:r>
        <w:r>
          <w:fldChar w:fldCharType="end"/>
        </w:r>
      </w:hyperlink>
    </w:p>
    <w:p>
      <w:pPr>
        <w:pStyle w:val="TOC2"/>
        <w:tabs>
          <w:tab w:val="right" w:leader="dot" w:pos="8306"/>
        </w:tabs>
      </w:pPr>
      <w:hyperlink w:anchor="_Toc30911" w:history="1">
        <w:r>
          <w:rPr>
            <w:rFonts w:ascii="仿宋" w:eastAsia="仿宋" w:hAnsi="仿宋" w:cs="仿宋" w:hint="eastAsia"/>
            <w:lang w:eastAsia="zh-CN"/>
          </w:rPr>
          <w:t>(二)、公司经济效益分析</w:t>
        </w:r>
        <w:r>
          <w:tab/>
        </w:r>
        <w:r>
          <w:fldChar w:fldCharType="begin"/>
        </w:r>
        <w:r>
          <w:instrText xml:space="preserve"> PAGEREF _Toc30911 \h </w:instrText>
        </w:r>
        <w:r>
          <w:fldChar w:fldCharType="separate"/>
        </w:r>
        <w:r>
          <w:t>21</w:t>
        </w:r>
        <w:r>
          <w:fldChar w:fldCharType="end"/>
        </w:r>
      </w:hyperlink>
    </w:p>
    <w:p>
      <w:pPr>
        <w:pStyle w:val="TOC1"/>
        <w:tabs>
          <w:tab w:val="right" w:leader="dot" w:pos="8306"/>
        </w:tabs>
      </w:pPr>
      <w:hyperlink w:anchor="_Toc23851" w:history="1">
        <w:r>
          <w:rPr>
            <w:rFonts w:ascii="仿宋" w:eastAsia="仿宋" w:hAnsi="仿宋" w:cs="仿宋" w:hint="eastAsia"/>
            <w:lang w:eastAsia="zh-CN"/>
          </w:rPr>
          <w:t>七、卷尺项目财务管理</w:t>
        </w:r>
        <w:r>
          <w:tab/>
        </w:r>
        <w:r>
          <w:fldChar w:fldCharType="begin"/>
        </w:r>
        <w:r>
          <w:instrText xml:space="preserve"> PAGEREF _Toc23851 \h </w:instrText>
        </w:r>
        <w:r>
          <w:fldChar w:fldCharType="separate"/>
        </w:r>
        <w:r>
          <w:t>22</w:t>
        </w:r>
        <w:r>
          <w:fldChar w:fldCharType="end"/>
        </w:r>
      </w:hyperlink>
    </w:p>
    <w:p>
      <w:pPr>
        <w:pStyle w:val="TOC2"/>
        <w:tabs>
          <w:tab w:val="right" w:leader="dot" w:pos="8306"/>
        </w:tabs>
      </w:pPr>
      <w:hyperlink w:anchor="_Toc3340" w:history="1">
        <w:r>
          <w:rPr>
            <w:rFonts w:ascii="仿宋" w:eastAsia="仿宋" w:hAnsi="仿宋" w:cs="仿宋" w:hint="eastAsia"/>
            <w:lang w:eastAsia="zh-CN"/>
          </w:rPr>
          <w:t>(一)、资金需求大</w:t>
        </w:r>
        <w:r>
          <w:tab/>
        </w:r>
        <w:r>
          <w:fldChar w:fldCharType="begin"/>
        </w:r>
        <w:r>
          <w:instrText xml:space="preserve"> PAGEREF _Toc3340 \h </w:instrText>
        </w:r>
        <w:r>
          <w:fldChar w:fldCharType="separate"/>
        </w:r>
        <w:r>
          <w:t>22</w:t>
        </w:r>
        <w:r>
          <w:fldChar w:fldCharType="end"/>
        </w:r>
      </w:hyperlink>
    </w:p>
    <w:p>
      <w:pPr>
        <w:pStyle w:val="TOC2"/>
        <w:tabs>
          <w:tab w:val="right" w:leader="dot" w:pos="8306"/>
        </w:tabs>
      </w:pPr>
      <w:hyperlink w:anchor="_Toc24874" w:history="1">
        <w:r>
          <w:rPr>
            <w:rFonts w:ascii="仿宋" w:eastAsia="仿宋" w:hAnsi="仿宋" w:cs="仿宋" w:hint="eastAsia"/>
            <w:lang w:eastAsia="zh-CN"/>
          </w:rPr>
          <w:t>(二)、研发周期长</w:t>
        </w:r>
        <w:r>
          <w:tab/>
        </w:r>
        <w:r>
          <w:fldChar w:fldCharType="begin"/>
        </w:r>
        <w:r>
          <w:instrText xml:space="preserve"> PAGEREF _Toc24874 \h </w:instrText>
        </w:r>
        <w:r>
          <w:fldChar w:fldCharType="separate"/>
        </w:r>
        <w:r>
          <w:t>23</w:t>
        </w:r>
        <w:r>
          <w:fldChar w:fldCharType="end"/>
        </w:r>
      </w:hyperlink>
    </w:p>
    <w:p>
      <w:pPr>
        <w:pStyle w:val="TOC2"/>
        <w:tabs>
          <w:tab w:val="right" w:leader="dot" w:pos="8306"/>
        </w:tabs>
      </w:pPr>
      <w:hyperlink w:anchor="_Toc2045" w:history="1">
        <w:r>
          <w:rPr>
            <w:rFonts w:ascii="仿宋" w:eastAsia="仿宋" w:hAnsi="仿宋" w:cs="仿宋" w:hint="eastAsia"/>
            <w:lang w:eastAsia="zh-CN"/>
          </w:rPr>
          <w:t>(三)、市场风险大</w:t>
        </w:r>
        <w:r>
          <w:tab/>
        </w:r>
        <w:r>
          <w:fldChar w:fldCharType="begin"/>
        </w:r>
        <w:r>
          <w:instrText xml:space="preserve"> PAGEREF _Toc2045 \h </w:instrText>
        </w:r>
        <w:r>
          <w:fldChar w:fldCharType="separate"/>
        </w:r>
        <w:r>
          <w:t>24</w:t>
        </w:r>
        <w:r>
          <w:fldChar w:fldCharType="end"/>
        </w:r>
      </w:hyperlink>
    </w:p>
    <w:p>
      <w:pPr>
        <w:pStyle w:val="TOC2"/>
        <w:tabs>
          <w:tab w:val="right" w:leader="dot" w:pos="8306"/>
        </w:tabs>
      </w:pPr>
      <w:hyperlink w:anchor="_Toc32428" w:history="1">
        <w:r>
          <w:rPr>
            <w:rFonts w:ascii="仿宋" w:eastAsia="仿宋" w:hAnsi="仿宋" w:cs="仿宋" w:hint="eastAsia"/>
            <w:lang w:eastAsia="zh-CN"/>
          </w:rPr>
          <w:t>(四)、利润率高</w:t>
        </w:r>
        <w:r>
          <w:tab/>
        </w:r>
        <w:r>
          <w:fldChar w:fldCharType="begin"/>
        </w:r>
        <w:r>
          <w:instrText xml:space="preserve"> PAGEREF _Toc32428 \h </w:instrText>
        </w:r>
        <w:r>
          <w:fldChar w:fldCharType="separate"/>
        </w:r>
        <w:r>
          <w:t>27</w:t>
        </w:r>
        <w:r>
          <w:fldChar w:fldCharType="end"/>
        </w:r>
      </w:hyperlink>
    </w:p>
    <w:p>
      <w:pPr>
        <w:pStyle w:val="TOC1"/>
        <w:tabs>
          <w:tab w:val="right" w:leader="dot" w:pos="8306"/>
        </w:tabs>
      </w:pPr>
      <w:hyperlink w:anchor="_Toc6935" w:history="1">
        <w:r>
          <w:rPr>
            <w:rFonts w:ascii="仿宋" w:eastAsia="仿宋" w:hAnsi="仿宋" w:cs="仿宋" w:hint="eastAsia"/>
            <w:lang w:eastAsia="zh-CN"/>
          </w:rPr>
          <w:t>八、卷尺项目投资规划</w:t>
        </w:r>
        <w:r>
          <w:tab/>
        </w:r>
        <w:r>
          <w:fldChar w:fldCharType="begin"/>
        </w:r>
        <w:r>
          <w:instrText xml:space="preserve"> PAGEREF _Toc6935 \h </w:instrText>
        </w:r>
        <w:r>
          <w:fldChar w:fldCharType="separate"/>
        </w:r>
        <w:r>
          <w:t>29</w:t>
        </w:r>
        <w:r>
          <w:fldChar w:fldCharType="end"/>
        </w:r>
      </w:hyperlink>
    </w:p>
    <w:p>
      <w:pPr>
        <w:pStyle w:val="TOC2"/>
        <w:tabs>
          <w:tab w:val="right" w:leader="dot" w:pos="8306"/>
        </w:tabs>
      </w:pPr>
      <w:hyperlink w:anchor="_Toc16028" w:history="1">
        <w:r>
          <w:rPr>
            <w:rFonts w:ascii="仿宋" w:eastAsia="仿宋" w:hAnsi="仿宋" w:cs="仿宋" w:hint="eastAsia"/>
            <w:lang w:eastAsia="zh-CN"/>
          </w:rPr>
          <w:t>(一)、卷尺项目总投资估算</w:t>
        </w:r>
        <w:r>
          <w:tab/>
        </w:r>
        <w:r>
          <w:fldChar w:fldCharType="begin"/>
        </w:r>
        <w:r>
          <w:instrText xml:space="preserve"> PAGEREF _Toc16028 \h </w:instrText>
        </w:r>
        <w:r>
          <w:fldChar w:fldCharType="separate"/>
        </w:r>
        <w:r>
          <w:t>29</w:t>
        </w:r>
        <w:r>
          <w:fldChar w:fldCharType="end"/>
        </w:r>
      </w:hyperlink>
    </w:p>
    <w:p>
      <w:pPr>
        <w:pStyle w:val="TOC2"/>
        <w:tabs>
          <w:tab w:val="right" w:leader="dot" w:pos="8306"/>
        </w:tabs>
      </w:pPr>
      <w:hyperlink w:anchor="_Toc15148" w:history="1">
        <w:r>
          <w:rPr>
            <w:rFonts w:ascii="仿宋" w:eastAsia="仿宋" w:hAnsi="仿宋" w:cs="仿宋" w:hint="eastAsia"/>
            <w:lang w:eastAsia="zh-CN"/>
          </w:rPr>
          <w:t>(二)、资金筹措</w:t>
        </w:r>
        <w:r>
          <w:tab/>
        </w:r>
        <w:r>
          <w:fldChar w:fldCharType="begin"/>
        </w:r>
        <w:r>
          <w:instrText xml:space="preserve"> PAGEREF _Toc15148 \h </w:instrText>
        </w:r>
        <w:r>
          <w:fldChar w:fldCharType="separate"/>
        </w:r>
        <w:r>
          <w:t>30</w:t>
        </w:r>
        <w:r>
          <w:fldChar w:fldCharType="end"/>
        </w:r>
      </w:hyperlink>
    </w:p>
    <w:p>
      <w:pPr>
        <w:pStyle w:val="TOC1"/>
        <w:tabs>
          <w:tab w:val="right" w:leader="dot" w:pos="8306"/>
        </w:tabs>
      </w:pPr>
      <w:hyperlink w:anchor="_Toc23503" w:history="1">
        <w:r>
          <w:rPr>
            <w:rFonts w:ascii="仿宋" w:eastAsia="仿宋" w:hAnsi="仿宋" w:cs="仿宋" w:hint="eastAsia"/>
            <w:lang w:eastAsia="zh-CN"/>
          </w:rPr>
          <w:t>九、卷尺项目环境影响分析</w:t>
        </w:r>
        <w:r>
          <w:tab/>
        </w:r>
        <w:r>
          <w:fldChar w:fldCharType="begin"/>
        </w:r>
        <w:r>
          <w:instrText xml:space="preserve"> PAGEREF _Toc23503 \h </w:instrText>
        </w:r>
        <w:r>
          <w:fldChar w:fldCharType="separate"/>
        </w:r>
        <w:r>
          <w:t>31</w:t>
        </w:r>
        <w:r>
          <w:fldChar w:fldCharType="end"/>
        </w:r>
      </w:hyperlink>
    </w:p>
    <w:p>
      <w:pPr>
        <w:pStyle w:val="TOC2"/>
        <w:tabs>
          <w:tab w:val="right" w:leader="dot" w:pos="8306"/>
        </w:tabs>
      </w:pPr>
      <w:hyperlink w:anchor="_Toc5089" w:history="1">
        <w:r>
          <w:rPr>
            <w:rFonts w:ascii="仿宋" w:eastAsia="仿宋" w:hAnsi="仿宋" w:cs="仿宋" w:hint="eastAsia"/>
            <w:lang w:eastAsia="zh-CN"/>
          </w:rPr>
          <w:t>(一)、建设区域环境质量现状</w:t>
        </w:r>
        <w:r>
          <w:tab/>
        </w:r>
        <w:r>
          <w:fldChar w:fldCharType="begin"/>
        </w:r>
        <w:r>
          <w:instrText xml:space="preserve"> PAGEREF _Toc5089 \h </w:instrText>
        </w:r>
        <w:r>
          <w:fldChar w:fldCharType="separate"/>
        </w:r>
        <w:r>
          <w:t>31</w:t>
        </w:r>
        <w:r>
          <w:fldChar w:fldCharType="end"/>
        </w:r>
      </w:hyperlink>
    </w:p>
    <w:p>
      <w:pPr>
        <w:pStyle w:val="TOC2"/>
        <w:tabs>
          <w:tab w:val="right" w:leader="dot" w:pos="8306"/>
        </w:tabs>
      </w:pPr>
      <w:hyperlink w:anchor="_Toc18161" w:history="1">
        <w:r>
          <w:rPr>
            <w:rFonts w:ascii="仿宋" w:eastAsia="仿宋" w:hAnsi="仿宋" w:cs="仿宋" w:hint="eastAsia"/>
            <w:lang w:eastAsia="zh-CN"/>
          </w:rPr>
          <w:t>(二)、建设期环境保护</w:t>
        </w:r>
        <w:r>
          <w:tab/>
        </w:r>
        <w:r>
          <w:fldChar w:fldCharType="begin"/>
        </w:r>
        <w:r>
          <w:instrText xml:space="preserve"> PAGEREF _Toc18161 \h </w:instrText>
        </w:r>
        <w:r>
          <w:fldChar w:fldCharType="separate"/>
        </w:r>
        <w:r>
          <w:t>32</w:t>
        </w:r>
        <w:r>
          <w:fldChar w:fldCharType="end"/>
        </w:r>
      </w:hyperlink>
    </w:p>
    <w:p>
      <w:pPr>
        <w:pStyle w:val="TOC2"/>
        <w:tabs>
          <w:tab w:val="right" w:leader="dot" w:pos="8306"/>
        </w:tabs>
      </w:pPr>
      <w:hyperlink w:anchor="_Toc24669" w:history="1">
        <w:r>
          <w:rPr>
            <w:rFonts w:ascii="仿宋" w:eastAsia="仿宋" w:hAnsi="仿宋" w:cs="仿宋" w:hint="eastAsia"/>
            <w:lang w:eastAsia="zh-CN"/>
          </w:rPr>
          <w:t>(三)、运营期环境保护</w:t>
        </w:r>
        <w:r>
          <w:tab/>
        </w:r>
        <w:r>
          <w:fldChar w:fldCharType="begin"/>
        </w:r>
        <w:r>
          <w:instrText xml:space="preserve"> PAGEREF _Toc24669 \h </w:instrText>
        </w:r>
        <w:r>
          <w:fldChar w:fldCharType="separate"/>
        </w:r>
        <w:r>
          <w:t>34</w:t>
        </w:r>
        <w:r>
          <w:fldChar w:fldCharType="end"/>
        </w:r>
      </w:hyperlink>
    </w:p>
    <w:p>
      <w:pPr>
        <w:pStyle w:val="TOC2"/>
        <w:tabs>
          <w:tab w:val="right" w:leader="dot" w:pos="8306"/>
        </w:tabs>
      </w:pPr>
      <w:hyperlink w:anchor="_Toc28402" w:history="1">
        <w:r>
          <w:rPr>
            <w:rFonts w:ascii="仿宋" w:eastAsia="仿宋" w:hAnsi="仿宋" w:cs="仿宋" w:hint="eastAsia"/>
            <w:lang w:eastAsia="zh-CN"/>
          </w:rPr>
          <w:t>(四)、卷尺项目建设对区域经济的影响</w:t>
        </w:r>
        <w:r>
          <w:tab/>
        </w:r>
        <w:r>
          <w:fldChar w:fldCharType="begin"/>
        </w:r>
        <w:r>
          <w:instrText xml:space="preserve"> PAGEREF _Toc28402 \h </w:instrText>
        </w:r>
        <w:r>
          <w:fldChar w:fldCharType="separate"/>
        </w:r>
        <w:r>
          <w:t>35</w:t>
        </w:r>
        <w:r>
          <w:fldChar w:fldCharType="end"/>
        </w:r>
      </w:hyperlink>
    </w:p>
    <w:p>
      <w:pPr>
        <w:pStyle w:val="TOC2"/>
        <w:tabs>
          <w:tab w:val="right" w:leader="dot" w:pos="8306"/>
        </w:tabs>
      </w:pPr>
      <w:hyperlink w:anchor="_Toc6807" w:history="1">
        <w:r>
          <w:rPr>
            <w:rFonts w:ascii="仿宋" w:eastAsia="仿宋" w:hAnsi="仿宋" w:cs="仿宋" w:hint="eastAsia"/>
            <w:lang w:eastAsia="zh-CN"/>
          </w:rPr>
          <w:t>(五)、废弃物处理</w:t>
        </w:r>
        <w:r>
          <w:tab/>
        </w:r>
        <w:r>
          <w:fldChar w:fldCharType="begin"/>
        </w:r>
        <w:r>
          <w:instrText xml:space="preserve"> PAGEREF _Toc6807 \h </w:instrText>
        </w:r>
        <w:r>
          <w:fldChar w:fldCharType="separate"/>
        </w:r>
        <w:r>
          <w:t>37</w:t>
        </w:r>
        <w:r>
          <w:fldChar w:fldCharType="end"/>
        </w:r>
      </w:hyperlink>
    </w:p>
    <w:p>
      <w:pPr>
        <w:pStyle w:val="TOC2"/>
        <w:tabs>
          <w:tab w:val="right" w:leader="dot" w:pos="8306"/>
        </w:tabs>
      </w:pPr>
      <w:hyperlink w:anchor="_Toc6571" w:history="1">
        <w:r>
          <w:rPr>
            <w:rFonts w:ascii="仿宋" w:eastAsia="仿宋" w:hAnsi="仿宋" w:cs="仿宋" w:hint="eastAsia"/>
            <w:lang w:eastAsia="zh-CN"/>
          </w:rPr>
          <w:t>(六)、特殊环境影响分析</w:t>
        </w:r>
        <w:r>
          <w:tab/>
        </w:r>
        <w:r>
          <w:fldChar w:fldCharType="begin"/>
        </w:r>
        <w:r>
          <w:instrText xml:space="preserve"> PAGEREF _Toc6571 \h </w:instrText>
        </w:r>
        <w:r>
          <w:fldChar w:fldCharType="separate"/>
        </w:r>
        <w:r>
          <w:t>38</w:t>
        </w:r>
        <w:r>
          <w:fldChar w:fldCharType="end"/>
        </w:r>
      </w:hyperlink>
    </w:p>
    <w:p>
      <w:pPr>
        <w:pStyle w:val="TOC2"/>
        <w:tabs>
          <w:tab w:val="right" w:leader="dot" w:pos="8306"/>
        </w:tabs>
      </w:pPr>
      <w:hyperlink w:anchor="_Toc15830" w:history="1">
        <w:r>
          <w:rPr>
            <w:rFonts w:ascii="仿宋" w:eastAsia="仿宋" w:hAnsi="仿宋" w:cs="仿宋" w:hint="eastAsia"/>
            <w:lang w:eastAsia="zh-CN"/>
          </w:rPr>
          <w:t>(七)、清洁生产</w:t>
        </w:r>
        <w:r>
          <w:tab/>
        </w:r>
        <w:r>
          <w:fldChar w:fldCharType="begin"/>
        </w:r>
        <w:r>
          <w:instrText xml:space="preserve"> PAGEREF _Toc15830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3" w:history="1">
        <w:r>
          <w:rPr>
            <w:rFonts w:ascii="仿宋" w:eastAsia="仿宋" w:hAnsi="仿宋" w:cs="仿宋" w:hint="eastAsia"/>
            <w:lang w:eastAsia="zh-CN"/>
          </w:rPr>
          <w:t>(八)、环境保护综合评价</w:t>
        </w:r>
        <w:r>
          <w:tab/>
        </w:r>
        <w:r>
          <w:fldChar w:fldCharType="begin"/>
        </w:r>
        <w:r>
          <w:instrText xml:space="preserve"> PAGEREF _Toc14033 \h </w:instrText>
        </w:r>
        <w:r>
          <w:fldChar w:fldCharType="separate"/>
        </w:r>
        <w:r>
          <w:t>40</w:t>
        </w:r>
        <w:r>
          <w:fldChar w:fldCharType="end"/>
        </w:r>
      </w:hyperlink>
    </w:p>
    <w:p>
      <w:pPr>
        <w:pStyle w:val="TOC1"/>
        <w:tabs>
          <w:tab w:val="right" w:leader="dot" w:pos="8306"/>
        </w:tabs>
      </w:pPr>
      <w:hyperlink w:anchor="_Toc32347" w:history="1">
        <w:r>
          <w:rPr>
            <w:rFonts w:ascii="仿宋" w:eastAsia="仿宋" w:hAnsi="仿宋" w:cs="仿宋" w:hint="eastAsia"/>
            <w:lang w:eastAsia="zh-CN"/>
          </w:rPr>
          <w:t>十、卷尺项目社会影响</w:t>
        </w:r>
        <w:r>
          <w:tab/>
        </w:r>
        <w:r>
          <w:fldChar w:fldCharType="begin"/>
        </w:r>
        <w:r>
          <w:instrText xml:space="preserve"> PAGEREF _Toc32347 \h </w:instrText>
        </w:r>
        <w:r>
          <w:fldChar w:fldCharType="separate"/>
        </w:r>
        <w:r>
          <w:t>41</w:t>
        </w:r>
        <w:r>
          <w:fldChar w:fldCharType="end"/>
        </w:r>
      </w:hyperlink>
    </w:p>
    <w:p>
      <w:pPr>
        <w:pStyle w:val="TOC2"/>
        <w:tabs>
          <w:tab w:val="right" w:leader="dot" w:pos="8306"/>
        </w:tabs>
      </w:pPr>
      <w:hyperlink w:anchor="_Toc10106" w:history="1">
        <w:r>
          <w:rPr>
            <w:rFonts w:ascii="仿宋" w:eastAsia="仿宋" w:hAnsi="仿宋" w:cs="仿宋" w:hint="eastAsia"/>
            <w:lang w:eastAsia="zh-CN"/>
          </w:rPr>
          <w:t>(一)、社会责任与义务</w:t>
        </w:r>
        <w:r>
          <w:tab/>
        </w:r>
        <w:r>
          <w:fldChar w:fldCharType="begin"/>
        </w:r>
        <w:r>
          <w:instrText xml:space="preserve"> PAGEREF _Toc10106 \h </w:instrText>
        </w:r>
        <w:r>
          <w:fldChar w:fldCharType="separate"/>
        </w:r>
        <w:r>
          <w:t>41</w:t>
        </w:r>
        <w:r>
          <w:fldChar w:fldCharType="end"/>
        </w:r>
      </w:hyperlink>
    </w:p>
    <w:p>
      <w:pPr>
        <w:pStyle w:val="TOC2"/>
        <w:tabs>
          <w:tab w:val="right" w:leader="dot" w:pos="8306"/>
        </w:tabs>
      </w:pPr>
      <w:hyperlink w:anchor="_Toc10074" w:history="1">
        <w:r>
          <w:rPr>
            <w:rFonts w:ascii="仿宋" w:eastAsia="仿宋" w:hAnsi="仿宋" w:cs="仿宋" w:hint="eastAsia"/>
            <w:lang w:eastAsia="zh-CN"/>
          </w:rPr>
          <w:t>(二)、社会参与与沟通</w:t>
        </w:r>
        <w:r>
          <w:tab/>
        </w:r>
        <w:r>
          <w:fldChar w:fldCharType="begin"/>
        </w:r>
        <w:r>
          <w:instrText xml:space="preserve"> PAGEREF _Toc10074 \h </w:instrText>
        </w:r>
        <w:r>
          <w:fldChar w:fldCharType="separate"/>
        </w:r>
        <w:r>
          <w:t>42</w:t>
        </w:r>
        <w:r>
          <w:fldChar w:fldCharType="end"/>
        </w:r>
      </w:hyperlink>
    </w:p>
    <w:p>
      <w:pPr>
        <w:pStyle w:val="TOC1"/>
        <w:tabs>
          <w:tab w:val="right" w:leader="dot" w:pos="8306"/>
        </w:tabs>
      </w:pPr>
      <w:hyperlink w:anchor="_Toc1717" w:history="1">
        <w:r>
          <w:rPr>
            <w:rFonts w:ascii="仿宋" w:eastAsia="仿宋" w:hAnsi="仿宋" w:cs="仿宋" w:hint="eastAsia"/>
            <w:lang w:eastAsia="zh-CN"/>
          </w:rPr>
          <w:t>十一、卷尺项目风险管理</w:t>
        </w:r>
        <w:r>
          <w:tab/>
        </w:r>
        <w:r>
          <w:fldChar w:fldCharType="begin"/>
        </w:r>
        <w:r>
          <w:instrText xml:space="preserve"> PAGEREF _Toc1717 \h </w:instrText>
        </w:r>
        <w:r>
          <w:fldChar w:fldCharType="separate"/>
        </w:r>
        <w:r>
          <w:t>43</w:t>
        </w:r>
        <w:r>
          <w:fldChar w:fldCharType="end"/>
        </w:r>
      </w:hyperlink>
    </w:p>
    <w:p>
      <w:pPr>
        <w:pStyle w:val="TOC2"/>
        <w:tabs>
          <w:tab w:val="right" w:leader="dot" w:pos="8306"/>
        </w:tabs>
      </w:pPr>
      <w:hyperlink w:anchor="_Toc6562" w:history="1">
        <w:r>
          <w:rPr>
            <w:rFonts w:ascii="仿宋" w:eastAsia="仿宋" w:hAnsi="仿宋" w:cs="仿宋" w:hint="eastAsia"/>
            <w:lang w:eastAsia="zh-CN"/>
          </w:rPr>
          <w:t>(一)、风险识别与评估</w:t>
        </w:r>
        <w:r>
          <w:tab/>
        </w:r>
        <w:r>
          <w:fldChar w:fldCharType="begin"/>
        </w:r>
        <w:r>
          <w:instrText xml:space="preserve"> PAGEREF _Toc6562 \h </w:instrText>
        </w:r>
        <w:r>
          <w:fldChar w:fldCharType="separate"/>
        </w:r>
        <w:r>
          <w:t>43</w:t>
        </w:r>
        <w:r>
          <w:fldChar w:fldCharType="end"/>
        </w:r>
      </w:hyperlink>
    </w:p>
    <w:p>
      <w:pPr>
        <w:pStyle w:val="TOC2"/>
        <w:tabs>
          <w:tab w:val="right" w:leader="dot" w:pos="8306"/>
        </w:tabs>
      </w:pPr>
      <w:hyperlink w:anchor="_Toc9229" w:history="1">
        <w:r>
          <w:rPr>
            <w:rFonts w:ascii="仿宋" w:eastAsia="仿宋" w:hAnsi="仿宋" w:cs="仿宋" w:hint="eastAsia"/>
            <w:lang w:eastAsia="zh-CN"/>
          </w:rPr>
          <w:t>(二)、风险应对策略</w:t>
        </w:r>
        <w:r>
          <w:tab/>
        </w:r>
        <w:r>
          <w:fldChar w:fldCharType="begin"/>
        </w:r>
        <w:r>
          <w:instrText xml:space="preserve"> PAGEREF _Toc9229 \h </w:instrText>
        </w:r>
        <w:r>
          <w:fldChar w:fldCharType="separate"/>
        </w:r>
        <w:r>
          <w:t>44</w:t>
        </w:r>
        <w:r>
          <w:fldChar w:fldCharType="end"/>
        </w:r>
      </w:hyperlink>
    </w:p>
    <w:p>
      <w:pPr>
        <w:pStyle w:val="TOC2"/>
        <w:tabs>
          <w:tab w:val="right" w:leader="dot" w:pos="8306"/>
        </w:tabs>
      </w:pPr>
      <w:hyperlink w:anchor="_Toc30890" w:history="1">
        <w:r>
          <w:rPr>
            <w:rFonts w:ascii="仿宋" w:eastAsia="仿宋" w:hAnsi="仿宋" w:cs="仿宋" w:hint="eastAsia"/>
            <w:lang w:eastAsia="zh-CN"/>
          </w:rPr>
          <w:t>(三)、风险监控与控制</w:t>
        </w:r>
        <w:r>
          <w:tab/>
        </w:r>
        <w:r>
          <w:fldChar w:fldCharType="begin"/>
        </w:r>
        <w:r>
          <w:instrText xml:space="preserve"> PAGEREF _Toc30890 \h </w:instrText>
        </w:r>
        <w:r>
          <w:fldChar w:fldCharType="separate"/>
        </w:r>
        <w:r>
          <w:t>46</w:t>
        </w:r>
        <w:r>
          <w:fldChar w:fldCharType="end"/>
        </w:r>
      </w:hyperlink>
    </w:p>
    <w:p>
      <w:pPr>
        <w:pStyle w:val="TOC1"/>
        <w:tabs>
          <w:tab w:val="right" w:leader="dot" w:pos="8306"/>
        </w:tabs>
      </w:pPr>
      <w:hyperlink w:anchor="_Toc9961" w:history="1">
        <w:r>
          <w:rPr>
            <w:rFonts w:ascii="仿宋" w:eastAsia="仿宋" w:hAnsi="仿宋" w:cs="仿宋" w:hint="eastAsia"/>
            <w:lang w:eastAsia="zh-CN"/>
          </w:rPr>
          <w:t>十二、卷尺项目人力资源培养与发展</w:t>
        </w:r>
        <w:r>
          <w:tab/>
        </w:r>
        <w:r>
          <w:fldChar w:fldCharType="begin"/>
        </w:r>
        <w:r>
          <w:instrText xml:space="preserve"> PAGEREF _Toc9961 \h </w:instrText>
        </w:r>
        <w:r>
          <w:fldChar w:fldCharType="separate"/>
        </w:r>
        <w:r>
          <w:t>47</w:t>
        </w:r>
        <w:r>
          <w:fldChar w:fldCharType="end"/>
        </w:r>
      </w:hyperlink>
    </w:p>
    <w:p>
      <w:pPr>
        <w:pStyle w:val="TOC2"/>
        <w:tabs>
          <w:tab w:val="right" w:leader="dot" w:pos="8306"/>
        </w:tabs>
      </w:pPr>
      <w:hyperlink w:anchor="_Toc16602" w:history="1">
        <w:r>
          <w:rPr>
            <w:rFonts w:ascii="仿宋" w:eastAsia="仿宋" w:hAnsi="仿宋" w:cs="仿宋" w:hint="eastAsia"/>
            <w:lang w:eastAsia="zh-CN"/>
          </w:rPr>
          <w:t>(一)、人才需求与规划</w:t>
        </w:r>
        <w:r>
          <w:tab/>
        </w:r>
        <w:r>
          <w:fldChar w:fldCharType="begin"/>
        </w:r>
        <w:r>
          <w:instrText xml:space="preserve"> PAGEREF _Toc16602 \h </w:instrText>
        </w:r>
        <w:r>
          <w:fldChar w:fldCharType="separate"/>
        </w:r>
        <w:r>
          <w:t>47</w:t>
        </w:r>
        <w:r>
          <w:fldChar w:fldCharType="end"/>
        </w:r>
      </w:hyperlink>
    </w:p>
    <w:p>
      <w:pPr>
        <w:pStyle w:val="TOC2"/>
        <w:tabs>
          <w:tab w:val="right" w:leader="dot" w:pos="8306"/>
        </w:tabs>
      </w:pPr>
      <w:hyperlink w:anchor="_Toc18984" w:history="1">
        <w:r>
          <w:rPr>
            <w:rFonts w:ascii="仿宋" w:eastAsia="仿宋" w:hAnsi="仿宋" w:cs="仿宋" w:hint="eastAsia"/>
            <w:lang w:eastAsia="zh-CN"/>
          </w:rPr>
          <w:t>(二)、培训与发展计划</w:t>
        </w:r>
        <w:r>
          <w:tab/>
        </w:r>
        <w:r>
          <w:fldChar w:fldCharType="begin"/>
        </w:r>
        <w:r>
          <w:instrText xml:space="preserve"> PAGEREF _Toc18984 \h </w:instrText>
        </w:r>
        <w:r>
          <w:fldChar w:fldCharType="separate"/>
        </w:r>
        <w:r>
          <w:t>47</w:t>
        </w:r>
        <w:r>
          <w:fldChar w:fldCharType="end"/>
        </w:r>
      </w:hyperlink>
    </w:p>
    <w:p>
      <w:pPr>
        <w:pStyle w:val="TOC1"/>
        <w:tabs>
          <w:tab w:val="right" w:leader="dot" w:pos="8306"/>
        </w:tabs>
      </w:pPr>
      <w:hyperlink w:anchor="_Toc6475" w:history="1">
        <w:r>
          <w:rPr>
            <w:rFonts w:ascii="仿宋" w:eastAsia="仿宋" w:hAnsi="仿宋" w:cs="仿宋" w:hint="eastAsia"/>
            <w:lang w:eastAsia="zh-CN"/>
          </w:rPr>
          <w:t>十三、风险识别与分类</w:t>
        </w:r>
        <w:r>
          <w:tab/>
        </w:r>
        <w:r>
          <w:fldChar w:fldCharType="begin"/>
        </w:r>
        <w:r>
          <w:instrText xml:space="preserve"> PAGEREF _Toc6475 \h </w:instrText>
        </w:r>
        <w:r>
          <w:fldChar w:fldCharType="separate"/>
        </w:r>
        <w:r>
          <w:t>48</w:t>
        </w:r>
        <w:r>
          <w:fldChar w:fldCharType="end"/>
        </w:r>
      </w:hyperlink>
    </w:p>
    <w:p>
      <w:pPr>
        <w:pStyle w:val="TOC2"/>
        <w:tabs>
          <w:tab w:val="right" w:leader="dot" w:pos="8306"/>
        </w:tabs>
      </w:pPr>
      <w:hyperlink w:anchor="_Toc22894" w:history="1">
        <w:r>
          <w:rPr>
            <w:rFonts w:ascii="仿宋" w:eastAsia="仿宋" w:hAnsi="仿宋" w:cs="仿宋" w:hint="eastAsia"/>
            <w:lang w:eastAsia="zh-CN"/>
          </w:rPr>
          <w:t>(一)、风险识别</w:t>
        </w:r>
        <w:r>
          <w:tab/>
        </w:r>
        <w:r>
          <w:fldChar w:fldCharType="begin"/>
        </w:r>
        <w:r>
          <w:instrText xml:space="preserve"> PAGEREF _Toc22894 \h </w:instrText>
        </w:r>
        <w:r>
          <w:fldChar w:fldCharType="separate"/>
        </w:r>
        <w:r>
          <w:t>48</w:t>
        </w:r>
        <w:r>
          <w:fldChar w:fldCharType="end"/>
        </w:r>
      </w:hyperlink>
    </w:p>
    <w:p>
      <w:pPr>
        <w:pStyle w:val="TOC2"/>
        <w:tabs>
          <w:tab w:val="right" w:leader="dot" w:pos="8306"/>
        </w:tabs>
      </w:pPr>
      <w:hyperlink w:anchor="_Toc1105" w:history="1">
        <w:r>
          <w:rPr>
            <w:rFonts w:ascii="仿宋" w:eastAsia="仿宋" w:hAnsi="仿宋" w:cs="仿宋" w:hint="eastAsia"/>
            <w:lang w:eastAsia="zh-CN"/>
          </w:rPr>
          <w:t>(二)、风险分类</w:t>
        </w:r>
        <w:r>
          <w:tab/>
        </w:r>
        <w:r>
          <w:fldChar w:fldCharType="begin"/>
        </w:r>
        <w:r>
          <w:instrText xml:space="preserve"> PAGEREF _Toc1105 \h </w:instrText>
        </w:r>
        <w:r>
          <w:fldChar w:fldCharType="separate"/>
        </w:r>
        <w:r>
          <w:t>49</w:t>
        </w:r>
        <w:r>
          <w:fldChar w:fldCharType="end"/>
        </w:r>
      </w:hyperlink>
    </w:p>
    <w:p>
      <w:pPr>
        <w:pStyle w:val="TOC1"/>
        <w:tabs>
          <w:tab w:val="right" w:leader="dot" w:pos="8306"/>
        </w:tabs>
      </w:pPr>
      <w:hyperlink w:anchor="_Toc9719" w:history="1">
        <w:r>
          <w:rPr>
            <w:rFonts w:ascii="仿宋" w:eastAsia="仿宋" w:hAnsi="仿宋" w:cs="仿宋" w:hint="eastAsia"/>
            <w:lang w:eastAsia="zh-CN"/>
          </w:rPr>
          <w:t>十四、卷尺项目治理与监督</w:t>
        </w:r>
        <w:r>
          <w:tab/>
        </w:r>
        <w:r>
          <w:fldChar w:fldCharType="begin"/>
        </w:r>
        <w:r>
          <w:instrText xml:space="preserve"> PAGEREF _Toc9719 \h </w:instrText>
        </w:r>
        <w:r>
          <w:fldChar w:fldCharType="separate"/>
        </w:r>
        <w:r>
          <w:t>51</w:t>
        </w:r>
        <w:r>
          <w:fldChar w:fldCharType="end"/>
        </w:r>
      </w:hyperlink>
    </w:p>
    <w:p>
      <w:pPr>
        <w:pStyle w:val="TOC2"/>
        <w:tabs>
          <w:tab w:val="right" w:leader="dot" w:pos="8306"/>
        </w:tabs>
      </w:pPr>
      <w:hyperlink w:anchor="_Toc28042" w:history="1">
        <w:r>
          <w:rPr>
            <w:rFonts w:ascii="仿宋" w:eastAsia="仿宋" w:hAnsi="仿宋" w:cs="仿宋" w:hint="eastAsia"/>
            <w:lang w:eastAsia="zh-CN"/>
          </w:rPr>
          <w:t>(一)、卷尺项目治理结构</w:t>
        </w:r>
        <w:r>
          <w:tab/>
        </w:r>
        <w:r>
          <w:fldChar w:fldCharType="begin"/>
        </w:r>
        <w:r>
          <w:instrText xml:space="preserve"> PAGEREF _Toc28042 \h </w:instrText>
        </w:r>
        <w:r>
          <w:fldChar w:fldCharType="separate"/>
        </w:r>
        <w:r>
          <w:t>51</w:t>
        </w:r>
        <w:r>
          <w:fldChar w:fldCharType="end"/>
        </w:r>
      </w:hyperlink>
    </w:p>
    <w:p>
      <w:pPr>
        <w:pStyle w:val="TOC2"/>
        <w:tabs>
          <w:tab w:val="right" w:leader="dot" w:pos="8306"/>
        </w:tabs>
      </w:pPr>
      <w:hyperlink w:anchor="_Toc5871" w:history="1">
        <w:r>
          <w:rPr>
            <w:rFonts w:ascii="仿宋" w:eastAsia="仿宋" w:hAnsi="仿宋" w:cs="仿宋" w:hint="eastAsia"/>
            <w:lang w:eastAsia="zh-CN"/>
          </w:rPr>
          <w:t>(二)、监督与审计</w:t>
        </w:r>
        <w:r>
          <w:tab/>
        </w:r>
        <w:r>
          <w:fldChar w:fldCharType="begin"/>
        </w:r>
        <w:r>
          <w:instrText xml:space="preserve"> PAGEREF _Toc5871 \h </w:instrText>
        </w:r>
        <w:r>
          <w:fldChar w:fldCharType="separate"/>
        </w:r>
        <w:r>
          <w:t>52</w:t>
        </w:r>
        <w:r>
          <w:fldChar w:fldCharType="end"/>
        </w:r>
      </w:hyperlink>
    </w:p>
    <w:p>
      <w:pPr>
        <w:pStyle w:val="TOC1"/>
        <w:tabs>
          <w:tab w:val="right" w:leader="dot" w:pos="8306"/>
        </w:tabs>
      </w:pPr>
      <w:hyperlink w:anchor="_Toc18770" w:history="1">
        <w:r>
          <w:rPr>
            <w:rFonts w:ascii="仿宋" w:eastAsia="仿宋" w:hAnsi="仿宋" w:cs="仿宋" w:hint="eastAsia"/>
            <w:lang w:eastAsia="zh-CN"/>
          </w:rPr>
          <w:t>十五、卷尺项目变更管理</w:t>
        </w:r>
        <w:r>
          <w:tab/>
        </w:r>
        <w:r>
          <w:fldChar w:fldCharType="begin"/>
        </w:r>
        <w:r>
          <w:instrText xml:space="preserve"> PAGEREF _Toc18770 \h </w:instrText>
        </w:r>
        <w:r>
          <w:fldChar w:fldCharType="separate"/>
        </w:r>
        <w:r>
          <w:t>53</w:t>
        </w:r>
        <w:r>
          <w:fldChar w:fldCharType="end"/>
        </w:r>
      </w:hyperlink>
    </w:p>
    <w:p>
      <w:pPr>
        <w:pStyle w:val="TOC2"/>
        <w:tabs>
          <w:tab w:val="right" w:leader="dot" w:pos="8306"/>
        </w:tabs>
      </w:pPr>
      <w:hyperlink w:anchor="_Toc22946" w:history="1">
        <w:r>
          <w:rPr>
            <w:rFonts w:ascii="仿宋" w:eastAsia="仿宋" w:hAnsi="仿宋" w:cs="仿宋" w:hint="eastAsia"/>
            <w:lang w:eastAsia="zh-CN"/>
          </w:rPr>
          <w:t>(一)、变更申请与评估</w:t>
        </w:r>
        <w:r>
          <w:tab/>
        </w:r>
        <w:r>
          <w:fldChar w:fldCharType="begin"/>
        </w:r>
        <w:r>
          <w:instrText xml:space="preserve"> PAGEREF _Toc22946 \h </w:instrText>
        </w:r>
        <w:r>
          <w:fldChar w:fldCharType="separate"/>
        </w:r>
        <w:r>
          <w:t>53</w:t>
        </w:r>
        <w:r>
          <w:fldChar w:fldCharType="end"/>
        </w:r>
      </w:hyperlink>
    </w:p>
    <w:p>
      <w:pPr>
        <w:pStyle w:val="TOC2"/>
        <w:tabs>
          <w:tab w:val="right" w:leader="dot" w:pos="8306"/>
        </w:tabs>
      </w:pPr>
      <w:hyperlink w:anchor="_Toc22718" w:history="1">
        <w:r>
          <w:rPr>
            <w:rFonts w:ascii="仿宋" w:eastAsia="仿宋" w:hAnsi="仿宋" w:cs="仿宋" w:hint="eastAsia"/>
            <w:lang w:eastAsia="zh-CN"/>
          </w:rPr>
          <w:t>(二)、变更实施与控制</w:t>
        </w:r>
        <w:r>
          <w:tab/>
        </w:r>
        <w:r>
          <w:fldChar w:fldCharType="begin"/>
        </w:r>
        <w:r>
          <w:instrText xml:space="preserve"> PAGEREF _Toc22718 \h </w:instrText>
        </w:r>
        <w:r>
          <w:fldChar w:fldCharType="separate"/>
        </w:r>
        <w:r>
          <w:t>54</w:t>
        </w:r>
        <w:r>
          <w:fldChar w:fldCharType="end"/>
        </w:r>
      </w:hyperlink>
    </w:p>
    <w:p>
      <w:pPr>
        <w:pStyle w:val="TOC1"/>
        <w:tabs>
          <w:tab w:val="right" w:leader="dot" w:pos="8306"/>
        </w:tabs>
      </w:pPr>
      <w:hyperlink w:anchor="_Toc6135" w:history="1">
        <w:r>
          <w:rPr>
            <w:rFonts w:ascii="仿宋" w:eastAsia="仿宋" w:hAnsi="仿宋" w:cs="仿宋" w:hint="eastAsia"/>
            <w:lang w:eastAsia="zh-CN"/>
          </w:rPr>
          <w:t>十六、质量管理体系</w:t>
        </w:r>
        <w:r>
          <w:tab/>
        </w:r>
        <w:r>
          <w:fldChar w:fldCharType="begin"/>
        </w:r>
        <w:r>
          <w:instrText xml:space="preserve"> PAGEREF _Toc6135 \h </w:instrText>
        </w:r>
        <w:r>
          <w:fldChar w:fldCharType="separate"/>
        </w:r>
        <w:r>
          <w:t>55</w:t>
        </w:r>
        <w:r>
          <w:fldChar w:fldCharType="end"/>
        </w:r>
      </w:hyperlink>
    </w:p>
    <w:p>
      <w:pPr>
        <w:pStyle w:val="TOC2"/>
        <w:tabs>
          <w:tab w:val="right" w:leader="dot" w:pos="8306"/>
        </w:tabs>
      </w:pPr>
      <w:hyperlink w:anchor="_Toc32401" w:history="1">
        <w:r>
          <w:rPr>
            <w:rFonts w:ascii="仿宋" w:eastAsia="仿宋" w:hAnsi="仿宋" w:cs="仿宋" w:hint="eastAsia"/>
            <w:lang w:eastAsia="zh-CN"/>
          </w:rPr>
          <w:t>(一)、质量目标与方针</w:t>
        </w:r>
        <w:r>
          <w:tab/>
        </w:r>
        <w:r>
          <w:fldChar w:fldCharType="begin"/>
        </w:r>
        <w:r>
          <w:instrText xml:space="preserve"> PAGEREF _Toc32401 \h </w:instrText>
        </w:r>
        <w:r>
          <w:fldChar w:fldCharType="separate"/>
        </w:r>
        <w:r>
          <w:t>55</w:t>
        </w:r>
        <w:r>
          <w:fldChar w:fldCharType="end"/>
        </w:r>
      </w:hyperlink>
    </w:p>
    <w:p>
      <w:pPr>
        <w:pStyle w:val="TOC2"/>
        <w:tabs>
          <w:tab w:val="right" w:leader="dot" w:pos="8306"/>
        </w:tabs>
      </w:pPr>
      <w:hyperlink w:anchor="_Toc4129" w:history="1">
        <w:r>
          <w:rPr>
            <w:rFonts w:ascii="仿宋" w:eastAsia="仿宋" w:hAnsi="仿宋" w:cs="仿宋" w:hint="eastAsia"/>
            <w:lang w:eastAsia="zh-CN"/>
          </w:rPr>
          <w:t>(二)、质量管理责任</w:t>
        </w:r>
        <w:r>
          <w:tab/>
        </w:r>
        <w:r>
          <w:fldChar w:fldCharType="begin"/>
        </w:r>
        <w:r>
          <w:instrText xml:space="preserve"> PAGEREF _Toc4129 \h </w:instrText>
        </w:r>
        <w:r>
          <w:fldChar w:fldCharType="separate"/>
        </w:r>
        <w:r>
          <w:t>56</w:t>
        </w:r>
        <w:r>
          <w:fldChar w:fldCharType="end"/>
        </w:r>
      </w:hyperlink>
    </w:p>
    <w:p>
      <w:pPr>
        <w:pStyle w:val="TOC2"/>
        <w:tabs>
          <w:tab w:val="right" w:leader="dot" w:pos="8306"/>
        </w:tabs>
      </w:pPr>
      <w:hyperlink w:anchor="_Toc13517" w:history="1">
        <w:r>
          <w:rPr>
            <w:rFonts w:ascii="仿宋" w:eastAsia="仿宋" w:hAnsi="仿宋" w:cs="仿宋" w:hint="eastAsia"/>
            <w:lang w:eastAsia="zh-CN"/>
          </w:rPr>
          <w:t>(三)、质量管理体系文件</w:t>
        </w:r>
        <w:r>
          <w:tab/>
        </w:r>
        <w:r>
          <w:fldChar w:fldCharType="begin"/>
        </w:r>
        <w:r>
          <w:instrText xml:space="preserve"> PAGEREF _Toc13517 \h </w:instrText>
        </w:r>
        <w:r>
          <w:fldChar w:fldCharType="separate"/>
        </w:r>
        <w:r>
          <w:t>57</w:t>
        </w:r>
        <w:r>
          <w:fldChar w:fldCharType="end"/>
        </w:r>
      </w:hyperlink>
    </w:p>
    <w:p>
      <w:pPr>
        <w:pStyle w:val="TOC2"/>
        <w:tabs>
          <w:tab w:val="right" w:leader="dot" w:pos="8306"/>
        </w:tabs>
      </w:pPr>
      <w:hyperlink w:anchor="_Toc32354" w:history="1">
        <w:r>
          <w:rPr>
            <w:rFonts w:ascii="仿宋" w:eastAsia="仿宋" w:hAnsi="仿宋" w:cs="仿宋" w:hint="eastAsia"/>
            <w:lang w:eastAsia="zh-CN"/>
          </w:rPr>
          <w:t>(四)、质量培训与教育</w:t>
        </w:r>
        <w:r>
          <w:tab/>
        </w:r>
        <w:r>
          <w:fldChar w:fldCharType="begin"/>
        </w:r>
        <w:r>
          <w:instrText xml:space="preserve"> PAGEREF _Toc32354 \h </w:instrText>
        </w:r>
        <w:r>
          <w:fldChar w:fldCharType="separate"/>
        </w:r>
        <w:r>
          <w:t>59</w:t>
        </w:r>
        <w:r>
          <w:fldChar w:fldCharType="end"/>
        </w:r>
      </w:hyperlink>
    </w:p>
    <w:p>
      <w:pPr>
        <w:pStyle w:val="TOC2"/>
        <w:tabs>
          <w:tab w:val="right" w:leader="dot" w:pos="8306"/>
        </w:tabs>
      </w:pPr>
      <w:hyperlink w:anchor="_Toc28616" w:history="1">
        <w:r>
          <w:rPr>
            <w:rFonts w:ascii="仿宋" w:eastAsia="仿宋" w:hAnsi="仿宋" w:cs="仿宋" w:hint="eastAsia"/>
            <w:lang w:eastAsia="zh-CN"/>
          </w:rPr>
          <w:t>(五)、质量审核与评价</w:t>
        </w:r>
        <w:r>
          <w:tab/>
        </w:r>
        <w:r>
          <w:fldChar w:fldCharType="begin"/>
        </w:r>
        <w:r>
          <w:instrText xml:space="preserve"> PAGEREF _Toc28616 \h </w:instrText>
        </w:r>
        <w:r>
          <w:fldChar w:fldCharType="separate"/>
        </w:r>
        <w:r>
          <w:t>60</w:t>
        </w:r>
        <w:r>
          <w:fldChar w:fldCharType="end"/>
        </w:r>
      </w:hyperlink>
    </w:p>
    <w:p>
      <w:pPr>
        <w:pStyle w:val="TOC2"/>
        <w:tabs>
          <w:tab w:val="right" w:leader="dot" w:pos="8306"/>
        </w:tabs>
      </w:pPr>
      <w:hyperlink w:anchor="_Toc4690" w:history="1">
        <w:r>
          <w:rPr>
            <w:rFonts w:ascii="仿宋" w:eastAsia="仿宋" w:hAnsi="仿宋" w:cs="仿宋" w:hint="eastAsia"/>
            <w:lang w:eastAsia="zh-CN"/>
          </w:rPr>
          <w:t>(六)、不符合与纠正措施</w:t>
        </w:r>
        <w:r>
          <w:tab/>
        </w:r>
        <w:r>
          <w:fldChar w:fldCharType="begin"/>
        </w:r>
        <w:r>
          <w:instrText xml:space="preserve"> PAGEREF _Toc4690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598"/>
      <w:r>
        <w:rPr>
          <w:rFonts w:ascii="仿宋" w:eastAsia="仿宋" w:hAnsi="仿宋" w:cs="仿宋" w:hint="eastAsia"/>
          <w:lang w:eastAsia="zh-CN"/>
        </w:rPr>
        <w:t>(一)、卷尺行业分析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尺行业一直以来都是市场的关注焦点。行业内的发展趋势、竞争态势以及潜在机会都对卷尺项目的推进产生深远的影响。通过深入研究行业的整体概貌，我们将更好地理解行业的核心特征，为卷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尺行业，技术一直是推动创新和发展的关键因素。我们将对当前技术趋势进行详尽分析，包括但不限于人工智能、大数据应用、先进制造技术等。这有助于卷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尺项目成功的基础。我们将对主要竞争对手进行深入研究，包括其市场份额、产品特点、市场定位等。通过全面了解竞争对手的优势和劣势，卷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99"/>
      <w:r>
        <w:rPr>
          <w:rFonts w:ascii="仿宋" w:eastAsia="仿宋" w:hAnsi="仿宋" w:cs="仿宋" w:hint="eastAsia"/>
          <w:sz w:val="28"/>
          <w:lang w:eastAsia="zh-CN"/>
        </w:rPr>
        <w:t>(二)、卷尺市场分析预测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通过对市场规模的深入调研，我们将预测卷尺市场未来的增长趋势。这包括市场的整体规模、各细分领域的发展趋势等。卷尺项目可以根据市场的扩张速度和潜在机会，制定更符合市场需求的发展策略。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尺项目实施过程中需要充分考虑的因素。我们将对市场风险进行全面评估，包括但不限于政策法规风险、市场竞争风险、技术变革风险等。通过对潜在风险的深入分析，卷尺项目可以制定相应的风险缓解策略，降低不确定性对卷尺项目的影响。</w:t>
      </w:r>
    </w:p>
    <w:p>
      <w:pPr>
        <w:pStyle w:val="Heading1"/>
        <w:ind w:firstLine="560" w:firstLineChars="200"/>
        <w:rPr>
          <w:rFonts w:ascii="仿宋" w:eastAsia="仿宋" w:hAnsi="仿宋" w:cs="仿宋" w:hint="eastAsia"/>
          <w:sz w:val="28"/>
          <w:lang w:eastAsia="zh-CN"/>
        </w:rPr>
      </w:pPr>
      <w:bookmarkStart w:id="5" w:name="_Toc27045"/>
      <w:r>
        <w:rPr>
          <w:rFonts w:ascii="仿宋" w:eastAsia="仿宋" w:hAnsi="仿宋" w:cs="仿宋" w:hint="eastAsia"/>
          <w:sz w:val="28"/>
          <w:lang w:eastAsia="zh-CN"/>
        </w:rPr>
        <w:t>二、卷尺项目概论</w:t>
      </w:r>
      <w:bookmarkEnd w:id="5"/>
    </w:p>
    <w:p>
      <w:pPr>
        <w:pStyle w:val="Heading2"/>
        <w:rPr>
          <w:rFonts w:ascii="仿宋" w:eastAsia="仿宋" w:hAnsi="仿宋" w:cs="仿宋" w:hint="eastAsia"/>
          <w:lang w:eastAsia="zh-CN"/>
        </w:rPr>
      </w:pPr>
      <w:bookmarkStart w:id="6" w:name="_Toc31869"/>
      <w:r>
        <w:rPr>
          <w:rFonts w:ascii="仿宋" w:eastAsia="仿宋" w:hAnsi="仿宋" w:cs="仿宋" w:hint="eastAsia"/>
          <w:lang w:eastAsia="zh-CN"/>
        </w:rPr>
        <w:t>(一)、卷尺项目概况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起源追溯至对市场的深入洞察。市场的不断演变与变革为卷尺项目提供了难得的机遇。当前市场存在的需求缺口和变革的大环境共同构成了卷尺项目的背景。这个卷尺项目旨在充分利用市场机遇，填补行业中尚未满足的需求，为客户提供全新的解决方案。市场的变革和需求的增长使得这个卷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卷尺项目正式命名为卷尺。这个名称不仅仅是一个标识，更代表了卷尺项目的核心理念和愿景。它蕴含着卷尺项目所要解决问题的关键字，具有强烈的表达和辨识度，为卷尺项目树立了鲜明的品牌形象。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核心目标是提供一种全新、高效的解决方案，满足客户日益增长的需求。卷尺项目追求的不仅仅是满足市场需求，更是在市场中获得卓越的竞争优势。通过不断提升产品或服务的质量和创新水平，卷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全面涵盖了产品研发、制造、市场推广和售后服务，确保从产品设计到最终用户体验的全方位关注。这一全面的卷尺项目范围是为了确保卷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卷尺项目时间表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卷尺项目计划在未来18个月内完成，包括研发、测试、市场试点和正式推出等不同阶段。这个时间表的合理设计是为了确保卷尺项目各个阶段的顺利推进，以便按时交付高质量的成果。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卷尺项目总预算估算为XX百万美元，主要分配在研发、市场推广、人员培训和运营等方面。这一充足的预算为卷尺项目提供了充足的资源，确保卷尺项目在各个方面都能取得优异的表现。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卷尺项目可能面临的风险包括市场接受度低、技术难题、竞争激烈等。卷尺项目团队已经制定了相应的风险应对计划，通过前瞻性的风险管理，确保卷尺项目在面对不确定性时能够迅速做出应对。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卷尺项目汇聚了一支经验丰富、多领域专业素养的核心团队，确保卷尺项目在各个方面都能拥有高水平的执行力。团队的协同作战是卷尺项目成功的关键因素之一。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卷尺项目的背景根植于市场对更高效、创新产品的渴望，同时也受到科技发展对行业格局的深刻改变的影响。这为卷尺项目提供了广阔的发展空间和市场需求。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卷尺项目现状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截至目前，卷尺项目已完成市场调研和技术验证，取得了初步的成功。这为卷尺项目在未来的发展奠定了坚实的基础，为更远大的目标打下了坚实的基石。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546"/>
      <w:r>
        <w:rPr>
          <w:rFonts w:ascii="仿宋" w:eastAsia="仿宋" w:hAnsi="仿宋" w:cs="仿宋" w:hint="eastAsia"/>
          <w:sz w:val="28"/>
          <w:lang w:eastAsia="zh-CN"/>
        </w:rPr>
        <w:t>(二)、卷尺项目目标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keyword》卷尺项目首要业务目标是在市场中占据有利地位，实现产品/服务的成功推广和销售。通过不断提升产品质量、创新性，卷尺项目追求成为行业中的领导者，赢得更多客户的青睐。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在科技迅速发展的时代，卷尺项目着眼于技术创新。通过持续的研发和技术升级，卷尺项目旨在推出更具创新性的产品或服务，以满足市场对新鲜、先进解决方案的需求。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为了建立可持续的客户关系，卷尺项目设定了客户满意度目标。通过提供卓越的产品质量和优质的客户服务，卷尺项目追求赢得客户的信任和忠诚度，确保他们的满意度达到行业领先水平。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卷尺项目注重社会责任和可持续发展。通过实施环保、社会责任卷尺项目，卷尺项目致力于在经济发展的同时保护环境，促进社会公平，实现可持续经营。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卷尺项目的团队是实现目标的核心驱动力。因此，卷尺项目设定了团队发展目标，包括提升团队成员的专业技能、培养领导力，以及搭建协同高效的团队工作氛围。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825"/>
      <w:r>
        <w:rPr>
          <w:rFonts w:ascii="仿宋" w:eastAsia="仿宋" w:hAnsi="仿宋" w:cs="仿宋" w:hint="eastAsia"/>
          <w:sz w:val="28"/>
          <w:lang w:eastAsia="zh-CN"/>
        </w:rPr>
        <w:t>(三)、卷尺项目提出的理由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卷尺项目提出的理由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源于对市场机遇的深刻洞察。当前市场中存在的需求缺口和行业发展趋势表明，有巨大的商业机会等待被开发。通过准确捕捉市场机遇，卷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理念基于对技术创新的信仰。通过持续的研发和技术投入，卷尺项目有望推出更具创新性的产品或服务。在科技飞速发展的当下，卷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是为了增强企业的行业竞争力。通过提升产品或服务的质量和独特性，卷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响应了消费者需求的变化。随着社会和科技的不断发展，消费者对产品和服务的需求也在发生变化。通过深入了解并及时回应消费者的新需求，卷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卷尺项目的提出是企业战略发展规划的一部分。在面对日益激烈的市场竞争和不断变化的商业环境中，卷尺项目作为企业战略的一环，旨在为企业开辟新的增长领域，巩固企业在行业中的地位。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卷尺项目的提出不仅仅是基于商业考量，还注重社会责任。通过推出环保、社会责任等方面的卷尺项目，卷尺企业可以在社会中树立积极形象，为社会做出积极贡献，实现经济效益和社会效益的双赢。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卷尺项目的提出反映了对利益相关者期望的关注。包括客户、员工、投资者等利益相关者在企业发展中都有着各自的期望，卷尺项目力求在满足这些期望的同时，取得更大的共赢。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557"/>
      <w:r>
        <w:rPr>
          <w:rFonts w:ascii="仿宋" w:eastAsia="仿宋" w:hAnsi="仿宋" w:cs="仿宋" w:hint="eastAsia"/>
          <w:sz w:val="28"/>
          <w:lang w:eastAsia="zh-CN"/>
        </w:rPr>
        <w:t>(四)、卷尺项目意义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首要意义在于提升企业的市场竞争力。通过持续的创新和对产品质量的高标准要求，卷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卷尺项目的推进将促使行业技术水平的提升。通过引入先进技术和创新性解决方案，卷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在社会层面，卷尺项目不仅创造了大量就业机会，提高了就业水平，还注重社会责任和环保。通过参与社会公益事业和推动环保卷尺项目，卷尺项目为社会贡献了一份力量，体现了企业对社会的积极回馈。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综合而言，卷尺项目意义重大，不仅推动了企业的发展，也为行业和社会的进步贡献了积极力量。这是一个全面而深刻的影响，将在未来产生可持续的正面效应。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032"/>
      <w:r>
        <w:rPr>
          <w:rFonts w:ascii="仿宋" w:eastAsia="仿宋" w:hAnsi="仿宋" w:cs="仿宋" w:hint="eastAsia"/>
          <w:sz w:val="28"/>
          <w:lang w:eastAsia="zh-CN"/>
        </w:rPr>
        <w:t>(五)、卷尺项目背景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在当今迅猛发展的商业环境中，卷尺项目的动因根植于对多方面因素的审慎考量。这个卷尺项目的提出并非孤立的决策，而是对企业所处背景深入思考的产物。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市场的不断演变是卷尺项目背后的首要原因。科技的迅速发展和全球市场的快速变化使得企业必须灵活应对。卷尺项目应运而生，旨在通过创新性的解决方案迎合市场的多变需求，赢得竞争中的先机。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竞争的激烈程度也是卷尺项目背景中不可忽视的一环。企业需要在激烈竞争中脱颖而出，为此，卷尺项目致力于打破常规，提供独特的价值主张，以吸引客户并确保市场份额的增长。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技术的迅速发展为企业带来了机遇与挑战。作为卷尺项目启动的背景之一，对新兴技术的应用将有助于提升企业的技术水平，使其在不断演进的商业环境中保持竞争优势。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此外，社会对企业责任的期望也在逐渐升高。卷尺项目充分融入了社会责任的理念，通过可持续经营和社会公益卷尺项目，企图为社会贡献一份力量，在商业成功的同时关注社会价值。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852"/>
      <w:r>
        <w:rPr>
          <w:rFonts w:ascii="仿宋" w:eastAsia="仿宋" w:hAnsi="仿宋" w:cs="仿宋" w:hint="eastAsia"/>
          <w:sz w:val="28"/>
          <w:lang w:eastAsia="zh-CN"/>
        </w:rPr>
        <w:t>三、卷尺项目选址可行性分析</w:t>
      </w:r>
      <w:bookmarkEnd w:id="11"/>
    </w:p>
    <w:p>
      <w:pPr>
        <w:pStyle w:val="Heading2"/>
        <w:rPr>
          <w:rFonts w:ascii="仿宋" w:eastAsia="仿宋" w:hAnsi="仿宋" w:cs="仿宋" w:hint="eastAsia"/>
          <w:lang w:eastAsia="zh-CN"/>
        </w:rPr>
      </w:pPr>
      <w:bookmarkStart w:id="12" w:name="_Toc12718"/>
      <w:r>
        <w:rPr>
          <w:rFonts w:ascii="仿宋" w:eastAsia="仿宋" w:hAnsi="仿宋" w:cs="仿宋" w:hint="eastAsia"/>
          <w:lang w:eastAsia="zh-CN"/>
        </w:rPr>
        <w:t>(一)、卷尺项目选址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该卷尺项目选址位于XX省XX市XX区XXX街道</w:t>
      </w:r>
    </w:p>
    <w:p>
      <w:pPr>
        <w:pStyle w:val="Heading2"/>
        <w:ind w:firstLine="560" w:firstLineChars="200"/>
        <w:rPr>
          <w:rFonts w:ascii="仿宋" w:eastAsia="仿宋" w:hAnsi="仿宋" w:cs="仿宋" w:hint="eastAsia"/>
          <w:sz w:val="28"/>
          <w:lang w:eastAsia="zh-CN"/>
        </w:rPr>
      </w:pPr>
      <w:bookmarkStart w:id="13" w:name="_Toc965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卷尺项目的征地面积将根据卷尺项目的实际规模和需求进行精确规划。具体面积XXX平方米，旨在确保卷尺项目不仅能够满足当前的发展需求，还能够预留空间以适应未来的扩展。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卷尺项目计划建设的建筑总规模具体面积XXX平方米。这一规模的确定综合考虑了卷尺项目的性质、规模，以及城市规划的相关要求，确保建筑布局与周边环境协调一致。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绿地率是卷尺项目用地中被规划为绿地的比例。具体面积XXX平方米，旨在通过合理规划绿地，改善卷尺项目周边环境，提升居民生活质量，并符合城市整体绿化规划。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容积率是用地上可以建设的建筑总体积与用地面积之比。具体面积XXX，通过合理的容积率规划，确保卷尺项目建筑规模与周边环境和谐共生。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确保卷尺项目选址与当地城市规划相一致，具体面积XXX平方米。通过与城市规划部门深入沟通，确保卷尺项目不仅符合城市的整体发展方向，还能够融入城市的发展布局，为城市的长远发展贡献力量。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充分了解并确保卷尺项目选址符合当地产业政策，具体面积XXX平方米。这包括卷尺项目对当地经济的促进作用，以及对相关产业的带动效应，确保卷尺项目与地方政府的产业政策保持一致，促进共赢合作。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确保卷尺项目选址具备必要的公共设施配套，具体面积XXX平方米。这包括交通便利性、教育、医疗等基础设施，以提高居民生活品质，使得卷尺项目选址更具吸引力。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卷尺项目选址不仅符合法规和规划，还在实际操作中具有可行性。这一全面规划将为卷尺项目的成功实施提供坚实的基础，确保卷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4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尺项目的设备规划和空间设计中，我们将采取灵活设备布局的措施。设备布局将根据实际需求进行灵活设计，避免不必要的浪费。通过合理规划设备摆放位置，我们将提高设备的利用率，减少设备间距，以确保卷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尺项目内部引入共享设施的概念，例如共享会议室、办公区等。通过这种方式，我们可以减少对资源的重复建设，提高资源共享效率，从而减小卷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80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尺项目的总图布置中，我们将不同功能区域进行明确的规划，以最大程度满足卷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9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我们首先关注市场因素，包括潜在客户分布、竞争对手位置、市场需求等。通过深入的市场调研，我们能够更准确地评估选址对于市场开拓和产品销售的影响，确保卷尺项目能够在有利的市场环境中蓬勃发展。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卷尺项目对环境的影响是综合评价的重要因素之一。我们将详细考虑选址周边的自然环境、生态保护区、水源地等情况，确保卷尺项目的建设和运营对环境影响最小化，并符合当地的环保法规标准。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对选址的评价还需充分考虑当地政府的产业政策和法规。我们将详细了解卷尺项目所在地的相关政策，确保卷尺项目的规划和运营与当地法规相符，降低不必要的法律风险。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最后，我们将综合考虑用地成本，包括土地购置费用、土地开发成本等。通过对用地成本的详细评估，我们能够做出更为精确的经济效益分析，为卷尺项目的投资决策提供有力支持。</w:t>
      </w:r>
    </w:p>
    <w:p>
      <w:pPr>
        <w:pStyle w:val="Heading1"/>
        <w:ind w:firstLine="560" w:firstLineChars="200"/>
        <w:rPr>
          <w:rFonts w:ascii="仿宋" w:eastAsia="仿宋" w:hAnsi="仿宋" w:cs="仿宋" w:hint="eastAsia"/>
          <w:sz w:val="28"/>
          <w:lang w:eastAsia="zh-CN"/>
        </w:rPr>
      </w:pPr>
      <w:bookmarkStart w:id="17" w:name="_Toc19476"/>
      <w:r>
        <w:rPr>
          <w:rFonts w:ascii="仿宋" w:eastAsia="仿宋" w:hAnsi="仿宋" w:cs="仿宋" w:hint="eastAsia"/>
          <w:sz w:val="28"/>
          <w:lang w:eastAsia="zh-CN"/>
        </w:rPr>
        <w:t>四、卷尺项目建设背景及必要性分析</w:t>
      </w:r>
      <w:bookmarkEnd w:id="17"/>
    </w:p>
    <w:p>
      <w:pPr>
        <w:pStyle w:val="Heading2"/>
        <w:rPr>
          <w:rFonts w:ascii="仿宋" w:eastAsia="仿宋" w:hAnsi="仿宋" w:cs="仿宋" w:hint="eastAsia"/>
          <w:lang w:eastAsia="zh-CN"/>
        </w:rPr>
      </w:pPr>
      <w:bookmarkStart w:id="18" w:name="_Toc27094"/>
      <w:r>
        <w:rPr>
          <w:rFonts w:ascii="仿宋" w:eastAsia="仿宋" w:hAnsi="仿宋" w:cs="仿宋" w:hint="eastAsia"/>
          <w:lang w:eastAsia="zh-CN"/>
        </w:rPr>
        <w:t>(一)、卷尺项目背景分析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我们的背景分析将深入挖掘当前行业的发展趋势，通过对竞争态势的全面审视，找到卷尺项目在这个潮流中的定位。同时，我们将关注行业内涌现的新兴机遇，以便卷尺项目更好地融入行业发展的潮流中。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https://d.book118.com/345144001240011033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545CE"/>
    <w:rsid w:val="6FB54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4400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2023-12-31T16:53:00Z</dcterms:created>
  <dcterms:modified xsi:type="dcterms:W3CDTF">2023-12-31T16:53:23Z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B51F66677CE34CDAADDA11C0209E2161_11</vt:lpwstr>
  </property>
  <property fmtid="{D5CDD505-2E9C-101B-9397-08002B2CF9AE}" pid="3" name="KSOProductBuildVer">
    <vt:lpwstr>2052-12.1.0.16120</vt:lpwstr>
  </property>
</Properties>
</file>