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猪肉铺行业商业计划书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4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_Toc16450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9" w:history="1">
        <w:r>
          <w:rPr>
            <w:rFonts w:ascii="仿宋" w:eastAsia="仿宋" w:hAnsi="仿宋" w:cs="仿宋" w:hint="eastAsia"/>
            <w:lang w:eastAsia="zh-CN"/>
          </w:rPr>
          <w:t>一、运营管理</w:t>
        </w:r>
        <w:r>
          <w:tab/>
        </w:r>
        <w:r>
          <w:fldChar w:fldCharType="begin"/>
        </w:r>
        <w:r>
          <w:instrText xml:space="preserve"> PAGEREF _Toc26739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_Toc13550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6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_Toc32456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2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_Toc22542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6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_Toc6576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2" w:history="1">
        <w:r>
          <w:rPr>
            <w:rFonts w:ascii="仿宋" w:eastAsia="仿宋" w:hAnsi="仿宋" w:cs="仿宋" w:hint="eastAsia"/>
            <w:lang w:eastAsia="zh-CN"/>
          </w:rPr>
          <w:t>二、建筑工程方案</w:t>
        </w:r>
        <w:r>
          <w:tab/>
        </w:r>
        <w:r>
          <w:fldChar w:fldCharType="begin"/>
        </w:r>
        <w:r>
          <w:instrText xml:space="preserve"> PAGEREF _Toc22172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2" w:history="1">
        <w:r>
          <w:rPr>
            <w:rFonts w:ascii="仿宋" w:eastAsia="仿宋" w:hAnsi="仿宋" w:cs="仿宋" w:hint="eastAsia"/>
            <w:lang w:eastAsia="zh-CN"/>
          </w:rPr>
          <w:t>(一)、猪肉铺项目工程设计总体要求</w:t>
        </w:r>
        <w:r>
          <w:tab/>
        </w:r>
        <w:r>
          <w:fldChar w:fldCharType="begin"/>
        </w:r>
        <w:r>
          <w:instrText xml:space="preserve"> PAGEREF _Toc7122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4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_Toc5104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_Toc24906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04" w:history="1">
        <w:r>
          <w:rPr>
            <w:rFonts w:ascii="仿宋" w:eastAsia="仿宋" w:hAnsi="仿宋" w:cs="仿宋" w:hint="eastAsia"/>
            <w:lang w:eastAsia="zh-CN"/>
          </w:rPr>
          <w:t>三、产品规划</w:t>
        </w:r>
        <w:r>
          <w:tab/>
        </w:r>
        <w:r>
          <w:fldChar w:fldCharType="begin"/>
        </w:r>
        <w:r>
          <w:instrText xml:space="preserve"> PAGEREF _Toc29004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_Toc30444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63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_Toc22663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_Toc4677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_Toc8396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_Toc31649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2" w:history="1">
        <w:r>
          <w:rPr>
            <w:rFonts w:ascii="仿宋" w:eastAsia="仿宋" w:hAnsi="仿宋" w:cs="仿宋" w:hint="eastAsia"/>
            <w:lang w:eastAsia="zh-CN"/>
          </w:rPr>
          <w:t>五、市场分析预测</w:t>
        </w:r>
        <w:r>
          <w:tab/>
        </w:r>
        <w:r>
          <w:fldChar w:fldCharType="begin"/>
        </w:r>
        <w:r>
          <w:instrText xml:space="preserve"> PAGEREF _Toc27352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0" w:history="1">
        <w:r>
          <w:rPr>
            <w:rFonts w:ascii="仿宋" w:eastAsia="仿宋" w:hAnsi="仿宋" w:cs="仿宋" w:hint="eastAsia"/>
            <w:lang w:eastAsia="zh-CN"/>
          </w:rPr>
          <w:t>(一)、猪肉铺行业分析</w:t>
        </w:r>
        <w:r>
          <w:tab/>
        </w:r>
        <w:r>
          <w:fldChar w:fldCharType="begin"/>
        </w:r>
        <w:r>
          <w:instrText xml:space="preserve"> PAGEREF _Toc9530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" w:history="1">
        <w:r>
          <w:rPr>
            <w:rFonts w:ascii="仿宋" w:eastAsia="仿宋" w:hAnsi="仿宋" w:cs="仿宋" w:hint="eastAsia"/>
            <w:lang w:eastAsia="zh-CN"/>
          </w:rPr>
          <w:t>(二)、猪肉铺市场分析预测</w:t>
        </w:r>
        <w:r>
          <w:tab/>
        </w:r>
        <w:r>
          <w:fldChar w:fldCharType="begin"/>
        </w:r>
        <w:r>
          <w:instrText xml:space="preserve"> PAGEREF _Toc2157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8" w:history="1">
        <w:r>
          <w:rPr>
            <w:rFonts w:ascii="仿宋" w:eastAsia="仿宋" w:hAnsi="仿宋" w:cs="仿宋" w:hint="eastAsia"/>
            <w:lang w:eastAsia="zh-CN"/>
          </w:rPr>
          <w:t>六、建筑工程可行性分析</w:t>
        </w:r>
        <w:r>
          <w:tab/>
        </w:r>
        <w:r>
          <w:fldChar w:fldCharType="begin"/>
        </w:r>
        <w:r>
          <w:instrText xml:space="preserve"> PAGEREF _Toc26748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9" w:history="1">
        <w:r>
          <w:rPr>
            <w:rFonts w:ascii="仿宋" w:eastAsia="仿宋" w:hAnsi="仿宋" w:cs="仿宋" w:hint="eastAsia"/>
            <w:lang w:eastAsia="zh-CN"/>
          </w:rPr>
          <w:t>(一)、猪肉铺项目工程设计总体要求</w:t>
        </w:r>
        <w:r>
          <w:tab/>
        </w:r>
        <w:r>
          <w:fldChar w:fldCharType="begin"/>
        </w:r>
        <w:r>
          <w:instrText xml:space="preserve"> PAGEREF _Toc10569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_Toc2591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_Toc27481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7" w:history="1">
        <w:r>
          <w:rPr>
            <w:rFonts w:ascii="仿宋" w:eastAsia="仿宋" w:hAnsi="仿宋" w:cs="仿宋" w:hint="eastAsia"/>
            <w:lang w:eastAsia="zh-CN"/>
          </w:rPr>
          <w:t>七、国际目标市场选择</w:t>
        </w:r>
        <w:r>
          <w:tab/>
        </w:r>
        <w:r>
          <w:fldChar w:fldCharType="begin"/>
        </w:r>
        <w:r>
          <w:instrText xml:space="preserve"> PAGEREF _Toc13357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2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_Toc27932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5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_Toc15675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0" w:history="1">
        <w:r>
          <w:rPr>
            <w:rFonts w:ascii="仿宋" w:eastAsia="仿宋" w:hAnsi="仿宋" w:cs="仿宋" w:hint="eastAsia"/>
            <w:lang w:eastAsia="zh-CN"/>
          </w:rPr>
          <w:t>八、进度计划</w:t>
        </w:r>
        <w:r>
          <w:tab/>
        </w:r>
        <w:r>
          <w:fldChar w:fldCharType="begin"/>
        </w:r>
        <w:r>
          <w:instrText xml:space="preserve"> PAGEREF _Toc31880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1" w:history="1">
        <w:r>
          <w:rPr>
            <w:rFonts w:ascii="仿宋" w:eastAsia="仿宋" w:hAnsi="仿宋" w:cs="仿宋" w:hint="eastAsia"/>
            <w:lang w:eastAsia="zh-CN"/>
          </w:rPr>
          <w:t>(一)、猪肉铺项目进度安排</w:t>
        </w:r>
        <w:r>
          <w:tab/>
        </w:r>
        <w:r>
          <w:fldChar w:fldCharType="begin"/>
        </w:r>
        <w:r>
          <w:instrText xml:space="preserve"> PAGEREF _Toc3671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5" w:history="1">
        <w:r>
          <w:rPr>
            <w:rFonts w:ascii="仿宋" w:eastAsia="仿宋" w:hAnsi="仿宋" w:cs="仿宋" w:hint="eastAsia"/>
            <w:lang w:eastAsia="zh-CN"/>
          </w:rPr>
          <w:t>(二)、猪肉铺项目实施保障措施</w:t>
        </w:r>
        <w:r>
          <w:tab/>
        </w:r>
        <w:r>
          <w:fldChar w:fldCharType="begin"/>
        </w:r>
        <w:r>
          <w:instrText xml:space="preserve"> PAGEREF _Toc3505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9" w:history="1">
        <w:r>
          <w:rPr>
            <w:rFonts w:ascii="仿宋" w:eastAsia="仿宋" w:hAnsi="仿宋" w:cs="仿宋" w:hint="eastAsia"/>
            <w:lang w:eastAsia="zh-CN"/>
          </w:rPr>
          <w:t>九、企业技术创新的内部组织模式</w:t>
        </w:r>
        <w:r>
          <w:tab/>
        </w:r>
        <w:r>
          <w:fldChar w:fldCharType="begin"/>
        </w:r>
        <w:r>
          <w:instrText xml:space="preserve"> PAGEREF _Toc17789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9" w:history="1">
        <w:r>
          <w:rPr>
            <w:rFonts w:ascii="仿宋" w:eastAsia="仿宋" w:hAnsi="仿宋" w:cs="仿宋" w:hint="eastAsia"/>
            <w:lang w:eastAsia="zh-CN"/>
          </w:rPr>
          <w:t>(一)、内部孵化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6" w:history="1">
        <w:r>
          <w:rPr>
            <w:rFonts w:ascii="仿宋" w:eastAsia="仿宋" w:hAnsi="仿宋" w:cs="仿宋" w:hint="eastAsia"/>
            <w:lang w:eastAsia="zh-CN"/>
          </w:rPr>
          <w:t>(二)、技术创新小组</w:t>
        </w:r>
        <w:r>
          <w:tab/>
        </w:r>
        <w:r>
          <w:fldChar w:fldCharType="begin"/>
        </w:r>
        <w:r>
          <w:instrText xml:space="preserve"> PAGEREF _Toc24716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0" w:history="1">
        <w:r>
          <w:rPr>
            <w:rFonts w:ascii="仿宋" w:eastAsia="仿宋" w:hAnsi="仿宋" w:cs="仿宋" w:hint="eastAsia"/>
            <w:lang w:eastAsia="zh-CN"/>
          </w:rPr>
          <w:t>(三)、新事业发展部</w:t>
        </w:r>
        <w:r>
          <w:tab/>
        </w:r>
        <w:r>
          <w:fldChar w:fldCharType="begin"/>
        </w:r>
        <w:r>
          <w:instrText xml:space="preserve"> PAGEREF _Toc11690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7" w:history="1">
        <w:r>
          <w:rPr>
            <w:rFonts w:ascii="仿宋" w:eastAsia="仿宋" w:hAnsi="仿宋" w:cs="仿宋" w:hint="eastAsia"/>
            <w:lang w:eastAsia="zh-CN"/>
          </w:rPr>
          <w:t>十、市场分析</w:t>
        </w:r>
        <w:r>
          <w:tab/>
        </w:r>
        <w:r>
          <w:fldChar w:fldCharType="begin"/>
        </w:r>
        <w:r>
          <w:instrText xml:space="preserve"> PAGEREF _Toc23827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0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_Toc24830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6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_Toc23416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0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_Toc25420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_Toc2105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6" w:history="1">
        <w:r>
          <w:rPr>
            <w:rFonts w:ascii="仿宋" w:eastAsia="仿宋" w:hAnsi="仿宋" w:cs="仿宋" w:hint="eastAsia"/>
            <w:lang w:eastAsia="zh-CN"/>
          </w:rPr>
          <w:t>十一、节能评估</w:t>
        </w:r>
        <w:r>
          <w:tab/>
        </w:r>
        <w:r>
          <w:fldChar w:fldCharType="begin"/>
        </w:r>
        <w:r>
          <w:instrText xml:space="preserve"> PAGEREF _Toc15786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2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_Toc25692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423" w:history="1">
        <w:r>
          <w:rPr>
            <w:rFonts w:ascii="仿宋" w:eastAsia="仿宋" w:hAnsi="仿宋" w:cs="仿宋" w:hint="eastAsia"/>
            <w:lang w:eastAsia="zh-CN"/>
          </w:rPr>
          <w:t>(二)、猪肉铺项目预期节能综合评价</w:t>
        </w:r>
        <w:r>
          <w:tab/>
        </w:r>
        <w:r>
          <w:fldChar w:fldCharType="begin"/>
        </w:r>
        <w:r>
          <w:instrText xml:space="preserve"> PAGEREF _Toc16423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3" w:history="1">
        <w:r>
          <w:rPr>
            <w:rFonts w:ascii="仿宋" w:eastAsia="仿宋" w:hAnsi="仿宋" w:cs="仿宋" w:hint="eastAsia"/>
            <w:lang w:eastAsia="zh-CN"/>
          </w:rPr>
          <w:t>(三)、猪肉铺项目节能设计</w:t>
        </w:r>
        <w:r>
          <w:tab/>
        </w:r>
        <w:r>
          <w:fldChar w:fldCharType="begin"/>
        </w:r>
        <w:r>
          <w:instrText xml:space="preserve"> PAGEREF _Toc3663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_Toc19373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9" w:history="1">
        <w:r>
          <w:rPr>
            <w:rFonts w:ascii="仿宋" w:eastAsia="仿宋" w:hAnsi="仿宋" w:cs="仿宋" w:hint="eastAsia"/>
            <w:lang w:eastAsia="zh-CN"/>
          </w:rPr>
          <w:t>十二、安全管理与风险预防</w:t>
        </w:r>
        <w:r>
          <w:tab/>
        </w:r>
        <w:r>
          <w:fldChar w:fldCharType="begin"/>
        </w:r>
        <w:r>
          <w:instrText xml:space="preserve"> PAGEREF _Toc30399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7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_Toc31737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_Toc2351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6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_Toc14926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4" w:history="1">
        <w:r>
          <w:rPr>
            <w:rFonts w:ascii="仿宋" w:eastAsia="仿宋" w:hAnsi="仿宋" w:cs="仿宋" w:hint="eastAsia"/>
            <w:lang w:eastAsia="zh-CN"/>
          </w:rPr>
          <w:t>十三、猪肉铺项目工艺说明</w:t>
        </w:r>
        <w:r>
          <w:tab/>
        </w:r>
        <w:r>
          <w:fldChar w:fldCharType="begin"/>
        </w:r>
        <w:r>
          <w:instrText xml:space="preserve"> PAGEREF _Toc20064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8" w:history="1">
        <w:r>
          <w:rPr>
            <w:rFonts w:ascii="仿宋" w:eastAsia="仿宋" w:hAnsi="仿宋" w:cs="仿宋" w:hint="eastAsia"/>
            <w:lang w:eastAsia="zh-CN"/>
          </w:rPr>
          <w:t>(一)、猪肉铺项目建设期原辅材料供应情况</w:t>
        </w:r>
        <w:r>
          <w:tab/>
        </w:r>
        <w:r>
          <w:fldChar w:fldCharType="begin"/>
        </w:r>
        <w:r>
          <w:instrText xml:space="preserve"> PAGEREF _Toc18128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5" w:history="1">
        <w:r>
          <w:rPr>
            <w:rFonts w:ascii="仿宋" w:eastAsia="仿宋" w:hAnsi="仿宋" w:cs="仿宋" w:hint="eastAsia"/>
            <w:lang w:eastAsia="zh-CN"/>
          </w:rPr>
          <w:t>(二)、猪肉铺项目运营期原辅材料采购及管理</w:t>
        </w:r>
        <w:r>
          <w:tab/>
        </w:r>
        <w:r>
          <w:fldChar w:fldCharType="begin"/>
        </w:r>
        <w:r>
          <w:instrText xml:space="preserve"> PAGEREF _Toc32445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_Toc30123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4" w:history="1">
        <w:r>
          <w:rPr>
            <w:rFonts w:ascii="仿宋" w:eastAsia="仿宋" w:hAnsi="仿宋" w:cs="仿宋" w:hint="eastAsia"/>
            <w:lang w:eastAsia="zh-CN"/>
          </w:rPr>
          <w:t>(四)、猪肉铺项目工艺技术设计方案</w:t>
        </w:r>
        <w:r>
          <w:tab/>
        </w:r>
        <w:r>
          <w:fldChar w:fldCharType="begin"/>
        </w:r>
        <w:r>
          <w:instrText xml:space="preserve"> PAGEREF _Toc28014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8" w:history="1">
        <w:r>
          <w:rPr>
            <w:rFonts w:ascii="仿宋" w:eastAsia="仿宋" w:hAnsi="仿宋" w:cs="仿宋" w:hint="eastAsia"/>
            <w:lang w:eastAsia="zh-CN"/>
          </w:rPr>
          <w:t>十四、环境可持续性管理</w:t>
        </w:r>
        <w:r>
          <w:tab/>
        </w:r>
        <w:r>
          <w:fldChar w:fldCharType="begin"/>
        </w:r>
        <w:r>
          <w:instrText xml:space="preserve"> PAGEREF _Toc14528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5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_Toc28485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3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_Toc21243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_Toc755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8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_Toc20208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5" w:history="1">
        <w:r>
          <w:rPr>
            <w:rFonts w:ascii="仿宋" w:eastAsia="仿宋" w:hAnsi="仿宋" w:cs="仿宋" w:hint="eastAsia"/>
            <w:lang w:eastAsia="zh-CN"/>
          </w:rPr>
          <w:t>十五、猪肉铺行业互联网营销</w:t>
        </w:r>
        <w:r>
          <w:tab/>
        </w:r>
        <w:r>
          <w:fldChar w:fldCharType="begin"/>
        </w:r>
        <w:r>
          <w:instrText xml:space="preserve"> PAGEREF _Toc20415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7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2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_Toc18102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7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_Toc5967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9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_Toc30179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1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_Toc22201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4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_Toc13684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1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_Toc28861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2" w:history="1">
        <w:r>
          <w:rPr>
            <w:rFonts w:ascii="仿宋" w:eastAsia="仿宋" w:hAnsi="仿宋" w:cs="仿宋" w:hint="eastAsia"/>
            <w:lang w:eastAsia="zh-CN"/>
          </w:rPr>
          <w:t>十六、供应链安全管理</w:t>
        </w:r>
        <w:r>
          <w:tab/>
        </w:r>
        <w:r>
          <w:fldChar w:fldCharType="begin"/>
        </w:r>
        <w:r>
          <w:instrText xml:space="preserve"> PAGEREF _Toc26342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1" w:history="1">
        <w:r>
          <w:rPr>
            <w:rFonts w:ascii="仿宋" w:eastAsia="仿宋" w:hAnsi="仿宋" w:cs="仿宋" w:hint="eastAsia"/>
            <w:lang w:eastAsia="zh-CN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_Toc16651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2" w:history="1">
        <w:r>
          <w:rPr>
            <w:rFonts w:ascii="仿宋" w:eastAsia="仿宋" w:hAnsi="仿宋" w:cs="仿宋" w:hint="eastAsia"/>
            <w:lang w:eastAsia="zh-CN"/>
          </w:rPr>
          <w:t>(二)、供应链风险评估与管理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1" w:history="1">
        <w:r>
          <w:rPr>
            <w:rFonts w:ascii="仿宋" w:eastAsia="仿宋" w:hAnsi="仿宋" w:cs="仿宋" w:hint="eastAsia"/>
            <w:lang w:eastAsia="zh-CN"/>
          </w:rPr>
          <w:t>(三)、供应商选择与审核</w:t>
        </w:r>
        <w:r>
          <w:tab/>
        </w:r>
        <w:r>
          <w:fldChar w:fldCharType="begin"/>
        </w:r>
        <w:r>
          <w:instrText xml:space="preserve"> PAGEREF _Toc7111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1" w:history="1">
        <w:r>
          <w:rPr>
            <w:rFonts w:ascii="仿宋" w:eastAsia="仿宋" w:hAnsi="仿宋" w:cs="仿宋" w:hint="eastAsia"/>
            <w:lang w:eastAsia="zh-CN"/>
          </w:rPr>
          <w:t>(四)、供应链紧急预案</w:t>
        </w:r>
        <w:r>
          <w:tab/>
        </w:r>
        <w:r>
          <w:fldChar w:fldCharType="begin"/>
        </w:r>
        <w:r>
          <w:instrText xml:space="preserve"> PAGEREF _Toc5101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" w:history="1">
        <w:r>
          <w:rPr>
            <w:rFonts w:ascii="仿宋" w:eastAsia="仿宋" w:hAnsi="仿宋" w:cs="仿宋" w:hint="eastAsia"/>
            <w:lang w:eastAsia="zh-CN"/>
          </w:rPr>
          <w:t>(五)、供应链安全文化建设</w:t>
        </w:r>
        <w:r>
          <w:tab/>
        </w:r>
        <w:r>
          <w:fldChar w:fldCharType="begin"/>
        </w:r>
        <w:r>
          <w:instrText xml:space="preserve"> PAGEREF _Toc2247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7" w:history="1">
        <w:r>
          <w:rPr>
            <w:rFonts w:ascii="仿宋" w:eastAsia="仿宋" w:hAnsi="仿宋" w:cs="仿宋" w:hint="eastAsia"/>
            <w:lang w:eastAsia="zh-CN"/>
          </w:rPr>
          <w:t>十七、技术方案</w:t>
        </w:r>
        <w:r>
          <w:tab/>
        </w:r>
        <w:r>
          <w:fldChar w:fldCharType="begin"/>
        </w:r>
        <w:r>
          <w:instrText xml:space="preserve"> PAGEREF _Toc20297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9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_Toc5569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1" w:history="1">
        <w:r>
          <w:rPr>
            <w:rFonts w:ascii="仿宋" w:eastAsia="仿宋" w:hAnsi="仿宋" w:cs="仿宋" w:hint="eastAsia"/>
            <w:lang w:eastAsia="zh-CN"/>
          </w:rPr>
          <w:t>(二)、猪肉铺项目技术工艺分析</w:t>
        </w:r>
        <w:r>
          <w:tab/>
        </w:r>
        <w:r>
          <w:fldChar w:fldCharType="begin"/>
        </w:r>
        <w:r>
          <w:instrText xml:space="preserve"> PAGEREF _Toc6351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8" w:history="1">
        <w:r>
          <w:rPr>
            <w:rFonts w:ascii="仿宋" w:eastAsia="仿宋" w:hAnsi="仿宋" w:cs="仿宋" w:hint="eastAsia"/>
            <w:lang w:eastAsia="zh-CN"/>
          </w:rPr>
          <w:t>(三)、猪肉铺项目技术流程</w:t>
        </w:r>
        <w:r>
          <w:tab/>
        </w:r>
        <w:r>
          <w:fldChar w:fldCharType="begin"/>
        </w:r>
        <w:r>
          <w:instrText xml:space="preserve"> PAGEREF _Toc24308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2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_Toc26242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2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_Toc10772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_Toc22557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_Toc3446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3" w:history="1">
        <w:r>
          <w:rPr>
            <w:rFonts w:ascii="仿宋" w:eastAsia="仿宋" w:hAnsi="仿宋" w:cs="仿宋" w:hint="eastAsia"/>
            <w:lang w:eastAsia="zh-CN"/>
          </w:rPr>
          <w:t>十九、市场营销与品牌推广</w:t>
        </w:r>
        <w:r>
          <w:tab/>
        </w:r>
        <w:r>
          <w:fldChar w:fldCharType="begin"/>
        </w:r>
        <w:r>
          <w:instrText xml:space="preserve"> PAGEREF _Toc29183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6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_Toc11736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0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_Toc6240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3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_Toc12093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437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_Toc5437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6" w:history="1">
        <w:r>
          <w:rPr>
            <w:rFonts w:ascii="仿宋" w:eastAsia="仿宋" w:hAnsi="仿宋" w:cs="仿宋" w:hint="eastAsia"/>
            <w:lang w:eastAsia="zh-CN"/>
          </w:rPr>
          <w:t>二十、项目技术流程</w:t>
        </w:r>
        <w:r>
          <w:tab/>
        </w:r>
        <w:r>
          <w:fldChar w:fldCharType="begin"/>
        </w:r>
        <w:r>
          <w:instrText xml:space="preserve"> PAGEREF _Toc6566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_Toc1697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4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_Toc14524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5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_Toc16435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9" w:history="1">
        <w:r>
          <w:rPr>
            <w:rFonts w:ascii="仿宋" w:eastAsia="仿宋" w:hAnsi="仿宋" w:cs="仿宋" w:hint="eastAsia"/>
            <w:lang w:eastAsia="zh-CN"/>
          </w:rPr>
          <w:t>二十一、供应链管理与物流优化</w:t>
        </w:r>
        <w:r>
          <w:tab/>
        </w:r>
        <w:r>
          <w:fldChar w:fldCharType="begin"/>
        </w:r>
        <w:r>
          <w:instrText xml:space="preserve"> PAGEREF _Toc30119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3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_Toc16943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7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_Toc25757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6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_Toc14646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1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6" w:history="1">
        <w:r>
          <w:rPr>
            <w:rFonts w:ascii="仿宋" w:eastAsia="仿宋" w:hAnsi="仿宋" w:cs="仿宋" w:hint="eastAsia"/>
            <w:lang w:eastAsia="zh-CN"/>
          </w:rPr>
          <w:t>二十二猪肉铺项目实施时间节点</w:t>
        </w:r>
        <w:r>
          <w:tab/>
        </w:r>
        <w:r>
          <w:fldChar w:fldCharType="begin"/>
        </w:r>
        <w:r>
          <w:instrText xml:space="preserve"> PAGEREF _Toc21916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7" w:history="1">
        <w:r>
          <w:rPr>
            <w:rFonts w:ascii="仿宋" w:eastAsia="仿宋" w:hAnsi="仿宋" w:cs="仿宋" w:hint="eastAsia"/>
            <w:lang w:eastAsia="zh-CN"/>
          </w:rPr>
          <w:t>(一)、猪肉铺项目启动阶段时间节点</w:t>
        </w:r>
        <w:r>
          <w:tab/>
        </w:r>
        <w:r>
          <w:fldChar w:fldCharType="begin"/>
        </w:r>
        <w:r>
          <w:instrText xml:space="preserve"> PAGEREF _Toc22707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2" w:history="1">
        <w:r>
          <w:rPr>
            <w:rFonts w:ascii="仿宋" w:eastAsia="仿宋" w:hAnsi="仿宋" w:cs="仿宋" w:hint="eastAsia"/>
            <w:lang w:eastAsia="zh-CN"/>
          </w:rPr>
          <w:t>(二)、猪肉铺项目执行阶段时间节点</w:t>
        </w:r>
        <w:r>
          <w:tab/>
        </w:r>
        <w:r>
          <w:fldChar w:fldCharType="begin"/>
        </w:r>
        <w:r>
          <w:instrText xml:space="preserve"> PAGEREF _Toc32282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6" w:history="1">
        <w:r>
          <w:rPr>
            <w:rFonts w:ascii="仿宋" w:eastAsia="仿宋" w:hAnsi="仿宋" w:cs="仿宋" w:hint="eastAsia"/>
            <w:lang w:eastAsia="zh-CN"/>
          </w:rPr>
          <w:t>(三)、猪肉铺项目完成阶段时间节点</w:t>
        </w:r>
        <w:r>
          <w:tab/>
        </w:r>
        <w:r>
          <w:fldChar w:fldCharType="begin"/>
        </w:r>
        <w:r>
          <w:instrText xml:space="preserve"> PAGEREF _Toc5396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4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739"/>
      <w:r>
        <w:rPr>
          <w:rFonts w:ascii="仿宋" w:eastAsia="仿宋" w:hAnsi="仿宋" w:cs="仿宋" w:hint="eastAsia"/>
          <w:sz w:val="28"/>
          <w:lang w:eastAsia="zh-CN"/>
        </w:rPr>
        <w:t>一、运营管理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55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公司的整体目标是不断创造价值，以满足客户的需求并提供高质量的产品和服务，同时实现股东、员工和社会的共同繁荣。在我们的经营过程中，我们将始终坚持诚信、创新和负责任的原则，努力建立一个可持续发展的企业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456"/>
      <w:r>
        <w:rPr>
          <w:rFonts w:ascii="仿宋" w:eastAsia="仿宋" w:hAnsi="仿宋" w:cs="仿宋" w:hint="eastAsia"/>
          <w:sz w:val="28"/>
          <w:lang w:eastAsia="zh-CN"/>
        </w:rPr>
        <w:t>(二)、公司目标与主职责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本公司的首要目标是成为猪肉铺领域的领军者，并实现可持续增长。为了实现这一目标，我们将不断提高产品质量，扩大市场份额，加强研发创新，并致力于提高客户满意度。我们的主要责任包括：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产品质量管理：确保我们生产的产品符合高质量标准，满足客户的期望。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https://d.book118.com/345304113230011113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043DCD"/>
    <w:rsid w:val="21043DC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5304113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2024-02-27T07:00:00Z</dcterms:created>
  <dcterms:modified xsi:type="dcterms:W3CDTF">2024-02-27T07:00:22Z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A00F118E894E409289A7FD5D271165FF_11</vt:lpwstr>
  </property>
  <property fmtid="{D5CDD505-2E9C-101B-9397-08002B2CF9AE}" pid="3" name="KSOProductBuildVer">
    <vt:lpwstr>2052-12.1.0.16250</vt:lpwstr>
  </property>
</Properties>
</file>