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环网柜项目建设总纲及方案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83" w:history="1">
        <w:r>
          <w:rPr>
            <w:rFonts w:ascii="仿宋" w:eastAsia="仿宋" w:hAnsi="仿宋" w:cs="仿宋" w:hint="eastAsia"/>
            <w:lang w:eastAsia="zh-CN"/>
          </w:rPr>
          <w:t>前言</w:t>
        </w:r>
        <w:r>
          <w:tab/>
        </w:r>
        <w:r>
          <w:fldChar w:fldCharType="begin"/>
        </w:r>
        <w:r>
          <w:instrText xml:space="preserve"> PAGEREF _Toc5183 \h </w:instrText>
        </w:r>
        <w:r>
          <w:fldChar w:fldCharType="separate"/>
        </w:r>
        <w:r>
          <w:t>3</w:t>
        </w:r>
        <w:r>
          <w:fldChar w:fldCharType="end"/>
        </w:r>
      </w:hyperlink>
    </w:p>
    <w:p>
      <w:pPr>
        <w:pStyle w:val="TOC1"/>
        <w:tabs>
          <w:tab w:val="right" w:leader="dot" w:pos="8306"/>
        </w:tabs>
      </w:pPr>
      <w:hyperlink w:anchor="_Toc15051" w:history="1">
        <w:r>
          <w:rPr>
            <w:rFonts w:ascii="仿宋" w:eastAsia="仿宋" w:hAnsi="仿宋" w:cs="仿宋" w:hint="eastAsia"/>
            <w:lang w:eastAsia="zh-CN"/>
          </w:rPr>
          <w:t>一、背景、必要性分析</w:t>
        </w:r>
        <w:r>
          <w:tab/>
        </w:r>
        <w:r>
          <w:fldChar w:fldCharType="begin"/>
        </w:r>
        <w:r>
          <w:instrText xml:space="preserve"> PAGEREF _Toc15051 \h </w:instrText>
        </w:r>
        <w:r>
          <w:fldChar w:fldCharType="separate"/>
        </w:r>
        <w:r>
          <w:t>3</w:t>
        </w:r>
        <w:r>
          <w:fldChar w:fldCharType="end"/>
        </w:r>
      </w:hyperlink>
    </w:p>
    <w:p>
      <w:pPr>
        <w:pStyle w:val="TOC2"/>
        <w:tabs>
          <w:tab w:val="right" w:leader="dot" w:pos="8306"/>
        </w:tabs>
      </w:pPr>
      <w:hyperlink w:anchor="_Toc30907" w:history="1">
        <w:r>
          <w:rPr>
            <w:rFonts w:ascii="仿宋" w:eastAsia="仿宋" w:hAnsi="仿宋" w:cs="仿宋" w:hint="eastAsia"/>
            <w:lang w:eastAsia="zh-CN"/>
          </w:rPr>
          <w:t>(一)、项目建设背景</w:t>
        </w:r>
        <w:r>
          <w:tab/>
        </w:r>
        <w:r>
          <w:fldChar w:fldCharType="begin"/>
        </w:r>
        <w:r>
          <w:instrText xml:space="preserve"> PAGEREF _Toc30907 \h </w:instrText>
        </w:r>
        <w:r>
          <w:fldChar w:fldCharType="separate"/>
        </w:r>
        <w:r>
          <w:t>3</w:t>
        </w:r>
        <w:r>
          <w:fldChar w:fldCharType="end"/>
        </w:r>
      </w:hyperlink>
    </w:p>
    <w:p>
      <w:pPr>
        <w:pStyle w:val="TOC2"/>
        <w:tabs>
          <w:tab w:val="right" w:leader="dot" w:pos="8306"/>
        </w:tabs>
      </w:pPr>
      <w:hyperlink w:anchor="_Toc4514" w:history="1">
        <w:r>
          <w:rPr>
            <w:rFonts w:ascii="仿宋" w:eastAsia="仿宋" w:hAnsi="仿宋" w:cs="仿宋" w:hint="eastAsia"/>
            <w:lang w:eastAsia="zh-CN"/>
          </w:rPr>
          <w:t>(二)、必要性分析</w:t>
        </w:r>
        <w:r>
          <w:tab/>
        </w:r>
        <w:r>
          <w:fldChar w:fldCharType="begin"/>
        </w:r>
        <w:r>
          <w:instrText xml:space="preserve"> PAGEREF _Toc4514 \h </w:instrText>
        </w:r>
        <w:r>
          <w:fldChar w:fldCharType="separate"/>
        </w:r>
        <w:r>
          <w:t>4</w:t>
        </w:r>
        <w:r>
          <w:fldChar w:fldCharType="end"/>
        </w:r>
      </w:hyperlink>
    </w:p>
    <w:p>
      <w:pPr>
        <w:pStyle w:val="TOC2"/>
        <w:tabs>
          <w:tab w:val="right" w:leader="dot" w:pos="8306"/>
        </w:tabs>
      </w:pPr>
      <w:hyperlink w:anchor="_Toc22650" w:history="1">
        <w:r>
          <w:rPr>
            <w:rFonts w:ascii="仿宋" w:eastAsia="仿宋" w:hAnsi="仿宋" w:cs="仿宋" w:hint="eastAsia"/>
            <w:lang w:eastAsia="zh-CN"/>
          </w:rPr>
          <w:t>(三)、项目建设有利条件</w:t>
        </w:r>
        <w:r>
          <w:tab/>
        </w:r>
        <w:r>
          <w:fldChar w:fldCharType="begin"/>
        </w:r>
        <w:r>
          <w:instrText xml:space="preserve"> PAGEREF _Toc22650 \h </w:instrText>
        </w:r>
        <w:r>
          <w:fldChar w:fldCharType="separate"/>
        </w:r>
        <w:r>
          <w:t>5</w:t>
        </w:r>
        <w:r>
          <w:fldChar w:fldCharType="end"/>
        </w:r>
      </w:hyperlink>
    </w:p>
    <w:p>
      <w:pPr>
        <w:pStyle w:val="TOC1"/>
        <w:tabs>
          <w:tab w:val="right" w:leader="dot" w:pos="8306"/>
        </w:tabs>
      </w:pPr>
      <w:hyperlink w:anchor="_Toc29245" w:history="1">
        <w:r>
          <w:rPr>
            <w:rFonts w:ascii="仿宋" w:eastAsia="仿宋" w:hAnsi="仿宋" w:cs="仿宋" w:hint="eastAsia"/>
            <w:lang w:eastAsia="zh-CN"/>
          </w:rPr>
          <w:t>二、社会影响分析</w:t>
        </w:r>
        <w:r>
          <w:tab/>
        </w:r>
        <w:r>
          <w:fldChar w:fldCharType="begin"/>
        </w:r>
        <w:r>
          <w:instrText xml:space="preserve"> PAGEREF _Toc29245 \h </w:instrText>
        </w:r>
        <w:r>
          <w:fldChar w:fldCharType="separate"/>
        </w:r>
        <w:r>
          <w:t>7</w:t>
        </w:r>
        <w:r>
          <w:fldChar w:fldCharType="end"/>
        </w:r>
      </w:hyperlink>
    </w:p>
    <w:p>
      <w:pPr>
        <w:pStyle w:val="TOC2"/>
        <w:tabs>
          <w:tab w:val="right" w:leader="dot" w:pos="8306"/>
        </w:tabs>
      </w:pPr>
      <w:hyperlink w:anchor="_Toc12607" w:history="1">
        <w:r>
          <w:rPr>
            <w:rFonts w:ascii="仿宋" w:eastAsia="仿宋" w:hAnsi="仿宋" w:cs="仿宋" w:hint="eastAsia"/>
            <w:lang w:eastAsia="zh-CN"/>
          </w:rPr>
          <w:t>(一)、社会影响效果分析</w:t>
        </w:r>
        <w:r>
          <w:tab/>
        </w:r>
        <w:r>
          <w:fldChar w:fldCharType="begin"/>
        </w:r>
        <w:r>
          <w:instrText xml:space="preserve"> PAGEREF _Toc12607 \h </w:instrText>
        </w:r>
        <w:r>
          <w:fldChar w:fldCharType="separate"/>
        </w:r>
        <w:r>
          <w:t>7</w:t>
        </w:r>
        <w:r>
          <w:fldChar w:fldCharType="end"/>
        </w:r>
      </w:hyperlink>
    </w:p>
    <w:p>
      <w:pPr>
        <w:pStyle w:val="TOC2"/>
        <w:tabs>
          <w:tab w:val="right" w:leader="dot" w:pos="8306"/>
        </w:tabs>
      </w:pPr>
      <w:hyperlink w:anchor="_Toc2503" w:history="1">
        <w:r>
          <w:rPr>
            <w:rFonts w:ascii="仿宋" w:eastAsia="仿宋" w:hAnsi="仿宋" w:cs="仿宋" w:hint="eastAsia"/>
            <w:lang w:eastAsia="zh-CN"/>
          </w:rPr>
          <w:t>(二)、社会适应性分析</w:t>
        </w:r>
        <w:r>
          <w:tab/>
        </w:r>
        <w:r>
          <w:fldChar w:fldCharType="begin"/>
        </w:r>
        <w:r>
          <w:instrText xml:space="preserve"> PAGEREF _Toc2503 \h </w:instrText>
        </w:r>
        <w:r>
          <w:fldChar w:fldCharType="separate"/>
        </w:r>
        <w:r>
          <w:t>9</w:t>
        </w:r>
        <w:r>
          <w:fldChar w:fldCharType="end"/>
        </w:r>
      </w:hyperlink>
    </w:p>
    <w:p>
      <w:pPr>
        <w:pStyle w:val="TOC2"/>
        <w:tabs>
          <w:tab w:val="right" w:leader="dot" w:pos="8306"/>
        </w:tabs>
      </w:pPr>
      <w:hyperlink w:anchor="_Toc20536" w:history="1">
        <w:r>
          <w:rPr>
            <w:rFonts w:ascii="仿宋" w:eastAsia="仿宋" w:hAnsi="仿宋" w:cs="仿宋" w:hint="eastAsia"/>
            <w:lang w:eastAsia="zh-CN"/>
          </w:rPr>
          <w:t>(三)、社会风险及对策分析</w:t>
        </w:r>
        <w:r>
          <w:tab/>
        </w:r>
        <w:r>
          <w:fldChar w:fldCharType="begin"/>
        </w:r>
        <w:r>
          <w:instrText xml:space="preserve"> PAGEREF _Toc20536 \h </w:instrText>
        </w:r>
        <w:r>
          <w:fldChar w:fldCharType="separate"/>
        </w:r>
        <w:r>
          <w:t>11</w:t>
        </w:r>
        <w:r>
          <w:fldChar w:fldCharType="end"/>
        </w:r>
      </w:hyperlink>
    </w:p>
    <w:p>
      <w:pPr>
        <w:pStyle w:val="TOC1"/>
        <w:tabs>
          <w:tab w:val="right" w:leader="dot" w:pos="8306"/>
        </w:tabs>
      </w:pPr>
      <w:hyperlink w:anchor="_Toc6838" w:history="1">
        <w:r>
          <w:rPr>
            <w:rFonts w:ascii="仿宋" w:eastAsia="仿宋" w:hAnsi="仿宋" w:cs="仿宋" w:hint="eastAsia"/>
            <w:lang w:eastAsia="zh-CN"/>
          </w:rPr>
          <w:t>三、财务管理与成本控制</w:t>
        </w:r>
        <w:r>
          <w:tab/>
        </w:r>
        <w:r>
          <w:fldChar w:fldCharType="begin"/>
        </w:r>
        <w:r>
          <w:instrText xml:space="preserve"> PAGEREF _Toc6838 \h </w:instrText>
        </w:r>
        <w:r>
          <w:fldChar w:fldCharType="separate"/>
        </w:r>
        <w:r>
          <w:t>14</w:t>
        </w:r>
        <w:r>
          <w:fldChar w:fldCharType="end"/>
        </w:r>
      </w:hyperlink>
    </w:p>
    <w:p>
      <w:pPr>
        <w:pStyle w:val="TOC2"/>
        <w:tabs>
          <w:tab w:val="right" w:leader="dot" w:pos="8306"/>
        </w:tabs>
      </w:pPr>
      <w:hyperlink w:anchor="_Toc30717" w:history="1">
        <w:r>
          <w:rPr>
            <w:rFonts w:ascii="仿宋" w:eastAsia="仿宋" w:hAnsi="仿宋" w:cs="仿宋" w:hint="eastAsia"/>
            <w:lang w:eastAsia="zh-CN"/>
          </w:rPr>
          <w:t>(一)、财务管理体系建设</w:t>
        </w:r>
        <w:r>
          <w:tab/>
        </w:r>
        <w:r>
          <w:fldChar w:fldCharType="begin"/>
        </w:r>
        <w:r>
          <w:instrText xml:space="preserve"> PAGEREF _Toc30717 \h </w:instrText>
        </w:r>
        <w:r>
          <w:fldChar w:fldCharType="separate"/>
        </w:r>
        <w:r>
          <w:t>14</w:t>
        </w:r>
        <w:r>
          <w:fldChar w:fldCharType="end"/>
        </w:r>
      </w:hyperlink>
    </w:p>
    <w:p>
      <w:pPr>
        <w:pStyle w:val="TOC2"/>
        <w:tabs>
          <w:tab w:val="right" w:leader="dot" w:pos="8306"/>
        </w:tabs>
      </w:pPr>
      <w:hyperlink w:anchor="_Toc10068" w:history="1">
        <w:r>
          <w:rPr>
            <w:rFonts w:ascii="仿宋" w:eastAsia="仿宋" w:hAnsi="仿宋" w:cs="仿宋" w:hint="eastAsia"/>
            <w:lang w:eastAsia="zh-CN"/>
          </w:rPr>
          <w:t>(二)、成本控制措施</w:t>
        </w:r>
        <w:r>
          <w:tab/>
        </w:r>
        <w:r>
          <w:fldChar w:fldCharType="begin"/>
        </w:r>
        <w:r>
          <w:instrText xml:space="preserve"> PAGEREF _Toc10068 \h </w:instrText>
        </w:r>
        <w:r>
          <w:fldChar w:fldCharType="separate"/>
        </w:r>
        <w:r>
          <w:t>15</w:t>
        </w:r>
        <w:r>
          <w:fldChar w:fldCharType="end"/>
        </w:r>
      </w:hyperlink>
    </w:p>
    <w:p>
      <w:pPr>
        <w:pStyle w:val="TOC1"/>
        <w:tabs>
          <w:tab w:val="right" w:leader="dot" w:pos="8306"/>
        </w:tabs>
      </w:pPr>
      <w:hyperlink w:anchor="_Toc2933" w:history="1">
        <w:r>
          <w:rPr>
            <w:rFonts w:ascii="仿宋" w:eastAsia="仿宋" w:hAnsi="仿宋" w:cs="仿宋" w:hint="eastAsia"/>
            <w:lang w:eastAsia="zh-CN"/>
          </w:rPr>
          <w:t>四、环网柜项目概论</w:t>
        </w:r>
        <w:r>
          <w:tab/>
        </w:r>
        <w:r>
          <w:fldChar w:fldCharType="begin"/>
        </w:r>
        <w:r>
          <w:instrText xml:space="preserve"> PAGEREF _Toc2933 \h </w:instrText>
        </w:r>
        <w:r>
          <w:fldChar w:fldCharType="separate"/>
        </w:r>
        <w:r>
          <w:t>17</w:t>
        </w:r>
        <w:r>
          <w:fldChar w:fldCharType="end"/>
        </w:r>
      </w:hyperlink>
    </w:p>
    <w:p>
      <w:pPr>
        <w:pStyle w:val="TOC2"/>
        <w:tabs>
          <w:tab w:val="right" w:leader="dot" w:pos="8306"/>
        </w:tabs>
      </w:pPr>
      <w:hyperlink w:anchor="_Toc29075" w:history="1">
        <w:r>
          <w:rPr>
            <w:rFonts w:ascii="仿宋" w:eastAsia="仿宋" w:hAnsi="仿宋" w:cs="仿宋" w:hint="eastAsia"/>
            <w:lang w:eastAsia="zh-CN"/>
          </w:rPr>
          <w:t>(一)、项目申报单位概况</w:t>
        </w:r>
        <w:r>
          <w:tab/>
        </w:r>
        <w:r>
          <w:fldChar w:fldCharType="begin"/>
        </w:r>
        <w:r>
          <w:instrText xml:space="preserve"> PAGEREF _Toc29075 \h </w:instrText>
        </w:r>
        <w:r>
          <w:fldChar w:fldCharType="separate"/>
        </w:r>
        <w:r>
          <w:t>17</w:t>
        </w:r>
        <w:r>
          <w:fldChar w:fldCharType="end"/>
        </w:r>
      </w:hyperlink>
    </w:p>
    <w:p>
      <w:pPr>
        <w:pStyle w:val="TOC2"/>
        <w:tabs>
          <w:tab w:val="right" w:leader="dot" w:pos="8306"/>
        </w:tabs>
      </w:pPr>
      <w:hyperlink w:anchor="_Toc3307" w:history="1">
        <w:r>
          <w:rPr>
            <w:rFonts w:ascii="仿宋" w:eastAsia="仿宋" w:hAnsi="仿宋" w:cs="仿宋" w:hint="eastAsia"/>
            <w:lang w:eastAsia="zh-CN"/>
          </w:rPr>
          <w:t>(二)、项目概况</w:t>
        </w:r>
        <w:r>
          <w:tab/>
        </w:r>
        <w:r>
          <w:fldChar w:fldCharType="begin"/>
        </w:r>
        <w:r>
          <w:instrText xml:space="preserve"> PAGEREF _Toc3307 \h </w:instrText>
        </w:r>
        <w:r>
          <w:fldChar w:fldCharType="separate"/>
        </w:r>
        <w:r>
          <w:t>18</w:t>
        </w:r>
        <w:r>
          <w:fldChar w:fldCharType="end"/>
        </w:r>
      </w:hyperlink>
    </w:p>
    <w:p>
      <w:pPr>
        <w:pStyle w:val="TOC1"/>
        <w:tabs>
          <w:tab w:val="right" w:leader="dot" w:pos="8306"/>
        </w:tabs>
      </w:pPr>
      <w:hyperlink w:anchor="_Toc574" w:history="1">
        <w:r>
          <w:rPr>
            <w:rFonts w:ascii="仿宋" w:eastAsia="仿宋" w:hAnsi="仿宋" w:cs="仿宋" w:hint="eastAsia"/>
            <w:lang w:eastAsia="zh-CN"/>
          </w:rPr>
          <w:t>五、经济影响分析</w:t>
        </w:r>
        <w:r>
          <w:tab/>
        </w:r>
        <w:r>
          <w:fldChar w:fldCharType="begin"/>
        </w:r>
        <w:r>
          <w:instrText xml:space="preserve"> PAGEREF _Toc574 \h </w:instrText>
        </w:r>
        <w:r>
          <w:fldChar w:fldCharType="separate"/>
        </w:r>
        <w:r>
          <w:t>21</w:t>
        </w:r>
        <w:r>
          <w:fldChar w:fldCharType="end"/>
        </w:r>
      </w:hyperlink>
    </w:p>
    <w:p>
      <w:pPr>
        <w:pStyle w:val="TOC2"/>
        <w:tabs>
          <w:tab w:val="right" w:leader="dot" w:pos="8306"/>
        </w:tabs>
      </w:pPr>
      <w:hyperlink w:anchor="_Toc31458" w:history="1">
        <w:r>
          <w:rPr>
            <w:rFonts w:ascii="仿宋" w:eastAsia="仿宋" w:hAnsi="仿宋" w:cs="仿宋" w:hint="eastAsia"/>
            <w:lang w:eastAsia="zh-CN"/>
          </w:rPr>
          <w:t>(一)、经济费用效益或费用效果分析</w:t>
        </w:r>
        <w:r>
          <w:tab/>
        </w:r>
        <w:r>
          <w:fldChar w:fldCharType="begin"/>
        </w:r>
        <w:r>
          <w:instrText xml:space="preserve"> PAGEREF _Toc31458 \h </w:instrText>
        </w:r>
        <w:r>
          <w:fldChar w:fldCharType="separate"/>
        </w:r>
        <w:r>
          <w:t>21</w:t>
        </w:r>
        <w:r>
          <w:fldChar w:fldCharType="end"/>
        </w:r>
      </w:hyperlink>
    </w:p>
    <w:p>
      <w:pPr>
        <w:pStyle w:val="TOC2"/>
        <w:tabs>
          <w:tab w:val="right" w:leader="dot" w:pos="8306"/>
        </w:tabs>
      </w:pPr>
      <w:hyperlink w:anchor="_Toc15120" w:history="1">
        <w:r>
          <w:rPr>
            <w:rFonts w:ascii="仿宋" w:eastAsia="仿宋" w:hAnsi="仿宋" w:cs="仿宋" w:hint="eastAsia"/>
            <w:lang w:eastAsia="zh-CN"/>
          </w:rPr>
          <w:t>(二)、行业影响分析</w:t>
        </w:r>
        <w:r>
          <w:tab/>
        </w:r>
        <w:r>
          <w:fldChar w:fldCharType="begin"/>
        </w:r>
        <w:r>
          <w:instrText xml:space="preserve"> PAGEREF _Toc15120 \h </w:instrText>
        </w:r>
        <w:r>
          <w:fldChar w:fldCharType="separate"/>
        </w:r>
        <w:r>
          <w:t>23</w:t>
        </w:r>
        <w:r>
          <w:fldChar w:fldCharType="end"/>
        </w:r>
      </w:hyperlink>
    </w:p>
    <w:p>
      <w:pPr>
        <w:pStyle w:val="TOC2"/>
        <w:tabs>
          <w:tab w:val="right" w:leader="dot" w:pos="8306"/>
        </w:tabs>
      </w:pPr>
      <w:hyperlink w:anchor="_Toc8292" w:history="1">
        <w:r>
          <w:rPr>
            <w:rFonts w:ascii="仿宋" w:eastAsia="仿宋" w:hAnsi="仿宋" w:cs="仿宋" w:hint="eastAsia"/>
            <w:lang w:eastAsia="zh-CN"/>
          </w:rPr>
          <w:t>(三)、区域经济影响分析</w:t>
        </w:r>
        <w:r>
          <w:tab/>
        </w:r>
        <w:r>
          <w:fldChar w:fldCharType="begin"/>
        </w:r>
        <w:r>
          <w:instrText xml:space="preserve"> PAGEREF _Toc8292 \h </w:instrText>
        </w:r>
        <w:r>
          <w:fldChar w:fldCharType="separate"/>
        </w:r>
        <w:r>
          <w:t>25</w:t>
        </w:r>
        <w:r>
          <w:fldChar w:fldCharType="end"/>
        </w:r>
      </w:hyperlink>
    </w:p>
    <w:p>
      <w:pPr>
        <w:pStyle w:val="TOC2"/>
        <w:tabs>
          <w:tab w:val="right" w:leader="dot" w:pos="8306"/>
        </w:tabs>
      </w:pPr>
      <w:hyperlink w:anchor="_Toc21055" w:history="1">
        <w:r>
          <w:rPr>
            <w:rFonts w:ascii="仿宋" w:eastAsia="仿宋" w:hAnsi="仿宋" w:cs="仿宋" w:hint="eastAsia"/>
            <w:lang w:eastAsia="zh-CN"/>
          </w:rPr>
          <w:t>(四)、宏观经济影响分析</w:t>
        </w:r>
        <w:r>
          <w:tab/>
        </w:r>
        <w:r>
          <w:fldChar w:fldCharType="begin"/>
        </w:r>
        <w:r>
          <w:instrText xml:space="preserve"> PAGEREF _Toc21055 \h </w:instrText>
        </w:r>
        <w:r>
          <w:fldChar w:fldCharType="separate"/>
        </w:r>
        <w:r>
          <w:t>25</w:t>
        </w:r>
        <w:r>
          <w:fldChar w:fldCharType="end"/>
        </w:r>
      </w:hyperlink>
    </w:p>
    <w:p>
      <w:pPr>
        <w:pStyle w:val="TOC1"/>
        <w:tabs>
          <w:tab w:val="right" w:leader="dot" w:pos="8306"/>
        </w:tabs>
      </w:pPr>
      <w:hyperlink w:anchor="_Toc23771" w:history="1">
        <w:r>
          <w:rPr>
            <w:rFonts w:ascii="仿宋" w:eastAsia="仿宋" w:hAnsi="仿宋" w:cs="仿宋" w:hint="eastAsia"/>
            <w:lang w:eastAsia="zh-CN"/>
          </w:rPr>
          <w:t>六、建设风险评估分析</w:t>
        </w:r>
        <w:r>
          <w:tab/>
        </w:r>
        <w:r>
          <w:fldChar w:fldCharType="begin"/>
        </w:r>
        <w:r>
          <w:instrText xml:space="preserve"> PAGEREF _Toc23771 \h </w:instrText>
        </w:r>
        <w:r>
          <w:fldChar w:fldCharType="separate"/>
        </w:r>
        <w:r>
          <w:t>27</w:t>
        </w:r>
        <w:r>
          <w:fldChar w:fldCharType="end"/>
        </w:r>
      </w:hyperlink>
    </w:p>
    <w:p>
      <w:pPr>
        <w:pStyle w:val="TOC2"/>
        <w:tabs>
          <w:tab w:val="right" w:leader="dot" w:pos="8306"/>
        </w:tabs>
      </w:pPr>
      <w:hyperlink w:anchor="_Toc19308" w:history="1">
        <w:r>
          <w:rPr>
            <w:rFonts w:ascii="仿宋" w:eastAsia="仿宋" w:hAnsi="仿宋" w:cs="仿宋" w:hint="eastAsia"/>
            <w:lang w:eastAsia="zh-CN"/>
          </w:rPr>
          <w:t>(一)、政策风险分析</w:t>
        </w:r>
        <w:r>
          <w:tab/>
        </w:r>
        <w:r>
          <w:fldChar w:fldCharType="begin"/>
        </w:r>
        <w:r>
          <w:instrText xml:space="preserve"> PAGEREF _Toc19308 \h </w:instrText>
        </w:r>
        <w:r>
          <w:fldChar w:fldCharType="separate"/>
        </w:r>
        <w:r>
          <w:t>27</w:t>
        </w:r>
        <w:r>
          <w:fldChar w:fldCharType="end"/>
        </w:r>
      </w:hyperlink>
    </w:p>
    <w:p>
      <w:pPr>
        <w:pStyle w:val="TOC2"/>
        <w:tabs>
          <w:tab w:val="right" w:leader="dot" w:pos="8306"/>
        </w:tabs>
      </w:pPr>
      <w:hyperlink w:anchor="_Toc18367" w:history="1">
        <w:r>
          <w:rPr>
            <w:rFonts w:ascii="仿宋" w:eastAsia="仿宋" w:hAnsi="仿宋" w:cs="仿宋" w:hint="eastAsia"/>
            <w:lang w:eastAsia="zh-CN"/>
          </w:rPr>
          <w:t>(二)、社会风险分析</w:t>
        </w:r>
        <w:r>
          <w:tab/>
        </w:r>
        <w:r>
          <w:fldChar w:fldCharType="begin"/>
        </w:r>
        <w:r>
          <w:instrText xml:space="preserve"> PAGEREF _Toc18367 \h </w:instrText>
        </w:r>
        <w:r>
          <w:fldChar w:fldCharType="separate"/>
        </w:r>
        <w:r>
          <w:t>28</w:t>
        </w:r>
        <w:r>
          <w:fldChar w:fldCharType="end"/>
        </w:r>
      </w:hyperlink>
    </w:p>
    <w:p>
      <w:pPr>
        <w:pStyle w:val="TOC2"/>
        <w:tabs>
          <w:tab w:val="right" w:leader="dot" w:pos="8306"/>
        </w:tabs>
      </w:pPr>
      <w:hyperlink w:anchor="_Toc24865" w:history="1">
        <w:r>
          <w:rPr>
            <w:rFonts w:ascii="仿宋" w:eastAsia="仿宋" w:hAnsi="仿宋" w:cs="仿宋" w:hint="eastAsia"/>
            <w:lang w:eastAsia="zh-CN"/>
          </w:rPr>
          <w:t>(三)、市场风险分析</w:t>
        </w:r>
        <w:r>
          <w:tab/>
        </w:r>
        <w:r>
          <w:fldChar w:fldCharType="begin"/>
        </w:r>
        <w:r>
          <w:instrText xml:space="preserve"> PAGEREF _Toc24865 \h </w:instrText>
        </w:r>
        <w:r>
          <w:fldChar w:fldCharType="separate"/>
        </w:r>
        <w:r>
          <w:t>30</w:t>
        </w:r>
        <w:r>
          <w:fldChar w:fldCharType="end"/>
        </w:r>
      </w:hyperlink>
    </w:p>
    <w:p>
      <w:pPr>
        <w:pStyle w:val="TOC2"/>
        <w:tabs>
          <w:tab w:val="right" w:leader="dot" w:pos="8306"/>
        </w:tabs>
      </w:pPr>
      <w:hyperlink w:anchor="_Toc30361" w:history="1">
        <w:r>
          <w:rPr>
            <w:rFonts w:ascii="仿宋" w:eastAsia="仿宋" w:hAnsi="仿宋" w:cs="仿宋" w:hint="eastAsia"/>
            <w:lang w:eastAsia="zh-CN"/>
          </w:rPr>
          <w:t>(四)、资金风险分析</w:t>
        </w:r>
        <w:r>
          <w:tab/>
        </w:r>
        <w:r>
          <w:fldChar w:fldCharType="begin"/>
        </w:r>
        <w:r>
          <w:instrText xml:space="preserve"> PAGEREF _Toc30361 \h </w:instrText>
        </w:r>
        <w:r>
          <w:fldChar w:fldCharType="separate"/>
        </w:r>
        <w:r>
          <w:t>31</w:t>
        </w:r>
        <w:r>
          <w:fldChar w:fldCharType="end"/>
        </w:r>
      </w:hyperlink>
    </w:p>
    <w:p>
      <w:pPr>
        <w:pStyle w:val="TOC2"/>
        <w:tabs>
          <w:tab w:val="right" w:leader="dot" w:pos="8306"/>
        </w:tabs>
      </w:pPr>
      <w:hyperlink w:anchor="_Toc11080" w:history="1">
        <w:r>
          <w:rPr>
            <w:rFonts w:ascii="仿宋" w:eastAsia="仿宋" w:hAnsi="仿宋" w:cs="仿宋" w:hint="eastAsia"/>
            <w:lang w:eastAsia="zh-CN"/>
          </w:rPr>
          <w:t>(五)、技术风险分析</w:t>
        </w:r>
        <w:r>
          <w:tab/>
        </w:r>
        <w:r>
          <w:fldChar w:fldCharType="begin"/>
        </w:r>
        <w:r>
          <w:instrText xml:space="preserve"> PAGEREF _Toc11080 \h </w:instrText>
        </w:r>
        <w:r>
          <w:fldChar w:fldCharType="separate"/>
        </w:r>
        <w:r>
          <w:t>32</w:t>
        </w:r>
        <w:r>
          <w:fldChar w:fldCharType="end"/>
        </w:r>
      </w:hyperlink>
    </w:p>
    <w:p>
      <w:pPr>
        <w:pStyle w:val="TOC2"/>
        <w:tabs>
          <w:tab w:val="right" w:leader="dot" w:pos="8306"/>
        </w:tabs>
      </w:pPr>
      <w:hyperlink w:anchor="_Toc8230" w:history="1">
        <w:r>
          <w:rPr>
            <w:rFonts w:ascii="仿宋" w:eastAsia="仿宋" w:hAnsi="仿宋" w:cs="仿宋" w:hint="eastAsia"/>
            <w:lang w:eastAsia="zh-CN"/>
          </w:rPr>
          <w:t>(六)、财务风险分析</w:t>
        </w:r>
        <w:r>
          <w:tab/>
        </w:r>
        <w:r>
          <w:fldChar w:fldCharType="begin"/>
        </w:r>
        <w:r>
          <w:instrText xml:space="preserve"> PAGEREF _Toc8230 \h </w:instrText>
        </w:r>
        <w:r>
          <w:fldChar w:fldCharType="separate"/>
        </w:r>
        <w:r>
          <w:t>33</w:t>
        </w:r>
        <w:r>
          <w:fldChar w:fldCharType="end"/>
        </w:r>
      </w:hyperlink>
    </w:p>
    <w:p>
      <w:pPr>
        <w:pStyle w:val="TOC2"/>
        <w:tabs>
          <w:tab w:val="right" w:leader="dot" w:pos="8306"/>
        </w:tabs>
      </w:pPr>
      <w:hyperlink w:anchor="_Toc29241" w:history="1">
        <w:r>
          <w:rPr>
            <w:rFonts w:ascii="仿宋" w:eastAsia="仿宋" w:hAnsi="仿宋" w:cs="仿宋" w:hint="eastAsia"/>
            <w:lang w:eastAsia="zh-CN"/>
          </w:rPr>
          <w:t>(七)、管理风险分析</w:t>
        </w:r>
        <w:r>
          <w:tab/>
        </w:r>
        <w:r>
          <w:fldChar w:fldCharType="begin"/>
        </w:r>
        <w:r>
          <w:instrText xml:space="preserve"> PAGEREF _Toc29241 \h </w:instrText>
        </w:r>
        <w:r>
          <w:fldChar w:fldCharType="separate"/>
        </w:r>
        <w:r>
          <w:t>35</w:t>
        </w:r>
        <w:r>
          <w:fldChar w:fldCharType="end"/>
        </w:r>
      </w:hyperlink>
    </w:p>
    <w:p>
      <w:pPr>
        <w:pStyle w:val="TOC2"/>
        <w:tabs>
          <w:tab w:val="right" w:leader="dot" w:pos="8306"/>
        </w:tabs>
      </w:pPr>
      <w:hyperlink w:anchor="_Toc28073" w:history="1">
        <w:r>
          <w:rPr>
            <w:rFonts w:ascii="仿宋" w:eastAsia="仿宋" w:hAnsi="仿宋" w:cs="仿宋" w:hint="eastAsia"/>
            <w:lang w:eastAsia="zh-CN"/>
          </w:rPr>
          <w:t>(八)、其它风险分析</w:t>
        </w:r>
        <w:r>
          <w:tab/>
        </w:r>
        <w:r>
          <w:fldChar w:fldCharType="begin"/>
        </w:r>
        <w:r>
          <w:instrText xml:space="preserve"> PAGEREF _Toc28073 \h </w:instrText>
        </w:r>
        <w:r>
          <w:fldChar w:fldCharType="separate"/>
        </w:r>
        <w:r>
          <w:t>36</w:t>
        </w:r>
        <w:r>
          <w:fldChar w:fldCharType="end"/>
        </w:r>
      </w:hyperlink>
    </w:p>
    <w:p>
      <w:pPr>
        <w:pStyle w:val="TOC2"/>
        <w:tabs>
          <w:tab w:val="right" w:leader="dot" w:pos="8306"/>
        </w:tabs>
      </w:pPr>
      <w:hyperlink w:anchor="_Toc23377" w:history="1">
        <w:r>
          <w:rPr>
            <w:rFonts w:ascii="仿宋" w:eastAsia="仿宋" w:hAnsi="仿宋" w:cs="仿宋" w:hint="eastAsia"/>
            <w:lang w:eastAsia="zh-CN"/>
          </w:rPr>
          <w:t>(九)、社会影响评估</w:t>
        </w:r>
        <w:r>
          <w:tab/>
        </w:r>
        <w:r>
          <w:fldChar w:fldCharType="begin"/>
        </w:r>
        <w:r>
          <w:instrText xml:space="preserve"> PAGEREF _Toc23377 \h </w:instrText>
        </w:r>
        <w:r>
          <w:fldChar w:fldCharType="separate"/>
        </w:r>
        <w:r>
          <w:t>38</w:t>
        </w:r>
        <w:r>
          <w:fldChar w:fldCharType="end"/>
        </w:r>
      </w:hyperlink>
    </w:p>
    <w:p>
      <w:pPr>
        <w:pStyle w:val="TOC1"/>
        <w:tabs>
          <w:tab w:val="right" w:leader="dot" w:pos="8306"/>
        </w:tabs>
      </w:pPr>
      <w:hyperlink w:anchor="_Toc5029" w:history="1">
        <w:r>
          <w:rPr>
            <w:rFonts w:ascii="仿宋" w:eastAsia="仿宋" w:hAnsi="仿宋" w:cs="仿宋" w:hint="eastAsia"/>
            <w:lang w:eastAsia="zh-CN"/>
          </w:rPr>
          <w:t>七、项目进度计划</w:t>
        </w:r>
        <w:r>
          <w:tab/>
        </w:r>
        <w:r>
          <w:fldChar w:fldCharType="begin"/>
        </w:r>
        <w:r>
          <w:instrText xml:space="preserve"> PAGEREF _Toc5029 \h </w:instrText>
        </w:r>
        <w:r>
          <w:fldChar w:fldCharType="separate"/>
        </w:r>
        <w:r>
          <w:t>40</w:t>
        </w:r>
        <w:r>
          <w:fldChar w:fldCharType="end"/>
        </w:r>
      </w:hyperlink>
    </w:p>
    <w:p>
      <w:pPr>
        <w:pStyle w:val="TOC2"/>
        <w:tabs>
          <w:tab w:val="right" w:leader="dot" w:pos="8306"/>
        </w:tabs>
      </w:pPr>
      <w:hyperlink w:anchor="_Toc17202" w:history="1">
        <w:r>
          <w:rPr>
            <w:rFonts w:ascii="仿宋" w:eastAsia="仿宋" w:hAnsi="仿宋" w:cs="仿宋" w:hint="eastAsia"/>
            <w:lang w:eastAsia="zh-CN"/>
          </w:rPr>
          <w:t>(一)、建设周期</w:t>
        </w:r>
        <w:r>
          <w:tab/>
        </w:r>
        <w:r>
          <w:fldChar w:fldCharType="begin"/>
        </w:r>
        <w:r>
          <w:instrText xml:space="preserve"> PAGEREF _Toc17202 \h </w:instrText>
        </w:r>
        <w:r>
          <w:fldChar w:fldCharType="separate"/>
        </w:r>
        <w:r>
          <w:t>40</w:t>
        </w:r>
        <w:r>
          <w:fldChar w:fldCharType="end"/>
        </w:r>
      </w:hyperlink>
    </w:p>
    <w:p>
      <w:pPr>
        <w:pStyle w:val="TOC2"/>
        <w:tabs>
          <w:tab w:val="right" w:leader="dot" w:pos="8306"/>
        </w:tabs>
      </w:pPr>
      <w:hyperlink w:anchor="_Toc21916" w:history="1">
        <w:r>
          <w:rPr>
            <w:rFonts w:ascii="仿宋" w:eastAsia="仿宋" w:hAnsi="仿宋" w:cs="仿宋" w:hint="eastAsia"/>
            <w:lang w:eastAsia="zh-CN"/>
          </w:rPr>
          <w:t>(二)、建设进度</w:t>
        </w:r>
        <w:r>
          <w:tab/>
        </w:r>
        <w:r>
          <w:fldChar w:fldCharType="begin"/>
        </w:r>
        <w:r>
          <w:instrText xml:space="preserve"> PAGEREF _Toc21916 \h </w:instrText>
        </w:r>
        <w:r>
          <w:fldChar w:fldCharType="separate"/>
        </w:r>
        <w:r>
          <w:t>40</w:t>
        </w:r>
        <w:r>
          <w:fldChar w:fldCharType="end"/>
        </w:r>
      </w:hyperlink>
    </w:p>
    <w:p>
      <w:pPr>
        <w:pStyle w:val="TOC2"/>
        <w:tabs>
          <w:tab w:val="right" w:leader="dot" w:pos="8306"/>
        </w:tabs>
      </w:pPr>
      <w:hyperlink w:anchor="_Toc31518" w:history="1">
        <w:r>
          <w:rPr>
            <w:rFonts w:ascii="仿宋" w:eastAsia="仿宋" w:hAnsi="仿宋" w:cs="仿宋" w:hint="eastAsia"/>
            <w:lang w:eastAsia="zh-CN"/>
          </w:rPr>
          <w:t>(三)、进度安排注意事项</w:t>
        </w:r>
        <w:r>
          <w:tab/>
        </w:r>
        <w:r>
          <w:fldChar w:fldCharType="begin"/>
        </w:r>
        <w:r>
          <w:instrText xml:space="preserve"> PAGEREF _Toc31518 \h </w:instrText>
        </w:r>
        <w:r>
          <w:fldChar w:fldCharType="separate"/>
        </w:r>
        <w:r>
          <w:t>41</w:t>
        </w:r>
        <w:r>
          <w:fldChar w:fldCharType="end"/>
        </w:r>
      </w:hyperlink>
    </w:p>
    <w:p>
      <w:pPr>
        <w:pStyle w:val="TOC2"/>
        <w:tabs>
          <w:tab w:val="right" w:leader="dot" w:pos="8306"/>
        </w:tabs>
      </w:pPr>
      <w:hyperlink w:anchor="_Toc29826" w:history="1">
        <w:r>
          <w:rPr>
            <w:rFonts w:ascii="仿宋" w:eastAsia="仿宋" w:hAnsi="仿宋" w:cs="仿宋" w:hint="eastAsia"/>
            <w:lang w:eastAsia="zh-CN"/>
          </w:rPr>
          <w:t>(四)、人力资源配置</w:t>
        </w:r>
        <w:r>
          <w:tab/>
        </w:r>
        <w:r>
          <w:fldChar w:fldCharType="begin"/>
        </w:r>
        <w:r>
          <w:instrText xml:space="preserve"> PAGEREF _Toc29826 \h </w:instrText>
        </w:r>
        <w:r>
          <w:fldChar w:fldCharType="separate"/>
        </w:r>
        <w:r>
          <w:t>42</w:t>
        </w:r>
        <w:r>
          <w:fldChar w:fldCharType="end"/>
        </w:r>
      </w:hyperlink>
    </w:p>
    <w:p>
      <w:pPr>
        <w:pStyle w:val="TOC2"/>
        <w:tabs>
          <w:tab w:val="right" w:leader="dot" w:pos="8306"/>
        </w:tabs>
      </w:pPr>
      <w:hyperlink w:anchor="_Toc2572" w:history="1">
        <w:r>
          <w:rPr>
            <w:rFonts w:ascii="仿宋" w:eastAsia="仿宋" w:hAnsi="仿宋" w:cs="仿宋" w:hint="eastAsia"/>
            <w:lang w:eastAsia="zh-CN"/>
          </w:rPr>
          <w:t>(五)、员工培训</w:t>
        </w:r>
        <w:r>
          <w:tab/>
        </w:r>
        <w:r>
          <w:fldChar w:fldCharType="begin"/>
        </w:r>
        <w:r>
          <w:instrText xml:space="preserve"> PAGEREF _Toc2572 \h </w:instrText>
        </w:r>
        <w:r>
          <w:fldChar w:fldCharType="separate"/>
        </w:r>
        <w:r>
          <w:t>44</w:t>
        </w:r>
        <w:r>
          <w:fldChar w:fldCharType="end"/>
        </w:r>
      </w:hyperlink>
    </w:p>
    <w:p>
      <w:pPr>
        <w:pStyle w:val="TOC2"/>
        <w:tabs>
          <w:tab w:val="right" w:leader="dot" w:pos="8306"/>
        </w:tabs>
      </w:pPr>
      <w:hyperlink w:anchor="_Toc17921" w:history="1">
        <w:r>
          <w:rPr>
            <w:rFonts w:ascii="仿宋" w:eastAsia="仿宋" w:hAnsi="仿宋" w:cs="仿宋" w:hint="eastAsia"/>
            <w:lang w:eastAsia="zh-CN"/>
          </w:rPr>
          <w:t>(六)、项目实施保障</w:t>
        </w:r>
        <w:r>
          <w:tab/>
        </w:r>
        <w:r>
          <w:fldChar w:fldCharType="begin"/>
        </w:r>
        <w:r>
          <w:instrText xml:space="preserve"> PAGEREF _Toc17921 \h </w:instrText>
        </w:r>
        <w:r>
          <w:fldChar w:fldCharType="separate"/>
        </w:r>
        <w:r>
          <w:t>45</w:t>
        </w:r>
        <w:r>
          <w:fldChar w:fldCharType="end"/>
        </w:r>
      </w:hyperlink>
    </w:p>
    <w:p>
      <w:pPr>
        <w:pStyle w:val="TOC2"/>
        <w:tabs>
          <w:tab w:val="right" w:leader="dot" w:pos="8306"/>
        </w:tabs>
      </w:pPr>
      <w:hyperlink w:anchor="_Toc22363" w:history="1">
        <w:r>
          <w:rPr>
            <w:rFonts w:ascii="仿宋" w:eastAsia="仿宋" w:hAnsi="仿宋" w:cs="仿宋" w:hint="eastAsia"/>
            <w:lang w:eastAsia="zh-CN"/>
          </w:rPr>
          <w:t>(七)、安全规范管理</w:t>
        </w:r>
        <w:r>
          <w:tab/>
        </w:r>
        <w:r>
          <w:fldChar w:fldCharType="begin"/>
        </w:r>
        <w:r>
          <w:instrText xml:space="preserve"> PAGEREF _Toc22363 \h </w:instrText>
        </w:r>
        <w:r>
          <w:fldChar w:fldCharType="separate"/>
        </w:r>
        <w:r>
          <w:t>46</w:t>
        </w:r>
        <w:r>
          <w:fldChar w:fldCharType="end"/>
        </w:r>
      </w:hyperlink>
    </w:p>
    <w:p>
      <w:pPr>
        <w:pStyle w:val="TOC1"/>
        <w:tabs>
          <w:tab w:val="right" w:leader="dot" w:pos="8306"/>
        </w:tabs>
      </w:pPr>
      <w:hyperlink w:anchor="_Toc25293" w:history="1">
        <w:r>
          <w:rPr>
            <w:rFonts w:ascii="仿宋" w:eastAsia="仿宋" w:hAnsi="仿宋" w:cs="仿宋" w:hint="eastAsia"/>
            <w:lang w:eastAsia="zh-CN"/>
          </w:rPr>
          <w:t>八、环境保护与治理方案</w:t>
        </w:r>
        <w:r>
          <w:tab/>
        </w:r>
        <w:r>
          <w:fldChar w:fldCharType="begin"/>
        </w:r>
        <w:r>
          <w:instrText xml:space="preserve"> PAGEREF _Toc25293 \h </w:instrText>
        </w:r>
        <w:r>
          <w:fldChar w:fldCharType="separate"/>
        </w:r>
        <w:r>
          <w:t>47</w:t>
        </w:r>
        <w:r>
          <w:fldChar w:fldCharType="end"/>
        </w:r>
      </w:hyperlink>
    </w:p>
    <w:p>
      <w:pPr>
        <w:pStyle w:val="TOC2"/>
        <w:tabs>
          <w:tab w:val="right" w:leader="dot" w:pos="8306"/>
        </w:tabs>
      </w:pPr>
      <w:hyperlink w:anchor="_Toc5219" w:history="1">
        <w:r>
          <w:rPr>
            <w:rFonts w:ascii="仿宋" w:eastAsia="仿宋" w:hAnsi="仿宋" w:cs="仿宋" w:hint="eastAsia"/>
            <w:lang w:eastAsia="zh-CN"/>
          </w:rPr>
          <w:t>(一)、项目环境影响评估</w:t>
        </w:r>
        <w:r>
          <w:tab/>
        </w:r>
        <w:r>
          <w:fldChar w:fldCharType="begin"/>
        </w:r>
        <w:r>
          <w:instrText xml:space="preserve"> PAGEREF _Toc5219 \h </w:instrText>
        </w:r>
        <w:r>
          <w:fldChar w:fldCharType="separate"/>
        </w:r>
        <w:r>
          <w:t>47</w:t>
        </w:r>
        <w:r>
          <w:fldChar w:fldCharType="end"/>
        </w:r>
      </w:hyperlink>
    </w:p>
    <w:p>
      <w:pPr>
        <w:pStyle w:val="TOC2"/>
        <w:tabs>
          <w:tab w:val="right" w:leader="dot" w:pos="8306"/>
        </w:tabs>
      </w:pPr>
      <w:hyperlink w:anchor="_Toc3216" w:history="1">
        <w:r>
          <w:rPr>
            <w:rFonts w:ascii="仿宋" w:eastAsia="仿宋" w:hAnsi="仿宋" w:cs="仿宋" w:hint="eastAsia"/>
            <w:lang w:eastAsia="zh-CN"/>
          </w:rPr>
          <w:t>(二)、环境保护措施与治理方案</w:t>
        </w:r>
        <w:r>
          <w:tab/>
        </w:r>
        <w:r>
          <w:fldChar w:fldCharType="begin"/>
        </w:r>
        <w:r>
          <w:instrText xml:space="preserve"> PAGEREF _Toc3216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0" w:history="1">
        <w:r>
          <w:rPr>
            <w:rFonts w:ascii="仿宋" w:eastAsia="仿宋" w:hAnsi="仿宋" w:cs="仿宋" w:hint="eastAsia"/>
            <w:lang w:eastAsia="zh-CN"/>
          </w:rPr>
          <w:t>九、技术创新与产业升级</w:t>
        </w:r>
        <w:r>
          <w:tab/>
        </w:r>
        <w:r>
          <w:fldChar w:fldCharType="begin"/>
        </w:r>
        <w:r>
          <w:instrText xml:space="preserve"> PAGEREF _Toc9000 \h </w:instrText>
        </w:r>
        <w:r>
          <w:fldChar w:fldCharType="separate"/>
        </w:r>
        <w:r>
          <w:t>48</w:t>
        </w:r>
        <w:r>
          <w:fldChar w:fldCharType="end"/>
        </w:r>
      </w:hyperlink>
    </w:p>
    <w:p>
      <w:pPr>
        <w:pStyle w:val="TOC2"/>
        <w:tabs>
          <w:tab w:val="right" w:leader="dot" w:pos="8306"/>
        </w:tabs>
      </w:pPr>
      <w:hyperlink w:anchor="_Toc12343" w:history="1">
        <w:r>
          <w:rPr>
            <w:rFonts w:ascii="仿宋" w:eastAsia="仿宋" w:hAnsi="仿宋" w:cs="仿宋" w:hint="eastAsia"/>
            <w:lang w:eastAsia="zh-CN"/>
          </w:rPr>
          <w:t>(一)、技术创新方向与目标</w:t>
        </w:r>
        <w:r>
          <w:tab/>
        </w:r>
        <w:r>
          <w:fldChar w:fldCharType="begin"/>
        </w:r>
        <w:r>
          <w:instrText xml:space="preserve"> PAGEREF _Toc12343 \h </w:instrText>
        </w:r>
        <w:r>
          <w:fldChar w:fldCharType="separate"/>
        </w:r>
        <w:r>
          <w:t>48</w:t>
        </w:r>
        <w:r>
          <w:fldChar w:fldCharType="end"/>
        </w:r>
      </w:hyperlink>
    </w:p>
    <w:p>
      <w:pPr>
        <w:pStyle w:val="TOC2"/>
        <w:tabs>
          <w:tab w:val="right" w:leader="dot" w:pos="8306"/>
        </w:tabs>
      </w:pPr>
      <w:hyperlink w:anchor="_Toc27637" w:history="1">
        <w:r>
          <w:rPr>
            <w:rFonts w:ascii="仿宋" w:eastAsia="仿宋" w:hAnsi="仿宋" w:cs="仿宋" w:hint="eastAsia"/>
            <w:lang w:eastAsia="zh-CN"/>
          </w:rPr>
          <w:t>(二)、产业升级路径与措施</w:t>
        </w:r>
        <w:r>
          <w:tab/>
        </w:r>
        <w:r>
          <w:fldChar w:fldCharType="begin"/>
        </w:r>
        <w:r>
          <w:instrText xml:space="preserve"> PAGEREF _Toc27637 \h </w:instrText>
        </w:r>
        <w:r>
          <w:fldChar w:fldCharType="separate"/>
        </w:r>
        <w:r>
          <w:t>49</w:t>
        </w:r>
        <w:r>
          <w:fldChar w:fldCharType="end"/>
        </w:r>
      </w:hyperlink>
    </w:p>
    <w:p>
      <w:pPr>
        <w:pStyle w:val="TOC1"/>
        <w:tabs>
          <w:tab w:val="right" w:leader="dot" w:pos="8306"/>
        </w:tabs>
      </w:pPr>
      <w:hyperlink w:anchor="_Toc20392" w:history="1">
        <w:r>
          <w:rPr>
            <w:rFonts w:ascii="仿宋" w:eastAsia="仿宋" w:hAnsi="仿宋" w:cs="仿宋" w:hint="eastAsia"/>
            <w:lang w:eastAsia="zh-CN"/>
          </w:rPr>
          <w:t>十、项目实施与管理方案</w:t>
        </w:r>
        <w:r>
          <w:tab/>
        </w:r>
        <w:r>
          <w:fldChar w:fldCharType="begin"/>
        </w:r>
        <w:r>
          <w:instrText xml:space="preserve"> PAGEREF _Toc20392 \h </w:instrText>
        </w:r>
        <w:r>
          <w:fldChar w:fldCharType="separate"/>
        </w:r>
        <w:r>
          <w:t>51</w:t>
        </w:r>
        <w:r>
          <w:fldChar w:fldCharType="end"/>
        </w:r>
      </w:hyperlink>
    </w:p>
    <w:p>
      <w:pPr>
        <w:pStyle w:val="TOC2"/>
        <w:tabs>
          <w:tab w:val="right" w:leader="dot" w:pos="8306"/>
        </w:tabs>
      </w:pPr>
      <w:hyperlink w:anchor="_Toc24764" w:history="1">
        <w:r>
          <w:rPr>
            <w:rFonts w:ascii="仿宋" w:eastAsia="仿宋" w:hAnsi="仿宋" w:cs="仿宋" w:hint="eastAsia"/>
            <w:lang w:eastAsia="zh-CN"/>
          </w:rPr>
          <w:t>(一)、项目实施计划</w:t>
        </w:r>
        <w:r>
          <w:tab/>
        </w:r>
        <w:r>
          <w:fldChar w:fldCharType="begin"/>
        </w:r>
        <w:r>
          <w:instrText xml:space="preserve"> PAGEREF _Toc24764 \h </w:instrText>
        </w:r>
        <w:r>
          <w:fldChar w:fldCharType="separate"/>
        </w:r>
        <w:r>
          <w:t>51</w:t>
        </w:r>
        <w:r>
          <w:fldChar w:fldCharType="end"/>
        </w:r>
      </w:hyperlink>
    </w:p>
    <w:p>
      <w:pPr>
        <w:pStyle w:val="TOC2"/>
        <w:tabs>
          <w:tab w:val="right" w:leader="dot" w:pos="8306"/>
        </w:tabs>
      </w:pPr>
      <w:hyperlink w:anchor="_Toc13864" w:history="1">
        <w:r>
          <w:rPr>
            <w:rFonts w:ascii="仿宋" w:eastAsia="仿宋" w:hAnsi="仿宋" w:cs="仿宋" w:hint="eastAsia"/>
            <w:lang w:eastAsia="zh-CN"/>
          </w:rPr>
          <w:t>(二)、项目组织机构与职责</w:t>
        </w:r>
        <w:r>
          <w:tab/>
        </w:r>
        <w:r>
          <w:fldChar w:fldCharType="begin"/>
        </w:r>
        <w:r>
          <w:instrText xml:space="preserve"> PAGEREF _Toc13864 \h </w:instrText>
        </w:r>
        <w:r>
          <w:fldChar w:fldCharType="separate"/>
        </w:r>
        <w:r>
          <w:t>52</w:t>
        </w:r>
        <w:r>
          <w:fldChar w:fldCharType="end"/>
        </w:r>
      </w:hyperlink>
    </w:p>
    <w:p>
      <w:pPr>
        <w:pStyle w:val="TOC2"/>
        <w:tabs>
          <w:tab w:val="right" w:leader="dot" w:pos="8306"/>
        </w:tabs>
      </w:pPr>
      <w:hyperlink w:anchor="_Toc9311" w:history="1">
        <w:r>
          <w:rPr>
            <w:rFonts w:ascii="仿宋" w:eastAsia="仿宋" w:hAnsi="仿宋" w:cs="仿宋" w:hint="eastAsia"/>
            <w:lang w:eastAsia="zh-CN"/>
          </w:rPr>
          <w:t>(三)、项目管理与监控体系</w:t>
        </w:r>
        <w:r>
          <w:tab/>
        </w:r>
        <w:r>
          <w:fldChar w:fldCharType="begin"/>
        </w:r>
        <w:r>
          <w:instrText xml:space="preserve"> PAGEREF _Toc9311 \h </w:instrText>
        </w:r>
        <w:r>
          <w:fldChar w:fldCharType="separate"/>
        </w:r>
        <w:r>
          <w:t>55</w:t>
        </w:r>
        <w:r>
          <w:fldChar w:fldCharType="end"/>
        </w:r>
      </w:hyperlink>
    </w:p>
    <w:p>
      <w:pPr>
        <w:pStyle w:val="TOC1"/>
        <w:tabs>
          <w:tab w:val="right" w:leader="dot" w:pos="8306"/>
        </w:tabs>
      </w:pPr>
      <w:hyperlink w:anchor="_Toc13564" w:history="1">
        <w:r>
          <w:rPr>
            <w:rFonts w:ascii="仿宋" w:eastAsia="仿宋" w:hAnsi="仿宋" w:cs="仿宋" w:hint="eastAsia"/>
            <w:lang w:eastAsia="zh-CN"/>
          </w:rPr>
          <w:t>十一、项目质量与标准</w:t>
        </w:r>
        <w:r>
          <w:tab/>
        </w:r>
        <w:r>
          <w:fldChar w:fldCharType="begin"/>
        </w:r>
        <w:r>
          <w:instrText xml:space="preserve"> PAGEREF _Toc13564 \h </w:instrText>
        </w:r>
        <w:r>
          <w:fldChar w:fldCharType="separate"/>
        </w:r>
        <w:r>
          <w:t>56</w:t>
        </w:r>
        <w:r>
          <w:fldChar w:fldCharType="end"/>
        </w:r>
      </w:hyperlink>
    </w:p>
    <w:p>
      <w:pPr>
        <w:pStyle w:val="TOC2"/>
        <w:tabs>
          <w:tab w:val="right" w:leader="dot" w:pos="8306"/>
        </w:tabs>
      </w:pPr>
      <w:hyperlink w:anchor="_Toc15694" w:history="1">
        <w:r>
          <w:rPr>
            <w:rFonts w:ascii="仿宋" w:eastAsia="仿宋" w:hAnsi="仿宋" w:cs="仿宋" w:hint="eastAsia"/>
            <w:lang w:eastAsia="zh-CN"/>
          </w:rPr>
          <w:t>(一)、质量保障体系</w:t>
        </w:r>
        <w:r>
          <w:tab/>
        </w:r>
        <w:r>
          <w:fldChar w:fldCharType="begin"/>
        </w:r>
        <w:r>
          <w:instrText xml:space="preserve"> PAGEREF _Toc15694 \h </w:instrText>
        </w:r>
        <w:r>
          <w:fldChar w:fldCharType="separate"/>
        </w:r>
        <w:r>
          <w:t>56</w:t>
        </w:r>
        <w:r>
          <w:fldChar w:fldCharType="end"/>
        </w:r>
      </w:hyperlink>
    </w:p>
    <w:p>
      <w:pPr>
        <w:pStyle w:val="TOC2"/>
        <w:tabs>
          <w:tab w:val="right" w:leader="dot" w:pos="8306"/>
        </w:tabs>
      </w:pPr>
      <w:hyperlink w:anchor="_Toc21003" w:history="1">
        <w:r>
          <w:rPr>
            <w:rFonts w:ascii="仿宋" w:eastAsia="仿宋" w:hAnsi="仿宋" w:cs="仿宋" w:hint="eastAsia"/>
            <w:lang w:eastAsia="zh-CN"/>
          </w:rPr>
          <w:t>(二)、标准化作业流程</w:t>
        </w:r>
        <w:r>
          <w:tab/>
        </w:r>
        <w:r>
          <w:fldChar w:fldCharType="begin"/>
        </w:r>
        <w:r>
          <w:instrText xml:space="preserve"> PAGEREF _Toc21003 \h </w:instrText>
        </w:r>
        <w:r>
          <w:fldChar w:fldCharType="separate"/>
        </w:r>
        <w:r>
          <w:t>58</w:t>
        </w:r>
        <w:r>
          <w:fldChar w:fldCharType="end"/>
        </w:r>
      </w:hyperlink>
    </w:p>
    <w:p>
      <w:pPr>
        <w:pStyle w:val="TOC2"/>
        <w:tabs>
          <w:tab w:val="right" w:leader="dot" w:pos="8306"/>
        </w:tabs>
      </w:pPr>
      <w:hyperlink w:anchor="_Toc13863" w:history="1">
        <w:r>
          <w:rPr>
            <w:rFonts w:ascii="仿宋" w:eastAsia="仿宋" w:hAnsi="仿宋" w:cs="仿宋" w:hint="eastAsia"/>
            <w:lang w:eastAsia="zh-CN"/>
          </w:rPr>
          <w:t>(三)、质量监控与评估</w:t>
        </w:r>
        <w:r>
          <w:tab/>
        </w:r>
        <w:r>
          <w:fldChar w:fldCharType="begin"/>
        </w:r>
        <w:r>
          <w:instrText xml:space="preserve"> PAGEREF _Toc13863 \h </w:instrText>
        </w:r>
        <w:r>
          <w:fldChar w:fldCharType="separate"/>
        </w:r>
        <w:r>
          <w:t>60</w:t>
        </w:r>
        <w:r>
          <w:fldChar w:fldCharType="end"/>
        </w:r>
      </w:hyperlink>
    </w:p>
    <w:p>
      <w:pPr>
        <w:pStyle w:val="TOC2"/>
        <w:tabs>
          <w:tab w:val="right" w:leader="dot" w:pos="8306"/>
        </w:tabs>
      </w:pPr>
      <w:hyperlink w:anchor="_Toc24713" w:history="1">
        <w:r>
          <w:rPr>
            <w:rFonts w:ascii="仿宋" w:eastAsia="仿宋" w:hAnsi="仿宋" w:cs="仿宋" w:hint="eastAsia"/>
            <w:lang w:eastAsia="zh-CN"/>
          </w:rPr>
          <w:t>(四)、质量改进计划</w:t>
        </w:r>
        <w:r>
          <w:tab/>
        </w:r>
        <w:r>
          <w:fldChar w:fldCharType="begin"/>
        </w:r>
        <w:r>
          <w:instrText xml:space="preserve"> PAGEREF _Toc24713 \h </w:instrText>
        </w:r>
        <w:r>
          <w:fldChar w:fldCharType="separate"/>
        </w:r>
        <w:r>
          <w:t>60</w:t>
        </w:r>
        <w:r>
          <w:fldChar w:fldCharType="end"/>
        </w:r>
      </w:hyperlink>
    </w:p>
    <w:p>
      <w:pPr>
        <w:pStyle w:val="TOC1"/>
        <w:tabs>
          <w:tab w:val="right" w:leader="dot" w:pos="8306"/>
        </w:tabs>
      </w:pPr>
      <w:hyperlink w:anchor="_Toc25653" w:history="1">
        <w:r>
          <w:rPr>
            <w:rFonts w:ascii="仿宋" w:eastAsia="仿宋" w:hAnsi="仿宋" w:cs="仿宋" w:hint="eastAsia"/>
            <w:lang w:eastAsia="zh-CN"/>
          </w:rPr>
          <w:t>十二、资金管理与财务规划</w:t>
        </w:r>
        <w:r>
          <w:tab/>
        </w:r>
        <w:r>
          <w:fldChar w:fldCharType="begin"/>
        </w:r>
        <w:r>
          <w:instrText xml:space="preserve"> PAGEREF _Toc25653 \h </w:instrText>
        </w:r>
        <w:r>
          <w:fldChar w:fldCharType="separate"/>
        </w:r>
        <w:r>
          <w:t>62</w:t>
        </w:r>
        <w:r>
          <w:fldChar w:fldCharType="end"/>
        </w:r>
      </w:hyperlink>
    </w:p>
    <w:p>
      <w:pPr>
        <w:pStyle w:val="TOC2"/>
        <w:tabs>
          <w:tab w:val="right" w:leader="dot" w:pos="8306"/>
        </w:tabs>
      </w:pPr>
      <w:hyperlink w:anchor="_Toc31725" w:history="1">
        <w:r>
          <w:rPr>
            <w:rFonts w:ascii="仿宋" w:eastAsia="仿宋" w:hAnsi="仿宋" w:cs="仿宋" w:hint="eastAsia"/>
            <w:lang w:eastAsia="zh-CN"/>
          </w:rPr>
          <w:t>(一)、项目资金来源与筹措</w:t>
        </w:r>
        <w:r>
          <w:tab/>
        </w:r>
        <w:r>
          <w:fldChar w:fldCharType="begin"/>
        </w:r>
        <w:r>
          <w:instrText xml:space="preserve"> PAGEREF _Toc31725 \h </w:instrText>
        </w:r>
        <w:r>
          <w:fldChar w:fldCharType="separate"/>
        </w:r>
        <w:r>
          <w:t>62</w:t>
        </w:r>
        <w:r>
          <w:fldChar w:fldCharType="end"/>
        </w:r>
      </w:hyperlink>
    </w:p>
    <w:p>
      <w:pPr>
        <w:pStyle w:val="TOC2"/>
        <w:tabs>
          <w:tab w:val="right" w:leader="dot" w:pos="8306"/>
        </w:tabs>
      </w:pPr>
      <w:hyperlink w:anchor="_Toc2815" w:history="1">
        <w:r>
          <w:rPr>
            <w:rFonts w:ascii="仿宋" w:eastAsia="仿宋" w:hAnsi="仿宋" w:cs="仿宋" w:hint="eastAsia"/>
            <w:lang w:eastAsia="zh-CN"/>
          </w:rPr>
          <w:t>(二)、资金使用与监管</w:t>
        </w:r>
        <w:r>
          <w:tab/>
        </w:r>
        <w:r>
          <w:fldChar w:fldCharType="begin"/>
        </w:r>
        <w:r>
          <w:instrText xml:space="preserve"> PAGEREF _Toc2815 \h </w:instrText>
        </w:r>
        <w:r>
          <w:fldChar w:fldCharType="separate"/>
        </w:r>
        <w:r>
          <w:t>63</w:t>
        </w:r>
        <w:r>
          <w:fldChar w:fldCharType="end"/>
        </w:r>
      </w:hyperlink>
    </w:p>
    <w:p>
      <w:pPr>
        <w:pStyle w:val="TOC2"/>
        <w:tabs>
          <w:tab w:val="right" w:leader="dot" w:pos="8306"/>
        </w:tabs>
      </w:pPr>
      <w:hyperlink w:anchor="_Toc24523" w:history="1">
        <w:r>
          <w:rPr>
            <w:rFonts w:ascii="仿宋" w:eastAsia="仿宋" w:hAnsi="仿宋" w:cs="仿宋" w:hint="eastAsia"/>
            <w:lang w:eastAsia="zh-CN"/>
          </w:rPr>
          <w:t>(三)、财务规划与预测</w:t>
        </w:r>
        <w:r>
          <w:tab/>
        </w:r>
        <w:r>
          <w:fldChar w:fldCharType="begin"/>
        </w:r>
        <w:r>
          <w:instrText xml:space="preserve"> PAGEREF _Toc24523 \h </w:instrText>
        </w:r>
        <w:r>
          <w:fldChar w:fldCharType="separate"/>
        </w:r>
        <w:r>
          <w:t>65</w:t>
        </w:r>
        <w:r>
          <w:fldChar w:fldCharType="end"/>
        </w:r>
      </w:hyperlink>
    </w:p>
    <w:p>
      <w:pPr>
        <w:pStyle w:val="TOC1"/>
        <w:tabs>
          <w:tab w:val="right" w:leader="dot" w:pos="8306"/>
        </w:tabs>
      </w:pPr>
      <w:hyperlink w:anchor="_Toc3406" w:history="1">
        <w:r>
          <w:rPr>
            <w:rFonts w:ascii="仿宋" w:eastAsia="仿宋" w:hAnsi="仿宋" w:cs="仿宋" w:hint="eastAsia"/>
            <w:lang w:eastAsia="zh-CN"/>
          </w:rPr>
          <w:t>十三、设施与设备管理</w:t>
        </w:r>
        <w:r>
          <w:tab/>
        </w:r>
        <w:r>
          <w:fldChar w:fldCharType="begin"/>
        </w:r>
        <w:r>
          <w:instrText xml:space="preserve"> PAGEREF _Toc3406 \h </w:instrText>
        </w:r>
        <w:r>
          <w:fldChar w:fldCharType="separate"/>
        </w:r>
        <w:r>
          <w:t>66</w:t>
        </w:r>
        <w:r>
          <w:fldChar w:fldCharType="end"/>
        </w:r>
      </w:hyperlink>
    </w:p>
    <w:p>
      <w:pPr>
        <w:pStyle w:val="TOC2"/>
        <w:tabs>
          <w:tab w:val="right" w:leader="dot" w:pos="8306"/>
        </w:tabs>
      </w:pPr>
      <w:hyperlink w:anchor="_Toc11078" w:history="1">
        <w:r>
          <w:rPr>
            <w:rFonts w:ascii="仿宋" w:eastAsia="仿宋" w:hAnsi="仿宋" w:cs="仿宋" w:hint="eastAsia"/>
            <w:lang w:eastAsia="zh-CN"/>
          </w:rPr>
          <w:t>(一)、设施规划与配置</w:t>
        </w:r>
        <w:r>
          <w:tab/>
        </w:r>
        <w:r>
          <w:fldChar w:fldCharType="begin"/>
        </w:r>
        <w:r>
          <w:instrText xml:space="preserve"> PAGEREF _Toc11078 \h </w:instrText>
        </w:r>
        <w:r>
          <w:fldChar w:fldCharType="separate"/>
        </w:r>
        <w:r>
          <w:t>66</w:t>
        </w:r>
        <w:r>
          <w:fldChar w:fldCharType="end"/>
        </w:r>
      </w:hyperlink>
    </w:p>
    <w:p>
      <w:pPr>
        <w:pStyle w:val="TOC2"/>
        <w:tabs>
          <w:tab w:val="right" w:leader="dot" w:pos="8306"/>
        </w:tabs>
      </w:pPr>
      <w:hyperlink w:anchor="_Toc8008" w:history="1">
        <w:r>
          <w:rPr>
            <w:rFonts w:ascii="仿宋" w:eastAsia="仿宋" w:hAnsi="仿宋" w:cs="仿宋" w:hint="eastAsia"/>
            <w:lang w:eastAsia="zh-CN"/>
          </w:rPr>
          <w:t>(二)、设备采购与维护管理</w:t>
        </w:r>
        <w:r>
          <w:tab/>
        </w:r>
        <w:r>
          <w:fldChar w:fldCharType="begin"/>
        </w:r>
        <w:r>
          <w:instrText xml:space="preserve"> PAGEREF _Toc8008 \h </w:instrText>
        </w:r>
        <w:r>
          <w:fldChar w:fldCharType="separate"/>
        </w:r>
        <w:r>
          <w:t>66</w:t>
        </w:r>
        <w:r>
          <w:fldChar w:fldCharType="end"/>
        </w:r>
      </w:hyperlink>
    </w:p>
    <w:p>
      <w:pPr>
        <w:pStyle w:val="TOC2"/>
        <w:tabs>
          <w:tab w:val="right" w:leader="dot" w:pos="8306"/>
        </w:tabs>
      </w:pPr>
      <w:hyperlink w:anchor="_Toc21808" w:history="1">
        <w:r>
          <w:rPr>
            <w:rFonts w:ascii="仿宋" w:eastAsia="仿宋" w:hAnsi="仿宋" w:cs="仿宋" w:hint="eastAsia"/>
            <w:lang w:eastAsia="zh-CN"/>
          </w:rPr>
          <w:t>(三)、设施设备升级策略</w:t>
        </w:r>
        <w:r>
          <w:tab/>
        </w:r>
        <w:r>
          <w:fldChar w:fldCharType="begin"/>
        </w:r>
        <w:r>
          <w:instrText xml:space="preserve"> PAGEREF _Toc21808 \h </w:instrText>
        </w:r>
        <w:r>
          <w:fldChar w:fldCharType="separate"/>
        </w:r>
        <w:r>
          <w:t>67</w:t>
        </w:r>
        <w:r>
          <w:fldChar w:fldCharType="end"/>
        </w:r>
      </w:hyperlink>
    </w:p>
    <w:p>
      <w:pPr>
        <w:pStyle w:val="TOC1"/>
        <w:tabs>
          <w:tab w:val="right" w:leader="dot" w:pos="8306"/>
        </w:tabs>
      </w:pPr>
      <w:hyperlink w:anchor="_Toc19102" w:history="1">
        <w:r>
          <w:rPr>
            <w:rFonts w:ascii="仿宋" w:eastAsia="仿宋" w:hAnsi="仿宋" w:cs="仿宋" w:hint="eastAsia"/>
            <w:lang w:eastAsia="zh-CN"/>
          </w:rPr>
          <w:t>十四、项目施工方案</w:t>
        </w:r>
        <w:r>
          <w:tab/>
        </w:r>
        <w:r>
          <w:fldChar w:fldCharType="begin"/>
        </w:r>
        <w:r>
          <w:instrText xml:space="preserve"> PAGEREF _Toc19102 \h </w:instrText>
        </w:r>
        <w:r>
          <w:fldChar w:fldCharType="separate"/>
        </w:r>
        <w:r>
          <w:t>68</w:t>
        </w:r>
        <w:r>
          <w:fldChar w:fldCharType="end"/>
        </w:r>
      </w:hyperlink>
    </w:p>
    <w:p>
      <w:pPr>
        <w:pStyle w:val="TOC2"/>
        <w:tabs>
          <w:tab w:val="right" w:leader="dot" w:pos="8306"/>
        </w:tabs>
      </w:pPr>
      <w:hyperlink w:anchor="_Toc32278" w:history="1">
        <w:r>
          <w:rPr>
            <w:rFonts w:ascii="仿宋" w:eastAsia="仿宋" w:hAnsi="仿宋" w:cs="仿宋" w:hint="eastAsia"/>
            <w:lang w:eastAsia="zh-CN"/>
          </w:rPr>
          <w:t>(一)、施工组织设计</w:t>
        </w:r>
        <w:r>
          <w:tab/>
        </w:r>
        <w:r>
          <w:fldChar w:fldCharType="begin"/>
        </w:r>
        <w:r>
          <w:instrText xml:space="preserve"> PAGEREF _Toc32278 \h </w:instrText>
        </w:r>
        <w:r>
          <w:fldChar w:fldCharType="separate"/>
        </w:r>
        <w:r>
          <w:t>68</w:t>
        </w:r>
        <w:r>
          <w:fldChar w:fldCharType="end"/>
        </w:r>
      </w:hyperlink>
    </w:p>
    <w:p>
      <w:pPr>
        <w:pStyle w:val="TOC2"/>
        <w:tabs>
          <w:tab w:val="right" w:leader="dot" w:pos="8306"/>
        </w:tabs>
      </w:pPr>
      <w:hyperlink w:anchor="_Toc23766" w:history="1">
        <w:r>
          <w:rPr>
            <w:rFonts w:ascii="仿宋" w:eastAsia="仿宋" w:hAnsi="仿宋" w:cs="仿宋" w:hint="eastAsia"/>
            <w:lang w:eastAsia="zh-CN"/>
          </w:rPr>
          <w:t>(二)、施工工艺与技术路线</w:t>
        </w:r>
        <w:r>
          <w:tab/>
        </w:r>
        <w:r>
          <w:fldChar w:fldCharType="begin"/>
        </w:r>
        <w:r>
          <w:instrText xml:space="preserve"> PAGEREF _Toc23766 \h </w:instrText>
        </w:r>
        <w:r>
          <w:fldChar w:fldCharType="separate"/>
        </w:r>
        <w:r>
          <w:t>69</w:t>
        </w:r>
        <w:r>
          <w:fldChar w:fldCharType="end"/>
        </w:r>
      </w:hyperlink>
    </w:p>
    <w:p>
      <w:pPr>
        <w:pStyle w:val="TOC2"/>
        <w:tabs>
          <w:tab w:val="right" w:leader="dot" w:pos="8306"/>
        </w:tabs>
      </w:pPr>
      <w:hyperlink w:anchor="_Toc30669" w:history="1">
        <w:r>
          <w:rPr>
            <w:rFonts w:ascii="仿宋" w:eastAsia="仿宋" w:hAnsi="仿宋" w:cs="仿宋" w:hint="eastAsia"/>
            <w:lang w:eastAsia="zh-CN"/>
          </w:rPr>
          <w:t>(三)、关键节点施工计划</w:t>
        </w:r>
        <w:r>
          <w:tab/>
        </w:r>
        <w:r>
          <w:fldChar w:fldCharType="begin"/>
        </w:r>
        <w:r>
          <w:instrText xml:space="preserve"> PAGEREF _Toc30669 \h </w:instrText>
        </w:r>
        <w:r>
          <w:fldChar w:fldCharType="separate"/>
        </w:r>
        <w:r>
          <w:t>71</w:t>
        </w:r>
        <w:r>
          <w:fldChar w:fldCharType="end"/>
        </w:r>
      </w:hyperlink>
    </w:p>
    <w:p>
      <w:pPr>
        <w:pStyle w:val="TOC2"/>
        <w:tabs>
          <w:tab w:val="right" w:leader="dot" w:pos="8306"/>
        </w:tabs>
      </w:pPr>
      <w:hyperlink w:anchor="_Toc22840" w:history="1">
        <w:r>
          <w:rPr>
            <w:rFonts w:ascii="仿宋" w:eastAsia="仿宋" w:hAnsi="仿宋" w:cs="仿宋" w:hint="eastAsia"/>
            <w:lang w:eastAsia="zh-CN"/>
          </w:rPr>
          <w:t>(四)、施工现场管理</w:t>
        </w:r>
        <w:r>
          <w:tab/>
        </w:r>
        <w:r>
          <w:fldChar w:fldCharType="begin"/>
        </w:r>
        <w:r>
          <w:instrText xml:space="preserve"> PAGEREF _Toc22840 \h </w:instrText>
        </w:r>
        <w:r>
          <w:fldChar w:fldCharType="separate"/>
        </w:r>
        <w:r>
          <w:t>72</w:t>
        </w:r>
        <w:r>
          <w:fldChar w:fldCharType="end"/>
        </w:r>
      </w:hyperlink>
    </w:p>
    <w:p>
      <w:pPr>
        <w:pStyle w:val="TOC1"/>
        <w:tabs>
          <w:tab w:val="right" w:leader="dot" w:pos="8306"/>
        </w:tabs>
      </w:pPr>
      <w:hyperlink w:anchor="_Toc22068" w:history="1">
        <w:r>
          <w:rPr>
            <w:rFonts w:ascii="仿宋" w:eastAsia="仿宋" w:hAnsi="仿宋" w:cs="仿宋" w:hint="eastAsia"/>
            <w:lang w:eastAsia="zh-CN"/>
          </w:rPr>
          <w:t>十五、创新驱动与持续发展</w:t>
        </w:r>
        <w:r>
          <w:tab/>
        </w:r>
        <w:r>
          <w:fldChar w:fldCharType="begin"/>
        </w:r>
        <w:r>
          <w:instrText xml:space="preserve"> PAGEREF _Toc22068 \h </w:instrText>
        </w:r>
        <w:r>
          <w:fldChar w:fldCharType="separate"/>
        </w:r>
        <w:r>
          <w:t>74</w:t>
        </w:r>
        <w:r>
          <w:fldChar w:fldCharType="end"/>
        </w:r>
      </w:hyperlink>
    </w:p>
    <w:p>
      <w:pPr>
        <w:pStyle w:val="TOC2"/>
        <w:tabs>
          <w:tab w:val="right" w:leader="dot" w:pos="8306"/>
        </w:tabs>
      </w:pPr>
      <w:hyperlink w:anchor="_Toc4851" w:history="1">
        <w:r>
          <w:rPr>
            <w:rFonts w:ascii="仿宋" w:eastAsia="仿宋" w:hAnsi="仿宋" w:cs="仿宋" w:hint="eastAsia"/>
            <w:lang w:eastAsia="zh-CN"/>
          </w:rPr>
          <w:t>(一)、创新驱动战略实施</w:t>
        </w:r>
        <w:r>
          <w:tab/>
        </w:r>
        <w:r>
          <w:fldChar w:fldCharType="begin"/>
        </w:r>
        <w:r>
          <w:instrText xml:space="preserve"> PAGEREF _Toc4851 \h </w:instrText>
        </w:r>
        <w:r>
          <w:fldChar w:fldCharType="separate"/>
        </w:r>
        <w:r>
          <w:t>74</w:t>
        </w:r>
        <w:r>
          <w:fldChar w:fldCharType="end"/>
        </w:r>
      </w:hyperlink>
    </w:p>
    <w:p>
      <w:pPr>
        <w:pStyle w:val="TOC2"/>
        <w:tabs>
          <w:tab w:val="right" w:leader="dot" w:pos="8306"/>
        </w:tabs>
      </w:pPr>
      <w:hyperlink w:anchor="_Toc15183" w:history="1">
        <w:r>
          <w:rPr>
            <w:rFonts w:ascii="仿宋" w:eastAsia="仿宋" w:hAnsi="仿宋" w:cs="仿宋" w:hint="eastAsia"/>
            <w:lang w:eastAsia="zh-CN"/>
          </w:rPr>
          <w:t>(二)、持续发展路径探索</w:t>
        </w:r>
        <w:r>
          <w:tab/>
        </w:r>
        <w:r>
          <w:fldChar w:fldCharType="begin"/>
        </w:r>
        <w:r>
          <w:instrText xml:space="preserve"> PAGEREF _Toc15183 \h </w:instrText>
        </w:r>
        <w:r>
          <w:fldChar w:fldCharType="separate"/>
        </w:r>
        <w:r>
          <w:t>76</w:t>
        </w:r>
        <w:r>
          <w:fldChar w:fldCharType="end"/>
        </w:r>
      </w:hyperlink>
    </w:p>
    <w:p>
      <w:pPr>
        <w:pStyle w:val="TOC1"/>
        <w:tabs>
          <w:tab w:val="right" w:leader="dot" w:pos="8306"/>
        </w:tabs>
      </w:pPr>
      <w:hyperlink w:anchor="_Toc31073" w:history="1">
        <w:r>
          <w:rPr>
            <w:rFonts w:ascii="仿宋" w:eastAsia="仿宋" w:hAnsi="仿宋" w:cs="仿宋" w:hint="eastAsia"/>
            <w:lang w:eastAsia="zh-CN"/>
          </w:rPr>
          <w:t>十六、企业合规与伦理</w:t>
        </w:r>
        <w:r>
          <w:tab/>
        </w:r>
        <w:r>
          <w:fldChar w:fldCharType="begin"/>
        </w:r>
        <w:r>
          <w:instrText xml:space="preserve"> PAGEREF _Toc31073 \h </w:instrText>
        </w:r>
        <w:r>
          <w:fldChar w:fldCharType="separate"/>
        </w:r>
        <w:r>
          <w:t>80</w:t>
        </w:r>
        <w:r>
          <w:fldChar w:fldCharType="end"/>
        </w:r>
      </w:hyperlink>
    </w:p>
    <w:p>
      <w:pPr>
        <w:pStyle w:val="TOC2"/>
        <w:tabs>
          <w:tab w:val="right" w:leader="dot" w:pos="8306"/>
        </w:tabs>
      </w:pPr>
      <w:hyperlink w:anchor="_Toc24803" w:history="1">
        <w:r>
          <w:rPr>
            <w:rFonts w:ascii="仿宋" w:eastAsia="仿宋" w:hAnsi="仿宋" w:cs="仿宋" w:hint="eastAsia"/>
            <w:lang w:eastAsia="zh-CN"/>
          </w:rPr>
          <w:t>(一)、合规政策与程序</w:t>
        </w:r>
        <w:r>
          <w:tab/>
        </w:r>
        <w:r>
          <w:fldChar w:fldCharType="begin"/>
        </w:r>
        <w:r>
          <w:instrText xml:space="preserve"> PAGEREF _Toc24803 \h </w:instrText>
        </w:r>
        <w:r>
          <w:fldChar w:fldCharType="separate"/>
        </w:r>
        <w:r>
          <w:t>80</w:t>
        </w:r>
        <w:r>
          <w:fldChar w:fldCharType="end"/>
        </w:r>
      </w:hyperlink>
    </w:p>
    <w:p>
      <w:pPr>
        <w:pStyle w:val="TOC2"/>
        <w:tabs>
          <w:tab w:val="right" w:leader="dot" w:pos="8306"/>
        </w:tabs>
      </w:pPr>
      <w:hyperlink w:anchor="_Toc12198" w:history="1">
        <w:r>
          <w:rPr>
            <w:rFonts w:ascii="仿宋" w:eastAsia="仿宋" w:hAnsi="仿宋" w:cs="仿宋" w:hint="eastAsia"/>
            <w:lang w:eastAsia="zh-CN"/>
          </w:rPr>
          <w:t>(二)、伦理规范与培训</w:t>
        </w:r>
        <w:r>
          <w:tab/>
        </w:r>
        <w:r>
          <w:fldChar w:fldCharType="begin"/>
        </w:r>
        <w:r>
          <w:instrText xml:space="preserve"> PAGEREF _Toc12198 \h </w:instrText>
        </w:r>
        <w:r>
          <w:fldChar w:fldCharType="separate"/>
        </w:r>
        <w:r>
          <w:t>81</w:t>
        </w:r>
        <w:r>
          <w:fldChar w:fldCharType="end"/>
        </w:r>
      </w:hyperlink>
    </w:p>
    <w:p>
      <w:pPr>
        <w:pStyle w:val="TOC2"/>
        <w:tabs>
          <w:tab w:val="right" w:leader="dot" w:pos="8306"/>
        </w:tabs>
      </w:pPr>
      <w:hyperlink w:anchor="_Toc13365" w:history="1">
        <w:r>
          <w:rPr>
            <w:rFonts w:ascii="仿宋" w:eastAsia="仿宋" w:hAnsi="仿宋" w:cs="仿宋" w:hint="eastAsia"/>
            <w:lang w:eastAsia="zh-CN"/>
          </w:rPr>
          <w:t>(三)、合规风险评估</w:t>
        </w:r>
        <w:r>
          <w:tab/>
        </w:r>
        <w:r>
          <w:fldChar w:fldCharType="begin"/>
        </w:r>
        <w:r>
          <w:instrText xml:space="preserve"> PAGEREF _Toc13365 \h </w:instrText>
        </w:r>
        <w:r>
          <w:fldChar w:fldCharType="separate"/>
        </w:r>
        <w:r>
          <w:t>82</w:t>
        </w:r>
        <w:r>
          <w:fldChar w:fldCharType="end"/>
        </w:r>
      </w:hyperlink>
    </w:p>
    <w:p>
      <w:pPr>
        <w:pStyle w:val="TOC2"/>
        <w:tabs>
          <w:tab w:val="right" w:leader="dot" w:pos="8306"/>
        </w:tabs>
      </w:pPr>
      <w:hyperlink w:anchor="_Toc4595" w:history="1">
        <w:r>
          <w:rPr>
            <w:rFonts w:ascii="仿宋" w:eastAsia="仿宋" w:hAnsi="仿宋" w:cs="仿宋" w:hint="eastAsia"/>
            <w:lang w:eastAsia="zh-CN"/>
          </w:rPr>
          <w:t>(四)、合规监督与执行</w:t>
        </w:r>
        <w:r>
          <w:tab/>
        </w:r>
        <w:r>
          <w:fldChar w:fldCharType="begin"/>
        </w:r>
        <w:r>
          <w:instrText xml:space="preserve"> PAGEREF _Toc4595 \h </w:instrText>
        </w:r>
        <w:r>
          <w:fldChar w:fldCharType="separate"/>
        </w:r>
        <w:r>
          <w:t>83</w:t>
        </w:r>
        <w:r>
          <w:fldChar w:fldCharType="end"/>
        </w:r>
      </w:hyperlink>
    </w:p>
    <w:p>
      <w:pPr>
        <w:pStyle w:val="TOC1"/>
        <w:tabs>
          <w:tab w:val="right" w:leader="dot" w:pos="8306"/>
        </w:tabs>
      </w:pPr>
      <w:hyperlink w:anchor="_Toc15527" w:history="1">
        <w:r>
          <w:rPr>
            <w:rFonts w:ascii="仿宋" w:eastAsia="仿宋" w:hAnsi="仿宋" w:cs="仿宋" w:hint="eastAsia"/>
            <w:lang w:eastAsia="zh-CN"/>
          </w:rPr>
          <w:t>十七、成果转化与推广应用</w:t>
        </w:r>
        <w:r>
          <w:tab/>
        </w:r>
        <w:r>
          <w:fldChar w:fldCharType="begin"/>
        </w:r>
        <w:r>
          <w:instrText xml:space="preserve"> PAGEREF _Toc15527 \h </w:instrText>
        </w:r>
        <w:r>
          <w:fldChar w:fldCharType="separate"/>
        </w:r>
        <w:r>
          <w:t>84</w:t>
        </w:r>
        <w:r>
          <w:fldChar w:fldCharType="end"/>
        </w:r>
      </w:hyperlink>
    </w:p>
    <w:p>
      <w:pPr>
        <w:pStyle w:val="TOC2"/>
        <w:tabs>
          <w:tab w:val="right" w:leader="dot" w:pos="8306"/>
        </w:tabs>
      </w:pPr>
      <w:hyperlink w:anchor="_Toc7733" w:history="1">
        <w:r>
          <w:rPr>
            <w:rFonts w:ascii="仿宋" w:eastAsia="仿宋" w:hAnsi="仿宋" w:cs="仿宋" w:hint="eastAsia"/>
            <w:lang w:eastAsia="zh-CN"/>
          </w:rPr>
          <w:t>(一)、成果转化策略制定</w:t>
        </w:r>
        <w:r>
          <w:tab/>
        </w:r>
        <w:r>
          <w:fldChar w:fldCharType="begin"/>
        </w:r>
        <w:r>
          <w:instrText xml:space="preserve"> PAGEREF _Toc7733 \h </w:instrText>
        </w:r>
        <w:r>
          <w:fldChar w:fldCharType="separate"/>
        </w:r>
        <w:r>
          <w:t>84</w:t>
        </w:r>
        <w:r>
          <w:fldChar w:fldCharType="end"/>
        </w:r>
      </w:hyperlink>
    </w:p>
    <w:p>
      <w:pPr>
        <w:pStyle w:val="TOC2"/>
        <w:tabs>
          <w:tab w:val="right" w:leader="dot" w:pos="8306"/>
        </w:tabs>
      </w:pPr>
      <w:hyperlink w:anchor="_Toc3133" w:history="1">
        <w:r>
          <w:rPr>
            <w:rFonts w:ascii="仿宋" w:eastAsia="仿宋" w:hAnsi="仿宋" w:cs="仿宋" w:hint="eastAsia"/>
            <w:lang w:eastAsia="zh-CN"/>
          </w:rPr>
          <w:t>(二)、成果推广应用方案</w:t>
        </w:r>
        <w:r>
          <w:tab/>
        </w:r>
        <w:r>
          <w:fldChar w:fldCharType="begin"/>
        </w:r>
        <w:r>
          <w:instrText xml:space="preserve"> PAGEREF _Toc3133 \h </w:instrText>
        </w:r>
        <w:r>
          <w:fldChar w:fldCharType="separate"/>
        </w:r>
        <w:r>
          <w:t>85</w:t>
        </w:r>
        <w:r>
          <w:fldChar w:fldCharType="end"/>
        </w:r>
      </w:hyperlink>
    </w:p>
    <w:p>
      <w:pPr>
        <w:pStyle w:val="TOC1"/>
        <w:tabs>
          <w:tab w:val="right" w:leader="dot" w:pos="8306"/>
        </w:tabs>
      </w:pPr>
      <w:hyperlink w:anchor="_Toc8959" w:history="1">
        <w:r>
          <w:rPr>
            <w:rFonts w:ascii="仿宋" w:eastAsia="仿宋" w:hAnsi="仿宋" w:cs="仿宋" w:hint="eastAsia"/>
            <w:lang w:eastAsia="zh-CN"/>
          </w:rPr>
          <w:t>十八、法律法规与政策遵循</w:t>
        </w:r>
        <w:r>
          <w:tab/>
        </w:r>
        <w:r>
          <w:fldChar w:fldCharType="begin"/>
        </w:r>
        <w:r>
          <w:instrText xml:space="preserve"> PAGEREF _Toc8959 \h </w:instrText>
        </w:r>
        <w:r>
          <w:fldChar w:fldCharType="separate"/>
        </w:r>
        <w:r>
          <w:t>87</w:t>
        </w:r>
        <w:r>
          <w:fldChar w:fldCharType="end"/>
        </w:r>
      </w:hyperlink>
    </w:p>
    <w:p>
      <w:pPr>
        <w:pStyle w:val="TOC2"/>
        <w:tabs>
          <w:tab w:val="right" w:leader="dot" w:pos="8306"/>
        </w:tabs>
      </w:pPr>
      <w:hyperlink w:anchor="_Toc12631" w:history="1">
        <w:r>
          <w:rPr>
            <w:rFonts w:ascii="仿宋" w:eastAsia="仿宋" w:hAnsi="仿宋" w:cs="仿宋" w:hint="eastAsia"/>
            <w:lang w:eastAsia="zh-CN"/>
          </w:rPr>
          <w:t>(一)、法律法规遵守</w:t>
        </w:r>
        <w:r>
          <w:tab/>
        </w:r>
        <w:r>
          <w:fldChar w:fldCharType="begin"/>
        </w:r>
        <w:r>
          <w:instrText xml:space="preserve"> PAGEREF _Toc12631 \h </w:instrText>
        </w:r>
        <w:r>
          <w:fldChar w:fldCharType="separate"/>
        </w:r>
        <w:r>
          <w:t>87</w:t>
        </w:r>
        <w:r>
          <w:fldChar w:fldCharType="end"/>
        </w:r>
      </w:hyperlink>
    </w:p>
    <w:p>
      <w:pPr>
        <w:pStyle w:val="TOC2"/>
        <w:tabs>
          <w:tab w:val="right" w:leader="dot" w:pos="8306"/>
        </w:tabs>
      </w:pPr>
      <w:hyperlink w:anchor="_Toc28392" w:history="1">
        <w:r>
          <w:rPr>
            <w:rFonts w:ascii="仿宋" w:eastAsia="仿宋" w:hAnsi="仿宋" w:cs="仿宋" w:hint="eastAsia"/>
            <w:lang w:eastAsia="zh-CN"/>
          </w:rPr>
          <w:t>(二)、政策导向与利用</w:t>
        </w:r>
        <w:r>
          <w:tab/>
        </w:r>
        <w:r>
          <w:fldChar w:fldCharType="begin"/>
        </w:r>
        <w:r>
          <w:instrText xml:space="preserve"> PAGEREF _Toc28392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9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环网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环网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5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在全球经济快速发展和科技日新月异的今天，市场对创新技术和环保解决方案的需求日益增长。环网柜项目恰好聚焦于这一趋势，提供涵盖人工智能、大数据分析和可持续能源等领域的高效、先进产品和服务。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环网柜项目在其专注的领域内，特别是在人工智能和数据科学方面，有望推动显著的技术革新。项目的研发活动不仅有望孕育出改变行业运作方式的新技术，还可能在长远中影响整个技术生态系统。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环网柜项目还致力于提升当地居民的技能和就业能力，通过与当地教育机构合作提供培训和教育机会，从而提高社区整体的生活水平和社会福祉。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环网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环网柜项目的建设和发展得益于一系列有利条件，这些条件涵盖了技术优势、市场潜力、政策支持、人力资源、基础设施以及投资和合作伙伴的支持，共同构成了项目成功的坚实基础。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环网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环网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2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60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网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环网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环网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网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环网柜项目的社会影响是全面而深远的。从提供就业机会和提升公共服务，到促进社会结构和劳动市场的多元化，再到推动社会责任和伦理标准的提高，项目对于提升社区的经济、文化和社会福祉有着重要作用。通过这些正面影响，环网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0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为了融入当地社区，环网柜项目需深入理解当地的文化特色和社会习俗。例如，项目在设计广告和市场推广活动时，应考虑使用当地语言和符合地方文化的表达方式。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5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为了确保环网柜项目的成功并最大限度地减轻潜在的社会风险，详细的风险分析和具体的应对策略至关重要。以下是针对项目可能面临的具体社会风险及相应对策的分析：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风险描述：环网柜项目可能遭遇社区抵制，尤其如果社区成员认为项目会破坏他们的生活环境或忽略他们的意见。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https://d.book118.com/346023205200010043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A0C1E"/>
    <w:rsid w:val="3A3A0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2320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2024-01-25T12:01:00Z</dcterms:created>
  <dcterms:modified xsi:type="dcterms:W3CDTF">2024-01-25T12:01:50Z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CC679D05A1F9408DBFEEA993A8E963AB_11</vt:lpwstr>
  </property>
  <property fmtid="{D5CDD505-2E9C-101B-9397-08002B2CF9AE}" pid="3" name="KSOProductBuildVer">
    <vt:lpwstr>2052-12.1.0.16250</vt:lpwstr>
  </property>
</Properties>
</file>