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网络管理软件项目规划设计纲要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 w:history="1">
        <w:r>
          <w:rPr>
            <w:rFonts w:ascii="仿宋" w:eastAsia="仿宋" w:hAnsi="仿宋" w:cs="仿宋" w:hint="eastAsia"/>
            <w:lang w:eastAsia="zh-CN"/>
          </w:rPr>
          <w:t>概论</w:t>
        </w:r>
        <w:r>
          <w:tab/>
        </w:r>
        <w:r>
          <w:fldChar w:fldCharType="begin"/>
        </w:r>
        <w:r>
          <w:instrText xml:space="preserve"> PAGEREF _Toc2867 \h </w:instrText>
        </w:r>
        <w:r>
          <w:fldChar w:fldCharType="separate"/>
        </w:r>
        <w:r>
          <w:t>3</w:t>
        </w:r>
        <w:r>
          <w:fldChar w:fldCharType="end"/>
        </w:r>
      </w:hyperlink>
    </w:p>
    <w:p>
      <w:pPr>
        <w:pStyle w:val="TOC1"/>
        <w:tabs>
          <w:tab w:val="right" w:leader="dot" w:pos="8306"/>
        </w:tabs>
      </w:pPr>
      <w:hyperlink w:anchor="_Toc13056" w:history="1">
        <w:r>
          <w:rPr>
            <w:rFonts w:ascii="仿宋" w:eastAsia="仿宋" w:hAnsi="仿宋" w:cs="仿宋" w:hint="eastAsia"/>
            <w:lang w:eastAsia="zh-CN"/>
          </w:rPr>
          <w:t>一、网络管理软件项目选址可行性分析</w:t>
        </w:r>
        <w:r>
          <w:tab/>
        </w:r>
        <w:r>
          <w:fldChar w:fldCharType="begin"/>
        </w:r>
        <w:r>
          <w:instrText xml:space="preserve"> PAGEREF _Toc13056 \h </w:instrText>
        </w:r>
        <w:r>
          <w:fldChar w:fldCharType="separate"/>
        </w:r>
        <w:r>
          <w:t>3</w:t>
        </w:r>
        <w:r>
          <w:fldChar w:fldCharType="end"/>
        </w:r>
      </w:hyperlink>
    </w:p>
    <w:p>
      <w:pPr>
        <w:pStyle w:val="TOC2"/>
        <w:tabs>
          <w:tab w:val="right" w:leader="dot" w:pos="8306"/>
        </w:tabs>
      </w:pPr>
      <w:hyperlink w:anchor="_Toc29276" w:history="1">
        <w:r>
          <w:rPr>
            <w:rFonts w:ascii="仿宋" w:eastAsia="仿宋" w:hAnsi="仿宋" w:cs="仿宋" w:hint="eastAsia"/>
            <w:lang w:eastAsia="zh-CN"/>
          </w:rPr>
          <w:t>(一)、网络管理软件项目选址</w:t>
        </w:r>
        <w:r>
          <w:tab/>
        </w:r>
        <w:r>
          <w:fldChar w:fldCharType="begin"/>
        </w:r>
        <w:r>
          <w:instrText xml:space="preserve"> PAGEREF _Toc29276 \h </w:instrText>
        </w:r>
        <w:r>
          <w:fldChar w:fldCharType="separate"/>
        </w:r>
        <w:r>
          <w:t>3</w:t>
        </w:r>
        <w:r>
          <w:fldChar w:fldCharType="end"/>
        </w:r>
      </w:hyperlink>
    </w:p>
    <w:p>
      <w:pPr>
        <w:pStyle w:val="TOC2"/>
        <w:tabs>
          <w:tab w:val="right" w:leader="dot" w:pos="8306"/>
        </w:tabs>
      </w:pPr>
      <w:hyperlink w:anchor="_Toc20907" w:history="1">
        <w:r>
          <w:rPr>
            <w:rFonts w:ascii="仿宋" w:eastAsia="仿宋" w:hAnsi="仿宋" w:cs="仿宋" w:hint="eastAsia"/>
            <w:lang w:eastAsia="zh-CN"/>
          </w:rPr>
          <w:t>(二)、用地控制指标</w:t>
        </w:r>
        <w:r>
          <w:tab/>
        </w:r>
        <w:r>
          <w:fldChar w:fldCharType="begin"/>
        </w:r>
        <w:r>
          <w:instrText xml:space="preserve"> PAGEREF _Toc20907 \h </w:instrText>
        </w:r>
        <w:r>
          <w:fldChar w:fldCharType="separate"/>
        </w:r>
        <w:r>
          <w:t>3</w:t>
        </w:r>
        <w:r>
          <w:fldChar w:fldCharType="end"/>
        </w:r>
      </w:hyperlink>
    </w:p>
    <w:p>
      <w:pPr>
        <w:pStyle w:val="TOC2"/>
        <w:tabs>
          <w:tab w:val="right" w:leader="dot" w:pos="8306"/>
        </w:tabs>
      </w:pPr>
      <w:hyperlink w:anchor="_Toc22152" w:history="1">
        <w:r>
          <w:rPr>
            <w:rFonts w:ascii="仿宋" w:eastAsia="仿宋" w:hAnsi="仿宋" w:cs="仿宋" w:hint="eastAsia"/>
            <w:lang w:eastAsia="zh-CN"/>
          </w:rPr>
          <w:t>(三)、节约用地措施</w:t>
        </w:r>
        <w:r>
          <w:tab/>
        </w:r>
        <w:r>
          <w:fldChar w:fldCharType="begin"/>
        </w:r>
        <w:r>
          <w:instrText xml:space="preserve"> PAGEREF _Toc22152 \h </w:instrText>
        </w:r>
        <w:r>
          <w:fldChar w:fldCharType="separate"/>
        </w:r>
        <w:r>
          <w:t>5</w:t>
        </w:r>
        <w:r>
          <w:fldChar w:fldCharType="end"/>
        </w:r>
      </w:hyperlink>
    </w:p>
    <w:p>
      <w:pPr>
        <w:pStyle w:val="TOC2"/>
        <w:tabs>
          <w:tab w:val="right" w:leader="dot" w:pos="8306"/>
        </w:tabs>
      </w:pPr>
      <w:hyperlink w:anchor="_Toc11972" w:history="1">
        <w:r>
          <w:rPr>
            <w:rFonts w:ascii="仿宋" w:eastAsia="仿宋" w:hAnsi="仿宋" w:cs="仿宋" w:hint="eastAsia"/>
            <w:lang w:eastAsia="zh-CN"/>
          </w:rPr>
          <w:t>(四)、总图布置方案</w:t>
        </w:r>
        <w:r>
          <w:tab/>
        </w:r>
        <w:r>
          <w:fldChar w:fldCharType="begin"/>
        </w:r>
        <w:r>
          <w:instrText xml:space="preserve"> PAGEREF _Toc11972 \h </w:instrText>
        </w:r>
        <w:r>
          <w:fldChar w:fldCharType="separate"/>
        </w:r>
        <w:r>
          <w:t>6</w:t>
        </w:r>
        <w:r>
          <w:fldChar w:fldCharType="end"/>
        </w:r>
      </w:hyperlink>
    </w:p>
    <w:p>
      <w:pPr>
        <w:pStyle w:val="TOC2"/>
        <w:tabs>
          <w:tab w:val="right" w:leader="dot" w:pos="8306"/>
        </w:tabs>
      </w:pPr>
      <w:hyperlink w:anchor="_Toc17417" w:history="1">
        <w:r>
          <w:rPr>
            <w:rFonts w:ascii="仿宋" w:eastAsia="仿宋" w:hAnsi="仿宋" w:cs="仿宋" w:hint="eastAsia"/>
            <w:lang w:eastAsia="zh-CN"/>
          </w:rPr>
          <w:t>(五)、选址综合评价</w:t>
        </w:r>
        <w:r>
          <w:tab/>
        </w:r>
        <w:r>
          <w:fldChar w:fldCharType="begin"/>
        </w:r>
        <w:r>
          <w:instrText xml:space="preserve"> PAGEREF _Toc17417 \h </w:instrText>
        </w:r>
        <w:r>
          <w:fldChar w:fldCharType="separate"/>
        </w:r>
        <w:r>
          <w:t>7</w:t>
        </w:r>
        <w:r>
          <w:fldChar w:fldCharType="end"/>
        </w:r>
      </w:hyperlink>
    </w:p>
    <w:p>
      <w:pPr>
        <w:pStyle w:val="TOC1"/>
        <w:tabs>
          <w:tab w:val="right" w:leader="dot" w:pos="8306"/>
        </w:tabs>
      </w:pPr>
      <w:hyperlink w:anchor="_Toc29435" w:history="1">
        <w:r>
          <w:rPr>
            <w:rFonts w:ascii="仿宋" w:eastAsia="仿宋" w:hAnsi="仿宋" w:cs="仿宋" w:hint="eastAsia"/>
            <w:lang w:eastAsia="zh-CN"/>
          </w:rPr>
          <w:t>二、网络管理软件项目建设背景及必要性分析</w:t>
        </w:r>
        <w:r>
          <w:tab/>
        </w:r>
        <w:r>
          <w:fldChar w:fldCharType="begin"/>
        </w:r>
        <w:r>
          <w:instrText xml:space="preserve"> PAGEREF _Toc29435 \h </w:instrText>
        </w:r>
        <w:r>
          <w:fldChar w:fldCharType="separate"/>
        </w:r>
        <w:r>
          <w:t>8</w:t>
        </w:r>
        <w:r>
          <w:fldChar w:fldCharType="end"/>
        </w:r>
      </w:hyperlink>
    </w:p>
    <w:p>
      <w:pPr>
        <w:pStyle w:val="TOC2"/>
        <w:tabs>
          <w:tab w:val="right" w:leader="dot" w:pos="8306"/>
        </w:tabs>
      </w:pPr>
      <w:hyperlink w:anchor="_Toc32723" w:history="1">
        <w:r>
          <w:rPr>
            <w:rFonts w:ascii="仿宋" w:eastAsia="仿宋" w:hAnsi="仿宋" w:cs="仿宋" w:hint="eastAsia"/>
            <w:lang w:eastAsia="zh-CN"/>
          </w:rPr>
          <w:t>(一)、网络管理软件项目背景分析</w:t>
        </w:r>
        <w:r>
          <w:tab/>
        </w:r>
        <w:r>
          <w:fldChar w:fldCharType="begin"/>
        </w:r>
        <w:r>
          <w:instrText xml:space="preserve"> PAGEREF _Toc32723 \h </w:instrText>
        </w:r>
        <w:r>
          <w:fldChar w:fldCharType="separate"/>
        </w:r>
        <w:r>
          <w:t>8</w:t>
        </w:r>
        <w:r>
          <w:fldChar w:fldCharType="end"/>
        </w:r>
      </w:hyperlink>
    </w:p>
    <w:p>
      <w:pPr>
        <w:pStyle w:val="TOC2"/>
        <w:tabs>
          <w:tab w:val="right" w:leader="dot" w:pos="8306"/>
        </w:tabs>
      </w:pPr>
      <w:hyperlink w:anchor="_Toc6771" w:history="1">
        <w:r>
          <w:rPr>
            <w:rFonts w:ascii="仿宋" w:eastAsia="仿宋" w:hAnsi="仿宋" w:cs="仿宋" w:hint="eastAsia"/>
            <w:lang w:eastAsia="zh-CN"/>
          </w:rPr>
          <w:t>(二)、网络管理软件项目建设必要性分析</w:t>
        </w:r>
        <w:r>
          <w:tab/>
        </w:r>
        <w:r>
          <w:fldChar w:fldCharType="begin"/>
        </w:r>
        <w:r>
          <w:instrText xml:space="preserve"> PAGEREF _Toc6771 \h </w:instrText>
        </w:r>
        <w:r>
          <w:fldChar w:fldCharType="separate"/>
        </w:r>
        <w:r>
          <w:t>10</w:t>
        </w:r>
        <w:r>
          <w:fldChar w:fldCharType="end"/>
        </w:r>
      </w:hyperlink>
    </w:p>
    <w:p>
      <w:pPr>
        <w:pStyle w:val="TOC1"/>
        <w:tabs>
          <w:tab w:val="right" w:leader="dot" w:pos="8306"/>
        </w:tabs>
      </w:pPr>
      <w:hyperlink w:anchor="_Toc7311" w:history="1">
        <w:r>
          <w:rPr>
            <w:rFonts w:ascii="仿宋" w:eastAsia="仿宋" w:hAnsi="仿宋" w:cs="仿宋" w:hint="eastAsia"/>
            <w:lang w:eastAsia="zh-CN"/>
          </w:rPr>
          <w:t>三、网络管理软件项目文档管理</w:t>
        </w:r>
        <w:r>
          <w:tab/>
        </w:r>
        <w:r>
          <w:fldChar w:fldCharType="begin"/>
        </w:r>
        <w:r>
          <w:instrText xml:space="preserve"> PAGEREF _Toc7311 \h </w:instrText>
        </w:r>
        <w:r>
          <w:fldChar w:fldCharType="separate"/>
        </w:r>
        <w:r>
          <w:t>11</w:t>
        </w:r>
        <w:r>
          <w:fldChar w:fldCharType="end"/>
        </w:r>
      </w:hyperlink>
    </w:p>
    <w:p>
      <w:pPr>
        <w:pStyle w:val="TOC2"/>
        <w:tabs>
          <w:tab w:val="right" w:leader="dot" w:pos="8306"/>
        </w:tabs>
      </w:pPr>
      <w:hyperlink w:anchor="_Toc8182" w:history="1">
        <w:r>
          <w:rPr>
            <w:rFonts w:ascii="仿宋" w:eastAsia="仿宋" w:hAnsi="仿宋" w:cs="仿宋" w:hint="eastAsia"/>
            <w:lang w:eastAsia="zh-CN"/>
          </w:rPr>
          <w:t>(一)、文档编制与审查</w:t>
        </w:r>
        <w:r>
          <w:tab/>
        </w:r>
        <w:r>
          <w:fldChar w:fldCharType="begin"/>
        </w:r>
        <w:r>
          <w:instrText xml:space="preserve"> PAGEREF _Toc8182 \h </w:instrText>
        </w:r>
        <w:r>
          <w:fldChar w:fldCharType="separate"/>
        </w:r>
        <w:r>
          <w:t>11</w:t>
        </w:r>
        <w:r>
          <w:fldChar w:fldCharType="end"/>
        </w:r>
      </w:hyperlink>
    </w:p>
    <w:p>
      <w:pPr>
        <w:pStyle w:val="TOC2"/>
        <w:tabs>
          <w:tab w:val="right" w:leader="dot" w:pos="8306"/>
        </w:tabs>
      </w:pPr>
      <w:hyperlink w:anchor="_Toc14716" w:history="1">
        <w:r>
          <w:rPr>
            <w:rFonts w:ascii="仿宋" w:eastAsia="仿宋" w:hAnsi="仿宋" w:cs="仿宋" w:hint="eastAsia"/>
            <w:lang w:eastAsia="zh-CN"/>
          </w:rPr>
          <w:t>(二)、文档发布与分发</w:t>
        </w:r>
        <w:r>
          <w:tab/>
        </w:r>
        <w:r>
          <w:fldChar w:fldCharType="begin"/>
        </w:r>
        <w:r>
          <w:instrText xml:space="preserve"> PAGEREF _Toc14716 \h </w:instrText>
        </w:r>
        <w:r>
          <w:fldChar w:fldCharType="separate"/>
        </w:r>
        <w:r>
          <w:t>13</w:t>
        </w:r>
        <w:r>
          <w:fldChar w:fldCharType="end"/>
        </w:r>
      </w:hyperlink>
    </w:p>
    <w:p>
      <w:pPr>
        <w:pStyle w:val="TOC2"/>
        <w:tabs>
          <w:tab w:val="right" w:leader="dot" w:pos="8306"/>
        </w:tabs>
      </w:pPr>
      <w:hyperlink w:anchor="_Toc32482" w:history="1">
        <w:r>
          <w:rPr>
            <w:rFonts w:ascii="仿宋" w:eastAsia="仿宋" w:hAnsi="仿宋" w:cs="仿宋" w:hint="eastAsia"/>
            <w:lang w:eastAsia="zh-CN"/>
          </w:rPr>
          <w:t>(三)、文档存档与归档</w:t>
        </w:r>
        <w:r>
          <w:tab/>
        </w:r>
        <w:r>
          <w:fldChar w:fldCharType="begin"/>
        </w:r>
        <w:r>
          <w:instrText xml:space="preserve"> PAGEREF _Toc32482 \h </w:instrText>
        </w:r>
        <w:r>
          <w:fldChar w:fldCharType="separate"/>
        </w:r>
        <w:r>
          <w:t>14</w:t>
        </w:r>
        <w:r>
          <w:fldChar w:fldCharType="end"/>
        </w:r>
      </w:hyperlink>
    </w:p>
    <w:p>
      <w:pPr>
        <w:pStyle w:val="TOC1"/>
        <w:tabs>
          <w:tab w:val="right" w:leader="dot" w:pos="8306"/>
        </w:tabs>
      </w:pPr>
      <w:hyperlink w:anchor="_Toc16700" w:history="1">
        <w:r>
          <w:rPr>
            <w:rFonts w:ascii="仿宋" w:eastAsia="仿宋" w:hAnsi="仿宋" w:cs="仿宋" w:hint="eastAsia"/>
            <w:lang w:eastAsia="zh-CN"/>
          </w:rPr>
          <w:t>四、网络管理软件项目建设单位说明</w:t>
        </w:r>
        <w:r>
          <w:tab/>
        </w:r>
        <w:r>
          <w:fldChar w:fldCharType="begin"/>
        </w:r>
        <w:r>
          <w:instrText xml:space="preserve"> PAGEREF _Toc16700 \h </w:instrText>
        </w:r>
        <w:r>
          <w:fldChar w:fldCharType="separate"/>
        </w:r>
        <w:r>
          <w:t>15</w:t>
        </w:r>
        <w:r>
          <w:fldChar w:fldCharType="end"/>
        </w:r>
      </w:hyperlink>
    </w:p>
    <w:p>
      <w:pPr>
        <w:pStyle w:val="TOC2"/>
        <w:tabs>
          <w:tab w:val="right" w:leader="dot" w:pos="8306"/>
        </w:tabs>
      </w:pPr>
      <w:hyperlink w:anchor="_Toc10561" w:history="1">
        <w:r>
          <w:rPr>
            <w:rFonts w:ascii="仿宋" w:eastAsia="仿宋" w:hAnsi="仿宋" w:cs="仿宋" w:hint="eastAsia"/>
            <w:lang w:eastAsia="zh-CN"/>
          </w:rPr>
          <w:t>(一)、网络管理软件项目承办单位基本情况</w:t>
        </w:r>
        <w:r>
          <w:tab/>
        </w:r>
        <w:r>
          <w:fldChar w:fldCharType="begin"/>
        </w:r>
        <w:r>
          <w:instrText xml:space="preserve"> PAGEREF _Toc10561 \h </w:instrText>
        </w:r>
        <w:r>
          <w:fldChar w:fldCharType="separate"/>
        </w:r>
        <w:r>
          <w:t>15</w:t>
        </w:r>
        <w:r>
          <w:fldChar w:fldCharType="end"/>
        </w:r>
      </w:hyperlink>
    </w:p>
    <w:p>
      <w:pPr>
        <w:pStyle w:val="TOC2"/>
        <w:tabs>
          <w:tab w:val="right" w:leader="dot" w:pos="8306"/>
        </w:tabs>
      </w:pPr>
      <w:hyperlink w:anchor="_Toc28651" w:history="1">
        <w:r>
          <w:rPr>
            <w:rFonts w:ascii="仿宋" w:eastAsia="仿宋" w:hAnsi="仿宋" w:cs="仿宋" w:hint="eastAsia"/>
            <w:lang w:eastAsia="zh-CN"/>
          </w:rPr>
          <w:t>(二)、公司经济效益分析</w:t>
        </w:r>
        <w:r>
          <w:tab/>
        </w:r>
        <w:r>
          <w:fldChar w:fldCharType="begin"/>
        </w:r>
        <w:r>
          <w:instrText xml:space="preserve"> PAGEREF _Toc28651 \h </w:instrText>
        </w:r>
        <w:r>
          <w:fldChar w:fldCharType="separate"/>
        </w:r>
        <w:r>
          <w:t>15</w:t>
        </w:r>
        <w:r>
          <w:fldChar w:fldCharType="end"/>
        </w:r>
      </w:hyperlink>
    </w:p>
    <w:p>
      <w:pPr>
        <w:pStyle w:val="TOC1"/>
        <w:tabs>
          <w:tab w:val="right" w:leader="dot" w:pos="8306"/>
        </w:tabs>
      </w:pPr>
      <w:hyperlink w:anchor="_Toc15343" w:history="1">
        <w:r>
          <w:rPr>
            <w:rFonts w:ascii="仿宋" w:eastAsia="仿宋" w:hAnsi="仿宋" w:cs="仿宋" w:hint="eastAsia"/>
            <w:lang w:eastAsia="zh-CN"/>
          </w:rPr>
          <w:t>五、工艺说明</w:t>
        </w:r>
        <w:r>
          <w:tab/>
        </w:r>
        <w:r>
          <w:fldChar w:fldCharType="begin"/>
        </w:r>
        <w:r>
          <w:instrText xml:space="preserve"> PAGEREF _Toc15343 \h </w:instrText>
        </w:r>
        <w:r>
          <w:fldChar w:fldCharType="separate"/>
        </w:r>
        <w:r>
          <w:t>16</w:t>
        </w:r>
        <w:r>
          <w:fldChar w:fldCharType="end"/>
        </w:r>
      </w:hyperlink>
    </w:p>
    <w:p>
      <w:pPr>
        <w:pStyle w:val="TOC2"/>
        <w:tabs>
          <w:tab w:val="right" w:leader="dot" w:pos="8306"/>
        </w:tabs>
      </w:pPr>
      <w:hyperlink w:anchor="_Toc25414" w:history="1">
        <w:r>
          <w:rPr>
            <w:rFonts w:ascii="仿宋" w:eastAsia="仿宋" w:hAnsi="仿宋" w:cs="仿宋" w:hint="eastAsia"/>
            <w:lang w:eastAsia="zh-CN"/>
          </w:rPr>
          <w:t>(一)、技术管理特点</w:t>
        </w:r>
        <w:r>
          <w:tab/>
        </w:r>
        <w:r>
          <w:fldChar w:fldCharType="begin"/>
        </w:r>
        <w:r>
          <w:instrText xml:space="preserve"> PAGEREF _Toc25414 \h </w:instrText>
        </w:r>
        <w:r>
          <w:fldChar w:fldCharType="separate"/>
        </w:r>
        <w:r>
          <w:t>16</w:t>
        </w:r>
        <w:r>
          <w:fldChar w:fldCharType="end"/>
        </w:r>
      </w:hyperlink>
    </w:p>
    <w:p>
      <w:pPr>
        <w:pStyle w:val="TOC2"/>
        <w:tabs>
          <w:tab w:val="right" w:leader="dot" w:pos="8306"/>
        </w:tabs>
      </w:pPr>
      <w:hyperlink w:anchor="_Toc18631" w:history="1">
        <w:r>
          <w:rPr>
            <w:rFonts w:ascii="仿宋" w:eastAsia="仿宋" w:hAnsi="仿宋" w:cs="仿宋" w:hint="eastAsia"/>
            <w:lang w:eastAsia="zh-CN"/>
          </w:rPr>
          <w:t>(二)、网络管理软件项目工艺技术设计方案</w:t>
        </w:r>
        <w:r>
          <w:tab/>
        </w:r>
        <w:r>
          <w:fldChar w:fldCharType="begin"/>
        </w:r>
        <w:r>
          <w:instrText xml:space="preserve"> PAGEREF _Toc18631 \h </w:instrText>
        </w:r>
        <w:r>
          <w:fldChar w:fldCharType="separate"/>
        </w:r>
        <w:r>
          <w:t>18</w:t>
        </w:r>
        <w:r>
          <w:fldChar w:fldCharType="end"/>
        </w:r>
      </w:hyperlink>
    </w:p>
    <w:p>
      <w:pPr>
        <w:pStyle w:val="TOC2"/>
        <w:tabs>
          <w:tab w:val="right" w:leader="dot" w:pos="8306"/>
        </w:tabs>
      </w:pPr>
      <w:hyperlink w:anchor="_Toc19622" w:history="1">
        <w:r>
          <w:rPr>
            <w:rFonts w:ascii="仿宋" w:eastAsia="仿宋" w:hAnsi="仿宋" w:cs="仿宋" w:hint="eastAsia"/>
            <w:lang w:eastAsia="zh-CN"/>
          </w:rPr>
          <w:t>(三)、设备选型方案</w:t>
        </w:r>
        <w:r>
          <w:tab/>
        </w:r>
        <w:r>
          <w:fldChar w:fldCharType="begin"/>
        </w:r>
        <w:r>
          <w:instrText xml:space="preserve"> PAGEREF _Toc19622 \h </w:instrText>
        </w:r>
        <w:r>
          <w:fldChar w:fldCharType="separate"/>
        </w:r>
        <w:r>
          <w:t>19</w:t>
        </w:r>
        <w:r>
          <w:fldChar w:fldCharType="end"/>
        </w:r>
      </w:hyperlink>
    </w:p>
    <w:p>
      <w:pPr>
        <w:pStyle w:val="TOC1"/>
        <w:tabs>
          <w:tab w:val="right" w:leader="dot" w:pos="8306"/>
        </w:tabs>
      </w:pPr>
      <w:hyperlink w:anchor="_Toc3862" w:history="1">
        <w:r>
          <w:rPr>
            <w:rFonts w:ascii="仿宋" w:eastAsia="仿宋" w:hAnsi="仿宋" w:cs="仿宋" w:hint="eastAsia"/>
            <w:lang w:eastAsia="zh-CN"/>
          </w:rPr>
          <w:t>六、网络管理软件项目概论</w:t>
        </w:r>
        <w:r>
          <w:tab/>
        </w:r>
        <w:r>
          <w:fldChar w:fldCharType="begin"/>
        </w:r>
        <w:r>
          <w:instrText xml:space="preserve"> PAGEREF _Toc3862 \h </w:instrText>
        </w:r>
        <w:r>
          <w:fldChar w:fldCharType="separate"/>
        </w:r>
        <w:r>
          <w:t>20</w:t>
        </w:r>
        <w:r>
          <w:fldChar w:fldCharType="end"/>
        </w:r>
      </w:hyperlink>
    </w:p>
    <w:p>
      <w:pPr>
        <w:pStyle w:val="TOC2"/>
        <w:tabs>
          <w:tab w:val="right" w:leader="dot" w:pos="8306"/>
        </w:tabs>
      </w:pPr>
      <w:hyperlink w:anchor="_Toc23568" w:history="1">
        <w:r>
          <w:rPr>
            <w:rFonts w:ascii="仿宋" w:eastAsia="仿宋" w:hAnsi="仿宋" w:cs="仿宋" w:hint="eastAsia"/>
            <w:lang w:eastAsia="zh-CN"/>
          </w:rPr>
          <w:t>(一)、网络管理软件项目概况</w:t>
        </w:r>
        <w:r>
          <w:tab/>
        </w:r>
        <w:r>
          <w:fldChar w:fldCharType="begin"/>
        </w:r>
        <w:r>
          <w:instrText xml:space="preserve"> PAGEREF _Toc23568 \h </w:instrText>
        </w:r>
        <w:r>
          <w:fldChar w:fldCharType="separate"/>
        </w:r>
        <w:r>
          <w:t>20</w:t>
        </w:r>
        <w:r>
          <w:fldChar w:fldCharType="end"/>
        </w:r>
      </w:hyperlink>
    </w:p>
    <w:p>
      <w:pPr>
        <w:pStyle w:val="TOC2"/>
        <w:tabs>
          <w:tab w:val="right" w:leader="dot" w:pos="8306"/>
        </w:tabs>
      </w:pPr>
      <w:hyperlink w:anchor="_Toc31989" w:history="1">
        <w:r>
          <w:rPr>
            <w:rFonts w:ascii="仿宋" w:eastAsia="仿宋" w:hAnsi="仿宋" w:cs="仿宋" w:hint="eastAsia"/>
            <w:lang w:eastAsia="zh-CN"/>
          </w:rPr>
          <w:t>(二)、网络管理软件项目目标</w:t>
        </w:r>
        <w:r>
          <w:tab/>
        </w:r>
        <w:r>
          <w:fldChar w:fldCharType="begin"/>
        </w:r>
        <w:r>
          <w:instrText xml:space="preserve"> PAGEREF _Toc31989 \h </w:instrText>
        </w:r>
        <w:r>
          <w:fldChar w:fldCharType="separate"/>
        </w:r>
        <w:r>
          <w:t>23</w:t>
        </w:r>
        <w:r>
          <w:fldChar w:fldCharType="end"/>
        </w:r>
      </w:hyperlink>
    </w:p>
    <w:p>
      <w:pPr>
        <w:pStyle w:val="TOC2"/>
        <w:tabs>
          <w:tab w:val="right" w:leader="dot" w:pos="8306"/>
        </w:tabs>
      </w:pPr>
      <w:hyperlink w:anchor="_Toc29881" w:history="1">
        <w:r>
          <w:rPr>
            <w:rFonts w:ascii="仿宋" w:eastAsia="仿宋" w:hAnsi="仿宋" w:cs="仿宋" w:hint="eastAsia"/>
            <w:lang w:eastAsia="zh-CN"/>
          </w:rPr>
          <w:t>(三)、网络管理软件项目提出的理由</w:t>
        </w:r>
        <w:r>
          <w:tab/>
        </w:r>
        <w:r>
          <w:fldChar w:fldCharType="begin"/>
        </w:r>
        <w:r>
          <w:instrText xml:space="preserve"> PAGEREF _Toc29881 \h </w:instrText>
        </w:r>
        <w:r>
          <w:fldChar w:fldCharType="separate"/>
        </w:r>
        <w:r>
          <w:t>23</w:t>
        </w:r>
        <w:r>
          <w:fldChar w:fldCharType="end"/>
        </w:r>
      </w:hyperlink>
    </w:p>
    <w:p>
      <w:pPr>
        <w:pStyle w:val="TOC2"/>
        <w:tabs>
          <w:tab w:val="right" w:leader="dot" w:pos="8306"/>
        </w:tabs>
      </w:pPr>
      <w:hyperlink w:anchor="_Toc26687" w:history="1">
        <w:r>
          <w:rPr>
            <w:rFonts w:ascii="仿宋" w:eastAsia="仿宋" w:hAnsi="仿宋" w:cs="仿宋" w:hint="eastAsia"/>
            <w:lang w:eastAsia="zh-CN"/>
          </w:rPr>
          <w:t>(四)、网络管理软件项目意义</w:t>
        </w:r>
        <w:r>
          <w:tab/>
        </w:r>
        <w:r>
          <w:fldChar w:fldCharType="begin"/>
        </w:r>
        <w:r>
          <w:instrText xml:space="preserve"> PAGEREF _Toc26687 \h </w:instrText>
        </w:r>
        <w:r>
          <w:fldChar w:fldCharType="separate"/>
        </w:r>
        <w:r>
          <w:t>25</w:t>
        </w:r>
        <w:r>
          <w:fldChar w:fldCharType="end"/>
        </w:r>
      </w:hyperlink>
    </w:p>
    <w:p>
      <w:pPr>
        <w:pStyle w:val="TOC2"/>
        <w:tabs>
          <w:tab w:val="right" w:leader="dot" w:pos="8306"/>
        </w:tabs>
      </w:pPr>
      <w:hyperlink w:anchor="_Toc32425" w:history="1">
        <w:r>
          <w:rPr>
            <w:rFonts w:ascii="仿宋" w:eastAsia="仿宋" w:hAnsi="仿宋" w:cs="仿宋" w:hint="eastAsia"/>
            <w:lang w:eastAsia="zh-CN"/>
          </w:rPr>
          <w:t>(五)、网络管理软件项目背景</w:t>
        </w:r>
        <w:r>
          <w:tab/>
        </w:r>
        <w:r>
          <w:fldChar w:fldCharType="begin"/>
        </w:r>
        <w:r>
          <w:instrText xml:space="preserve"> PAGEREF _Toc32425 \h </w:instrText>
        </w:r>
        <w:r>
          <w:fldChar w:fldCharType="separate"/>
        </w:r>
        <w:r>
          <w:t>26</w:t>
        </w:r>
        <w:r>
          <w:fldChar w:fldCharType="end"/>
        </w:r>
      </w:hyperlink>
    </w:p>
    <w:p>
      <w:pPr>
        <w:pStyle w:val="TOC1"/>
        <w:tabs>
          <w:tab w:val="right" w:leader="dot" w:pos="8306"/>
        </w:tabs>
      </w:pPr>
      <w:hyperlink w:anchor="_Toc9258" w:history="1">
        <w:r>
          <w:rPr>
            <w:rFonts w:ascii="仿宋" w:eastAsia="仿宋" w:hAnsi="仿宋" w:cs="仿宋" w:hint="eastAsia"/>
            <w:lang w:eastAsia="zh-CN"/>
          </w:rPr>
          <w:t>七、网络管理软件项目创新与研发</w:t>
        </w:r>
        <w:r>
          <w:tab/>
        </w:r>
        <w:r>
          <w:fldChar w:fldCharType="begin"/>
        </w:r>
        <w:r>
          <w:instrText xml:space="preserve"> PAGEREF _Toc9258 \h </w:instrText>
        </w:r>
        <w:r>
          <w:fldChar w:fldCharType="separate"/>
        </w:r>
        <w:r>
          <w:t>27</w:t>
        </w:r>
        <w:r>
          <w:fldChar w:fldCharType="end"/>
        </w:r>
      </w:hyperlink>
    </w:p>
    <w:p>
      <w:pPr>
        <w:pStyle w:val="TOC2"/>
        <w:tabs>
          <w:tab w:val="right" w:leader="dot" w:pos="8306"/>
        </w:tabs>
      </w:pPr>
      <w:hyperlink w:anchor="_Toc1627" w:history="1">
        <w:r>
          <w:rPr>
            <w:rFonts w:ascii="仿宋" w:eastAsia="仿宋" w:hAnsi="仿宋" w:cs="仿宋" w:hint="eastAsia"/>
            <w:lang w:eastAsia="zh-CN"/>
          </w:rPr>
          <w:t>(一)、创新策略与方向</w:t>
        </w:r>
        <w:r>
          <w:tab/>
        </w:r>
        <w:r>
          <w:fldChar w:fldCharType="begin"/>
        </w:r>
        <w:r>
          <w:instrText xml:space="preserve"> PAGEREF _Toc1627 \h </w:instrText>
        </w:r>
        <w:r>
          <w:fldChar w:fldCharType="separate"/>
        </w:r>
        <w:r>
          <w:t>27</w:t>
        </w:r>
        <w:r>
          <w:fldChar w:fldCharType="end"/>
        </w:r>
      </w:hyperlink>
    </w:p>
    <w:p>
      <w:pPr>
        <w:pStyle w:val="TOC2"/>
        <w:tabs>
          <w:tab w:val="right" w:leader="dot" w:pos="8306"/>
        </w:tabs>
      </w:pPr>
      <w:hyperlink w:anchor="_Toc218" w:history="1">
        <w:r>
          <w:rPr>
            <w:rFonts w:ascii="仿宋" w:eastAsia="仿宋" w:hAnsi="仿宋" w:cs="仿宋" w:hint="eastAsia"/>
            <w:lang w:eastAsia="zh-CN"/>
          </w:rPr>
          <w:t>(二)、研发规划与投入</w:t>
        </w:r>
        <w:r>
          <w:tab/>
        </w:r>
        <w:r>
          <w:fldChar w:fldCharType="begin"/>
        </w:r>
        <w:r>
          <w:instrText xml:space="preserve"> PAGEREF _Toc218 \h </w:instrText>
        </w:r>
        <w:r>
          <w:fldChar w:fldCharType="separate"/>
        </w:r>
        <w:r>
          <w:t>28</w:t>
        </w:r>
        <w:r>
          <w:fldChar w:fldCharType="end"/>
        </w:r>
      </w:hyperlink>
    </w:p>
    <w:p>
      <w:pPr>
        <w:pStyle w:val="TOC1"/>
        <w:tabs>
          <w:tab w:val="right" w:leader="dot" w:pos="8306"/>
        </w:tabs>
      </w:pPr>
      <w:hyperlink w:anchor="_Toc8853" w:history="1">
        <w:r>
          <w:rPr>
            <w:rFonts w:ascii="仿宋" w:eastAsia="仿宋" w:hAnsi="仿宋" w:cs="仿宋" w:hint="eastAsia"/>
            <w:lang w:eastAsia="zh-CN"/>
          </w:rPr>
          <w:t>八、网络管理软件项目技术管理</w:t>
        </w:r>
        <w:r>
          <w:tab/>
        </w:r>
        <w:r>
          <w:fldChar w:fldCharType="begin"/>
        </w:r>
        <w:r>
          <w:instrText xml:space="preserve"> PAGEREF _Toc8853 \h </w:instrText>
        </w:r>
        <w:r>
          <w:fldChar w:fldCharType="separate"/>
        </w:r>
        <w:r>
          <w:t>30</w:t>
        </w:r>
        <w:r>
          <w:fldChar w:fldCharType="end"/>
        </w:r>
      </w:hyperlink>
    </w:p>
    <w:p>
      <w:pPr>
        <w:pStyle w:val="TOC2"/>
        <w:tabs>
          <w:tab w:val="right" w:leader="dot" w:pos="8306"/>
        </w:tabs>
      </w:pPr>
      <w:hyperlink w:anchor="_Toc27753" w:history="1">
        <w:r>
          <w:rPr>
            <w:rFonts w:ascii="仿宋" w:eastAsia="仿宋" w:hAnsi="仿宋" w:cs="仿宋" w:hint="eastAsia"/>
            <w:lang w:eastAsia="zh-CN"/>
          </w:rPr>
          <w:t>(一)、技术方案选用方向</w:t>
        </w:r>
        <w:r>
          <w:tab/>
        </w:r>
        <w:r>
          <w:fldChar w:fldCharType="begin"/>
        </w:r>
        <w:r>
          <w:instrText xml:space="preserve"> PAGEREF _Toc27753 \h </w:instrText>
        </w:r>
        <w:r>
          <w:fldChar w:fldCharType="separate"/>
        </w:r>
        <w:r>
          <w:t>30</w:t>
        </w:r>
        <w:r>
          <w:fldChar w:fldCharType="end"/>
        </w:r>
      </w:hyperlink>
    </w:p>
    <w:p>
      <w:pPr>
        <w:pStyle w:val="TOC2"/>
        <w:tabs>
          <w:tab w:val="right" w:leader="dot" w:pos="8306"/>
        </w:tabs>
      </w:pPr>
      <w:hyperlink w:anchor="_Toc6606" w:history="1">
        <w:r>
          <w:rPr>
            <w:rFonts w:ascii="仿宋" w:eastAsia="仿宋" w:hAnsi="仿宋" w:cs="仿宋" w:hint="eastAsia"/>
            <w:lang w:eastAsia="zh-CN"/>
          </w:rPr>
          <w:t>(二)、工艺技术方案选用原则</w:t>
        </w:r>
        <w:r>
          <w:tab/>
        </w:r>
        <w:r>
          <w:fldChar w:fldCharType="begin"/>
        </w:r>
        <w:r>
          <w:instrText xml:space="preserve"> PAGEREF _Toc6606 \h </w:instrText>
        </w:r>
        <w:r>
          <w:fldChar w:fldCharType="separate"/>
        </w:r>
        <w:r>
          <w:t>32</w:t>
        </w:r>
        <w:r>
          <w:fldChar w:fldCharType="end"/>
        </w:r>
      </w:hyperlink>
    </w:p>
    <w:p>
      <w:pPr>
        <w:pStyle w:val="TOC2"/>
        <w:tabs>
          <w:tab w:val="right" w:leader="dot" w:pos="8306"/>
        </w:tabs>
      </w:pPr>
      <w:hyperlink w:anchor="_Toc26926" w:history="1">
        <w:r>
          <w:rPr>
            <w:rFonts w:ascii="仿宋" w:eastAsia="仿宋" w:hAnsi="仿宋" w:cs="仿宋" w:hint="eastAsia"/>
            <w:lang w:eastAsia="zh-CN"/>
          </w:rPr>
          <w:t>(三)、工艺技术方案要求</w:t>
        </w:r>
        <w:r>
          <w:tab/>
        </w:r>
        <w:r>
          <w:fldChar w:fldCharType="begin"/>
        </w:r>
        <w:r>
          <w:instrText xml:space="preserve"> PAGEREF _Toc26926 \h </w:instrText>
        </w:r>
        <w:r>
          <w:fldChar w:fldCharType="separate"/>
        </w:r>
        <w:r>
          <w:t>34</w:t>
        </w:r>
        <w:r>
          <w:fldChar w:fldCharType="end"/>
        </w:r>
      </w:hyperlink>
    </w:p>
    <w:p>
      <w:pPr>
        <w:pStyle w:val="TOC1"/>
        <w:tabs>
          <w:tab w:val="right" w:leader="dot" w:pos="8306"/>
        </w:tabs>
      </w:pPr>
      <w:hyperlink w:anchor="_Toc19409" w:history="1">
        <w:r>
          <w:rPr>
            <w:rFonts w:ascii="仿宋" w:eastAsia="仿宋" w:hAnsi="仿宋" w:cs="仿宋" w:hint="eastAsia"/>
            <w:lang w:eastAsia="zh-CN"/>
          </w:rPr>
          <w:t>九、网络管理软件项目人力资源管理</w:t>
        </w:r>
        <w:r>
          <w:tab/>
        </w:r>
        <w:r>
          <w:fldChar w:fldCharType="begin"/>
        </w:r>
        <w:r>
          <w:instrText xml:space="preserve"> PAGEREF _Toc19409 \h </w:instrText>
        </w:r>
        <w:r>
          <w:fldChar w:fldCharType="separate"/>
        </w:r>
        <w:r>
          <w:t>36</w:t>
        </w:r>
        <w:r>
          <w:fldChar w:fldCharType="end"/>
        </w:r>
      </w:hyperlink>
    </w:p>
    <w:p>
      <w:pPr>
        <w:pStyle w:val="TOC2"/>
        <w:tabs>
          <w:tab w:val="right" w:leader="dot" w:pos="8306"/>
        </w:tabs>
      </w:pPr>
      <w:hyperlink w:anchor="_Toc27474" w:history="1">
        <w:r>
          <w:rPr>
            <w:rFonts w:ascii="仿宋" w:eastAsia="仿宋" w:hAnsi="仿宋" w:cs="仿宋" w:hint="eastAsia"/>
            <w:lang w:eastAsia="zh-CN"/>
          </w:rPr>
          <w:t>(一)、建立健全的预算管理制度</w:t>
        </w:r>
        <w:r>
          <w:tab/>
        </w:r>
        <w:r>
          <w:fldChar w:fldCharType="begin"/>
        </w:r>
        <w:r>
          <w:instrText xml:space="preserve"> PAGEREF _Toc27474 \h </w:instrText>
        </w:r>
        <w:r>
          <w:fldChar w:fldCharType="separate"/>
        </w:r>
        <w:r>
          <w:t>36</w:t>
        </w:r>
        <w:r>
          <w:fldChar w:fldCharType="end"/>
        </w:r>
      </w:hyperlink>
    </w:p>
    <w:p>
      <w:pPr>
        <w:pStyle w:val="TOC2"/>
        <w:tabs>
          <w:tab w:val="right" w:leader="dot" w:pos="8306"/>
        </w:tabs>
      </w:pPr>
      <w:hyperlink w:anchor="_Toc18823" w:history="1">
        <w:r>
          <w:rPr>
            <w:rFonts w:ascii="仿宋" w:eastAsia="仿宋" w:hAnsi="仿宋" w:cs="仿宋" w:hint="eastAsia"/>
            <w:lang w:eastAsia="zh-CN"/>
          </w:rPr>
          <w:t>(二)、加强资金流动监控</w:t>
        </w:r>
        <w:r>
          <w:tab/>
        </w:r>
        <w:r>
          <w:fldChar w:fldCharType="begin"/>
        </w:r>
        <w:r>
          <w:instrText xml:space="preserve"> PAGEREF _Toc18823 \h </w:instrText>
        </w:r>
        <w:r>
          <w:fldChar w:fldCharType="separate"/>
        </w:r>
        <w:r>
          <w:t>38</w:t>
        </w:r>
        <w:r>
          <w:fldChar w:fldCharType="end"/>
        </w:r>
      </w:hyperlink>
    </w:p>
    <w:p>
      <w:pPr>
        <w:pStyle w:val="TOC2"/>
        <w:tabs>
          <w:tab w:val="right" w:leader="dot" w:pos="8306"/>
        </w:tabs>
      </w:pPr>
      <w:hyperlink w:anchor="_Toc32750" w:history="1">
        <w:r>
          <w:rPr>
            <w:rFonts w:ascii="仿宋" w:eastAsia="仿宋" w:hAnsi="仿宋" w:cs="仿宋" w:hint="eastAsia"/>
            <w:lang w:eastAsia="zh-CN"/>
          </w:rPr>
          <w:t>(三)、制定完善的风险控制机制</w:t>
        </w:r>
        <w:r>
          <w:tab/>
        </w:r>
        <w:r>
          <w:fldChar w:fldCharType="begin"/>
        </w:r>
        <w:r>
          <w:instrText xml:space="preserve"> PAGEREF _Toc32750 \h </w:instrText>
        </w:r>
        <w:r>
          <w:fldChar w:fldCharType="separate"/>
        </w:r>
        <w:r>
          <w:t>39</w:t>
        </w:r>
        <w:r>
          <w:fldChar w:fldCharType="end"/>
        </w:r>
      </w:hyperlink>
    </w:p>
    <w:p>
      <w:pPr>
        <w:pStyle w:val="TOC2"/>
        <w:tabs>
          <w:tab w:val="right" w:leader="dot" w:pos="8306"/>
        </w:tabs>
      </w:pPr>
      <w:hyperlink w:anchor="_Toc5137" w:history="1">
        <w:r>
          <w:rPr>
            <w:rFonts w:ascii="仿宋" w:eastAsia="仿宋" w:hAnsi="仿宋" w:cs="仿宋" w:hint="eastAsia"/>
            <w:lang w:eastAsia="zh-CN"/>
          </w:rPr>
          <w:t>(四)、优化成本管理</w:t>
        </w:r>
        <w:r>
          <w:tab/>
        </w:r>
        <w:r>
          <w:fldChar w:fldCharType="begin"/>
        </w:r>
        <w:r>
          <w:instrText xml:space="preserve"> PAGEREF _Toc5137 \h </w:instrText>
        </w:r>
        <w:r>
          <w:fldChar w:fldCharType="separate"/>
        </w:r>
        <w:r>
          <w:t>40</w:t>
        </w:r>
        <w:r>
          <w:fldChar w:fldCharType="end"/>
        </w:r>
      </w:hyperlink>
    </w:p>
    <w:p>
      <w:pPr>
        <w:pStyle w:val="TOC1"/>
        <w:tabs>
          <w:tab w:val="right" w:leader="dot" w:pos="8306"/>
        </w:tabs>
      </w:pPr>
      <w:hyperlink w:anchor="_Toc29264" w:history="1">
        <w:r>
          <w:rPr>
            <w:rFonts w:ascii="仿宋" w:eastAsia="仿宋" w:hAnsi="仿宋" w:cs="仿宋" w:hint="eastAsia"/>
            <w:lang w:eastAsia="zh-CN"/>
          </w:rPr>
          <w:t>十、网络管理软件项目人力资源培养与发展</w:t>
        </w:r>
        <w:r>
          <w:tab/>
        </w:r>
        <w:r>
          <w:fldChar w:fldCharType="begin"/>
        </w:r>
        <w:r>
          <w:instrText xml:space="preserve"> PAGEREF _Toc29264 \h </w:instrText>
        </w:r>
        <w:r>
          <w:fldChar w:fldCharType="separate"/>
        </w:r>
        <w:r>
          <w:t>42</w:t>
        </w:r>
        <w:r>
          <w:fldChar w:fldCharType="end"/>
        </w:r>
      </w:hyperlink>
    </w:p>
    <w:p>
      <w:pPr>
        <w:pStyle w:val="TOC2"/>
        <w:tabs>
          <w:tab w:val="right" w:leader="dot" w:pos="8306"/>
        </w:tabs>
      </w:pPr>
      <w:hyperlink w:anchor="_Toc1423" w:history="1">
        <w:r>
          <w:rPr>
            <w:rFonts w:ascii="仿宋" w:eastAsia="仿宋" w:hAnsi="仿宋" w:cs="仿宋" w:hint="eastAsia"/>
            <w:lang w:eastAsia="zh-CN"/>
          </w:rPr>
          <w:t>(一)、人才需求与规划</w:t>
        </w:r>
        <w:r>
          <w:tab/>
        </w:r>
        <w:r>
          <w:fldChar w:fldCharType="begin"/>
        </w:r>
        <w:r>
          <w:instrText xml:space="preserve"> PAGEREF _Toc1423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2" w:history="1">
        <w:r>
          <w:rPr>
            <w:rFonts w:ascii="仿宋" w:eastAsia="仿宋" w:hAnsi="仿宋" w:cs="仿宋" w:hint="eastAsia"/>
            <w:lang w:eastAsia="zh-CN"/>
          </w:rPr>
          <w:t>(二)、培训与发展计划</w:t>
        </w:r>
        <w:r>
          <w:tab/>
        </w:r>
        <w:r>
          <w:fldChar w:fldCharType="begin"/>
        </w:r>
        <w:r>
          <w:instrText xml:space="preserve"> PAGEREF _Toc2062 \h </w:instrText>
        </w:r>
        <w:r>
          <w:fldChar w:fldCharType="separate"/>
        </w:r>
        <w:r>
          <w:t>42</w:t>
        </w:r>
        <w:r>
          <w:fldChar w:fldCharType="end"/>
        </w:r>
      </w:hyperlink>
    </w:p>
    <w:p>
      <w:pPr>
        <w:pStyle w:val="TOC1"/>
        <w:tabs>
          <w:tab w:val="right" w:leader="dot" w:pos="8306"/>
        </w:tabs>
      </w:pPr>
      <w:hyperlink w:anchor="_Toc14668" w:history="1">
        <w:r>
          <w:rPr>
            <w:rFonts w:ascii="仿宋" w:eastAsia="仿宋" w:hAnsi="仿宋" w:cs="仿宋" w:hint="eastAsia"/>
            <w:lang w:eastAsia="zh-CN"/>
          </w:rPr>
          <w:t>十一、网络管理软件项目经营效益</w:t>
        </w:r>
        <w:r>
          <w:tab/>
        </w:r>
        <w:r>
          <w:fldChar w:fldCharType="begin"/>
        </w:r>
        <w:r>
          <w:instrText xml:space="preserve"> PAGEREF _Toc14668 \h </w:instrText>
        </w:r>
        <w:r>
          <w:fldChar w:fldCharType="separate"/>
        </w:r>
        <w:r>
          <w:t>43</w:t>
        </w:r>
        <w:r>
          <w:fldChar w:fldCharType="end"/>
        </w:r>
      </w:hyperlink>
    </w:p>
    <w:p>
      <w:pPr>
        <w:pStyle w:val="TOC2"/>
        <w:tabs>
          <w:tab w:val="right" w:leader="dot" w:pos="8306"/>
        </w:tabs>
      </w:pPr>
      <w:hyperlink w:anchor="_Toc29459" w:history="1">
        <w:r>
          <w:rPr>
            <w:rFonts w:ascii="仿宋" w:eastAsia="仿宋" w:hAnsi="仿宋" w:cs="仿宋" w:hint="eastAsia"/>
            <w:lang w:eastAsia="zh-CN"/>
          </w:rPr>
          <w:t>(一)、经济评价财务测算</w:t>
        </w:r>
        <w:r>
          <w:tab/>
        </w:r>
        <w:r>
          <w:fldChar w:fldCharType="begin"/>
        </w:r>
        <w:r>
          <w:instrText xml:space="preserve"> PAGEREF _Toc29459 \h </w:instrText>
        </w:r>
        <w:r>
          <w:fldChar w:fldCharType="separate"/>
        </w:r>
        <w:r>
          <w:t>43</w:t>
        </w:r>
        <w:r>
          <w:fldChar w:fldCharType="end"/>
        </w:r>
      </w:hyperlink>
    </w:p>
    <w:p>
      <w:pPr>
        <w:pStyle w:val="TOC2"/>
        <w:tabs>
          <w:tab w:val="right" w:leader="dot" w:pos="8306"/>
        </w:tabs>
      </w:pPr>
      <w:hyperlink w:anchor="_Toc13865" w:history="1">
        <w:r>
          <w:rPr>
            <w:rFonts w:ascii="仿宋" w:eastAsia="仿宋" w:hAnsi="仿宋" w:cs="仿宋" w:hint="eastAsia"/>
            <w:lang w:eastAsia="zh-CN"/>
          </w:rPr>
          <w:t>(二)、网络管理软件项目盈利能力分析</w:t>
        </w:r>
        <w:r>
          <w:tab/>
        </w:r>
        <w:r>
          <w:fldChar w:fldCharType="begin"/>
        </w:r>
        <w:r>
          <w:instrText xml:space="preserve"> PAGEREF _Toc13865 \h </w:instrText>
        </w:r>
        <w:r>
          <w:fldChar w:fldCharType="separate"/>
        </w:r>
        <w:r>
          <w:t>44</w:t>
        </w:r>
        <w:r>
          <w:fldChar w:fldCharType="end"/>
        </w:r>
      </w:hyperlink>
    </w:p>
    <w:p>
      <w:pPr>
        <w:pStyle w:val="TOC1"/>
        <w:tabs>
          <w:tab w:val="right" w:leader="dot" w:pos="8306"/>
        </w:tabs>
      </w:pPr>
      <w:hyperlink w:anchor="_Toc20692" w:history="1">
        <w:r>
          <w:rPr>
            <w:rFonts w:ascii="仿宋" w:eastAsia="仿宋" w:hAnsi="仿宋" w:cs="仿宋" w:hint="eastAsia"/>
            <w:lang w:eastAsia="zh-CN"/>
          </w:rPr>
          <w:t>十二、网络管理软件项目环境影响分析</w:t>
        </w:r>
        <w:r>
          <w:tab/>
        </w:r>
        <w:r>
          <w:fldChar w:fldCharType="begin"/>
        </w:r>
        <w:r>
          <w:instrText xml:space="preserve"> PAGEREF _Toc20692 \h </w:instrText>
        </w:r>
        <w:r>
          <w:fldChar w:fldCharType="separate"/>
        </w:r>
        <w:r>
          <w:t>45</w:t>
        </w:r>
        <w:r>
          <w:fldChar w:fldCharType="end"/>
        </w:r>
      </w:hyperlink>
    </w:p>
    <w:p>
      <w:pPr>
        <w:pStyle w:val="TOC2"/>
        <w:tabs>
          <w:tab w:val="right" w:leader="dot" w:pos="8306"/>
        </w:tabs>
      </w:pPr>
      <w:hyperlink w:anchor="_Toc30074" w:history="1">
        <w:r>
          <w:rPr>
            <w:rFonts w:ascii="仿宋" w:eastAsia="仿宋" w:hAnsi="仿宋" w:cs="仿宋" w:hint="eastAsia"/>
            <w:lang w:eastAsia="zh-CN"/>
          </w:rPr>
          <w:t>(一)、建设区域环境质量现状</w:t>
        </w:r>
        <w:r>
          <w:tab/>
        </w:r>
        <w:r>
          <w:fldChar w:fldCharType="begin"/>
        </w:r>
        <w:r>
          <w:instrText xml:space="preserve"> PAGEREF _Toc30074 \h </w:instrText>
        </w:r>
        <w:r>
          <w:fldChar w:fldCharType="separate"/>
        </w:r>
        <w:r>
          <w:t>45</w:t>
        </w:r>
        <w:r>
          <w:fldChar w:fldCharType="end"/>
        </w:r>
      </w:hyperlink>
    </w:p>
    <w:p>
      <w:pPr>
        <w:pStyle w:val="TOC2"/>
        <w:tabs>
          <w:tab w:val="right" w:leader="dot" w:pos="8306"/>
        </w:tabs>
      </w:pPr>
      <w:hyperlink w:anchor="_Toc2113" w:history="1">
        <w:r>
          <w:rPr>
            <w:rFonts w:ascii="仿宋" w:eastAsia="仿宋" w:hAnsi="仿宋" w:cs="仿宋" w:hint="eastAsia"/>
            <w:lang w:eastAsia="zh-CN"/>
          </w:rPr>
          <w:t>(二)、建设期环境保护</w:t>
        </w:r>
        <w:r>
          <w:tab/>
        </w:r>
        <w:r>
          <w:fldChar w:fldCharType="begin"/>
        </w:r>
        <w:r>
          <w:instrText xml:space="preserve"> PAGEREF _Toc2113 \h </w:instrText>
        </w:r>
        <w:r>
          <w:fldChar w:fldCharType="separate"/>
        </w:r>
        <w:r>
          <w:t>46</w:t>
        </w:r>
        <w:r>
          <w:fldChar w:fldCharType="end"/>
        </w:r>
      </w:hyperlink>
    </w:p>
    <w:p>
      <w:pPr>
        <w:pStyle w:val="TOC2"/>
        <w:tabs>
          <w:tab w:val="right" w:leader="dot" w:pos="8306"/>
        </w:tabs>
      </w:pPr>
      <w:hyperlink w:anchor="_Toc29109" w:history="1">
        <w:r>
          <w:rPr>
            <w:rFonts w:ascii="仿宋" w:eastAsia="仿宋" w:hAnsi="仿宋" w:cs="仿宋" w:hint="eastAsia"/>
            <w:lang w:eastAsia="zh-CN"/>
          </w:rPr>
          <w:t>(三)、运营期环境保护</w:t>
        </w:r>
        <w:r>
          <w:tab/>
        </w:r>
        <w:r>
          <w:fldChar w:fldCharType="begin"/>
        </w:r>
        <w:r>
          <w:instrText xml:space="preserve"> PAGEREF _Toc29109 \h </w:instrText>
        </w:r>
        <w:r>
          <w:fldChar w:fldCharType="separate"/>
        </w:r>
        <w:r>
          <w:t>48</w:t>
        </w:r>
        <w:r>
          <w:fldChar w:fldCharType="end"/>
        </w:r>
      </w:hyperlink>
    </w:p>
    <w:p>
      <w:pPr>
        <w:pStyle w:val="TOC2"/>
        <w:tabs>
          <w:tab w:val="right" w:leader="dot" w:pos="8306"/>
        </w:tabs>
      </w:pPr>
      <w:hyperlink w:anchor="_Toc9266" w:history="1">
        <w:r>
          <w:rPr>
            <w:rFonts w:ascii="仿宋" w:eastAsia="仿宋" w:hAnsi="仿宋" w:cs="仿宋" w:hint="eastAsia"/>
            <w:lang w:eastAsia="zh-CN"/>
          </w:rPr>
          <w:t>(四)、网络管理软件项目建设对区域经济的影响</w:t>
        </w:r>
        <w:r>
          <w:tab/>
        </w:r>
        <w:r>
          <w:fldChar w:fldCharType="begin"/>
        </w:r>
        <w:r>
          <w:instrText xml:space="preserve"> PAGEREF _Toc9266 \h </w:instrText>
        </w:r>
        <w:r>
          <w:fldChar w:fldCharType="separate"/>
        </w:r>
        <w:r>
          <w:t>49</w:t>
        </w:r>
        <w:r>
          <w:fldChar w:fldCharType="end"/>
        </w:r>
      </w:hyperlink>
    </w:p>
    <w:p>
      <w:pPr>
        <w:pStyle w:val="TOC2"/>
        <w:tabs>
          <w:tab w:val="right" w:leader="dot" w:pos="8306"/>
        </w:tabs>
      </w:pPr>
      <w:hyperlink w:anchor="_Toc925" w:history="1">
        <w:r>
          <w:rPr>
            <w:rFonts w:ascii="仿宋" w:eastAsia="仿宋" w:hAnsi="仿宋" w:cs="仿宋" w:hint="eastAsia"/>
            <w:lang w:eastAsia="zh-CN"/>
          </w:rPr>
          <w:t>(五)、废弃物处理</w:t>
        </w:r>
        <w:r>
          <w:tab/>
        </w:r>
        <w:r>
          <w:fldChar w:fldCharType="begin"/>
        </w:r>
        <w:r>
          <w:instrText xml:space="preserve"> PAGEREF _Toc925 \h </w:instrText>
        </w:r>
        <w:r>
          <w:fldChar w:fldCharType="separate"/>
        </w:r>
        <w:r>
          <w:t>51</w:t>
        </w:r>
        <w:r>
          <w:fldChar w:fldCharType="end"/>
        </w:r>
      </w:hyperlink>
    </w:p>
    <w:p>
      <w:pPr>
        <w:pStyle w:val="TOC2"/>
        <w:tabs>
          <w:tab w:val="right" w:leader="dot" w:pos="8306"/>
        </w:tabs>
      </w:pPr>
      <w:hyperlink w:anchor="_Toc30312" w:history="1">
        <w:r>
          <w:rPr>
            <w:rFonts w:ascii="仿宋" w:eastAsia="仿宋" w:hAnsi="仿宋" w:cs="仿宋" w:hint="eastAsia"/>
            <w:lang w:eastAsia="zh-CN"/>
          </w:rPr>
          <w:t>(六)、特殊环境影响分析</w:t>
        </w:r>
        <w:r>
          <w:tab/>
        </w:r>
        <w:r>
          <w:fldChar w:fldCharType="begin"/>
        </w:r>
        <w:r>
          <w:instrText xml:space="preserve"> PAGEREF _Toc30312 \h </w:instrText>
        </w:r>
        <w:r>
          <w:fldChar w:fldCharType="separate"/>
        </w:r>
        <w:r>
          <w:t>52</w:t>
        </w:r>
        <w:r>
          <w:fldChar w:fldCharType="end"/>
        </w:r>
      </w:hyperlink>
    </w:p>
    <w:p>
      <w:pPr>
        <w:pStyle w:val="TOC2"/>
        <w:tabs>
          <w:tab w:val="right" w:leader="dot" w:pos="8306"/>
        </w:tabs>
      </w:pPr>
      <w:hyperlink w:anchor="_Toc18900" w:history="1">
        <w:r>
          <w:rPr>
            <w:rFonts w:ascii="仿宋" w:eastAsia="仿宋" w:hAnsi="仿宋" w:cs="仿宋" w:hint="eastAsia"/>
            <w:lang w:eastAsia="zh-CN"/>
          </w:rPr>
          <w:t>(七)、清洁生产</w:t>
        </w:r>
        <w:r>
          <w:tab/>
        </w:r>
        <w:r>
          <w:fldChar w:fldCharType="begin"/>
        </w:r>
        <w:r>
          <w:instrText xml:space="preserve"> PAGEREF _Toc18900 \h </w:instrText>
        </w:r>
        <w:r>
          <w:fldChar w:fldCharType="separate"/>
        </w:r>
        <w:r>
          <w:t>53</w:t>
        </w:r>
        <w:r>
          <w:fldChar w:fldCharType="end"/>
        </w:r>
      </w:hyperlink>
    </w:p>
    <w:p>
      <w:pPr>
        <w:pStyle w:val="TOC2"/>
        <w:tabs>
          <w:tab w:val="right" w:leader="dot" w:pos="8306"/>
        </w:tabs>
      </w:pPr>
      <w:hyperlink w:anchor="_Toc28499" w:history="1">
        <w:r>
          <w:rPr>
            <w:rFonts w:ascii="仿宋" w:eastAsia="仿宋" w:hAnsi="仿宋" w:cs="仿宋" w:hint="eastAsia"/>
            <w:lang w:eastAsia="zh-CN"/>
          </w:rPr>
          <w:t>(八)、环境保护综合评价</w:t>
        </w:r>
        <w:r>
          <w:tab/>
        </w:r>
        <w:r>
          <w:fldChar w:fldCharType="begin"/>
        </w:r>
        <w:r>
          <w:instrText xml:space="preserve"> PAGEREF _Toc28499 \h </w:instrText>
        </w:r>
        <w:r>
          <w:fldChar w:fldCharType="separate"/>
        </w:r>
        <w:r>
          <w:t>54</w:t>
        </w:r>
        <w:r>
          <w:fldChar w:fldCharType="end"/>
        </w:r>
      </w:hyperlink>
    </w:p>
    <w:p>
      <w:pPr>
        <w:pStyle w:val="TOC1"/>
        <w:tabs>
          <w:tab w:val="right" w:leader="dot" w:pos="8306"/>
        </w:tabs>
      </w:pPr>
      <w:hyperlink w:anchor="_Toc30206" w:history="1">
        <w:r>
          <w:rPr>
            <w:rFonts w:ascii="仿宋" w:eastAsia="仿宋" w:hAnsi="仿宋" w:cs="仿宋" w:hint="eastAsia"/>
            <w:lang w:eastAsia="zh-CN"/>
          </w:rPr>
          <w:t>十三、网络管理软件项目治理与监督</w:t>
        </w:r>
        <w:r>
          <w:tab/>
        </w:r>
        <w:r>
          <w:fldChar w:fldCharType="begin"/>
        </w:r>
        <w:r>
          <w:instrText xml:space="preserve"> PAGEREF _Toc30206 \h </w:instrText>
        </w:r>
        <w:r>
          <w:fldChar w:fldCharType="separate"/>
        </w:r>
        <w:r>
          <w:t>56</w:t>
        </w:r>
        <w:r>
          <w:fldChar w:fldCharType="end"/>
        </w:r>
      </w:hyperlink>
    </w:p>
    <w:p>
      <w:pPr>
        <w:pStyle w:val="TOC2"/>
        <w:tabs>
          <w:tab w:val="right" w:leader="dot" w:pos="8306"/>
        </w:tabs>
      </w:pPr>
      <w:hyperlink w:anchor="_Toc14648" w:history="1">
        <w:r>
          <w:rPr>
            <w:rFonts w:ascii="仿宋" w:eastAsia="仿宋" w:hAnsi="仿宋" w:cs="仿宋" w:hint="eastAsia"/>
            <w:lang w:eastAsia="zh-CN"/>
          </w:rPr>
          <w:t>(一)、网络管理软件项目治理结构</w:t>
        </w:r>
        <w:r>
          <w:tab/>
        </w:r>
        <w:r>
          <w:fldChar w:fldCharType="begin"/>
        </w:r>
        <w:r>
          <w:instrText xml:space="preserve"> PAGEREF _Toc14648 \h </w:instrText>
        </w:r>
        <w:r>
          <w:fldChar w:fldCharType="separate"/>
        </w:r>
        <w:r>
          <w:t>56</w:t>
        </w:r>
        <w:r>
          <w:fldChar w:fldCharType="end"/>
        </w:r>
      </w:hyperlink>
    </w:p>
    <w:p>
      <w:pPr>
        <w:pStyle w:val="TOC2"/>
        <w:tabs>
          <w:tab w:val="right" w:leader="dot" w:pos="8306"/>
        </w:tabs>
      </w:pPr>
      <w:hyperlink w:anchor="_Toc29645" w:history="1">
        <w:r>
          <w:rPr>
            <w:rFonts w:ascii="仿宋" w:eastAsia="仿宋" w:hAnsi="仿宋" w:cs="仿宋" w:hint="eastAsia"/>
            <w:lang w:eastAsia="zh-CN"/>
          </w:rPr>
          <w:t>(二)、监督与审计</w:t>
        </w:r>
        <w:r>
          <w:tab/>
        </w:r>
        <w:r>
          <w:fldChar w:fldCharType="begin"/>
        </w:r>
        <w:r>
          <w:instrText xml:space="preserve"> PAGEREF _Toc29645 \h </w:instrText>
        </w:r>
        <w:r>
          <w:fldChar w:fldCharType="separate"/>
        </w:r>
        <w:r>
          <w:t>57</w:t>
        </w:r>
        <w:r>
          <w:fldChar w:fldCharType="end"/>
        </w:r>
      </w:hyperlink>
    </w:p>
    <w:p>
      <w:pPr>
        <w:pStyle w:val="TOC1"/>
        <w:tabs>
          <w:tab w:val="right" w:leader="dot" w:pos="8306"/>
        </w:tabs>
      </w:pPr>
      <w:hyperlink w:anchor="_Toc22900" w:history="1">
        <w:r>
          <w:rPr>
            <w:rFonts w:ascii="仿宋" w:eastAsia="仿宋" w:hAnsi="仿宋" w:cs="仿宋" w:hint="eastAsia"/>
            <w:lang w:eastAsia="zh-CN"/>
          </w:rPr>
          <w:t>十四、风险识别与分类</w:t>
        </w:r>
        <w:r>
          <w:tab/>
        </w:r>
        <w:r>
          <w:fldChar w:fldCharType="begin"/>
        </w:r>
        <w:r>
          <w:instrText xml:space="preserve"> PAGEREF _Toc22900 \h </w:instrText>
        </w:r>
        <w:r>
          <w:fldChar w:fldCharType="separate"/>
        </w:r>
        <w:r>
          <w:t>59</w:t>
        </w:r>
        <w:r>
          <w:fldChar w:fldCharType="end"/>
        </w:r>
      </w:hyperlink>
    </w:p>
    <w:p>
      <w:pPr>
        <w:pStyle w:val="TOC2"/>
        <w:tabs>
          <w:tab w:val="right" w:leader="dot" w:pos="8306"/>
        </w:tabs>
      </w:pPr>
      <w:hyperlink w:anchor="_Toc16825" w:history="1">
        <w:r>
          <w:rPr>
            <w:rFonts w:ascii="仿宋" w:eastAsia="仿宋" w:hAnsi="仿宋" w:cs="仿宋" w:hint="eastAsia"/>
            <w:lang w:eastAsia="zh-CN"/>
          </w:rPr>
          <w:t>(一)、风险识别</w:t>
        </w:r>
        <w:r>
          <w:tab/>
        </w:r>
        <w:r>
          <w:fldChar w:fldCharType="begin"/>
        </w:r>
        <w:r>
          <w:instrText xml:space="preserve"> PAGEREF _Toc16825 \h </w:instrText>
        </w:r>
        <w:r>
          <w:fldChar w:fldCharType="separate"/>
        </w:r>
        <w:r>
          <w:t>59</w:t>
        </w:r>
        <w:r>
          <w:fldChar w:fldCharType="end"/>
        </w:r>
      </w:hyperlink>
    </w:p>
    <w:p>
      <w:pPr>
        <w:pStyle w:val="TOC2"/>
        <w:tabs>
          <w:tab w:val="right" w:leader="dot" w:pos="8306"/>
        </w:tabs>
      </w:pPr>
      <w:hyperlink w:anchor="_Toc28911" w:history="1">
        <w:r>
          <w:rPr>
            <w:rFonts w:ascii="仿宋" w:eastAsia="仿宋" w:hAnsi="仿宋" w:cs="仿宋" w:hint="eastAsia"/>
            <w:lang w:eastAsia="zh-CN"/>
          </w:rPr>
          <w:t>(二)、风险分类</w:t>
        </w:r>
        <w:r>
          <w:tab/>
        </w:r>
        <w:r>
          <w:fldChar w:fldCharType="begin"/>
        </w:r>
        <w:r>
          <w:instrText xml:space="preserve"> PAGEREF _Toc28911 \h </w:instrText>
        </w:r>
        <w:r>
          <w:fldChar w:fldCharType="separate"/>
        </w:r>
        <w:r>
          <w:t>60</w:t>
        </w:r>
        <w:r>
          <w:fldChar w:fldCharType="end"/>
        </w:r>
      </w:hyperlink>
    </w:p>
    <w:p>
      <w:pPr>
        <w:pStyle w:val="TOC1"/>
        <w:tabs>
          <w:tab w:val="right" w:leader="dot" w:pos="8306"/>
        </w:tabs>
      </w:pPr>
      <w:hyperlink w:anchor="_Toc20528" w:history="1">
        <w:r>
          <w:rPr>
            <w:rFonts w:ascii="仿宋" w:eastAsia="仿宋" w:hAnsi="仿宋" w:cs="仿宋" w:hint="eastAsia"/>
            <w:lang w:eastAsia="zh-CN"/>
          </w:rPr>
          <w:t>十五、网络管理软件项目变更管理</w:t>
        </w:r>
        <w:r>
          <w:tab/>
        </w:r>
        <w:r>
          <w:fldChar w:fldCharType="begin"/>
        </w:r>
        <w:r>
          <w:instrText xml:space="preserve"> PAGEREF _Toc20528 \h </w:instrText>
        </w:r>
        <w:r>
          <w:fldChar w:fldCharType="separate"/>
        </w:r>
        <w:r>
          <w:t>62</w:t>
        </w:r>
        <w:r>
          <w:fldChar w:fldCharType="end"/>
        </w:r>
      </w:hyperlink>
    </w:p>
    <w:p>
      <w:pPr>
        <w:pStyle w:val="TOC2"/>
        <w:tabs>
          <w:tab w:val="right" w:leader="dot" w:pos="8306"/>
        </w:tabs>
      </w:pPr>
      <w:hyperlink w:anchor="_Toc15605" w:history="1">
        <w:r>
          <w:rPr>
            <w:rFonts w:ascii="仿宋" w:eastAsia="仿宋" w:hAnsi="仿宋" w:cs="仿宋" w:hint="eastAsia"/>
            <w:lang w:eastAsia="zh-CN"/>
          </w:rPr>
          <w:t>(一)、变更申请与评估</w:t>
        </w:r>
        <w:r>
          <w:tab/>
        </w:r>
        <w:r>
          <w:fldChar w:fldCharType="begin"/>
        </w:r>
        <w:r>
          <w:instrText xml:space="preserve"> PAGEREF _Toc15605 \h </w:instrText>
        </w:r>
        <w:r>
          <w:fldChar w:fldCharType="separate"/>
        </w:r>
        <w:r>
          <w:t>62</w:t>
        </w:r>
        <w:r>
          <w:fldChar w:fldCharType="end"/>
        </w:r>
      </w:hyperlink>
    </w:p>
    <w:p>
      <w:pPr>
        <w:pStyle w:val="TOC2"/>
        <w:tabs>
          <w:tab w:val="right" w:leader="dot" w:pos="8306"/>
        </w:tabs>
      </w:pPr>
      <w:hyperlink w:anchor="_Toc9083" w:history="1">
        <w:r>
          <w:rPr>
            <w:rFonts w:ascii="仿宋" w:eastAsia="仿宋" w:hAnsi="仿宋" w:cs="仿宋" w:hint="eastAsia"/>
            <w:lang w:eastAsia="zh-CN"/>
          </w:rPr>
          <w:t>(二)、变更实施与控制</w:t>
        </w:r>
        <w:r>
          <w:tab/>
        </w:r>
        <w:r>
          <w:fldChar w:fldCharType="begin"/>
        </w:r>
        <w:r>
          <w:instrText xml:space="preserve"> PAGEREF _Toc9083 \h </w:instrText>
        </w:r>
        <w:r>
          <w:fldChar w:fldCharType="separate"/>
        </w:r>
        <w:r>
          <w:t>62</w:t>
        </w:r>
        <w:r>
          <w:fldChar w:fldCharType="end"/>
        </w:r>
      </w:hyperlink>
    </w:p>
    <w:p>
      <w:pPr>
        <w:pStyle w:val="TOC1"/>
        <w:tabs>
          <w:tab w:val="right" w:leader="dot" w:pos="8306"/>
        </w:tabs>
      </w:pPr>
      <w:hyperlink w:anchor="_Toc17428" w:history="1">
        <w:r>
          <w:rPr>
            <w:rFonts w:ascii="仿宋" w:eastAsia="仿宋" w:hAnsi="仿宋" w:cs="仿宋" w:hint="eastAsia"/>
            <w:lang w:eastAsia="zh-CN"/>
          </w:rPr>
          <w:t>十六、网络管理软件项目实施保障措施</w:t>
        </w:r>
        <w:r>
          <w:tab/>
        </w:r>
        <w:r>
          <w:fldChar w:fldCharType="begin"/>
        </w:r>
        <w:r>
          <w:instrText xml:space="preserve"> PAGEREF _Toc17428 \h </w:instrText>
        </w:r>
        <w:r>
          <w:fldChar w:fldCharType="separate"/>
        </w:r>
        <w:r>
          <w:t>63</w:t>
        </w:r>
        <w:r>
          <w:fldChar w:fldCharType="end"/>
        </w:r>
      </w:hyperlink>
    </w:p>
    <w:p>
      <w:pPr>
        <w:pStyle w:val="TOC2"/>
        <w:tabs>
          <w:tab w:val="right" w:leader="dot" w:pos="8306"/>
        </w:tabs>
      </w:pPr>
      <w:hyperlink w:anchor="_Toc5561" w:history="1">
        <w:r>
          <w:rPr>
            <w:rFonts w:ascii="仿宋" w:eastAsia="仿宋" w:hAnsi="仿宋" w:cs="仿宋" w:hint="eastAsia"/>
            <w:lang w:eastAsia="zh-CN"/>
          </w:rPr>
          <w:t>(一)、网络管理软件项目实施保障机制</w:t>
        </w:r>
        <w:r>
          <w:tab/>
        </w:r>
        <w:r>
          <w:fldChar w:fldCharType="begin"/>
        </w:r>
        <w:r>
          <w:instrText xml:space="preserve"> PAGEREF _Toc5561 \h </w:instrText>
        </w:r>
        <w:r>
          <w:fldChar w:fldCharType="separate"/>
        </w:r>
        <w:r>
          <w:t>63</w:t>
        </w:r>
        <w:r>
          <w:fldChar w:fldCharType="end"/>
        </w:r>
      </w:hyperlink>
    </w:p>
    <w:p>
      <w:pPr>
        <w:pStyle w:val="TOC2"/>
        <w:tabs>
          <w:tab w:val="right" w:leader="dot" w:pos="8306"/>
        </w:tabs>
      </w:pPr>
      <w:hyperlink w:anchor="_Toc14000" w:history="1">
        <w:r>
          <w:rPr>
            <w:rFonts w:ascii="仿宋" w:eastAsia="仿宋" w:hAnsi="仿宋" w:cs="仿宋" w:hint="eastAsia"/>
            <w:lang w:eastAsia="zh-CN"/>
          </w:rPr>
          <w:t>(二)、网络管理软件项目法律合规要求</w:t>
        </w:r>
        <w:r>
          <w:tab/>
        </w:r>
        <w:r>
          <w:fldChar w:fldCharType="begin"/>
        </w:r>
        <w:r>
          <w:instrText xml:space="preserve"> PAGEREF _Toc14000 \h </w:instrText>
        </w:r>
        <w:r>
          <w:fldChar w:fldCharType="separate"/>
        </w:r>
        <w:r>
          <w:t>67</w:t>
        </w:r>
        <w:r>
          <w:fldChar w:fldCharType="end"/>
        </w:r>
      </w:hyperlink>
    </w:p>
    <w:p>
      <w:pPr>
        <w:pStyle w:val="TOC2"/>
        <w:tabs>
          <w:tab w:val="right" w:leader="dot" w:pos="8306"/>
        </w:tabs>
      </w:pPr>
      <w:hyperlink w:anchor="_Toc16779" w:history="1">
        <w:r>
          <w:rPr>
            <w:rFonts w:ascii="仿宋" w:eastAsia="仿宋" w:hAnsi="仿宋" w:cs="仿宋" w:hint="eastAsia"/>
            <w:lang w:eastAsia="zh-CN"/>
          </w:rPr>
          <w:t>(三)、网络管理软件项目合同管理与法律事务</w:t>
        </w:r>
        <w:r>
          <w:tab/>
        </w:r>
        <w:r>
          <w:fldChar w:fldCharType="begin"/>
        </w:r>
        <w:r>
          <w:instrText xml:space="preserve"> PAGEREF _Toc16779 \h </w:instrText>
        </w:r>
        <w:r>
          <w:fldChar w:fldCharType="separate"/>
        </w:r>
        <w:r>
          <w:t>71</w:t>
        </w:r>
        <w:r>
          <w:fldChar w:fldCharType="end"/>
        </w:r>
      </w:hyperlink>
    </w:p>
    <w:p>
      <w:pPr>
        <w:pStyle w:val="TOC2"/>
        <w:tabs>
          <w:tab w:val="right" w:leader="dot" w:pos="8306"/>
        </w:tabs>
      </w:pPr>
      <w:hyperlink w:anchor="_Toc2408" w:history="1">
        <w:r>
          <w:rPr>
            <w:rFonts w:ascii="仿宋" w:eastAsia="仿宋" w:hAnsi="仿宋" w:cs="仿宋" w:hint="eastAsia"/>
            <w:lang w:eastAsia="zh-CN"/>
          </w:rPr>
          <w:t>(四)、网络管理软件项目知识产权保护策略</w:t>
        </w:r>
        <w:r>
          <w:tab/>
        </w:r>
        <w:r>
          <w:fldChar w:fldCharType="begin"/>
        </w:r>
        <w:r>
          <w:instrText xml:space="preserve"> PAGEREF _Toc2408 \h </w:instrText>
        </w:r>
        <w:r>
          <w:fldChar w:fldCharType="separate"/>
        </w:r>
        <w:r>
          <w:t>77</w:t>
        </w:r>
        <w:r>
          <w:fldChar w:fldCharType="end"/>
        </w:r>
      </w:hyperlink>
    </w:p>
    <w:p>
      <w:pPr>
        <w:pStyle w:val="TOC1"/>
        <w:tabs>
          <w:tab w:val="right" w:leader="dot" w:pos="8306"/>
        </w:tabs>
      </w:pPr>
      <w:hyperlink w:anchor="_Toc9078" w:history="1">
        <w:r>
          <w:rPr>
            <w:rFonts w:ascii="仿宋" w:eastAsia="仿宋" w:hAnsi="仿宋" w:cs="仿宋" w:hint="eastAsia"/>
            <w:lang w:eastAsia="zh-CN"/>
          </w:rPr>
          <w:t>十七、网络管理软件项目工程方案分析</w:t>
        </w:r>
        <w:r>
          <w:tab/>
        </w:r>
        <w:r>
          <w:fldChar w:fldCharType="begin"/>
        </w:r>
        <w:r>
          <w:instrText xml:space="preserve"> PAGEREF _Toc9078 \h </w:instrText>
        </w:r>
        <w:r>
          <w:fldChar w:fldCharType="separate"/>
        </w:r>
        <w:r>
          <w:t>80</w:t>
        </w:r>
        <w:r>
          <w:fldChar w:fldCharType="end"/>
        </w:r>
      </w:hyperlink>
    </w:p>
    <w:p>
      <w:pPr>
        <w:pStyle w:val="TOC2"/>
        <w:tabs>
          <w:tab w:val="right" w:leader="dot" w:pos="8306"/>
        </w:tabs>
      </w:pPr>
      <w:hyperlink w:anchor="_Toc16265" w:history="1">
        <w:r>
          <w:rPr>
            <w:rFonts w:ascii="仿宋" w:eastAsia="仿宋" w:hAnsi="仿宋" w:cs="仿宋" w:hint="eastAsia"/>
            <w:lang w:eastAsia="zh-CN"/>
          </w:rPr>
          <w:t>(一)、建筑工程设计原则</w:t>
        </w:r>
        <w:r>
          <w:tab/>
        </w:r>
        <w:r>
          <w:fldChar w:fldCharType="begin"/>
        </w:r>
        <w:r>
          <w:instrText xml:space="preserve"> PAGEREF _Toc16265 \h </w:instrText>
        </w:r>
        <w:r>
          <w:fldChar w:fldCharType="separate"/>
        </w:r>
        <w:r>
          <w:t>80</w:t>
        </w:r>
        <w:r>
          <w:fldChar w:fldCharType="end"/>
        </w:r>
      </w:hyperlink>
    </w:p>
    <w:p>
      <w:pPr>
        <w:pStyle w:val="TOC2"/>
        <w:tabs>
          <w:tab w:val="right" w:leader="dot" w:pos="8306"/>
        </w:tabs>
      </w:pPr>
      <w:hyperlink w:anchor="_Toc12039" w:history="1">
        <w:r>
          <w:rPr>
            <w:rFonts w:ascii="仿宋" w:eastAsia="仿宋" w:hAnsi="仿宋" w:cs="仿宋" w:hint="eastAsia"/>
            <w:lang w:eastAsia="zh-CN"/>
          </w:rPr>
          <w:t>(二)、土建工程建设指标</w:t>
        </w:r>
        <w:r>
          <w:tab/>
        </w:r>
        <w:r>
          <w:fldChar w:fldCharType="begin"/>
        </w:r>
        <w:r>
          <w:instrText xml:space="preserve"> PAGEREF _Toc12039 \h </w:instrText>
        </w:r>
        <w:r>
          <w:fldChar w:fldCharType="separate"/>
        </w:r>
        <w:r>
          <w:t>83</w:t>
        </w:r>
        <w:r>
          <w:fldChar w:fldCharType="end"/>
        </w:r>
      </w:hyperlink>
    </w:p>
    <w:p>
      <w:pPr>
        <w:pStyle w:val="TOC1"/>
        <w:tabs>
          <w:tab w:val="right" w:leader="dot" w:pos="8306"/>
        </w:tabs>
      </w:pPr>
      <w:hyperlink w:anchor="_Toc19994" w:history="1">
        <w:r>
          <w:rPr>
            <w:rFonts w:ascii="仿宋" w:eastAsia="仿宋" w:hAnsi="仿宋" w:cs="仿宋" w:hint="eastAsia"/>
            <w:lang w:eastAsia="zh-CN"/>
          </w:rPr>
          <w:t>十八、利益相关者分析与沟通计划</w:t>
        </w:r>
        <w:r>
          <w:tab/>
        </w:r>
        <w:r>
          <w:fldChar w:fldCharType="begin"/>
        </w:r>
        <w:r>
          <w:instrText xml:space="preserve"> PAGEREF _Toc19994 \h </w:instrText>
        </w:r>
        <w:r>
          <w:fldChar w:fldCharType="separate"/>
        </w:r>
        <w:r>
          <w:t>85</w:t>
        </w:r>
        <w:r>
          <w:fldChar w:fldCharType="end"/>
        </w:r>
      </w:hyperlink>
    </w:p>
    <w:p>
      <w:pPr>
        <w:pStyle w:val="TOC2"/>
        <w:tabs>
          <w:tab w:val="right" w:leader="dot" w:pos="8306"/>
        </w:tabs>
      </w:pPr>
      <w:hyperlink w:anchor="_Toc15916" w:history="1">
        <w:r>
          <w:rPr>
            <w:rFonts w:ascii="仿宋" w:eastAsia="仿宋" w:hAnsi="仿宋" w:cs="仿宋" w:hint="eastAsia"/>
            <w:lang w:eastAsia="zh-CN"/>
          </w:rPr>
          <w:t>(一)、利益相关者分析</w:t>
        </w:r>
        <w:r>
          <w:tab/>
        </w:r>
        <w:r>
          <w:fldChar w:fldCharType="begin"/>
        </w:r>
        <w:r>
          <w:instrText xml:space="preserve"> PAGEREF _Toc15916 \h </w:instrText>
        </w:r>
        <w:r>
          <w:fldChar w:fldCharType="separate"/>
        </w:r>
        <w:r>
          <w:t>85</w:t>
        </w:r>
        <w:r>
          <w:fldChar w:fldCharType="end"/>
        </w:r>
      </w:hyperlink>
    </w:p>
    <w:p>
      <w:pPr>
        <w:pStyle w:val="TOC2"/>
        <w:tabs>
          <w:tab w:val="right" w:leader="dot" w:pos="8306"/>
        </w:tabs>
      </w:pPr>
      <w:hyperlink w:anchor="_Toc1094" w:history="1">
        <w:r>
          <w:rPr>
            <w:rFonts w:ascii="仿宋" w:eastAsia="仿宋" w:hAnsi="仿宋" w:cs="仿宋" w:hint="eastAsia"/>
            <w:lang w:eastAsia="zh-CN"/>
          </w:rPr>
          <w:t>(二)、沟通计划</w:t>
        </w:r>
        <w:r>
          <w:tab/>
        </w:r>
        <w:r>
          <w:fldChar w:fldCharType="begin"/>
        </w:r>
        <w:r>
          <w:instrText xml:space="preserve"> PAGEREF _Toc1094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56"/>
      <w:r>
        <w:rPr>
          <w:rFonts w:ascii="仿宋" w:eastAsia="仿宋" w:hAnsi="仿宋" w:cs="仿宋" w:hint="eastAsia"/>
          <w:sz w:val="28"/>
          <w:lang w:eastAsia="zh-CN"/>
        </w:rPr>
        <w:t>一、网络管理软件项目选址可行性分析</w:t>
      </w:r>
      <w:bookmarkEnd w:id="2"/>
    </w:p>
    <w:p>
      <w:pPr>
        <w:pStyle w:val="Heading2"/>
        <w:rPr>
          <w:rFonts w:ascii="仿宋" w:eastAsia="仿宋" w:hAnsi="仿宋" w:cs="仿宋" w:hint="eastAsia"/>
          <w:lang w:eastAsia="zh-CN"/>
        </w:rPr>
      </w:pPr>
      <w:bookmarkStart w:id="3" w:name="_Toc29276"/>
      <w:r>
        <w:rPr>
          <w:rFonts w:ascii="仿宋" w:eastAsia="仿宋" w:hAnsi="仿宋" w:cs="仿宋" w:hint="eastAsia"/>
          <w:lang w:eastAsia="zh-CN"/>
        </w:rPr>
        <w:t>(一)、网络管理软件项目选址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该网络管理软件项目选址位于XX省XX市XX区XXX街道</w:t>
      </w:r>
    </w:p>
    <w:p>
      <w:pPr>
        <w:pStyle w:val="Heading2"/>
        <w:ind w:firstLine="560" w:firstLineChars="200"/>
        <w:rPr>
          <w:rFonts w:ascii="仿宋" w:eastAsia="仿宋" w:hAnsi="仿宋" w:cs="仿宋" w:hint="eastAsia"/>
          <w:sz w:val="28"/>
          <w:lang w:eastAsia="zh-CN"/>
        </w:rPr>
      </w:pPr>
      <w:bookmarkStart w:id="4" w:name="_Toc209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网络管理软件项目的征地面积将根据网络管理软件项目的实际规模和需求进行精确规划。具体面积XXX平方米，旨在确保网络管理软件项目不仅能够满足当前的发展需求，还能够预留空间以适应未来的扩展。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净用地面积是在征地面积基础上去除不可利用面积后的实际可开发用地。具体面积XXX平方米，考虑到环保、交通、安全等多方面因素，以确保网络管理软件项目在整体利用效率上达到最优。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网络管理软件项目计划建设的建筑总规模具体面积XXX平方米。这一规模的确定综合考虑了网络管理软件项目的性质、规模，以及城市规划的相关要求，确保建筑布局与周边环境协调一致。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绿地率是网络管理软件项目用地中被规划为绿地的比例。具体面积XXX平方米，旨在通过合理规划绿地，改善网络管理软件项目周边环境，提升居民生活质量，并符合城市整体绿化规划。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容积率是用地上可以建设的建筑总体积与用地面积之比。具体面积XXX，通过合理的容积率规划，确保网络管理软件项目建筑规模与周边环境和谐共生。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管理软件项目选址与当地城市规划相一致，具体面积XXX平方米。通过与城市规划部门深入沟通，确保网络管理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管理软件项目选址符合当地产业政策，具体面积XXX平方米。这包括网络管理软件项目对当地经济的促进作用，以及对相关产业的带动效应，确保网络管理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用地总体要求必须符合环保和可持续发展的原则，具体面积XXX平方米。通过采用绿色建筑设计、节能减排等措施，确保网络管理软件项目在建设和运营过程中对环境的影响最小化，达到可持续发展的要求。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确保网络管理软件项目选址具备必要的公共设施配套，具体面积XXX平方米。这包括交通便利性、教育、医疗等基础设施，以提高居民生活品质，使得网络管理软件项目选址更具吸引力。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考虑用地总体要求对当地社会稳定性的影响，具体面积XXX平方米。通过深入了解当地社区反馈，确保网络管理软件项目的选址和建设过程对当地社会和谐稳定产生积极作用。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管理软件项目选址不仅符合法规和规划，还在实际操作中具有可行性。这一全面规划将为网络管理软件项目的成功实施提供坚实的基础，确保网络管理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管理软件项目的设备规划和空间设计中，我们将采取灵活设备布局的措施。设备布局将根据实际需求进行灵活设计，避免不必要的浪费。通过合理规划设备摆放位置，我们将提高设备的利用率，减少设备间距，以确保网络管理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管理软件项目内部引入共享设施的概念，例如共享会议室、办公区等。通过这种方式，我们可以减少对资源的重复建设，提高资源共享效率，从而减小网络管理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管理软件项目的总图布置中，我们将不同功能区域进行明确的规划，以最大程度满足网络管理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4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管理软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管理软件项目对环境的影响是综合评价的重要因素之一。我们将详细考虑选址周边的自然环境、生态保护区、水源地等情况，确保网络管理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对选址的评价还需充分考虑当地政府的产业政策和法规。我们将详细了解网络管理软件项目所在地的相关政策，确保网络管理软件项目的规划和运营与当地法规相符，降低不必要的法律风险。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考虑到社会稳定性对企业运营的重要性，我们将评估选址地区的社会安全情况、劳工关系、社区反馈等方面，以确保网络管理软件项目的建设和运营不会受到社会稳定性的负面影响。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最后，我们将综合考虑用地成本，包括土地购置费用、土地开发成本等。通过对用地成本的详细评估，我们能够做出更为精确的经济效益分析，为网络管理软件项目的投资决策提供有力支持。</w:t>
      </w:r>
    </w:p>
    <w:p>
      <w:pPr>
        <w:pStyle w:val="Heading1"/>
        <w:ind w:firstLine="560" w:firstLineChars="200"/>
        <w:rPr>
          <w:rFonts w:ascii="仿宋" w:eastAsia="仿宋" w:hAnsi="仿宋" w:cs="仿宋" w:hint="eastAsia"/>
          <w:sz w:val="28"/>
          <w:lang w:eastAsia="zh-CN"/>
        </w:rPr>
      </w:pPr>
      <w:bookmarkStart w:id="8" w:name="_Toc29435"/>
      <w:r>
        <w:rPr>
          <w:rFonts w:ascii="仿宋" w:eastAsia="仿宋" w:hAnsi="仿宋" w:cs="仿宋" w:hint="eastAsia"/>
          <w:sz w:val="28"/>
          <w:lang w:eastAsia="zh-CN"/>
        </w:rPr>
        <w:t>二、网络管理软件项目建设背景及必要性分析</w:t>
      </w:r>
      <w:bookmarkEnd w:id="8"/>
    </w:p>
    <w:p>
      <w:pPr>
        <w:pStyle w:val="Heading2"/>
        <w:rPr>
          <w:rFonts w:ascii="仿宋" w:eastAsia="仿宋" w:hAnsi="仿宋" w:cs="仿宋" w:hint="eastAsia"/>
          <w:lang w:eastAsia="zh-CN"/>
        </w:rPr>
      </w:pPr>
      <w:bookmarkStart w:id="9" w:name="_Toc32723"/>
      <w:r>
        <w:rPr>
          <w:rFonts w:ascii="仿宋" w:eastAsia="仿宋" w:hAnsi="仿宋" w:cs="仿宋" w:hint="eastAsia"/>
          <w:lang w:eastAsia="zh-CN"/>
        </w:rPr>
        <w:t>(一)、网络管理软件项目背景分析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管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管理软件项目在这个潮流中的定位。同时，我们将关注行业内涌现的新兴机遇，以便网络管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管理软件项目提供了强大的发展动力。我们将聚焦于行业内最新的技术发展趋势，包括但不限于人工智能、大数据分析、物联网等领域。通过深度的技术研究，我们将确保网络管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管理软件项目发展的源泉。我们将投入更多的精力对市场需求进行深入剖析，超越表面的需求，深入挖掘潜在的市场痛点和机遇。通过对市场需求的细致了解，网络管理软件项目将更有针对性地设计解决方案，满足市场的多样化需求，从而更好地促进网络管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管理软件项目战略至关重要。我们将对竞争态势进行更为深入的分析，包括但不限于市场份额、产品特点、客户满意度等多个维度。通过深度的竞争分析，网络管理软件项目将能够更准确地把握市场脉搏，制定具有竞争力的网络管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管理软件项目的发展具有直接的影响。我们将进行更为全面的法规和政策分析，了解行业发展中的潜在法律风险和合规挑战。通过充分了解和遵守相关法规，网络管理软件项目将确保在法律框架内合法合规运营，为网络管理软件项目的稳健发展提供有力支持。</w:t>
      </w:r>
    </w:p>
    <w:p>
      <w:pPr>
        <w:pStyle w:val="Heading2"/>
        <w:ind w:firstLine="560" w:firstLineChars="200"/>
        <w:rPr>
          <w:rFonts w:ascii="仿宋" w:eastAsia="仿宋" w:hAnsi="仿宋" w:cs="仿宋" w:hint="eastAsia"/>
          <w:sz w:val="28"/>
          <w:lang w:eastAsia="zh-CN"/>
        </w:rPr>
      </w:pPr>
      <w:bookmarkStart w:id="10" w:name="_Toc6771"/>
      <w:r>
        <w:rPr>
          <w:rFonts w:ascii="仿宋" w:eastAsia="仿宋" w:hAnsi="仿宋" w:cs="仿宋" w:hint="eastAsia"/>
          <w:sz w:val="28"/>
          <w:lang w:eastAsia="zh-CN"/>
        </w:rPr>
        <w:t>(二)、网络管理软件项目建设必要性分析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建设的迫切性源于对行业发展趋势的深刻洞察。我们正处于一个行业变革的时代，科技创新、数字化转型成为企业发展的关键动力。网络管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建设不仅仅是为了跟上潮流，更是为了通过技术创新推动企业的持续发展。通过引入先进的技术和解决方案，网络管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管理软件项目的建设成为必然选择，通过提高产品质量、拓展服务领域，从而在竞争中获得更多的机会。网络管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管理软件项目建设的必要性体现在对客户需求更精准的满足。通过网络管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建设的背后是对企业持续创新的追求。只有通过不断创新，企业才能在竞争中立于不败之地。网络管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311"/>
      <w:r>
        <w:rPr>
          <w:rFonts w:ascii="仿宋" w:eastAsia="仿宋" w:hAnsi="仿宋" w:cs="仿宋" w:hint="eastAsia"/>
          <w:sz w:val="28"/>
          <w:lang w:eastAsia="zh-CN"/>
        </w:rPr>
        <w:t>三、网络管理软件项目文档管理</w:t>
      </w:r>
      <w:bookmarkEnd w:id="11"/>
    </w:p>
    <w:p>
      <w:pPr>
        <w:pStyle w:val="Heading2"/>
        <w:rPr>
          <w:rFonts w:ascii="仿宋" w:eastAsia="仿宋" w:hAnsi="仿宋" w:cs="仿宋" w:hint="eastAsia"/>
          <w:lang w:eastAsia="zh-CN"/>
        </w:rPr>
      </w:pPr>
      <w:bookmarkStart w:id="12" w:name="_Toc81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网络管理软件项目高度重视文档的质量和准确性，以支持网络管理软件项目的各项活动和决策。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文档的编制始于网络管理软件项目计划的初期，我们制定了详细的文档编制计划，明确了每个文档的内容、格式和编写责任人。在网络管理软件项目启动阶段，我们首先编制了网络管理软件项目章程，明确定义了网络管理软件项目的目标、范围、风险等关键要素。随后，网络管理软件项目团队根据计划陆续编制了需求文档、设计文档、测试文档等各类文档，确保网络管理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管理软件项目管理中的重要环节，旨在确保网络管理软件项目文档符合质量标准和网络管理软件项目需求。在网络管理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管理软件项目相关利益方和专业领域的专家对文档进行独立审查。这有助于获取更全面、客观的反馈，确保网络管理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网络管理软件项目在文档编制与审查方面建立了严格的管理机制，通过规范的流程和多维度的审查，确保网络管理软件项目文档的质量、准确性和可靠性，为网络管理软件项目的顺利推进提供了有力支持。</w:t>
      </w:r>
    </w:p>
    <w:p>
      <w:pPr>
        <w:pStyle w:val="Heading2"/>
        <w:ind w:firstLine="560" w:firstLineChars="200"/>
        <w:rPr>
          <w:rFonts w:ascii="仿宋" w:eastAsia="仿宋" w:hAnsi="仿宋" w:cs="仿宋" w:hint="eastAsia"/>
          <w:sz w:val="28"/>
          <w:lang w:eastAsia="zh-CN"/>
        </w:rPr>
      </w:pPr>
      <w:bookmarkStart w:id="13" w:name="_Toc147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我们通过多渠道发布文档，包括电子邮件、网络管理软件项目管理平台、内部网站等，以满足不同团队成员的偏好和需求。多渠道发布确保了信息的全面覆盖。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我们采用了精细的权限控制，确保只有授权人员可以访问敏感信息。这种安全措施保护了网络管理软件项目文档的机密性，防止了未经授权的信息泄露。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48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管理软件项目生命周期中一个至关重要的环节，直接关系到网络管理软件项目信息的长期保存和历史记录的完整性。在网络管理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700"/>
      <w:r>
        <w:rPr>
          <w:rFonts w:ascii="仿宋" w:eastAsia="仿宋" w:hAnsi="仿宋" w:cs="仿宋" w:hint="eastAsia"/>
          <w:sz w:val="28"/>
          <w:lang w:eastAsia="zh-CN"/>
        </w:rPr>
        <w:t>四、网络管理软件项目建设单位说明</w:t>
      </w:r>
      <w:bookmarkEnd w:id="15"/>
    </w:p>
    <w:p>
      <w:pPr>
        <w:pStyle w:val="Heading2"/>
        <w:rPr>
          <w:rFonts w:ascii="仿宋" w:eastAsia="仿宋" w:hAnsi="仿宋" w:cs="仿宋" w:hint="eastAsia"/>
          <w:lang w:eastAsia="zh-CN"/>
        </w:rPr>
      </w:pPr>
      <w:bookmarkStart w:id="16" w:name="_Toc10561"/>
      <w:r>
        <w:rPr>
          <w:rFonts w:ascii="仿宋" w:eastAsia="仿宋" w:hAnsi="仿宋" w:cs="仿宋" w:hint="eastAsia"/>
          <w:lang w:eastAsia="zh-CN"/>
        </w:rPr>
        <w:t>(一)、网络管理软件项目承办单位基本情况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65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管理软件项目承办单位的XXXX，我们着眼于实现可持续的经济效益。通过技术创新和解决方案的提供，公司预计在网络管理软件项目执行期间将获得可观的收入增长。这一收入来源主要包括网络管理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同时，我们注重成本控制和效率提升，以确保网络管理软件项目的可持续盈利。透过精细的管理和资源优化，公司期望实现网络管理软件项目利润最大化。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管理软件项目实施进行全面的投资评估，包括网络管理软件项目启动阶段的资金投入和后续运营成本。通过对网络管理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管理软件项目实施过程中具备足够的资金流动性，公司将进行详尽的现金流分析。这包括资金需求的合理预测、网络管理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34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541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https://d.book118.com/346030201031010043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C0129"/>
    <w:rsid w:val="1E8C0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3020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2024-01-31T09:58:00Z</dcterms:created>
  <dcterms:modified xsi:type="dcterms:W3CDTF">2024-01-31T09:58:55Z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93BB1A7BD5F8432CBC685997E3161A12_11</vt:lpwstr>
  </property>
  <property fmtid="{D5CDD505-2E9C-101B-9397-08002B2CF9AE}" pid="3" name="KSOProductBuildVer">
    <vt:lpwstr>2052-12.1.0.16250</vt:lpwstr>
  </property>
</Properties>
</file>