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科技孵化器项目规划设计方案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1" w:history="1">
        <w:r>
          <w:rPr>
            <w:rFonts w:ascii="仿宋" w:eastAsia="仿宋" w:hAnsi="仿宋" w:cs="仿宋" w:hint="eastAsia"/>
            <w:lang w:eastAsia="zh-CN"/>
          </w:rPr>
          <w:t>概论</w:t>
        </w:r>
        <w:r>
          <w:tab/>
        </w:r>
        <w:r>
          <w:fldChar w:fldCharType="begin"/>
        </w:r>
        <w:r>
          <w:instrText xml:space="preserve"> PAGEREF _Toc141 \h </w:instrText>
        </w:r>
        <w:r>
          <w:fldChar w:fldCharType="separate"/>
        </w:r>
        <w:r>
          <w:t>3</w:t>
        </w:r>
        <w:r>
          <w:fldChar w:fldCharType="end"/>
        </w:r>
      </w:hyperlink>
    </w:p>
    <w:p>
      <w:pPr>
        <w:pStyle w:val="TOC1"/>
        <w:tabs>
          <w:tab w:val="right" w:leader="dot" w:pos="8306"/>
        </w:tabs>
      </w:pPr>
      <w:hyperlink w:anchor="_Toc6862" w:history="1">
        <w:r>
          <w:rPr>
            <w:rFonts w:ascii="仿宋" w:eastAsia="仿宋" w:hAnsi="仿宋" w:cs="仿宋" w:hint="eastAsia"/>
            <w:lang w:eastAsia="zh-CN"/>
          </w:rPr>
          <w:t>一、工艺说明</w:t>
        </w:r>
        <w:r>
          <w:tab/>
        </w:r>
        <w:r>
          <w:fldChar w:fldCharType="begin"/>
        </w:r>
        <w:r>
          <w:instrText xml:space="preserve"> PAGEREF _Toc6862 \h </w:instrText>
        </w:r>
        <w:r>
          <w:fldChar w:fldCharType="separate"/>
        </w:r>
        <w:r>
          <w:t>3</w:t>
        </w:r>
        <w:r>
          <w:fldChar w:fldCharType="end"/>
        </w:r>
      </w:hyperlink>
    </w:p>
    <w:p>
      <w:pPr>
        <w:pStyle w:val="TOC2"/>
        <w:tabs>
          <w:tab w:val="right" w:leader="dot" w:pos="8306"/>
        </w:tabs>
      </w:pPr>
      <w:hyperlink w:anchor="_Toc28059" w:history="1">
        <w:r>
          <w:rPr>
            <w:rFonts w:ascii="仿宋" w:eastAsia="仿宋" w:hAnsi="仿宋" w:cs="仿宋" w:hint="eastAsia"/>
            <w:lang w:eastAsia="zh-CN"/>
          </w:rPr>
          <w:t>(一)、技术管理特点</w:t>
        </w:r>
        <w:r>
          <w:tab/>
        </w:r>
        <w:r>
          <w:fldChar w:fldCharType="begin"/>
        </w:r>
        <w:r>
          <w:instrText xml:space="preserve"> PAGEREF _Toc28059 \h </w:instrText>
        </w:r>
        <w:r>
          <w:fldChar w:fldCharType="separate"/>
        </w:r>
        <w:r>
          <w:t>3</w:t>
        </w:r>
        <w:r>
          <w:fldChar w:fldCharType="end"/>
        </w:r>
      </w:hyperlink>
    </w:p>
    <w:p>
      <w:pPr>
        <w:pStyle w:val="TOC2"/>
        <w:tabs>
          <w:tab w:val="right" w:leader="dot" w:pos="8306"/>
        </w:tabs>
      </w:pPr>
      <w:hyperlink w:anchor="_Toc10552" w:history="1">
        <w:r>
          <w:rPr>
            <w:rFonts w:ascii="仿宋" w:eastAsia="仿宋" w:hAnsi="仿宋" w:cs="仿宋" w:hint="eastAsia"/>
            <w:lang w:eastAsia="zh-CN"/>
          </w:rPr>
          <w:t>(二)、科技孵化器项目工艺技术设计方案</w:t>
        </w:r>
        <w:r>
          <w:tab/>
        </w:r>
        <w:r>
          <w:fldChar w:fldCharType="begin"/>
        </w:r>
        <w:r>
          <w:instrText xml:space="preserve"> PAGEREF _Toc10552 \h </w:instrText>
        </w:r>
        <w:r>
          <w:fldChar w:fldCharType="separate"/>
        </w:r>
        <w:r>
          <w:t>4</w:t>
        </w:r>
        <w:r>
          <w:fldChar w:fldCharType="end"/>
        </w:r>
      </w:hyperlink>
    </w:p>
    <w:p>
      <w:pPr>
        <w:pStyle w:val="TOC2"/>
        <w:tabs>
          <w:tab w:val="right" w:leader="dot" w:pos="8306"/>
        </w:tabs>
      </w:pPr>
      <w:hyperlink w:anchor="_Toc20548" w:history="1">
        <w:r>
          <w:rPr>
            <w:rFonts w:ascii="仿宋" w:eastAsia="仿宋" w:hAnsi="仿宋" w:cs="仿宋" w:hint="eastAsia"/>
            <w:lang w:eastAsia="zh-CN"/>
          </w:rPr>
          <w:t>(三)、设备选型方案</w:t>
        </w:r>
        <w:r>
          <w:tab/>
        </w:r>
        <w:r>
          <w:fldChar w:fldCharType="begin"/>
        </w:r>
        <w:r>
          <w:instrText xml:space="preserve"> PAGEREF _Toc20548 \h </w:instrText>
        </w:r>
        <w:r>
          <w:fldChar w:fldCharType="separate"/>
        </w:r>
        <w:r>
          <w:t>5</w:t>
        </w:r>
        <w:r>
          <w:fldChar w:fldCharType="end"/>
        </w:r>
      </w:hyperlink>
    </w:p>
    <w:p>
      <w:pPr>
        <w:pStyle w:val="TOC1"/>
        <w:tabs>
          <w:tab w:val="right" w:leader="dot" w:pos="8306"/>
        </w:tabs>
      </w:pPr>
      <w:hyperlink w:anchor="_Toc11178" w:history="1">
        <w:r>
          <w:rPr>
            <w:rFonts w:ascii="仿宋" w:eastAsia="仿宋" w:hAnsi="仿宋" w:cs="仿宋" w:hint="eastAsia"/>
            <w:lang w:eastAsia="zh-CN"/>
          </w:rPr>
          <w:t>二、科技孵化器项目建设背景及必要性分析</w:t>
        </w:r>
        <w:r>
          <w:tab/>
        </w:r>
        <w:r>
          <w:fldChar w:fldCharType="begin"/>
        </w:r>
        <w:r>
          <w:instrText xml:space="preserve"> PAGEREF _Toc11178 \h </w:instrText>
        </w:r>
        <w:r>
          <w:fldChar w:fldCharType="separate"/>
        </w:r>
        <w:r>
          <w:t>7</w:t>
        </w:r>
        <w:r>
          <w:fldChar w:fldCharType="end"/>
        </w:r>
      </w:hyperlink>
    </w:p>
    <w:p>
      <w:pPr>
        <w:pStyle w:val="TOC2"/>
        <w:tabs>
          <w:tab w:val="right" w:leader="dot" w:pos="8306"/>
        </w:tabs>
      </w:pPr>
      <w:hyperlink w:anchor="_Toc19783" w:history="1">
        <w:r>
          <w:rPr>
            <w:rFonts w:ascii="仿宋" w:eastAsia="仿宋" w:hAnsi="仿宋" w:cs="仿宋" w:hint="eastAsia"/>
            <w:lang w:eastAsia="zh-CN"/>
          </w:rPr>
          <w:t>(一)、科技孵化器项目背景分析</w:t>
        </w:r>
        <w:r>
          <w:tab/>
        </w:r>
        <w:r>
          <w:fldChar w:fldCharType="begin"/>
        </w:r>
        <w:r>
          <w:instrText xml:space="preserve"> PAGEREF _Toc19783 \h </w:instrText>
        </w:r>
        <w:r>
          <w:fldChar w:fldCharType="separate"/>
        </w:r>
        <w:r>
          <w:t>7</w:t>
        </w:r>
        <w:r>
          <w:fldChar w:fldCharType="end"/>
        </w:r>
      </w:hyperlink>
    </w:p>
    <w:p>
      <w:pPr>
        <w:pStyle w:val="TOC2"/>
        <w:tabs>
          <w:tab w:val="right" w:leader="dot" w:pos="8306"/>
        </w:tabs>
      </w:pPr>
      <w:hyperlink w:anchor="_Toc7344" w:history="1">
        <w:r>
          <w:rPr>
            <w:rFonts w:ascii="仿宋" w:eastAsia="仿宋" w:hAnsi="仿宋" w:cs="仿宋" w:hint="eastAsia"/>
            <w:lang w:eastAsia="zh-CN"/>
          </w:rPr>
          <w:t>(二)、科技孵化器项目建设必要性分析</w:t>
        </w:r>
        <w:r>
          <w:tab/>
        </w:r>
        <w:r>
          <w:fldChar w:fldCharType="begin"/>
        </w:r>
        <w:r>
          <w:instrText xml:space="preserve"> PAGEREF _Toc7344 \h </w:instrText>
        </w:r>
        <w:r>
          <w:fldChar w:fldCharType="separate"/>
        </w:r>
        <w:r>
          <w:t>8</w:t>
        </w:r>
        <w:r>
          <w:fldChar w:fldCharType="end"/>
        </w:r>
      </w:hyperlink>
    </w:p>
    <w:p>
      <w:pPr>
        <w:pStyle w:val="TOC1"/>
        <w:tabs>
          <w:tab w:val="right" w:leader="dot" w:pos="8306"/>
        </w:tabs>
      </w:pPr>
      <w:hyperlink w:anchor="_Toc25254" w:history="1">
        <w:r>
          <w:rPr>
            <w:rFonts w:ascii="仿宋" w:eastAsia="仿宋" w:hAnsi="仿宋" w:cs="仿宋" w:hint="eastAsia"/>
            <w:lang w:eastAsia="zh-CN"/>
          </w:rPr>
          <w:t>三、市场分析、调研</w:t>
        </w:r>
        <w:r>
          <w:tab/>
        </w:r>
        <w:r>
          <w:fldChar w:fldCharType="begin"/>
        </w:r>
        <w:r>
          <w:instrText xml:space="preserve"> PAGEREF _Toc25254 \h </w:instrText>
        </w:r>
        <w:r>
          <w:fldChar w:fldCharType="separate"/>
        </w:r>
        <w:r>
          <w:t>10</w:t>
        </w:r>
        <w:r>
          <w:fldChar w:fldCharType="end"/>
        </w:r>
      </w:hyperlink>
    </w:p>
    <w:p>
      <w:pPr>
        <w:pStyle w:val="TOC2"/>
        <w:tabs>
          <w:tab w:val="right" w:leader="dot" w:pos="8306"/>
        </w:tabs>
      </w:pPr>
      <w:hyperlink w:anchor="_Toc16737" w:history="1">
        <w:r>
          <w:rPr>
            <w:rFonts w:ascii="仿宋" w:eastAsia="仿宋" w:hAnsi="仿宋" w:cs="仿宋" w:hint="eastAsia"/>
            <w:lang w:eastAsia="zh-CN"/>
          </w:rPr>
          <w:t>(一)、科技孵化器行业分析</w:t>
        </w:r>
        <w:r>
          <w:tab/>
        </w:r>
        <w:r>
          <w:fldChar w:fldCharType="begin"/>
        </w:r>
        <w:r>
          <w:instrText xml:space="preserve"> PAGEREF _Toc16737 \h </w:instrText>
        </w:r>
        <w:r>
          <w:fldChar w:fldCharType="separate"/>
        </w:r>
        <w:r>
          <w:t>10</w:t>
        </w:r>
        <w:r>
          <w:fldChar w:fldCharType="end"/>
        </w:r>
      </w:hyperlink>
    </w:p>
    <w:p>
      <w:pPr>
        <w:pStyle w:val="TOC2"/>
        <w:tabs>
          <w:tab w:val="right" w:leader="dot" w:pos="8306"/>
        </w:tabs>
      </w:pPr>
      <w:hyperlink w:anchor="_Toc27597" w:history="1">
        <w:r>
          <w:rPr>
            <w:rFonts w:ascii="仿宋" w:eastAsia="仿宋" w:hAnsi="仿宋" w:cs="仿宋" w:hint="eastAsia"/>
            <w:lang w:eastAsia="zh-CN"/>
          </w:rPr>
          <w:t>(二)、科技孵化器市场分析预测</w:t>
        </w:r>
        <w:r>
          <w:tab/>
        </w:r>
        <w:r>
          <w:fldChar w:fldCharType="begin"/>
        </w:r>
        <w:r>
          <w:instrText xml:space="preserve"> PAGEREF _Toc27597 \h </w:instrText>
        </w:r>
        <w:r>
          <w:fldChar w:fldCharType="separate"/>
        </w:r>
        <w:r>
          <w:t>10</w:t>
        </w:r>
        <w:r>
          <w:fldChar w:fldCharType="end"/>
        </w:r>
      </w:hyperlink>
    </w:p>
    <w:p>
      <w:pPr>
        <w:pStyle w:val="TOC1"/>
        <w:tabs>
          <w:tab w:val="right" w:leader="dot" w:pos="8306"/>
        </w:tabs>
      </w:pPr>
      <w:hyperlink w:anchor="_Toc20320" w:history="1">
        <w:r>
          <w:rPr>
            <w:rFonts w:ascii="仿宋" w:eastAsia="仿宋" w:hAnsi="仿宋" w:cs="仿宋" w:hint="eastAsia"/>
            <w:lang w:eastAsia="zh-CN"/>
          </w:rPr>
          <w:t>四、科技孵化器项目可持续发展</w:t>
        </w:r>
        <w:r>
          <w:tab/>
        </w:r>
        <w:r>
          <w:fldChar w:fldCharType="begin"/>
        </w:r>
        <w:r>
          <w:instrText xml:space="preserve"> PAGEREF _Toc20320 \h </w:instrText>
        </w:r>
        <w:r>
          <w:fldChar w:fldCharType="separate"/>
        </w:r>
        <w:r>
          <w:t>11</w:t>
        </w:r>
        <w:r>
          <w:fldChar w:fldCharType="end"/>
        </w:r>
      </w:hyperlink>
    </w:p>
    <w:p>
      <w:pPr>
        <w:pStyle w:val="TOC2"/>
        <w:tabs>
          <w:tab w:val="right" w:leader="dot" w:pos="8306"/>
        </w:tabs>
      </w:pPr>
      <w:hyperlink w:anchor="_Toc6165" w:history="1">
        <w:r>
          <w:rPr>
            <w:rFonts w:ascii="仿宋" w:eastAsia="仿宋" w:hAnsi="仿宋" w:cs="仿宋" w:hint="eastAsia"/>
            <w:lang w:eastAsia="zh-CN"/>
          </w:rPr>
          <w:t>(一)、可持续战略与实践</w:t>
        </w:r>
        <w:r>
          <w:tab/>
        </w:r>
        <w:r>
          <w:fldChar w:fldCharType="begin"/>
        </w:r>
        <w:r>
          <w:instrText xml:space="preserve"> PAGEREF _Toc6165 \h </w:instrText>
        </w:r>
        <w:r>
          <w:fldChar w:fldCharType="separate"/>
        </w:r>
        <w:r>
          <w:t>11</w:t>
        </w:r>
        <w:r>
          <w:fldChar w:fldCharType="end"/>
        </w:r>
      </w:hyperlink>
    </w:p>
    <w:p>
      <w:pPr>
        <w:pStyle w:val="TOC2"/>
        <w:tabs>
          <w:tab w:val="right" w:leader="dot" w:pos="8306"/>
        </w:tabs>
      </w:pPr>
      <w:hyperlink w:anchor="_Toc20444" w:history="1">
        <w:r>
          <w:rPr>
            <w:rFonts w:ascii="仿宋" w:eastAsia="仿宋" w:hAnsi="仿宋" w:cs="仿宋" w:hint="eastAsia"/>
            <w:lang w:eastAsia="zh-CN"/>
          </w:rPr>
          <w:t>(二)、环保与社会责任</w:t>
        </w:r>
        <w:r>
          <w:tab/>
        </w:r>
        <w:r>
          <w:fldChar w:fldCharType="begin"/>
        </w:r>
        <w:r>
          <w:instrText xml:space="preserve"> PAGEREF _Toc20444 \h </w:instrText>
        </w:r>
        <w:r>
          <w:fldChar w:fldCharType="separate"/>
        </w:r>
        <w:r>
          <w:t>12</w:t>
        </w:r>
        <w:r>
          <w:fldChar w:fldCharType="end"/>
        </w:r>
      </w:hyperlink>
    </w:p>
    <w:p>
      <w:pPr>
        <w:pStyle w:val="TOC1"/>
        <w:tabs>
          <w:tab w:val="right" w:leader="dot" w:pos="8306"/>
        </w:tabs>
      </w:pPr>
      <w:hyperlink w:anchor="_Toc28223" w:history="1">
        <w:r>
          <w:rPr>
            <w:rFonts w:ascii="仿宋" w:eastAsia="仿宋" w:hAnsi="仿宋" w:cs="仿宋" w:hint="eastAsia"/>
            <w:lang w:eastAsia="zh-CN"/>
          </w:rPr>
          <w:t>五、科技孵化器项目文档管理</w:t>
        </w:r>
        <w:r>
          <w:tab/>
        </w:r>
        <w:r>
          <w:fldChar w:fldCharType="begin"/>
        </w:r>
        <w:r>
          <w:instrText xml:space="preserve"> PAGEREF _Toc28223 \h </w:instrText>
        </w:r>
        <w:r>
          <w:fldChar w:fldCharType="separate"/>
        </w:r>
        <w:r>
          <w:t>13</w:t>
        </w:r>
        <w:r>
          <w:fldChar w:fldCharType="end"/>
        </w:r>
      </w:hyperlink>
    </w:p>
    <w:p>
      <w:pPr>
        <w:pStyle w:val="TOC2"/>
        <w:tabs>
          <w:tab w:val="right" w:leader="dot" w:pos="8306"/>
        </w:tabs>
      </w:pPr>
      <w:hyperlink w:anchor="_Toc3999" w:history="1">
        <w:r>
          <w:rPr>
            <w:rFonts w:ascii="仿宋" w:eastAsia="仿宋" w:hAnsi="仿宋" w:cs="仿宋" w:hint="eastAsia"/>
            <w:lang w:eastAsia="zh-CN"/>
          </w:rPr>
          <w:t>(一)、文档编制与审查</w:t>
        </w:r>
        <w:r>
          <w:tab/>
        </w:r>
        <w:r>
          <w:fldChar w:fldCharType="begin"/>
        </w:r>
        <w:r>
          <w:instrText xml:space="preserve"> PAGEREF _Toc3999 \h </w:instrText>
        </w:r>
        <w:r>
          <w:fldChar w:fldCharType="separate"/>
        </w:r>
        <w:r>
          <w:t>13</w:t>
        </w:r>
        <w:r>
          <w:fldChar w:fldCharType="end"/>
        </w:r>
      </w:hyperlink>
    </w:p>
    <w:p>
      <w:pPr>
        <w:pStyle w:val="TOC2"/>
        <w:tabs>
          <w:tab w:val="right" w:leader="dot" w:pos="8306"/>
        </w:tabs>
      </w:pPr>
      <w:hyperlink w:anchor="_Toc3286" w:history="1">
        <w:r>
          <w:rPr>
            <w:rFonts w:ascii="仿宋" w:eastAsia="仿宋" w:hAnsi="仿宋" w:cs="仿宋" w:hint="eastAsia"/>
            <w:lang w:eastAsia="zh-CN"/>
          </w:rPr>
          <w:t>(二)、文档发布与分发</w:t>
        </w:r>
        <w:r>
          <w:tab/>
        </w:r>
        <w:r>
          <w:fldChar w:fldCharType="begin"/>
        </w:r>
        <w:r>
          <w:instrText xml:space="preserve"> PAGEREF _Toc3286 \h </w:instrText>
        </w:r>
        <w:r>
          <w:fldChar w:fldCharType="separate"/>
        </w:r>
        <w:r>
          <w:t>14</w:t>
        </w:r>
        <w:r>
          <w:fldChar w:fldCharType="end"/>
        </w:r>
      </w:hyperlink>
    </w:p>
    <w:p>
      <w:pPr>
        <w:pStyle w:val="TOC2"/>
        <w:tabs>
          <w:tab w:val="right" w:leader="dot" w:pos="8306"/>
        </w:tabs>
      </w:pPr>
      <w:hyperlink w:anchor="_Toc11362" w:history="1">
        <w:r>
          <w:rPr>
            <w:rFonts w:ascii="仿宋" w:eastAsia="仿宋" w:hAnsi="仿宋" w:cs="仿宋" w:hint="eastAsia"/>
            <w:lang w:eastAsia="zh-CN"/>
          </w:rPr>
          <w:t>(三)、文档存档与归档</w:t>
        </w:r>
        <w:r>
          <w:tab/>
        </w:r>
        <w:r>
          <w:fldChar w:fldCharType="begin"/>
        </w:r>
        <w:r>
          <w:instrText xml:space="preserve"> PAGEREF _Toc11362 \h </w:instrText>
        </w:r>
        <w:r>
          <w:fldChar w:fldCharType="separate"/>
        </w:r>
        <w:r>
          <w:t>15</w:t>
        </w:r>
        <w:r>
          <w:fldChar w:fldCharType="end"/>
        </w:r>
      </w:hyperlink>
    </w:p>
    <w:p>
      <w:pPr>
        <w:pStyle w:val="TOC1"/>
        <w:tabs>
          <w:tab w:val="right" w:leader="dot" w:pos="8306"/>
        </w:tabs>
      </w:pPr>
      <w:hyperlink w:anchor="_Toc5787" w:history="1">
        <w:r>
          <w:rPr>
            <w:rFonts w:ascii="仿宋" w:eastAsia="仿宋" w:hAnsi="仿宋" w:cs="仿宋" w:hint="eastAsia"/>
            <w:lang w:eastAsia="zh-CN"/>
          </w:rPr>
          <w:t>六、科技孵化器项目土建工程</w:t>
        </w:r>
        <w:r>
          <w:tab/>
        </w:r>
        <w:r>
          <w:fldChar w:fldCharType="begin"/>
        </w:r>
        <w:r>
          <w:instrText xml:space="preserve"> PAGEREF _Toc5787 \h </w:instrText>
        </w:r>
        <w:r>
          <w:fldChar w:fldCharType="separate"/>
        </w:r>
        <w:r>
          <w:t>16</w:t>
        </w:r>
        <w:r>
          <w:fldChar w:fldCharType="end"/>
        </w:r>
      </w:hyperlink>
    </w:p>
    <w:p>
      <w:pPr>
        <w:pStyle w:val="TOC2"/>
        <w:tabs>
          <w:tab w:val="right" w:leader="dot" w:pos="8306"/>
        </w:tabs>
      </w:pPr>
      <w:hyperlink w:anchor="_Toc4614" w:history="1">
        <w:r>
          <w:rPr>
            <w:rFonts w:ascii="仿宋" w:eastAsia="仿宋" w:hAnsi="仿宋" w:cs="仿宋" w:hint="eastAsia"/>
            <w:lang w:eastAsia="zh-CN"/>
          </w:rPr>
          <w:t>(一)、建筑工程设计原则</w:t>
        </w:r>
        <w:r>
          <w:tab/>
        </w:r>
        <w:r>
          <w:fldChar w:fldCharType="begin"/>
        </w:r>
        <w:r>
          <w:instrText xml:space="preserve"> PAGEREF _Toc4614 \h </w:instrText>
        </w:r>
        <w:r>
          <w:fldChar w:fldCharType="separate"/>
        </w:r>
        <w:r>
          <w:t>16</w:t>
        </w:r>
        <w:r>
          <w:fldChar w:fldCharType="end"/>
        </w:r>
      </w:hyperlink>
    </w:p>
    <w:p>
      <w:pPr>
        <w:pStyle w:val="TOC2"/>
        <w:tabs>
          <w:tab w:val="right" w:leader="dot" w:pos="8306"/>
        </w:tabs>
      </w:pPr>
      <w:hyperlink w:anchor="_Toc29551" w:history="1">
        <w:r>
          <w:rPr>
            <w:rFonts w:ascii="仿宋" w:eastAsia="仿宋" w:hAnsi="仿宋" w:cs="仿宋" w:hint="eastAsia"/>
            <w:lang w:eastAsia="zh-CN"/>
          </w:rPr>
          <w:t>(二)、土建工程设计年限及安全等级</w:t>
        </w:r>
        <w:r>
          <w:tab/>
        </w:r>
        <w:r>
          <w:fldChar w:fldCharType="begin"/>
        </w:r>
        <w:r>
          <w:instrText xml:space="preserve"> PAGEREF _Toc29551 \h </w:instrText>
        </w:r>
        <w:r>
          <w:fldChar w:fldCharType="separate"/>
        </w:r>
        <w:r>
          <w:t>18</w:t>
        </w:r>
        <w:r>
          <w:fldChar w:fldCharType="end"/>
        </w:r>
      </w:hyperlink>
    </w:p>
    <w:p>
      <w:pPr>
        <w:pStyle w:val="TOC2"/>
        <w:tabs>
          <w:tab w:val="right" w:leader="dot" w:pos="8306"/>
        </w:tabs>
      </w:pPr>
      <w:hyperlink w:anchor="_Toc3688" w:history="1">
        <w:r>
          <w:rPr>
            <w:rFonts w:ascii="仿宋" w:eastAsia="仿宋" w:hAnsi="仿宋" w:cs="仿宋" w:hint="eastAsia"/>
            <w:lang w:eastAsia="zh-CN"/>
          </w:rPr>
          <w:t>(三)、建筑工程设计总体要求</w:t>
        </w:r>
        <w:r>
          <w:tab/>
        </w:r>
        <w:r>
          <w:fldChar w:fldCharType="begin"/>
        </w:r>
        <w:r>
          <w:instrText xml:space="preserve"> PAGEREF _Toc3688 \h </w:instrText>
        </w:r>
        <w:r>
          <w:fldChar w:fldCharType="separate"/>
        </w:r>
        <w:r>
          <w:t>19</w:t>
        </w:r>
        <w:r>
          <w:fldChar w:fldCharType="end"/>
        </w:r>
      </w:hyperlink>
    </w:p>
    <w:p>
      <w:pPr>
        <w:pStyle w:val="TOC2"/>
        <w:tabs>
          <w:tab w:val="right" w:leader="dot" w:pos="8306"/>
        </w:tabs>
      </w:pPr>
      <w:hyperlink w:anchor="_Toc4430" w:history="1">
        <w:r>
          <w:rPr>
            <w:rFonts w:ascii="仿宋" w:eastAsia="仿宋" w:hAnsi="仿宋" w:cs="仿宋" w:hint="eastAsia"/>
            <w:lang w:eastAsia="zh-CN"/>
          </w:rPr>
          <w:t>(四)、土建工程建设指标</w:t>
        </w:r>
        <w:r>
          <w:tab/>
        </w:r>
        <w:r>
          <w:fldChar w:fldCharType="begin"/>
        </w:r>
        <w:r>
          <w:instrText xml:space="preserve"> PAGEREF _Toc4430 \h </w:instrText>
        </w:r>
        <w:r>
          <w:fldChar w:fldCharType="separate"/>
        </w:r>
        <w:r>
          <w:t>19</w:t>
        </w:r>
        <w:r>
          <w:fldChar w:fldCharType="end"/>
        </w:r>
      </w:hyperlink>
    </w:p>
    <w:p>
      <w:pPr>
        <w:pStyle w:val="TOC1"/>
        <w:tabs>
          <w:tab w:val="right" w:leader="dot" w:pos="8306"/>
        </w:tabs>
      </w:pPr>
      <w:hyperlink w:anchor="_Toc6367" w:history="1">
        <w:r>
          <w:rPr>
            <w:rFonts w:ascii="仿宋" w:eastAsia="仿宋" w:hAnsi="仿宋" w:cs="仿宋" w:hint="eastAsia"/>
            <w:lang w:eastAsia="zh-CN"/>
          </w:rPr>
          <w:t>七、科技孵化器项目技术管理</w:t>
        </w:r>
        <w:r>
          <w:tab/>
        </w:r>
        <w:r>
          <w:fldChar w:fldCharType="begin"/>
        </w:r>
        <w:r>
          <w:instrText xml:space="preserve"> PAGEREF _Toc6367 \h </w:instrText>
        </w:r>
        <w:r>
          <w:fldChar w:fldCharType="separate"/>
        </w:r>
        <w:r>
          <w:t>20</w:t>
        </w:r>
        <w:r>
          <w:fldChar w:fldCharType="end"/>
        </w:r>
      </w:hyperlink>
    </w:p>
    <w:p>
      <w:pPr>
        <w:pStyle w:val="TOC2"/>
        <w:tabs>
          <w:tab w:val="right" w:leader="dot" w:pos="8306"/>
        </w:tabs>
      </w:pPr>
      <w:hyperlink w:anchor="_Toc28244" w:history="1">
        <w:r>
          <w:rPr>
            <w:rFonts w:ascii="仿宋" w:eastAsia="仿宋" w:hAnsi="仿宋" w:cs="仿宋" w:hint="eastAsia"/>
            <w:lang w:eastAsia="zh-CN"/>
          </w:rPr>
          <w:t>(一)、技术方案选用方向</w:t>
        </w:r>
        <w:r>
          <w:tab/>
        </w:r>
        <w:r>
          <w:fldChar w:fldCharType="begin"/>
        </w:r>
        <w:r>
          <w:instrText xml:space="preserve"> PAGEREF _Toc28244 \h </w:instrText>
        </w:r>
        <w:r>
          <w:fldChar w:fldCharType="separate"/>
        </w:r>
        <w:r>
          <w:t>20</w:t>
        </w:r>
        <w:r>
          <w:fldChar w:fldCharType="end"/>
        </w:r>
      </w:hyperlink>
    </w:p>
    <w:p>
      <w:pPr>
        <w:pStyle w:val="TOC2"/>
        <w:tabs>
          <w:tab w:val="right" w:leader="dot" w:pos="8306"/>
        </w:tabs>
      </w:pPr>
      <w:hyperlink w:anchor="_Toc4778" w:history="1">
        <w:r>
          <w:rPr>
            <w:rFonts w:ascii="仿宋" w:eastAsia="仿宋" w:hAnsi="仿宋" w:cs="仿宋" w:hint="eastAsia"/>
            <w:lang w:eastAsia="zh-CN"/>
          </w:rPr>
          <w:t>(二)、工艺技术方案选用原则</w:t>
        </w:r>
        <w:r>
          <w:tab/>
        </w:r>
        <w:r>
          <w:fldChar w:fldCharType="begin"/>
        </w:r>
        <w:r>
          <w:instrText xml:space="preserve"> PAGEREF _Toc4778 \h </w:instrText>
        </w:r>
        <w:r>
          <w:fldChar w:fldCharType="separate"/>
        </w:r>
        <w:r>
          <w:t>21</w:t>
        </w:r>
        <w:r>
          <w:fldChar w:fldCharType="end"/>
        </w:r>
      </w:hyperlink>
    </w:p>
    <w:p>
      <w:pPr>
        <w:pStyle w:val="TOC2"/>
        <w:tabs>
          <w:tab w:val="right" w:leader="dot" w:pos="8306"/>
        </w:tabs>
      </w:pPr>
      <w:hyperlink w:anchor="_Toc15350" w:history="1">
        <w:r>
          <w:rPr>
            <w:rFonts w:ascii="仿宋" w:eastAsia="仿宋" w:hAnsi="仿宋" w:cs="仿宋" w:hint="eastAsia"/>
            <w:lang w:eastAsia="zh-CN"/>
          </w:rPr>
          <w:t>(三)、工艺技术方案要求</w:t>
        </w:r>
        <w:r>
          <w:tab/>
        </w:r>
        <w:r>
          <w:fldChar w:fldCharType="begin"/>
        </w:r>
        <w:r>
          <w:instrText xml:space="preserve"> PAGEREF _Toc15350 \h </w:instrText>
        </w:r>
        <w:r>
          <w:fldChar w:fldCharType="separate"/>
        </w:r>
        <w:r>
          <w:t>24</w:t>
        </w:r>
        <w:r>
          <w:fldChar w:fldCharType="end"/>
        </w:r>
      </w:hyperlink>
    </w:p>
    <w:p>
      <w:pPr>
        <w:pStyle w:val="TOC1"/>
        <w:tabs>
          <w:tab w:val="right" w:leader="dot" w:pos="8306"/>
        </w:tabs>
      </w:pPr>
      <w:hyperlink w:anchor="_Toc12250" w:history="1">
        <w:r>
          <w:rPr>
            <w:rFonts w:ascii="仿宋" w:eastAsia="仿宋" w:hAnsi="仿宋" w:cs="仿宋" w:hint="eastAsia"/>
            <w:lang w:eastAsia="zh-CN"/>
          </w:rPr>
          <w:t>八、科技孵化器项目经营效益</w:t>
        </w:r>
        <w:r>
          <w:tab/>
        </w:r>
        <w:r>
          <w:fldChar w:fldCharType="begin"/>
        </w:r>
        <w:r>
          <w:instrText xml:space="preserve"> PAGEREF _Toc12250 \h </w:instrText>
        </w:r>
        <w:r>
          <w:fldChar w:fldCharType="separate"/>
        </w:r>
        <w:r>
          <w:t>26</w:t>
        </w:r>
        <w:r>
          <w:fldChar w:fldCharType="end"/>
        </w:r>
      </w:hyperlink>
    </w:p>
    <w:p>
      <w:pPr>
        <w:pStyle w:val="TOC2"/>
        <w:tabs>
          <w:tab w:val="right" w:leader="dot" w:pos="8306"/>
        </w:tabs>
      </w:pPr>
      <w:hyperlink w:anchor="_Toc11459" w:history="1">
        <w:r>
          <w:rPr>
            <w:rFonts w:ascii="仿宋" w:eastAsia="仿宋" w:hAnsi="仿宋" w:cs="仿宋" w:hint="eastAsia"/>
            <w:lang w:eastAsia="zh-CN"/>
          </w:rPr>
          <w:t>(一)、经济评价财务测算</w:t>
        </w:r>
        <w:r>
          <w:tab/>
        </w:r>
        <w:r>
          <w:fldChar w:fldCharType="begin"/>
        </w:r>
        <w:r>
          <w:instrText xml:space="preserve"> PAGEREF _Toc11459 \h </w:instrText>
        </w:r>
        <w:r>
          <w:fldChar w:fldCharType="separate"/>
        </w:r>
        <w:r>
          <w:t>26</w:t>
        </w:r>
        <w:r>
          <w:fldChar w:fldCharType="end"/>
        </w:r>
      </w:hyperlink>
    </w:p>
    <w:p>
      <w:pPr>
        <w:pStyle w:val="TOC2"/>
        <w:tabs>
          <w:tab w:val="right" w:leader="dot" w:pos="8306"/>
        </w:tabs>
      </w:pPr>
      <w:hyperlink w:anchor="_Toc29818" w:history="1">
        <w:r>
          <w:rPr>
            <w:rFonts w:ascii="仿宋" w:eastAsia="仿宋" w:hAnsi="仿宋" w:cs="仿宋" w:hint="eastAsia"/>
            <w:lang w:eastAsia="zh-CN"/>
          </w:rPr>
          <w:t>(二)、科技孵化器项目盈利能力分析</w:t>
        </w:r>
        <w:r>
          <w:tab/>
        </w:r>
        <w:r>
          <w:fldChar w:fldCharType="begin"/>
        </w:r>
        <w:r>
          <w:instrText xml:space="preserve"> PAGEREF _Toc29818 \h </w:instrText>
        </w:r>
        <w:r>
          <w:fldChar w:fldCharType="separate"/>
        </w:r>
        <w:r>
          <w:t>27</w:t>
        </w:r>
        <w:r>
          <w:fldChar w:fldCharType="end"/>
        </w:r>
      </w:hyperlink>
    </w:p>
    <w:p>
      <w:pPr>
        <w:pStyle w:val="TOC1"/>
        <w:tabs>
          <w:tab w:val="right" w:leader="dot" w:pos="8306"/>
        </w:tabs>
      </w:pPr>
      <w:hyperlink w:anchor="_Toc18796" w:history="1">
        <w:r>
          <w:rPr>
            <w:rFonts w:ascii="仿宋" w:eastAsia="仿宋" w:hAnsi="仿宋" w:cs="仿宋" w:hint="eastAsia"/>
            <w:lang w:eastAsia="zh-CN"/>
          </w:rPr>
          <w:t>九、科技孵化器项目计划安排</w:t>
        </w:r>
        <w:r>
          <w:tab/>
        </w:r>
        <w:r>
          <w:fldChar w:fldCharType="begin"/>
        </w:r>
        <w:r>
          <w:instrText xml:space="preserve"> PAGEREF _Toc18796 \h </w:instrText>
        </w:r>
        <w:r>
          <w:fldChar w:fldCharType="separate"/>
        </w:r>
        <w:r>
          <w:t>28</w:t>
        </w:r>
        <w:r>
          <w:fldChar w:fldCharType="end"/>
        </w:r>
      </w:hyperlink>
    </w:p>
    <w:p>
      <w:pPr>
        <w:pStyle w:val="TOC2"/>
        <w:tabs>
          <w:tab w:val="right" w:leader="dot" w:pos="8306"/>
        </w:tabs>
      </w:pPr>
      <w:hyperlink w:anchor="_Toc20482" w:history="1">
        <w:r>
          <w:rPr>
            <w:rFonts w:ascii="仿宋" w:eastAsia="仿宋" w:hAnsi="仿宋" w:cs="仿宋" w:hint="eastAsia"/>
            <w:lang w:eastAsia="zh-CN"/>
          </w:rPr>
          <w:t>(一)、建设周期</w:t>
        </w:r>
        <w:r>
          <w:tab/>
        </w:r>
        <w:r>
          <w:fldChar w:fldCharType="begin"/>
        </w:r>
        <w:r>
          <w:instrText xml:space="preserve"> PAGEREF _Toc20482 \h </w:instrText>
        </w:r>
        <w:r>
          <w:fldChar w:fldCharType="separate"/>
        </w:r>
        <w:r>
          <w:t>28</w:t>
        </w:r>
        <w:r>
          <w:fldChar w:fldCharType="end"/>
        </w:r>
      </w:hyperlink>
    </w:p>
    <w:p>
      <w:pPr>
        <w:pStyle w:val="TOC2"/>
        <w:tabs>
          <w:tab w:val="right" w:leader="dot" w:pos="8306"/>
        </w:tabs>
      </w:pPr>
      <w:hyperlink w:anchor="_Toc20205" w:history="1">
        <w:r>
          <w:rPr>
            <w:rFonts w:ascii="仿宋" w:eastAsia="仿宋" w:hAnsi="仿宋" w:cs="仿宋" w:hint="eastAsia"/>
            <w:lang w:eastAsia="zh-CN"/>
          </w:rPr>
          <w:t>(二)、建设进度</w:t>
        </w:r>
        <w:r>
          <w:tab/>
        </w:r>
        <w:r>
          <w:fldChar w:fldCharType="begin"/>
        </w:r>
        <w:r>
          <w:instrText xml:space="preserve"> PAGEREF _Toc20205 \h </w:instrText>
        </w:r>
        <w:r>
          <w:fldChar w:fldCharType="separate"/>
        </w:r>
        <w:r>
          <w:t>29</w:t>
        </w:r>
        <w:r>
          <w:fldChar w:fldCharType="end"/>
        </w:r>
      </w:hyperlink>
    </w:p>
    <w:p>
      <w:pPr>
        <w:pStyle w:val="TOC2"/>
        <w:tabs>
          <w:tab w:val="right" w:leader="dot" w:pos="8306"/>
        </w:tabs>
      </w:pPr>
      <w:hyperlink w:anchor="_Toc29016" w:history="1">
        <w:r>
          <w:rPr>
            <w:rFonts w:ascii="仿宋" w:eastAsia="仿宋" w:hAnsi="仿宋" w:cs="仿宋" w:hint="eastAsia"/>
            <w:lang w:eastAsia="zh-CN"/>
          </w:rPr>
          <w:t>(三)、进度安排注意事项</w:t>
        </w:r>
        <w:r>
          <w:tab/>
        </w:r>
        <w:r>
          <w:fldChar w:fldCharType="begin"/>
        </w:r>
        <w:r>
          <w:instrText xml:space="preserve"> PAGEREF _Toc29016 \h </w:instrText>
        </w:r>
        <w:r>
          <w:fldChar w:fldCharType="separate"/>
        </w:r>
        <w:r>
          <w:t>30</w:t>
        </w:r>
        <w:r>
          <w:fldChar w:fldCharType="end"/>
        </w:r>
      </w:hyperlink>
    </w:p>
    <w:p>
      <w:pPr>
        <w:pStyle w:val="TOC2"/>
        <w:tabs>
          <w:tab w:val="right" w:leader="dot" w:pos="8306"/>
        </w:tabs>
      </w:pPr>
      <w:hyperlink w:anchor="_Toc26370" w:history="1">
        <w:r>
          <w:rPr>
            <w:rFonts w:ascii="仿宋" w:eastAsia="仿宋" w:hAnsi="仿宋" w:cs="仿宋" w:hint="eastAsia"/>
            <w:lang w:eastAsia="zh-CN"/>
          </w:rPr>
          <w:t>(四)、人力资源配置</w:t>
        </w:r>
        <w:r>
          <w:tab/>
        </w:r>
        <w:r>
          <w:fldChar w:fldCharType="begin"/>
        </w:r>
        <w:r>
          <w:instrText xml:space="preserve"> PAGEREF _Toc26370 \h </w:instrText>
        </w:r>
        <w:r>
          <w:fldChar w:fldCharType="separate"/>
        </w:r>
        <w:r>
          <w:t>31</w:t>
        </w:r>
        <w:r>
          <w:fldChar w:fldCharType="end"/>
        </w:r>
      </w:hyperlink>
    </w:p>
    <w:p>
      <w:pPr>
        <w:pStyle w:val="TOC1"/>
        <w:tabs>
          <w:tab w:val="right" w:leader="dot" w:pos="8306"/>
        </w:tabs>
      </w:pPr>
      <w:hyperlink w:anchor="_Toc32752" w:history="1">
        <w:r>
          <w:rPr>
            <w:rFonts w:ascii="仿宋" w:eastAsia="仿宋" w:hAnsi="仿宋" w:cs="仿宋" w:hint="eastAsia"/>
            <w:lang w:eastAsia="zh-CN"/>
          </w:rPr>
          <w:t>十、生产安全保护</w:t>
        </w:r>
        <w:r>
          <w:tab/>
        </w:r>
        <w:r>
          <w:fldChar w:fldCharType="begin"/>
        </w:r>
        <w:r>
          <w:instrText xml:space="preserve"> PAGEREF _Toc32752 \h </w:instrText>
        </w:r>
        <w:r>
          <w:fldChar w:fldCharType="separate"/>
        </w:r>
        <w:r>
          <w:t>32</w:t>
        </w:r>
        <w:r>
          <w:fldChar w:fldCharType="end"/>
        </w:r>
      </w:hyperlink>
    </w:p>
    <w:p>
      <w:pPr>
        <w:pStyle w:val="TOC2"/>
        <w:tabs>
          <w:tab w:val="right" w:leader="dot" w:pos="8306"/>
        </w:tabs>
      </w:pPr>
      <w:hyperlink w:anchor="_Toc21846" w:history="1">
        <w:r>
          <w:rPr>
            <w:rFonts w:ascii="仿宋" w:eastAsia="仿宋" w:hAnsi="仿宋" w:cs="仿宋" w:hint="eastAsia"/>
            <w:lang w:eastAsia="zh-CN"/>
          </w:rPr>
          <w:t>(一)、消防安全</w:t>
        </w:r>
        <w:r>
          <w:tab/>
        </w:r>
        <w:r>
          <w:fldChar w:fldCharType="begin"/>
        </w:r>
        <w:r>
          <w:instrText xml:space="preserve"> PAGEREF _Toc21846 \h </w:instrText>
        </w:r>
        <w:r>
          <w:fldChar w:fldCharType="separate"/>
        </w:r>
        <w:r>
          <w:t>32</w:t>
        </w:r>
        <w:r>
          <w:fldChar w:fldCharType="end"/>
        </w:r>
      </w:hyperlink>
    </w:p>
    <w:p>
      <w:pPr>
        <w:pStyle w:val="TOC2"/>
        <w:tabs>
          <w:tab w:val="right" w:leader="dot" w:pos="8306"/>
        </w:tabs>
      </w:pPr>
      <w:hyperlink w:anchor="_Toc2756" w:history="1">
        <w:r>
          <w:rPr>
            <w:rFonts w:ascii="仿宋" w:eastAsia="仿宋" w:hAnsi="仿宋" w:cs="仿宋" w:hint="eastAsia"/>
            <w:lang w:eastAsia="zh-CN"/>
          </w:rPr>
          <w:t>(二)、防火防爆总图布置措施</w:t>
        </w:r>
        <w:r>
          <w:tab/>
        </w:r>
        <w:r>
          <w:fldChar w:fldCharType="begin"/>
        </w:r>
        <w:r>
          <w:instrText xml:space="preserve"> PAGEREF _Toc2756 \h </w:instrText>
        </w:r>
        <w:r>
          <w:fldChar w:fldCharType="separate"/>
        </w:r>
        <w:r>
          <w:t>33</w:t>
        </w:r>
        <w:r>
          <w:fldChar w:fldCharType="end"/>
        </w:r>
      </w:hyperlink>
    </w:p>
    <w:p>
      <w:pPr>
        <w:pStyle w:val="TOC2"/>
        <w:tabs>
          <w:tab w:val="right" w:leader="dot" w:pos="8306"/>
        </w:tabs>
      </w:pPr>
      <w:hyperlink w:anchor="_Toc18185" w:history="1">
        <w:r>
          <w:rPr>
            <w:rFonts w:ascii="仿宋" w:eastAsia="仿宋" w:hAnsi="仿宋" w:cs="仿宋" w:hint="eastAsia"/>
            <w:lang w:eastAsia="zh-CN"/>
          </w:rPr>
          <w:t>(三)、自然灾害防范措施</w:t>
        </w:r>
        <w:r>
          <w:tab/>
        </w:r>
        <w:r>
          <w:fldChar w:fldCharType="begin"/>
        </w:r>
        <w:r>
          <w:instrText xml:space="preserve"> PAGEREF _Toc18185 \h </w:instrText>
        </w:r>
        <w:r>
          <w:fldChar w:fldCharType="separate"/>
        </w:r>
        <w:r>
          <w:t>34</w:t>
        </w:r>
        <w:r>
          <w:fldChar w:fldCharType="end"/>
        </w:r>
      </w:hyperlink>
    </w:p>
    <w:p>
      <w:pPr>
        <w:pStyle w:val="TOC2"/>
        <w:tabs>
          <w:tab w:val="right" w:leader="dot" w:pos="8306"/>
        </w:tabs>
      </w:pPr>
      <w:hyperlink w:anchor="_Toc17470" w:history="1">
        <w:r>
          <w:rPr>
            <w:rFonts w:ascii="仿宋" w:eastAsia="仿宋" w:hAnsi="仿宋" w:cs="仿宋" w:hint="eastAsia"/>
            <w:lang w:eastAsia="zh-CN"/>
          </w:rPr>
          <w:t>(四)、安全色及安全标志使用要求</w:t>
        </w:r>
        <w:r>
          <w:tab/>
        </w:r>
        <w:r>
          <w:fldChar w:fldCharType="begin"/>
        </w:r>
        <w:r>
          <w:instrText xml:space="preserve"> PAGEREF _Toc17470 \h </w:instrText>
        </w:r>
        <w:r>
          <w:fldChar w:fldCharType="separate"/>
        </w:r>
        <w:r>
          <w:t>35</w:t>
        </w:r>
        <w:r>
          <w:fldChar w:fldCharType="end"/>
        </w:r>
      </w:hyperlink>
    </w:p>
    <w:p>
      <w:pPr>
        <w:pStyle w:val="TOC2"/>
        <w:tabs>
          <w:tab w:val="right" w:leader="dot" w:pos="8306"/>
        </w:tabs>
      </w:pPr>
      <w:hyperlink w:anchor="_Toc8062" w:history="1">
        <w:r>
          <w:rPr>
            <w:rFonts w:ascii="仿宋" w:eastAsia="仿宋" w:hAnsi="仿宋" w:cs="仿宋" w:hint="eastAsia"/>
            <w:lang w:eastAsia="zh-CN"/>
          </w:rPr>
          <w:t>(五)、防尘防毒措施</w:t>
        </w:r>
        <w:r>
          <w:tab/>
        </w:r>
        <w:r>
          <w:fldChar w:fldCharType="begin"/>
        </w:r>
        <w:r>
          <w:instrText xml:space="preserve"> PAGEREF _Toc8062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736" w:history="1">
        <w:r>
          <w:rPr>
            <w:rFonts w:ascii="仿宋" w:eastAsia="仿宋" w:hAnsi="仿宋" w:cs="仿宋" w:hint="eastAsia"/>
            <w:lang w:eastAsia="zh-CN"/>
          </w:rPr>
          <w:t>(六)、防静电、触电防护及防雷措施</w:t>
        </w:r>
        <w:r>
          <w:tab/>
        </w:r>
        <w:r>
          <w:fldChar w:fldCharType="begin"/>
        </w:r>
        <w:r>
          <w:instrText xml:space="preserve"> PAGEREF _Toc6736 \h </w:instrText>
        </w:r>
        <w:r>
          <w:fldChar w:fldCharType="separate"/>
        </w:r>
        <w:r>
          <w:t>37</w:t>
        </w:r>
        <w:r>
          <w:fldChar w:fldCharType="end"/>
        </w:r>
      </w:hyperlink>
    </w:p>
    <w:p>
      <w:pPr>
        <w:pStyle w:val="TOC2"/>
        <w:tabs>
          <w:tab w:val="right" w:leader="dot" w:pos="8306"/>
        </w:tabs>
      </w:pPr>
      <w:hyperlink w:anchor="_Toc13463" w:history="1">
        <w:r>
          <w:rPr>
            <w:rFonts w:ascii="仿宋" w:eastAsia="仿宋" w:hAnsi="仿宋" w:cs="仿宋" w:hint="eastAsia"/>
            <w:lang w:eastAsia="zh-CN"/>
          </w:rPr>
          <w:t>(七)、机械设备安全保障措施</w:t>
        </w:r>
        <w:r>
          <w:tab/>
        </w:r>
        <w:r>
          <w:fldChar w:fldCharType="begin"/>
        </w:r>
        <w:r>
          <w:instrText xml:space="preserve"> PAGEREF _Toc13463 \h </w:instrText>
        </w:r>
        <w:r>
          <w:fldChar w:fldCharType="separate"/>
        </w:r>
        <w:r>
          <w:t>38</w:t>
        </w:r>
        <w:r>
          <w:fldChar w:fldCharType="end"/>
        </w:r>
      </w:hyperlink>
    </w:p>
    <w:p>
      <w:pPr>
        <w:pStyle w:val="TOC1"/>
        <w:tabs>
          <w:tab w:val="right" w:leader="dot" w:pos="8306"/>
        </w:tabs>
      </w:pPr>
      <w:hyperlink w:anchor="_Toc29759" w:history="1">
        <w:r>
          <w:rPr>
            <w:rFonts w:ascii="仿宋" w:eastAsia="仿宋" w:hAnsi="仿宋" w:cs="仿宋" w:hint="eastAsia"/>
            <w:lang w:eastAsia="zh-CN"/>
          </w:rPr>
          <w:t>十一、科技孵化器项目社会影响</w:t>
        </w:r>
        <w:r>
          <w:tab/>
        </w:r>
        <w:r>
          <w:fldChar w:fldCharType="begin"/>
        </w:r>
        <w:r>
          <w:instrText xml:space="preserve"> PAGEREF _Toc29759 \h </w:instrText>
        </w:r>
        <w:r>
          <w:fldChar w:fldCharType="separate"/>
        </w:r>
        <w:r>
          <w:t>40</w:t>
        </w:r>
        <w:r>
          <w:fldChar w:fldCharType="end"/>
        </w:r>
      </w:hyperlink>
    </w:p>
    <w:p>
      <w:pPr>
        <w:pStyle w:val="TOC2"/>
        <w:tabs>
          <w:tab w:val="right" w:leader="dot" w:pos="8306"/>
        </w:tabs>
      </w:pPr>
      <w:hyperlink w:anchor="_Toc15809" w:history="1">
        <w:r>
          <w:rPr>
            <w:rFonts w:ascii="仿宋" w:eastAsia="仿宋" w:hAnsi="仿宋" w:cs="仿宋" w:hint="eastAsia"/>
            <w:lang w:eastAsia="zh-CN"/>
          </w:rPr>
          <w:t>(一)、社会责任与义务</w:t>
        </w:r>
        <w:r>
          <w:tab/>
        </w:r>
        <w:r>
          <w:fldChar w:fldCharType="begin"/>
        </w:r>
        <w:r>
          <w:instrText xml:space="preserve"> PAGEREF _Toc15809 \h </w:instrText>
        </w:r>
        <w:r>
          <w:fldChar w:fldCharType="separate"/>
        </w:r>
        <w:r>
          <w:t>40</w:t>
        </w:r>
        <w:r>
          <w:fldChar w:fldCharType="end"/>
        </w:r>
      </w:hyperlink>
    </w:p>
    <w:p>
      <w:pPr>
        <w:pStyle w:val="TOC2"/>
        <w:tabs>
          <w:tab w:val="right" w:leader="dot" w:pos="8306"/>
        </w:tabs>
      </w:pPr>
      <w:hyperlink w:anchor="_Toc27641" w:history="1">
        <w:r>
          <w:rPr>
            <w:rFonts w:ascii="仿宋" w:eastAsia="仿宋" w:hAnsi="仿宋" w:cs="仿宋" w:hint="eastAsia"/>
            <w:lang w:eastAsia="zh-CN"/>
          </w:rPr>
          <w:t>(二)、社会参与与沟通</w:t>
        </w:r>
        <w:r>
          <w:tab/>
        </w:r>
        <w:r>
          <w:fldChar w:fldCharType="begin"/>
        </w:r>
        <w:r>
          <w:instrText xml:space="preserve"> PAGEREF _Toc27641 \h </w:instrText>
        </w:r>
        <w:r>
          <w:fldChar w:fldCharType="separate"/>
        </w:r>
        <w:r>
          <w:t>41</w:t>
        </w:r>
        <w:r>
          <w:fldChar w:fldCharType="end"/>
        </w:r>
      </w:hyperlink>
    </w:p>
    <w:p>
      <w:pPr>
        <w:pStyle w:val="TOC1"/>
        <w:tabs>
          <w:tab w:val="right" w:leader="dot" w:pos="8306"/>
        </w:tabs>
      </w:pPr>
      <w:hyperlink w:anchor="_Toc5255" w:history="1">
        <w:r>
          <w:rPr>
            <w:rFonts w:ascii="仿宋" w:eastAsia="仿宋" w:hAnsi="仿宋" w:cs="仿宋" w:hint="eastAsia"/>
            <w:lang w:eastAsia="zh-CN"/>
          </w:rPr>
          <w:t>十二、科技孵化器项目投资规划</w:t>
        </w:r>
        <w:r>
          <w:tab/>
        </w:r>
        <w:r>
          <w:fldChar w:fldCharType="begin"/>
        </w:r>
        <w:r>
          <w:instrText xml:space="preserve"> PAGEREF _Toc5255 \h </w:instrText>
        </w:r>
        <w:r>
          <w:fldChar w:fldCharType="separate"/>
        </w:r>
        <w:r>
          <w:t>42</w:t>
        </w:r>
        <w:r>
          <w:fldChar w:fldCharType="end"/>
        </w:r>
      </w:hyperlink>
    </w:p>
    <w:p>
      <w:pPr>
        <w:pStyle w:val="TOC2"/>
        <w:tabs>
          <w:tab w:val="right" w:leader="dot" w:pos="8306"/>
        </w:tabs>
      </w:pPr>
      <w:hyperlink w:anchor="_Toc18157" w:history="1">
        <w:r>
          <w:rPr>
            <w:rFonts w:ascii="仿宋" w:eastAsia="仿宋" w:hAnsi="仿宋" w:cs="仿宋" w:hint="eastAsia"/>
            <w:lang w:eastAsia="zh-CN"/>
          </w:rPr>
          <w:t>(一)、科技孵化器项目总投资估算</w:t>
        </w:r>
        <w:r>
          <w:tab/>
        </w:r>
        <w:r>
          <w:fldChar w:fldCharType="begin"/>
        </w:r>
        <w:r>
          <w:instrText xml:space="preserve"> PAGEREF _Toc18157 \h </w:instrText>
        </w:r>
        <w:r>
          <w:fldChar w:fldCharType="separate"/>
        </w:r>
        <w:r>
          <w:t>42</w:t>
        </w:r>
        <w:r>
          <w:fldChar w:fldCharType="end"/>
        </w:r>
      </w:hyperlink>
    </w:p>
    <w:p>
      <w:pPr>
        <w:pStyle w:val="TOC2"/>
        <w:tabs>
          <w:tab w:val="right" w:leader="dot" w:pos="8306"/>
        </w:tabs>
      </w:pPr>
      <w:hyperlink w:anchor="_Toc6780" w:history="1">
        <w:r>
          <w:rPr>
            <w:rFonts w:ascii="仿宋" w:eastAsia="仿宋" w:hAnsi="仿宋" w:cs="仿宋" w:hint="eastAsia"/>
            <w:lang w:eastAsia="zh-CN"/>
          </w:rPr>
          <w:t>(二)、资金筹措</w:t>
        </w:r>
        <w:r>
          <w:tab/>
        </w:r>
        <w:r>
          <w:fldChar w:fldCharType="begin"/>
        </w:r>
        <w:r>
          <w:instrText xml:space="preserve"> PAGEREF _Toc6780 \h </w:instrText>
        </w:r>
        <w:r>
          <w:fldChar w:fldCharType="separate"/>
        </w:r>
        <w:r>
          <w:t>43</w:t>
        </w:r>
        <w:r>
          <w:fldChar w:fldCharType="end"/>
        </w:r>
      </w:hyperlink>
    </w:p>
    <w:p>
      <w:pPr>
        <w:pStyle w:val="TOC1"/>
        <w:tabs>
          <w:tab w:val="right" w:leader="dot" w:pos="8306"/>
        </w:tabs>
      </w:pPr>
      <w:hyperlink w:anchor="_Toc21175" w:history="1">
        <w:r>
          <w:rPr>
            <w:rFonts w:ascii="仿宋" w:eastAsia="仿宋" w:hAnsi="仿宋" w:cs="仿宋" w:hint="eastAsia"/>
            <w:lang w:eastAsia="zh-CN"/>
          </w:rPr>
          <w:t>十三、营销与推广策略</w:t>
        </w:r>
        <w:r>
          <w:tab/>
        </w:r>
        <w:r>
          <w:fldChar w:fldCharType="begin"/>
        </w:r>
        <w:r>
          <w:instrText xml:space="preserve"> PAGEREF _Toc21175 \h </w:instrText>
        </w:r>
        <w:r>
          <w:fldChar w:fldCharType="separate"/>
        </w:r>
        <w:r>
          <w:t>44</w:t>
        </w:r>
        <w:r>
          <w:fldChar w:fldCharType="end"/>
        </w:r>
      </w:hyperlink>
    </w:p>
    <w:p>
      <w:pPr>
        <w:pStyle w:val="TOC2"/>
        <w:tabs>
          <w:tab w:val="right" w:leader="dot" w:pos="8306"/>
        </w:tabs>
      </w:pPr>
      <w:hyperlink w:anchor="_Toc30656" w:history="1">
        <w:r>
          <w:rPr>
            <w:rFonts w:ascii="仿宋" w:eastAsia="仿宋" w:hAnsi="仿宋" w:cs="仿宋" w:hint="eastAsia"/>
            <w:lang w:eastAsia="zh-CN"/>
          </w:rPr>
          <w:t>(一)、产品/服务定位与特点</w:t>
        </w:r>
        <w:r>
          <w:tab/>
        </w:r>
        <w:r>
          <w:fldChar w:fldCharType="begin"/>
        </w:r>
        <w:r>
          <w:instrText xml:space="preserve"> PAGEREF _Toc30656 \h </w:instrText>
        </w:r>
        <w:r>
          <w:fldChar w:fldCharType="separate"/>
        </w:r>
        <w:r>
          <w:t>44</w:t>
        </w:r>
        <w:r>
          <w:fldChar w:fldCharType="end"/>
        </w:r>
      </w:hyperlink>
    </w:p>
    <w:p>
      <w:pPr>
        <w:pStyle w:val="TOC2"/>
        <w:tabs>
          <w:tab w:val="right" w:leader="dot" w:pos="8306"/>
        </w:tabs>
      </w:pPr>
      <w:hyperlink w:anchor="_Toc11299" w:history="1">
        <w:r>
          <w:rPr>
            <w:rFonts w:ascii="仿宋" w:eastAsia="仿宋" w:hAnsi="仿宋" w:cs="仿宋" w:hint="eastAsia"/>
            <w:lang w:eastAsia="zh-CN"/>
          </w:rPr>
          <w:t>(二)、市场定位与竞争分析</w:t>
        </w:r>
        <w:r>
          <w:tab/>
        </w:r>
        <w:r>
          <w:fldChar w:fldCharType="begin"/>
        </w:r>
        <w:r>
          <w:instrText xml:space="preserve"> PAGEREF _Toc11299 \h </w:instrText>
        </w:r>
        <w:r>
          <w:fldChar w:fldCharType="separate"/>
        </w:r>
        <w:r>
          <w:t>45</w:t>
        </w:r>
        <w:r>
          <w:fldChar w:fldCharType="end"/>
        </w:r>
      </w:hyperlink>
    </w:p>
    <w:p>
      <w:pPr>
        <w:pStyle w:val="TOC2"/>
        <w:tabs>
          <w:tab w:val="right" w:leader="dot" w:pos="8306"/>
        </w:tabs>
      </w:pPr>
      <w:hyperlink w:anchor="_Toc15985" w:history="1">
        <w:r>
          <w:rPr>
            <w:rFonts w:ascii="仿宋" w:eastAsia="仿宋" w:hAnsi="仿宋" w:cs="仿宋" w:hint="eastAsia"/>
            <w:lang w:eastAsia="zh-CN"/>
          </w:rPr>
          <w:t>(三)、营销渠道与策略</w:t>
        </w:r>
        <w:r>
          <w:tab/>
        </w:r>
        <w:r>
          <w:fldChar w:fldCharType="begin"/>
        </w:r>
        <w:r>
          <w:instrText xml:space="preserve"> PAGEREF _Toc15985 \h </w:instrText>
        </w:r>
        <w:r>
          <w:fldChar w:fldCharType="separate"/>
        </w:r>
        <w:r>
          <w:t>46</w:t>
        </w:r>
        <w:r>
          <w:fldChar w:fldCharType="end"/>
        </w:r>
      </w:hyperlink>
    </w:p>
    <w:p>
      <w:pPr>
        <w:pStyle w:val="TOC2"/>
        <w:tabs>
          <w:tab w:val="right" w:leader="dot" w:pos="8306"/>
        </w:tabs>
      </w:pPr>
      <w:hyperlink w:anchor="_Toc27475" w:history="1">
        <w:r>
          <w:rPr>
            <w:rFonts w:ascii="仿宋" w:eastAsia="仿宋" w:hAnsi="仿宋" w:cs="仿宋" w:hint="eastAsia"/>
            <w:lang w:eastAsia="zh-CN"/>
          </w:rPr>
          <w:t>(四)、推广与宣传活动</w:t>
        </w:r>
        <w:r>
          <w:tab/>
        </w:r>
        <w:r>
          <w:fldChar w:fldCharType="begin"/>
        </w:r>
        <w:r>
          <w:instrText xml:space="preserve"> PAGEREF _Toc27475 \h </w:instrText>
        </w:r>
        <w:r>
          <w:fldChar w:fldCharType="separate"/>
        </w:r>
        <w:r>
          <w:t>47</w:t>
        </w:r>
        <w:r>
          <w:fldChar w:fldCharType="end"/>
        </w:r>
      </w:hyperlink>
    </w:p>
    <w:p>
      <w:pPr>
        <w:pStyle w:val="TOC1"/>
        <w:tabs>
          <w:tab w:val="right" w:leader="dot" w:pos="8306"/>
        </w:tabs>
      </w:pPr>
      <w:hyperlink w:anchor="_Toc8891" w:history="1">
        <w:r>
          <w:rPr>
            <w:rFonts w:ascii="仿宋" w:eastAsia="仿宋" w:hAnsi="仿宋" w:cs="仿宋" w:hint="eastAsia"/>
            <w:lang w:eastAsia="zh-CN"/>
          </w:rPr>
          <w:t>十四、科技孵化器项目实施保障措施</w:t>
        </w:r>
        <w:r>
          <w:tab/>
        </w:r>
        <w:r>
          <w:fldChar w:fldCharType="begin"/>
        </w:r>
        <w:r>
          <w:instrText xml:space="preserve"> PAGEREF _Toc8891 \h </w:instrText>
        </w:r>
        <w:r>
          <w:fldChar w:fldCharType="separate"/>
        </w:r>
        <w:r>
          <w:t>53</w:t>
        </w:r>
        <w:r>
          <w:fldChar w:fldCharType="end"/>
        </w:r>
      </w:hyperlink>
    </w:p>
    <w:p>
      <w:pPr>
        <w:pStyle w:val="TOC2"/>
        <w:tabs>
          <w:tab w:val="right" w:leader="dot" w:pos="8306"/>
        </w:tabs>
      </w:pPr>
      <w:hyperlink w:anchor="_Toc17933" w:history="1">
        <w:r>
          <w:rPr>
            <w:rFonts w:ascii="仿宋" w:eastAsia="仿宋" w:hAnsi="仿宋" w:cs="仿宋" w:hint="eastAsia"/>
            <w:lang w:eastAsia="zh-CN"/>
          </w:rPr>
          <w:t>(一)、科技孵化器项目实施保障机制</w:t>
        </w:r>
        <w:r>
          <w:tab/>
        </w:r>
        <w:r>
          <w:fldChar w:fldCharType="begin"/>
        </w:r>
        <w:r>
          <w:instrText xml:space="preserve"> PAGEREF _Toc17933 \h </w:instrText>
        </w:r>
        <w:r>
          <w:fldChar w:fldCharType="separate"/>
        </w:r>
        <w:r>
          <w:t>53</w:t>
        </w:r>
        <w:r>
          <w:fldChar w:fldCharType="end"/>
        </w:r>
      </w:hyperlink>
    </w:p>
    <w:p>
      <w:pPr>
        <w:pStyle w:val="TOC2"/>
        <w:tabs>
          <w:tab w:val="right" w:leader="dot" w:pos="8306"/>
        </w:tabs>
      </w:pPr>
      <w:hyperlink w:anchor="_Toc13421" w:history="1">
        <w:r>
          <w:rPr>
            <w:rFonts w:ascii="仿宋" w:eastAsia="仿宋" w:hAnsi="仿宋" w:cs="仿宋" w:hint="eastAsia"/>
            <w:lang w:eastAsia="zh-CN"/>
          </w:rPr>
          <w:t>(二)、科技孵化器项目法律合规要求</w:t>
        </w:r>
        <w:r>
          <w:tab/>
        </w:r>
        <w:r>
          <w:fldChar w:fldCharType="begin"/>
        </w:r>
        <w:r>
          <w:instrText xml:space="preserve"> PAGEREF _Toc13421 \h </w:instrText>
        </w:r>
        <w:r>
          <w:fldChar w:fldCharType="separate"/>
        </w:r>
        <w:r>
          <w:t>56</w:t>
        </w:r>
        <w:r>
          <w:fldChar w:fldCharType="end"/>
        </w:r>
      </w:hyperlink>
    </w:p>
    <w:p>
      <w:pPr>
        <w:pStyle w:val="TOC2"/>
        <w:tabs>
          <w:tab w:val="right" w:leader="dot" w:pos="8306"/>
        </w:tabs>
      </w:pPr>
      <w:hyperlink w:anchor="_Toc377" w:history="1">
        <w:r>
          <w:rPr>
            <w:rFonts w:ascii="仿宋" w:eastAsia="仿宋" w:hAnsi="仿宋" w:cs="仿宋" w:hint="eastAsia"/>
            <w:lang w:eastAsia="zh-CN"/>
          </w:rPr>
          <w:t>(三)、科技孵化器项目合同管理与法律事务</w:t>
        </w:r>
        <w:r>
          <w:tab/>
        </w:r>
        <w:r>
          <w:fldChar w:fldCharType="begin"/>
        </w:r>
        <w:r>
          <w:instrText xml:space="preserve"> PAGEREF _Toc377 \h </w:instrText>
        </w:r>
        <w:r>
          <w:fldChar w:fldCharType="separate"/>
        </w:r>
        <w:r>
          <w:t>60</w:t>
        </w:r>
        <w:r>
          <w:fldChar w:fldCharType="end"/>
        </w:r>
      </w:hyperlink>
    </w:p>
    <w:p>
      <w:pPr>
        <w:pStyle w:val="TOC2"/>
        <w:tabs>
          <w:tab w:val="right" w:leader="dot" w:pos="8306"/>
        </w:tabs>
      </w:pPr>
      <w:hyperlink w:anchor="_Toc11839" w:history="1">
        <w:r>
          <w:rPr>
            <w:rFonts w:ascii="仿宋" w:eastAsia="仿宋" w:hAnsi="仿宋" w:cs="仿宋" w:hint="eastAsia"/>
            <w:lang w:eastAsia="zh-CN"/>
          </w:rPr>
          <w:t>(四)、科技孵化器项目知识产权保护策略</w:t>
        </w:r>
        <w:r>
          <w:tab/>
        </w:r>
        <w:r>
          <w:fldChar w:fldCharType="begin"/>
        </w:r>
        <w:r>
          <w:instrText xml:space="preserve"> PAGEREF _Toc11839 \h </w:instrText>
        </w:r>
        <w:r>
          <w:fldChar w:fldCharType="separate"/>
        </w:r>
        <w:r>
          <w:t>67</w:t>
        </w:r>
        <w:r>
          <w:fldChar w:fldCharType="end"/>
        </w:r>
      </w:hyperlink>
    </w:p>
    <w:p>
      <w:pPr>
        <w:pStyle w:val="TOC1"/>
        <w:tabs>
          <w:tab w:val="right" w:leader="dot" w:pos="8306"/>
        </w:tabs>
      </w:pPr>
      <w:hyperlink w:anchor="_Toc5852" w:history="1">
        <w:r>
          <w:rPr>
            <w:rFonts w:ascii="仿宋" w:eastAsia="仿宋" w:hAnsi="仿宋" w:cs="仿宋" w:hint="eastAsia"/>
            <w:lang w:eastAsia="zh-CN"/>
          </w:rPr>
          <w:t>十五、科技孵化器项目实施时间节点</w:t>
        </w:r>
        <w:r>
          <w:tab/>
        </w:r>
        <w:r>
          <w:fldChar w:fldCharType="begin"/>
        </w:r>
        <w:r>
          <w:instrText xml:space="preserve"> PAGEREF _Toc5852 \h </w:instrText>
        </w:r>
        <w:r>
          <w:fldChar w:fldCharType="separate"/>
        </w:r>
        <w:r>
          <w:t>69</w:t>
        </w:r>
        <w:r>
          <w:fldChar w:fldCharType="end"/>
        </w:r>
      </w:hyperlink>
    </w:p>
    <w:p>
      <w:pPr>
        <w:pStyle w:val="TOC2"/>
        <w:tabs>
          <w:tab w:val="right" w:leader="dot" w:pos="8306"/>
        </w:tabs>
      </w:pPr>
      <w:hyperlink w:anchor="_Toc20520" w:history="1">
        <w:r>
          <w:rPr>
            <w:rFonts w:ascii="仿宋" w:eastAsia="仿宋" w:hAnsi="仿宋" w:cs="仿宋" w:hint="eastAsia"/>
            <w:lang w:eastAsia="zh-CN"/>
          </w:rPr>
          <w:t>(一)、科技孵化器项目启动阶段时间节点</w:t>
        </w:r>
        <w:r>
          <w:tab/>
        </w:r>
        <w:r>
          <w:fldChar w:fldCharType="begin"/>
        </w:r>
        <w:r>
          <w:instrText xml:space="preserve"> PAGEREF _Toc20520 \h </w:instrText>
        </w:r>
        <w:r>
          <w:fldChar w:fldCharType="separate"/>
        </w:r>
        <w:r>
          <w:t>69</w:t>
        </w:r>
        <w:r>
          <w:fldChar w:fldCharType="end"/>
        </w:r>
      </w:hyperlink>
    </w:p>
    <w:p>
      <w:pPr>
        <w:pStyle w:val="TOC2"/>
        <w:tabs>
          <w:tab w:val="right" w:leader="dot" w:pos="8306"/>
        </w:tabs>
      </w:pPr>
      <w:hyperlink w:anchor="_Toc19214" w:history="1">
        <w:r>
          <w:rPr>
            <w:rFonts w:ascii="仿宋" w:eastAsia="仿宋" w:hAnsi="仿宋" w:cs="仿宋" w:hint="eastAsia"/>
            <w:lang w:eastAsia="zh-CN"/>
          </w:rPr>
          <w:t>(二)、科技孵化器项目执行阶段时间节点</w:t>
        </w:r>
        <w:r>
          <w:tab/>
        </w:r>
        <w:r>
          <w:fldChar w:fldCharType="begin"/>
        </w:r>
        <w:r>
          <w:instrText xml:space="preserve"> PAGEREF _Toc19214 \h </w:instrText>
        </w:r>
        <w:r>
          <w:fldChar w:fldCharType="separate"/>
        </w:r>
        <w:r>
          <w:t>70</w:t>
        </w:r>
        <w:r>
          <w:fldChar w:fldCharType="end"/>
        </w:r>
      </w:hyperlink>
    </w:p>
    <w:p>
      <w:pPr>
        <w:pStyle w:val="TOC2"/>
        <w:tabs>
          <w:tab w:val="right" w:leader="dot" w:pos="8306"/>
        </w:tabs>
      </w:pPr>
      <w:hyperlink w:anchor="_Toc9583" w:history="1">
        <w:r>
          <w:rPr>
            <w:rFonts w:ascii="仿宋" w:eastAsia="仿宋" w:hAnsi="仿宋" w:cs="仿宋" w:hint="eastAsia"/>
            <w:lang w:eastAsia="zh-CN"/>
          </w:rPr>
          <w:t>(三)、科技孵化器项目完成阶段时间节点</w:t>
        </w:r>
        <w:r>
          <w:tab/>
        </w:r>
        <w:r>
          <w:fldChar w:fldCharType="begin"/>
        </w:r>
        <w:r>
          <w:instrText xml:space="preserve"> PAGEREF _Toc9583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6862"/>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8059"/>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科技孵化器项目的技术管理特点体现在其创新导向。通过引入最先进的技术趋势和解决方案，科技孵化器项目致力于提升科技含量、提高质量和效率水平。这意味着我们将采用最新的工具和方法，确保科技孵化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科技孵化器项目技术管理的显著特征。通过整合不同领域的技术资源，我们实现了跨学科的协同工作。这有助于优化技术架构，提高整体效能。此外，整合性策略还促进了不同技术团队之间的紧密沟通和高效合作，确保科技孵化器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科技孵化器项目所采用的技术。通过不断优化技术方案，科技孵化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科技孵化器项目团队将在科技孵化器项目初期识别可能的技术风险，并采取相应的预防和应对措施。通过建立健全的风险评估机制，科技孵化器项目能够在实施过程中及时发现并解决潜在的技术问题，保障科技孵化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科技孵化器项目中，技术将成为科技孵化器项目成功的有力支持。这一深度剖析揭示了技术管理在科技孵化器项目实施中的关键作用，为科技孵化器项目的技术基础奠定了坚实的基础。</w:t>
      </w:r>
    </w:p>
    <w:p>
      <w:pPr>
        <w:pStyle w:val="Heading2"/>
        <w:ind w:firstLine="560" w:firstLineChars="200"/>
        <w:rPr>
          <w:rFonts w:ascii="仿宋" w:eastAsia="仿宋" w:hAnsi="仿宋" w:cs="仿宋" w:hint="eastAsia"/>
          <w:sz w:val="28"/>
          <w:lang w:eastAsia="zh-CN"/>
        </w:rPr>
      </w:pPr>
      <w:bookmarkStart w:id="4" w:name="_Toc10552"/>
      <w:r>
        <w:rPr>
          <w:rFonts w:ascii="仿宋" w:eastAsia="仿宋" w:hAnsi="仿宋" w:cs="仿宋" w:hint="eastAsia"/>
          <w:sz w:val="28"/>
          <w:lang w:eastAsia="zh-CN"/>
        </w:rPr>
        <w:t>(二)、科技孵化器项目工艺技术设计方案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科技孵化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科技孵化器项目将严格按照相关行业规范要求进行组织。通过有效控制产品质量，科技孵化器项目将致力于为顾客提供优质的科技孵化器项目产品和良好的服务。这体现了科技孵化器项目对于生产活动合规性和质量标准的高度重视，为科技孵化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科技孵化器项目注重生态效益和清洁生产原则。科技孵化器项目建设将紧密结合地方特色经济发展，与社会经济发展规划和区域环境保护规划方案相协调一致。通过与当地区域自然生态系统的结合，科技孵化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科技孵化器项目产品具有多样化的客户需求和个性化的特点。因此，科技孵化器项目产品规格品种多样，且单批生产数量较小。为满足这一特点，科技孵化器项目承办单位将建设先进的柔性制造生产线。通过广泛应用柔性制造技术，科技孵化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科技孵化器项目采用的技术具有较高的技术含量和自动化水平，处于国内先进水平。这一技术选用不仅体现了对生产效率、质量和环境友好性的高标准要求，同时为科技孵化器项目的可持续发展奠定了坚实的基础。</w:t>
      </w:r>
    </w:p>
    <w:p>
      <w:pPr>
        <w:pStyle w:val="Heading2"/>
        <w:ind w:firstLine="560" w:firstLineChars="200"/>
        <w:rPr>
          <w:rFonts w:ascii="仿宋" w:eastAsia="仿宋" w:hAnsi="仿宋" w:cs="仿宋" w:hint="eastAsia"/>
          <w:sz w:val="28"/>
          <w:lang w:eastAsia="zh-CN"/>
        </w:rPr>
      </w:pPr>
      <w:bookmarkStart w:id="5" w:name="_Toc20548"/>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为确保科技孵化器项目的高效生产和技术实施，我们制定了一套精心设计的设备选型方案，以满足科技孵化器项目生产、质量和环保的要求。该方案的主要特点如下：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科技孵化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针对科技孵化器项目产品的多样性和小批量生产的特点，我们将建设柔性制造生产线。通过在设备选型中考虑柔性制造技术，可以灵活应对不同产品规格和生产需求，实现生产线的高度灵活性和适应性。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1178"/>
      <w:r>
        <w:rPr>
          <w:rFonts w:ascii="仿宋" w:eastAsia="仿宋" w:hAnsi="仿宋" w:cs="仿宋" w:hint="eastAsia"/>
          <w:sz w:val="28"/>
          <w:lang w:eastAsia="zh-CN"/>
        </w:rPr>
        <w:t>二、科技孵化器项目建设背景及必要性分析</w:t>
      </w:r>
      <w:bookmarkEnd w:id="6"/>
    </w:p>
    <w:p>
      <w:pPr>
        <w:pStyle w:val="Heading2"/>
        <w:rPr>
          <w:rFonts w:ascii="仿宋" w:eastAsia="仿宋" w:hAnsi="仿宋" w:cs="仿宋" w:hint="eastAsia"/>
          <w:lang w:eastAsia="zh-CN"/>
        </w:rPr>
      </w:pPr>
      <w:bookmarkStart w:id="7" w:name="_Toc19783"/>
      <w:r>
        <w:rPr>
          <w:rFonts w:ascii="仿宋" w:eastAsia="仿宋" w:hAnsi="仿宋" w:cs="仿宋" w:hint="eastAsia"/>
          <w:lang w:eastAsia="zh-CN"/>
        </w:rPr>
        <w:t>(一)、科技孵化器项目背景分析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孵化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科技孵化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科技孵化器项目在这个潮流中的定位。同时，我们将关注行业内涌现的新兴机遇，以便科技孵化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科技孵化器项目提供了强大的发展动力。我们将聚焦于行业内最新的技术发展趋势，包括但不限于人工智能、大数据分析、物联网等领域。通过深度的技术研究，我们将确保科技孵化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科技孵化器项目发展的源泉。我们将投入更多的精力对市场需求进行深入剖析，超越表面的需求，深入挖掘潜在的市场痛点和机遇。通过对市场需求的细致了解，科技孵化器项目将更有针对性地设计解决方案，满足市场的多样化需求，从而更好地促进科技孵化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科技孵化器项目战略至关重要。我们将对竞争态势进行更为深入的分析，包括但不限于市场份额、产品特点、客户满意度等多个维度。通过深度的竞争分析，科技孵化器项目将能够更准确地把握市场脉搏，制定具有竞争力的科技孵化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科技孵化器项目的发展具有直接的影响。我们将进行更为全面的法规和政策分析，了解行业发展中的潜在法律风险和合规挑战。通过充分了解和遵守相关法规，科技孵化器项目将确保在法律框架内合法合规运营，为科技孵化器项目的稳健发展提供有力支持。</w:t>
      </w:r>
    </w:p>
    <w:p>
      <w:pPr>
        <w:pStyle w:val="Heading2"/>
        <w:ind w:firstLine="560" w:firstLineChars="200"/>
        <w:rPr>
          <w:rFonts w:ascii="仿宋" w:eastAsia="仿宋" w:hAnsi="仿宋" w:cs="仿宋" w:hint="eastAsia"/>
          <w:sz w:val="28"/>
          <w:lang w:eastAsia="zh-CN"/>
        </w:rPr>
      </w:pPr>
      <w:bookmarkStart w:id="8" w:name="_Toc7344"/>
      <w:r>
        <w:rPr>
          <w:rFonts w:ascii="仿宋" w:eastAsia="仿宋" w:hAnsi="仿宋" w:cs="仿宋" w:hint="eastAsia"/>
          <w:sz w:val="28"/>
          <w:lang w:eastAsia="zh-CN"/>
        </w:rPr>
        <w:t>(二)、科技孵化器项目建设必要性分析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科技孵化器项目建设的迫切性源于对行业发展趋势的深刻洞察。我们正处于一个行业变革的时代，科技创新、数字化转型成为企业发展的关键动力。科技孵化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孵化器项目建设不仅仅是为了跟上潮流，更是为了通过技术创新推动企业的持续发展。通过引入先进的技术和解决方案，科技孵化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科技孵化器项目的建设成为必然选择，通过提高产品质量、拓展服务领域，从而在竞争中获得更多的机会。科技孵化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科技孵化器项目建设的必要性体现在对客户需求更精准的满足。通过科技孵化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科技孵化器项目建设的背后是对企业持续创新的追求。只有通过不断创新，企业才能在竞争中立于不败之地。科技孵化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25254"/>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16737"/>
      <w:r>
        <w:rPr>
          <w:rFonts w:ascii="仿宋" w:eastAsia="仿宋" w:hAnsi="仿宋" w:cs="仿宋" w:hint="eastAsia"/>
          <w:lang w:eastAsia="zh-CN"/>
        </w:rPr>
        <w:t>(一)、科技孵化器行业分析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科技孵化器行业一直以来都是市场的关注焦点。行业内的发展趋势、竞争态势以及潜在机会都对科技孵化器项目的推进产生深远的影响。通过深入研究行业的整体概貌，我们将更好地理解行业的核心特征，为科技孵化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孵化器行业，技术一直是推动创新和发展的关键因素。我们将对当前技术趋势进行详尽分析，包括但不限于人工智能、大数据应用、先进制造技术等。这有助于科技孵化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科技孵化器项目成功的基础。我们将对主要竞争对手进行深入研究，包括其市场份额、产品特点、市场定位等。通过全面了解竞争对手的优势和劣势，科技孵化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27597"/>
      <w:r>
        <w:rPr>
          <w:rFonts w:ascii="仿宋" w:eastAsia="仿宋" w:hAnsi="仿宋" w:cs="仿宋" w:hint="eastAsia"/>
          <w:sz w:val="28"/>
          <w:lang w:eastAsia="zh-CN"/>
        </w:rPr>
        <w:t>(二)、科技孵化器市场分析预测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科技孵化器市场未来的增长趋势。这包括市场的整体规模、各细分领域的发展趋势等。科技孵化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科技孵化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科技孵化器项目实施过程中需要充分考虑的因素。我们将对市场风险进行全面评估，包括但不限于政策法规风险、市场竞争风险、技术变革风险等。通过对潜在风险的深入分析，科技孵化器项目可以制定相应的风险缓解策略，降低不确定性对科技孵化器项目的影响。</w:t>
      </w:r>
    </w:p>
    <w:p>
      <w:pPr>
        <w:pStyle w:val="Heading1"/>
        <w:ind w:firstLine="560" w:firstLineChars="200"/>
        <w:rPr>
          <w:rFonts w:ascii="仿宋" w:eastAsia="仿宋" w:hAnsi="仿宋" w:cs="仿宋" w:hint="eastAsia"/>
          <w:sz w:val="28"/>
          <w:lang w:eastAsia="zh-CN"/>
        </w:rPr>
      </w:pPr>
      <w:bookmarkStart w:id="12" w:name="_Toc20320"/>
      <w:r>
        <w:rPr>
          <w:rFonts w:ascii="仿宋" w:eastAsia="仿宋" w:hAnsi="仿宋" w:cs="仿宋" w:hint="eastAsia"/>
          <w:sz w:val="28"/>
          <w:lang w:eastAsia="zh-CN"/>
        </w:rPr>
        <w:t>四、科技孵化器项目可持续发展</w:t>
      </w:r>
      <w:bookmarkEnd w:id="12"/>
    </w:p>
    <w:p>
      <w:pPr>
        <w:pStyle w:val="Heading2"/>
        <w:rPr>
          <w:rFonts w:ascii="仿宋" w:eastAsia="仿宋" w:hAnsi="仿宋" w:cs="仿宋" w:hint="eastAsia"/>
          <w:lang w:eastAsia="zh-CN"/>
        </w:rPr>
      </w:pPr>
      <w:bookmarkStart w:id="13" w:name="_Toc6165"/>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孵化器项目中，科技孵化器项目团队着眼于未来，明确了可持续发展的战略方向。制定的具体可持续发展目标包括降低资源使用、采用环保技术、最大化社会效益等。这一步骤不仅有助于科技孵化器项目在环保和社会责任方面达到最高标准，也为未来提供了明确的指引，确保科技孵化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可持续实践的融入科技孵化器项目管理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科技孵化器项目管理周期。从科技孵化器项目规划开始，科技孵化器项目团队就考虑了环境和社会的因素。在执行阶段，科技孵化器项目团队积极推动绿色技术的应用，优化资源利用。此外，关注员工的社会责任，通过培训和沟通活动提高员工对可持续发展的认知，使他们能够在日常工作中践行可持续实践。这些举措不仅为科技孵化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20444"/>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扎根于科技孵化器项目的可持续发展理念，我们深信环保与社会责任是科技孵化器项目成功的关键支柱。在科技孵化器项目的每一步，我们都致力于通过创新和实践，履行对环境和社会的坚定责任。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孵化器项目团队通过引入先进的环保技术、建立高效的废物处理系统以及推动能源节约措施，积极履行环保责任。定期的环保监测和评估确保科技孵化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孵化器项目不仅致力于自身可持续发展，还注重对社会的回馈。通过支持社区科技孵化器项目、参与慈善事业、提供培训机会等方式，科技孵化器项目积极履行社会责任。与当地社区建立积极互动，关注员工的工作与生活平衡，以及员工的身心健康，是科技孵化器项目在社会责任层面的关键举措。这样的实践不仅增强了科技孵化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28223"/>
      <w:r>
        <w:rPr>
          <w:rFonts w:ascii="仿宋" w:eastAsia="仿宋" w:hAnsi="仿宋" w:cs="仿宋" w:hint="eastAsia"/>
          <w:sz w:val="28"/>
          <w:lang w:eastAsia="zh-CN"/>
        </w:rPr>
        <w:t>五、科技孵化器项目文档管理</w:t>
      </w:r>
      <w:bookmarkEnd w:id="15"/>
    </w:p>
    <w:p>
      <w:pPr>
        <w:pStyle w:val="Heading2"/>
        <w:rPr>
          <w:rFonts w:ascii="仿宋" w:eastAsia="仿宋" w:hAnsi="仿宋" w:cs="仿宋" w:hint="eastAsia"/>
          <w:lang w:eastAsia="zh-CN"/>
        </w:rPr>
      </w:pPr>
      <w:bookmarkStart w:id="16" w:name="_Toc3999"/>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科技孵化器项目高度重视文档的质量和准确性，以支持科技孵化器项目的各项活动和决策。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孵化器项目文档的编制始于科技孵化器项目计划的初期，我们制定了详细的文档编制计划，明确了每个文档的内容、格式和编写责任人。在科技孵化器项目启动阶段，我们首先编制了科技孵化器项目章程，明确定义了科技孵化器项目的目标、范围、风险等关键要素。随后，科技孵化器项目团队根据计划陆续编制了需求文档、设计文档、测试文档等各类文档，确保科技孵化器项目的每个阶段都有清晰的文档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科技孵化器项目管理中的重要环节，旨在确保科技孵化器项目文档符合质量标准和科技孵化器项目需求。在科技孵化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科技孵化器项目相关利益方和专业领域的专家对文档进行独立审查。这有助于获取更全面、客观的反馈，确保科技孵化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科技孵化器项目在文档编制与审查方面建立了严格的管理机制，通过规范的流程和多维度的审查，确保科技孵化器项目文档的质量、准确性和可靠性，为科技孵化器项目的顺利推进提供了有力支持。</w:t>
      </w:r>
    </w:p>
    <w:p>
      <w:pPr>
        <w:pStyle w:val="Heading2"/>
        <w:ind w:firstLine="560" w:firstLineChars="200"/>
        <w:rPr>
          <w:rFonts w:ascii="仿宋" w:eastAsia="仿宋" w:hAnsi="仿宋" w:cs="仿宋" w:hint="eastAsia"/>
          <w:sz w:val="28"/>
          <w:lang w:eastAsia="zh-CN"/>
        </w:rPr>
      </w:pPr>
      <w:bookmarkStart w:id="17" w:name="_Toc3286"/>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在科技孵化器项目中，我们致力于优化文档发布与分发过程，以确保信息的高效传递和团队间协作的顺畅进行。以下是我们采取的关键优化策略：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我们通过多渠道发布文档，包括电子邮件、科技孵化器项目管理平台、内部网站等，以满足不同团队成员的偏好和需求。多渠道发布确保了信息的全面覆盖。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我们采用了精细的权限控制，确保只有授权人员可以访问敏感信息。这种安全措施保护了科技孵化器项目文档的机密性，防止了未经授权的信息泄露。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11362"/>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文档存档与归档是科技孵化器项目生命周期中一个至关重要的环节，直接关系到科技孵化器项目信息的长期保存和历史记录的完整性。在科技孵化器项目中，我们实施了一系列有效的文档存档与归档管理策略：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9" w:name="_Toc5787"/>
      <w:r>
        <w:rPr>
          <w:rFonts w:ascii="仿宋" w:eastAsia="仿宋" w:hAnsi="仿宋" w:cs="仿宋" w:hint="eastAsia"/>
          <w:sz w:val="28"/>
          <w:lang w:eastAsia="zh-CN"/>
        </w:rPr>
        <w:t>六、科技孵化器项目土建工程</w:t>
      </w:r>
      <w:bookmarkEnd w:id="19"/>
    </w:p>
    <w:p>
      <w:pPr>
        <w:pStyle w:val="Heading2"/>
        <w:rPr>
          <w:rFonts w:ascii="仿宋" w:eastAsia="仿宋" w:hAnsi="仿宋" w:cs="仿宋" w:hint="eastAsia"/>
          <w:lang w:eastAsia="zh-CN"/>
        </w:rPr>
      </w:pPr>
      <w:bookmarkStart w:id="20" w:name="_Toc4614"/>
      <w:r>
        <w:rPr>
          <w:rFonts w:ascii="仿宋" w:eastAsia="仿宋" w:hAnsi="仿宋" w:cs="仿宋" w:hint="eastAsia"/>
          <w:lang w:eastAsia="zh-CN"/>
        </w:rPr>
        <w:t>(一)、建筑工程设计原则</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在科技孵化器项目的建筑工程设计中，我们将秉承一系列重要的设计原则，以确保科技孵化器项目建筑在功能、美观、可持续性等方面达到最佳效果。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https://d.book118.com/346042202011010035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科技孵化器项目规划设计方案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科技孵化器项目规划设计方案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科技孵化器项目规划设计方案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科技孵化器项目规划设计方案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科技孵化器项目规划设计方案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科技孵化器项目规划设计方案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科技孵化器项目规划设计方案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科技孵化器项目规划设计方案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科技孵化器项目规划设计方案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科技孵化器项目规划设计方案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科技孵化器项目规划设计方案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科技孵化器项目规划设计方案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科技孵化器项目规划设计方案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科技孵化器项目规划设计方案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科技孵化器项目规划设计方案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科技孵化器项目规划设计方案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科技孵化器项目规划设计方案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C43222"/>
    <w:rsid w:val="16C4322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46042202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2024-01-16T18:32:00Z</dcterms:created>
  <dcterms:modified xsi:type="dcterms:W3CDTF">2024-01-16T18:32:48Z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EA3AEF0A925747119473AE9E9EB905CE_11</vt:lpwstr>
  </property>
  <property fmtid="{D5CDD505-2E9C-101B-9397-08002B2CF9AE}" pid="3" name="KSOProductBuildVer">
    <vt:lpwstr>2052-12.1.0.16120</vt:lpwstr>
  </property>
</Properties>
</file>