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平板纸令纸包装输送系统项目构思建设方案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41" w:history="1">
        <w:r>
          <w:rPr>
            <w:rFonts w:ascii="仿宋" w:eastAsia="仿宋" w:hAnsi="仿宋" w:cs="仿宋" w:hint="eastAsia"/>
            <w:lang w:eastAsia="zh-CN"/>
          </w:rPr>
          <w:t>前言</w:t>
        </w:r>
        <w:r>
          <w:tab/>
        </w:r>
        <w:r>
          <w:fldChar w:fldCharType="begin"/>
        </w:r>
        <w:r>
          <w:instrText xml:space="preserve"> PAGEREF _Toc28541 \h </w:instrText>
        </w:r>
        <w:r>
          <w:fldChar w:fldCharType="separate"/>
        </w:r>
        <w:r>
          <w:t>3</w:t>
        </w:r>
        <w:r>
          <w:fldChar w:fldCharType="end"/>
        </w:r>
      </w:hyperlink>
    </w:p>
    <w:p>
      <w:pPr>
        <w:pStyle w:val="TOC1"/>
        <w:tabs>
          <w:tab w:val="right" w:leader="dot" w:pos="8306"/>
        </w:tabs>
      </w:pPr>
      <w:hyperlink w:anchor="_Toc26966" w:history="1">
        <w:r>
          <w:rPr>
            <w:rFonts w:ascii="仿宋" w:eastAsia="仿宋" w:hAnsi="仿宋" w:cs="仿宋" w:hint="eastAsia"/>
            <w:lang w:eastAsia="zh-CN"/>
          </w:rPr>
          <w:t>一、财务管理与成本控制</w:t>
        </w:r>
        <w:r>
          <w:tab/>
        </w:r>
        <w:r>
          <w:fldChar w:fldCharType="begin"/>
        </w:r>
        <w:r>
          <w:instrText xml:space="preserve"> PAGEREF _Toc26966 \h </w:instrText>
        </w:r>
        <w:r>
          <w:fldChar w:fldCharType="separate"/>
        </w:r>
        <w:r>
          <w:t>3</w:t>
        </w:r>
        <w:r>
          <w:fldChar w:fldCharType="end"/>
        </w:r>
      </w:hyperlink>
    </w:p>
    <w:p>
      <w:pPr>
        <w:pStyle w:val="TOC2"/>
        <w:tabs>
          <w:tab w:val="right" w:leader="dot" w:pos="8306"/>
        </w:tabs>
      </w:pPr>
      <w:hyperlink w:anchor="_Toc12752" w:history="1">
        <w:r>
          <w:rPr>
            <w:rFonts w:ascii="仿宋" w:eastAsia="仿宋" w:hAnsi="仿宋" w:cs="仿宋" w:hint="eastAsia"/>
            <w:lang w:eastAsia="zh-CN"/>
          </w:rPr>
          <w:t>(一)、财务管理体系建设</w:t>
        </w:r>
        <w:r>
          <w:tab/>
        </w:r>
        <w:r>
          <w:fldChar w:fldCharType="begin"/>
        </w:r>
        <w:r>
          <w:instrText xml:space="preserve"> PAGEREF _Toc12752 \h </w:instrText>
        </w:r>
        <w:r>
          <w:fldChar w:fldCharType="separate"/>
        </w:r>
        <w:r>
          <w:t>3</w:t>
        </w:r>
        <w:r>
          <w:fldChar w:fldCharType="end"/>
        </w:r>
      </w:hyperlink>
    </w:p>
    <w:p>
      <w:pPr>
        <w:pStyle w:val="TOC2"/>
        <w:tabs>
          <w:tab w:val="right" w:leader="dot" w:pos="8306"/>
        </w:tabs>
      </w:pPr>
      <w:hyperlink w:anchor="_Toc1985" w:history="1">
        <w:r>
          <w:rPr>
            <w:rFonts w:ascii="仿宋" w:eastAsia="仿宋" w:hAnsi="仿宋" w:cs="仿宋" w:hint="eastAsia"/>
            <w:lang w:eastAsia="zh-CN"/>
          </w:rPr>
          <w:t>(二)、成本控制措施</w:t>
        </w:r>
        <w:r>
          <w:tab/>
        </w:r>
        <w:r>
          <w:fldChar w:fldCharType="begin"/>
        </w:r>
        <w:r>
          <w:instrText xml:space="preserve"> PAGEREF _Toc1985 \h </w:instrText>
        </w:r>
        <w:r>
          <w:fldChar w:fldCharType="separate"/>
        </w:r>
        <w:r>
          <w:t>4</w:t>
        </w:r>
        <w:r>
          <w:fldChar w:fldCharType="end"/>
        </w:r>
      </w:hyperlink>
    </w:p>
    <w:p>
      <w:pPr>
        <w:pStyle w:val="TOC1"/>
        <w:tabs>
          <w:tab w:val="right" w:leader="dot" w:pos="8306"/>
        </w:tabs>
      </w:pPr>
      <w:hyperlink w:anchor="_Toc17281" w:history="1">
        <w:r>
          <w:rPr>
            <w:rFonts w:ascii="仿宋" w:eastAsia="仿宋" w:hAnsi="仿宋" w:cs="仿宋" w:hint="eastAsia"/>
            <w:lang w:eastAsia="zh-CN"/>
          </w:rPr>
          <w:t>二、建设风险评估分析</w:t>
        </w:r>
        <w:r>
          <w:tab/>
        </w:r>
        <w:r>
          <w:fldChar w:fldCharType="begin"/>
        </w:r>
        <w:r>
          <w:instrText xml:space="preserve"> PAGEREF _Toc17281 \h </w:instrText>
        </w:r>
        <w:r>
          <w:fldChar w:fldCharType="separate"/>
        </w:r>
        <w:r>
          <w:t>5</w:t>
        </w:r>
        <w:r>
          <w:fldChar w:fldCharType="end"/>
        </w:r>
      </w:hyperlink>
    </w:p>
    <w:p>
      <w:pPr>
        <w:pStyle w:val="TOC2"/>
        <w:tabs>
          <w:tab w:val="right" w:leader="dot" w:pos="8306"/>
        </w:tabs>
      </w:pPr>
      <w:hyperlink w:anchor="_Toc13434" w:history="1">
        <w:r>
          <w:rPr>
            <w:rFonts w:ascii="仿宋" w:eastAsia="仿宋" w:hAnsi="仿宋" w:cs="仿宋" w:hint="eastAsia"/>
            <w:lang w:eastAsia="zh-CN"/>
          </w:rPr>
          <w:t>(一)、政策风险分析</w:t>
        </w:r>
        <w:r>
          <w:tab/>
        </w:r>
        <w:r>
          <w:fldChar w:fldCharType="begin"/>
        </w:r>
        <w:r>
          <w:instrText xml:space="preserve"> PAGEREF _Toc13434 \h </w:instrText>
        </w:r>
        <w:r>
          <w:fldChar w:fldCharType="separate"/>
        </w:r>
        <w:r>
          <w:t>5</w:t>
        </w:r>
        <w:r>
          <w:fldChar w:fldCharType="end"/>
        </w:r>
      </w:hyperlink>
    </w:p>
    <w:p>
      <w:pPr>
        <w:pStyle w:val="TOC2"/>
        <w:tabs>
          <w:tab w:val="right" w:leader="dot" w:pos="8306"/>
        </w:tabs>
      </w:pPr>
      <w:hyperlink w:anchor="_Toc7700" w:history="1">
        <w:r>
          <w:rPr>
            <w:rFonts w:ascii="仿宋" w:eastAsia="仿宋" w:hAnsi="仿宋" w:cs="仿宋" w:hint="eastAsia"/>
            <w:lang w:eastAsia="zh-CN"/>
          </w:rPr>
          <w:t>(二)、社会风险分析</w:t>
        </w:r>
        <w:r>
          <w:tab/>
        </w:r>
        <w:r>
          <w:fldChar w:fldCharType="begin"/>
        </w:r>
        <w:r>
          <w:instrText xml:space="preserve"> PAGEREF _Toc7700 \h </w:instrText>
        </w:r>
        <w:r>
          <w:fldChar w:fldCharType="separate"/>
        </w:r>
        <w:r>
          <w:t>7</w:t>
        </w:r>
        <w:r>
          <w:fldChar w:fldCharType="end"/>
        </w:r>
      </w:hyperlink>
    </w:p>
    <w:p>
      <w:pPr>
        <w:pStyle w:val="TOC2"/>
        <w:tabs>
          <w:tab w:val="right" w:leader="dot" w:pos="8306"/>
        </w:tabs>
      </w:pPr>
      <w:hyperlink w:anchor="_Toc28706" w:history="1">
        <w:r>
          <w:rPr>
            <w:rFonts w:ascii="仿宋" w:eastAsia="仿宋" w:hAnsi="仿宋" w:cs="仿宋" w:hint="eastAsia"/>
            <w:lang w:eastAsia="zh-CN"/>
          </w:rPr>
          <w:t>(三)、市场风险分析</w:t>
        </w:r>
        <w:r>
          <w:tab/>
        </w:r>
        <w:r>
          <w:fldChar w:fldCharType="begin"/>
        </w:r>
        <w:r>
          <w:instrText xml:space="preserve"> PAGEREF _Toc28706 \h </w:instrText>
        </w:r>
        <w:r>
          <w:fldChar w:fldCharType="separate"/>
        </w:r>
        <w:r>
          <w:t>8</w:t>
        </w:r>
        <w:r>
          <w:fldChar w:fldCharType="end"/>
        </w:r>
      </w:hyperlink>
    </w:p>
    <w:p>
      <w:pPr>
        <w:pStyle w:val="TOC2"/>
        <w:tabs>
          <w:tab w:val="right" w:leader="dot" w:pos="8306"/>
        </w:tabs>
      </w:pPr>
      <w:hyperlink w:anchor="_Toc16402" w:history="1">
        <w:r>
          <w:rPr>
            <w:rFonts w:ascii="仿宋" w:eastAsia="仿宋" w:hAnsi="仿宋" w:cs="仿宋" w:hint="eastAsia"/>
            <w:lang w:eastAsia="zh-CN"/>
          </w:rPr>
          <w:t>(四)、资金风险分析</w:t>
        </w:r>
        <w:r>
          <w:tab/>
        </w:r>
        <w:r>
          <w:fldChar w:fldCharType="begin"/>
        </w:r>
        <w:r>
          <w:instrText xml:space="preserve"> PAGEREF _Toc16402 \h </w:instrText>
        </w:r>
        <w:r>
          <w:fldChar w:fldCharType="separate"/>
        </w:r>
        <w:r>
          <w:t>9</w:t>
        </w:r>
        <w:r>
          <w:fldChar w:fldCharType="end"/>
        </w:r>
      </w:hyperlink>
    </w:p>
    <w:p>
      <w:pPr>
        <w:pStyle w:val="TOC2"/>
        <w:tabs>
          <w:tab w:val="right" w:leader="dot" w:pos="8306"/>
        </w:tabs>
      </w:pPr>
      <w:hyperlink w:anchor="_Toc26087" w:history="1">
        <w:r>
          <w:rPr>
            <w:rFonts w:ascii="仿宋" w:eastAsia="仿宋" w:hAnsi="仿宋" w:cs="仿宋" w:hint="eastAsia"/>
            <w:lang w:eastAsia="zh-CN"/>
          </w:rPr>
          <w:t>(五)、技术风险分析</w:t>
        </w:r>
        <w:r>
          <w:tab/>
        </w:r>
        <w:r>
          <w:fldChar w:fldCharType="begin"/>
        </w:r>
        <w:r>
          <w:instrText xml:space="preserve"> PAGEREF _Toc26087 \h </w:instrText>
        </w:r>
        <w:r>
          <w:fldChar w:fldCharType="separate"/>
        </w:r>
        <w:r>
          <w:t>10</w:t>
        </w:r>
        <w:r>
          <w:fldChar w:fldCharType="end"/>
        </w:r>
      </w:hyperlink>
    </w:p>
    <w:p>
      <w:pPr>
        <w:pStyle w:val="TOC2"/>
        <w:tabs>
          <w:tab w:val="right" w:leader="dot" w:pos="8306"/>
        </w:tabs>
      </w:pPr>
      <w:hyperlink w:anchor="_Toc15274" w:history="1">
        <w:r>
          <w:rPr>
            <w:rFonts w:ascii="仿宋" w:eastAsia="仿宋" w:hAnsi="仿宋" w:cs="仿宋" w:hint="eastAsia"/>
            <w:lang w:eastAsia="zh-CN"/>
          </w:rPr>
          <w:t>(六)、财务风险分析</w:t>
        </w:r>
        <w:r>
          <w:tab/>
        </w:r>
        <w:r>
          <w:fldChar w:fldCharType="begin"/>
        </w:r>
        <w:r>
          <w:instrText xml:space="preserve"> PAGEREF _Toc15274 \h </w:instrText>
        </w:r>
        <w:r>
          <w:fldChar w:fldCharType="separate"/>
        </w:r>
        <w:r>
          <w:t>12</w:t>
        </w:r>
        <w:r>
          <w:fldChar w:fldCharType="end"/>
        </w:r>
      </w:hyperlink>
    </w:p>
    <w:p>
      <w:pPr>
        <w:pStyle w:val="TOC2"/>
        <w:tabs>
          <w:tab w:val="right" w:leader="dot" w:pos="8306"/>
        </w:tabs>
      </w:pPr>
      <w:hyperlink w:anchor="_Toc3080" w:history="1">
        <w:r>
          <w:rPr>
            <w:rFonts w:ascii="仿宋" w:eastAsia="仿宋" w:hAnsi="仿宋" w:cs="仿宋" w:hint="eastAsia"/>
            <w:lang w:eastAsia="zh-CN"/>
          </w:rPr>
          <w:t>(七)、管理风险分析</w:t>
        </w:r>
        <w:r>
          <w:tab/>
        </w:r>
        <w:r>
          <w:fldChar w:fldCharType="begin"/>
        </w:r>
        <w:r>
          <w:instrText xml:space="preserve"> PAGEREF _Toc3080 \h </w:instrText>
        </w:r>
        <w:r>
          <w:fldChar w:fldCharType="separate"/>
        </w:r>
        <w:r>
          <w:t>13</w:t>
        </w:r>
        <w:r>
          <w:fldChar w:fldCharType="end"/>
        </w:r>
      </w:hyperlink>
    </w:p>
    <w:p>
      <w:pPr>
        <w:pStyle w:val="TOC2"/>
        <w:tabs>
          <w:tab w:val="right" w:leader="dot" w:pos="8306"/>
        </w:tabs>
      </w:pPr>
      <w:hyperlink w:anchor="_Toc28587" w:history="1">
        <w:r>
          <w:rPr>
            <w:rFonts w:ascii="仿宋" w:eastAsia="仿宋" w:hAnsi="仿宋" w:cs="仿宋" w:hint="eastAsia"/>
            <w:lang w:eastAsia="zh-CN"/>
          </w:rPr>
          <w:t>(八)、其它风险分析</w:t>
        </w:r>
        <w:r>
          <w:tab/>
        </w:r>
        <w:r>
          <w:fldChar w:fldCharType="begin"/>
        </w:r>
        <w:r>
          <w:instrText xml:space="preserve"> PAGEREF _Toc28587 \h </w:instrText>
        </w:r>
        <w:r>
          <w:fldChar w:fldCharType="separate"/>
        </w:r>
        <w:r>
          <w:t>15</w:t>
        </w:r>
        <w:r>
          <w:fldChar w:fldCharType="end"/>
        </w:r>
      </w:hyperlink>
    </w:p>
    <w:p>
      <w:pPr>
        <w:pStyle w:val="TOC2"/>
        <w:tabs>
          <w:tab w:val="right" w:leader="dot" w:pos="8306"/>
        </w:tabs>
      </w:pPr>
      <w:hyperlink w:anchor="_Toc10622" w:history="1">
        <w:r>
          <w:rPr>
            <w:rFonts w:ascii="仿宋" w:eastAsia="仿宋" w:hAnsi="仿宋" w:cs="仿宋" w:hint="eastAsia"/>
            <w:lang w:eastAsia="zh-CN"/>
          </w:rPr>
          <w:t>(九)、社会影响评估</w:t>
        </w:r>
        <w:r>
          <w:tab/>
        </w:r>
        <w:r>
          <w:fldChar w:fldCharType="begin"/>
        </w:r>
        <w:r>
          <w:instrText xml:space="preserve"> PAGEREF _Toc10622 \h </w:instrText>
        </w:r>
        <w:r>
          <w:fldChar w:fldCharType="separate"/>
        </w:r>
        <w:r>
          <w:t>16</w:t>
        </w:r>
        <w:r>
          <w:fldChar w:fldCharType="end"/>
        </w:r>
      </w:hyperlink>
    </w:p>
    <w:p>
      <w:pPr>
        <w:pStyle w:val="TOC1"/>
        <w:tabs>
          <w:tab w:val="right" w:leader="dot" w:pos="8306"/>
        </w:tabs>
      </w:pPr>
      <w:hyperlink w:anchor="_Toc25857" w:history="1">
        <w:r>
          <w:rPr>
            <w:rFonts w:ascii="仿宋" w:eastAsia="仿宋" w:hAnsi="仿宋" w:cs="仿宋" w:hint="eastAsia"/>
            <w:lang w:eastAsia="zh-CN"/>
          </w:rPr>
          <w:t>三、项目选址研究</w:t>
        </w:r>
        <w:r>
          <w:tab/>
        </w:r>
        <w:r>
          <w:fldChar w:fldCharType="begin"/>
        </w:r>
        <w:r>
          <w:instrText xml:space="preserve"> PAGEREF _Toc25857 \h </w:instrText>
        </w:r>
        <w:r>
          <w:fldChar w:fldCharType="separate"/>
        </w:r>
        <w:r>
          <w:t>18</w:t>
        </w:r>
        <w:r>
          <w:fldChar w:fldCharType="end"/>
        </w:r>
      </w:hyperlink>
    </w:p>
    <w:p>
      <w:pPr>
        <w:pStyle w:val="TOC2"/>
        <w:tabs>
          <w:tab w:val="right" w:leader="dot" w:pos="8306"/>
        </w:tabs>
      </w:pPr>
      <w:hyperlink w:anchor="_Toc29172" w:history="1">
        <w:r>
          <w:rPr>
            <w:rFonts w:ascii="仿宋" w:eastAsia="仿宋" w:hAnsi="仿宋" w:cs="仿宋" w:hint="eastAsia"/>
            <w:lang w:eastAsia="zh-CN"/>
          </w:rPr>
          <w:t>(一)、项目选址原则</w:t>
        </w:r>
        <w:r>
          <w:tab/>
        </w:r>
        <w:r>
          <w:fldChar w:fldCharType="begin"/>
        </w:r>
        <w:r>
          <w:instrText xml:space="preserve"> PAGEREF _Toc29172 \h </w:instrText>
        </w:r>
        <w:r>
          <w:fldChar w:fldCharType="separate"/>
        </w:r>
        <w:r>
          <w:t>18</w:t>
        </w:r>
        <w:r>
          <w:fldChar w:fldCharType="end"/>
        </w:r>
      </w:hyperlink>
    </w:p>
    <w:p>
      <w:pPr>
        <w:pStyle w:val="TOC2"/>
        <w:tabs>
          <w:tab w:val="right" w:leader="dot" w:pos="8306"/>
        </w:tabs>
      </w:pPr>
      <w:hyperlink w:anchor="_Toc23893" w:history="1">
        <w:r>
          <w:rPr>
            <w:rFonts w:ascii="仿宋" w:eastAsia="仿宋" w:hAnsi="仿宋" w:cs="仿宋" w:hint="eastAsia"/>
            <w:lang w:eastAsia="zh-CN"/>
          </w:rPr>
          <w:t>(二)、项目选址</w:t>
        </w:r>
        <w:r>
          <w:tab/>
        </w:r>
        <w:r>
          <w:fldChar w:fldCharType="begin"/>
        </w:r>
        <w:r>
          <w:instrText xml:space="preserve"> PAGEREF _Toc23893 \h </w:instrText>
        </w:r>
        <w:r>
          <w:fldChar w:fldCharType="separate"/>
        </w:r>
        <w:r>
          <w:t>21</w:t>
        </w:r>
        <w:r>
          <w:fldChar w:fldCharType="end"/>
        </w:r>
      </w:hyperlink>
    </w:p>
    <w:p>
      <w:pPr>
        <w:pStyle w:val="TOC2"/>
        <w:tabs>
          <w:tab w:val="right" w:leader="dot" w:pos="8306"/>
        </w:tabs>
      </w:pPr>
      <w:hyperlink w:anchor="_Toc12916" w:history="1">
        <w:r>
          <w:rPr>
            <w:rFonts w:ascii="仿宋" w:eastAsia="仿宋" w:hAnsi="仿宋" w:cs="仿宋" w:hint="eastAsia"/>
            <w:lang w:eastAsia="zh-CN"/>
          </w:rPr>
          <w:t>(三)、建设条件分析</w:t>
        </w:r>
        <w:r>
          <w:tab/>
        </w:r>
        <w:r>
          <w:fldChar w:fldCharType="begin"/>
        </w:r>
        <w:r>
          <w:instrText xml:space="preserve"> PAGEREF _Toc12916 \h </w:instrText>
        </w:r>
        <w:r>
          <w:fldChar w:fldCharType="separate"/>
        </w:r>
        <w:r>
          <w:t>23</w:t>
        </w:r>
        <w:r>
          <w:fldChar w:fldCharType="end"/>
        </w:r>
      </w:hyperlink>
    </w:p>
    <w:p>
      <w:pPr>
        <w:pStyle w:val="TOC2"/>
        <w:tabs>
          <w:tab w:val="right" w:leader="dot" w:pos="8306"/>
        </w:tabs>
      </w:pPr>
      <w:hyperlink w:anchor="_Toc17288" w:history="1">
        <w:r>
          <w:rPr>
            <w:rFonts w:ascii="仿宋" w:eastAsia="仿宋" w:hAnsi="仿宋" w:cs="仿宋" w:hint="eastAsia"/>
            <w:lang w:eastAsia="zh-CN"/>
          </w:rPr>
          <w:t>(四)、用地控制指标</w:t>
        </w:r>
        <w:r>
          <w:tab/>
        </w:r>
        <w:r>
          <w:fldChar w:fldCharType="begin"/>
        </w:r>
        <w:r>
          <w:instrText xml:space="preserve"> PAGEREF _Toc17288 \h </w:instrText>
        </w:r>
        <w:r>
          <w:fldChar w:fldCharType="separate"/>
        </w:r>
        <w:r>
          <w:t>25</w:t>
        </w:r>
        <w:r>
          <w:fldChar w:fldCharType="end"/>
        </w:r>
      </w:hyperlink>
    </w:p>
    <w:p>
      <w:pPr>
        <w:pStyle w:val="TOC2"/>
        <w:tabs>
          <w:tab w:val="right" w:leader="dot" w:pos="8306"/>
        </w:tabs>
      </w:pPr>
      <w:hyperlink w:anchor="_Toc7273" w:history="1">
        <w:r>
          <w:rPr>
            <w:rFonts w:ascii="仿宋" w:eastAsia="仿宋" w:hAnsi="仿宋" w:cs="仿宋" w:hint="eastAsia"/>
            <w:lang w:eastAsia="zh-CN"/>
          </w:rPr>
          <w:t>(五)、地总体要求</w:t>
        </w:r>
        <w:r>
          <w:tab/>
        </w:r>
        <w:r>
          <w:fldChar w:fldCharType="begin"/>
        </w:r>
        <w:r>
          <w:instrText xml:space="preserve"> PAGEREF _Toc7273 \h </w:instrText>
        </w:r>
        <w:r>
          <w:fldChar w:fldCharType="separate"/>
        </w:r>
        <w:r>
          <w:t>26</w:t>
        </w:r>
        <w:r>
          <w:fldChar w:fldCharType="end"/>
        </w:r>
      </w:hyperlink>
    </w:p>
    <w:p>
      <w:pPr>
        <w:pStyle w:val="TOC2"/>
        <w:tabs>
          <w:tab w:val="right" w:leader="dot" w:pos="8306"/>
        </w:tabs>
      </w:pPr>
      <w:hyperlink w:anchor="_Toc29978" w:history="1">
        <w:r>
          <w:rPr>
            <w:rFonts w:ascii="仿宋" w:eastAsia="仿宋" w:hAnsi="仿宋" w:cs="仿宋" w:hint="eastAsia"/>
            <w:lang w:eastAsia="zh-CN"/>
          </w:rPr>
          <w:t>(六)、节约用地措施</w:t>
        </w:r>
        <w:r>
          <w:tab/>
        </w:r>
        <w:r>
          <w:fldChar w:fldCharType="begin"/>
        </w:r>
        <w:r>
          <w:instrText xml:space="preserve"> PAGEREF _Toc29978 \h </w:instrText>
        </w:r>
        <w:r>
          <w:fldChar w:fldCharType="separate"/>
        </w:r>
        <w:r>
          <w:t>27</w:t>
        </w:r>
        <w:r>
          <w:fldChar w:fldCharType="end"/>
        </w:r>
      </w:hyperlink>
    </w:p>
    <w:p>
      <w:pPr>
        <w:pStyle w:val="TOC2"/>
        <w:tabs>
          <w:tab w:val="right" w:leader="dot" w:pos="8306"/>
        </w:tabs>
      </w:pPr>
      <w:hyperlink w:anchor="_Toc27127" w:history="1">
        <w:r>
          <w:rPr>
            <w:rFonts w:ascii="仿宋" w:eastAsia="仿宋" w:hAnsi="仿宋" w:cs="仿宋" w:hint="eastAsia"/>
            <w:lang w:eastAsia="zh-CN"/>
          </w:rPr>
          <w:t>(七)、选址综合评价</w:t>
        </w:r>
        <w:r>
          <w:tab/>
        </w:r>
        <w:r>
          <w:fldChar w:fldCharType="begin"/>
        </w:r>
        <w:r>
          <w:instrText xml:space="preserve"> PAGEREF _Toc27127 \h </w:instrText>
        </w:r>
        <w:r>
          <w:fldChar w:fldCharType="separate"/>
        </w:r>
        <w:r>
          <w:t>29</w:t>
        </w:r>
        <w:r>
          <w:fldChar w:fldCharType="end"/>
        </w:r>
      </w:hyperlink>
    </w:p>
    <w:p>
      <w:pPr>
        <w:pStyle w:val="TOC1"/>
        <w:tabs>
          <w:tab w:val="right" w:leader="dot" w:pos="8306"/>
        </w:tabs>
      </w:pPr>
      <w:hyperlink w:anchor="_Toc21442" w:history="1">
        <w:r>
          <w:rPr>
            <w:rFonts w:ascii="仿宋" w:eastAsia="仿宋" w:hAnsi="仿宋" w:cs="仿宋" w:hint="eastAsia"/>
            <w:lang w:eastAsia="zh-CN"/>
          </w:rPr>
          <w:t>四、平板纸令纸包装输送系统项目概论</w:t>
        </w:r>
        <w:r>
          <w:tab/>
        </w:r>
        <w:r>
          <w:fldChar w:fldCharType="begin"/>
        </w:r>
        <w:r>
          <w:instrText xml:space="preserve"> PAGEREF _Toc21442 \h </w:instrText>
        </w:r>
        <w:r>
          <w:fldChar w:fldCharType="separate"/>
        </w:r>
        <w:r>
          <w:t>30</w:t>
        </w:r>
        <w:r>
          <w:fldChar w:fldCharType="end"/>
        </w:r>
      </w:hyperlink>
    </w:p>
    <w:p>
      <w:pPr>
        <w:pStyle w:val="TOC2"/>
        <w:tabs>
          <w:tab w:val="right" w:leader="dot" w:pos="8306"/>
        </w:tabs>
      </w:pPr>
      <w:hyperlink w:anchor="_Toc11691" w:history="1">
        <w:r>
          <w:rPr>
            <w:rFonts w:ascii="仿宋" w:eastAsia="仿宋" w:hAnsi="仿宋" w:cs="仿宋" w:hint="eastAsia"/>
            <w:lang w:eastAsia="zh-CN"/>
          </w:rPr>
          <w:t>(一)、项目申报单位概况</w:t>
        </w:r>
        <w:r>
          <w:tab/>
        </w:r>
        <w:r>
          <w:fldChar w:fldCharType="begin"/>
        </w:r>
        <w:r>
          <w:instrText xml:space="preserve"> PAGEREF _Toc11691 \h </w:instrText>
        </w:r>
        <w:r>
          <w:fldChar w:fldCharType="separate"/>
        </w:r>
        <w:r>
          <w:t>30</w:t>
        </w:r>
        <w:r>
          <w:fldChar w:fldCharType="end"/>
        </w:r>
      </w:hyperlink>
    </w:p>
    <w:p>
      <w:pPr>
        <w:pStyle w:val="TOC2"/>
        <w:tabs>
          <w:tab w:val="right" w:leader="dot" w:pos="8306"/>
        </w:tabs>
      </w:pPr>
      <w:hyperlink w:anchor="_Toc18621" w:history="1">
        <w:r>
          <w:rPr>
            <w:rFonts w:ascii="仿宋" w:eastAsia="仿宋" w:hAnsi="仿宋" w:cs="仿宋" w:hint="eastAsia"/>
            <w:lang w:eastAsia="zh-CN"/>
          </w:rPr>
          <w:t>(二)、项目概况</w:t>
        </w:r>
        <w:r>
          <w:tab/>
        </w:r>
        <w:r>
          <w:fldChar w:fldCharType="begin"/>
        </w:r>
        <w:r>
          <w:instrText xml:space="preserve"> PAGEREF _Toc18621 \h </w:instrText>
        </w:r>
        <w:r>
          <w:fldChar w:fldCharType="separate"/>
        </w:r>
        <w:r>
          <w:t>31</w:t>
        </w:r>
        <w:r>
          <w:fldChar w:fldCharType="end"/>
        </w:r>
      </w:hyperlink>
    </w:p>
    <w:p>
      <w:pPr>
        <w:pStyle w:val="TOC1"/>
        <w:tabs>
          <w:tab w:val="right" w:leader="dot" w:pos="8306"/>
        </w:tabs>
      </w:pPr>
      <w:hyperlink w:anchor="_Toc28948" w:history="1">
        <w:r>
          <w:rPr>
            <w:rFonts w:ascii="仿宋" w:eastAsia="仿宋" w:hAnsi="仿宋" w:cs="仿宋" w:hint="eastAsia"/>
            <w:lang w:eastAsia="zh-CN"/>
          </w:rPr>
          <w:t>五、经济影响分析</w:t>
        </w:r>
        <w:r>
          <w:tab/>
        </w:r>
        <w:r>
          <w:fldChar w:fldCharType="begin"/>
        </w:r>
        <w:r>
          <w:instrText xml:space="preserve"> PAGEREF _Toc28948 \h </w:instrText>
        </w:r>
        <w:r>
          <w:fldChar w:fldCharType="separate"/>
        </w:r>
        <w:r>
          <w:t>34</w:t>
        </w:r>
        <w:r>
          <w:fldChar w:fldCharType="end"/>
        </w:r>
      </w:hyperlink>
    </w:p>
    <w:p>
      <w:pPr>
        <w:pStyle w:val="TOC2"/>
        <w:tabs>
          <w:tab w:val="right" w:leader="dot" w:pos="8306"/>
        </w:tabs>
      </w:pPr>
      <w:hyperlink w:anchor="_Toc28573" w:history="1">
        <w:r>
          <w:rPr>
            <w:rFonts w:ascii="仿宋" w:eastAsia="仿宋" w:hAnsi="仿宋" w:cs="仿宋" w:hint="eastAsia"/>
            <w:lang w:eastAsia="zh-CN"/>
          </w:rPr>
          <w:t>(一)、经济费用效益或费用效果分析</w:t>
        </w:r>
        <w:r>
          <w:tab/>
        </w:r>
        <w:r>
          <w:fldChar w:fldCharType="begin"/>
        </w:r>
        <w:r>
          <w:instrText xml:space="preserve"> PAGEREF _Toc28573 \h </w:instrText>
        </w:r>
        <w:r>
          <w:fldChar w:fldCharType="separate"/>
        </w:r>
        <w:r>
          <w:t>34</w:t>
        </w:r>
        <w:r>
          <w:fldChar w:fldCharType="end"/>
        </w:r>
      </w:hyperlink>
    </w:p>
    <w:p>
      <w:pPr>
        <w:pStyle w:val="TOC2"/>
        <w:tabs>
          <w:tab w:val="right" w:leader="dot" w:pos="8306"/>
        </w:tabs>
      </w:pPr>
      <w:hyperlink w:anchor="_Toc8391" w:history="1">
        <w:r>
          <w:rPr>
            <w:rFonts w:ascii="仿宋" w:eastAsia="仿宋" w:hAnsi="仿宋" w:cs="仿宋" w:hint="eastAsia"/>
            <w:lang w:eastAsia="zh-CN"/>
          </w:rPr>
          <w:t>(二)、行业影响分析</w:t>
        </w:r>
        <w:r>
          <w:tab/>
        </w:r>
        <w:r>
          <w:fldChar w:fldCharType="begin"/>
        </w:r>
        <w:r>
          <w:instrText xml:space="preserve"> PAGEREF _Toc8391 \h </w:instrText>
        </w:r>
        <w:r>
          <w:fldChar w:fldCharType="separate"/>
        </w:r>
        <w:r>
          <w:t>36</w:t>
        </w:r>
        <w:r>
          <w:fldChar w:fldCharType="end"/>
        </w:r>
      </w:hyperlink>
    </w:p>
    <w:p>
      <w:pPr>
        <w:pStyle w:val="TOC2"/>
        <w:tabs>
          <w:tab w:val="right" w:leader="dot" w:pos="8306"/>
        </w:tabs>
      </w:pPr>
      <w:hyperlink w:anchor="_Toc3240" w:history="1">
        <w:r>
          <w:rPr>
            <w:rFonts w:ascii="仿宋" w:eastAsia="仿宋" w:hAnsi="仿宋" w:cs="仿宋" w:hint="eastAsia"/>
            <w:lang w:eastAsia="zh-CN"/>
          </w:rPr>
          <w:t>(三)、区域经济影响分析</w:t>
        </w:r>
        <w:r>
          <w:tab/>
        </w:r>
        <w:r>
          <w:fldChar w:fldCharType="begin"/>
        </w:r>
        <w:r>
          <w:instrText xml:space="preserve"> PAGEREF _Toc3240 \h </w:instrText>
        </w:r>
        <w:r>
          <w:fldChar w:fldCharType="separate"/>
        </w:r>
        <w:r>
          <w:t>38</w:t>
        </w:r>
        <w:r>
          <w:fldChar w:fldCharType="end"/>
        </w:r>
      </w:hyperlink>
    </w:p>
    <w:p>
      <w:pPr>
        <w:pStyle w:val="TOC2"/>
        <w:tabs>
          <w:tab w:val="right" w:leader="dot" w:pos="8306"/>
        </w:tabs>
      </w:pPr>
      <w:hyperlink w:anchor="_Toc31192" w:history="1">
        <w:r>
          <w:rPr>
            <w:rFonts w:ascii="仿宋" w:eastAsia="仿宋" w:hAnsi="仿宋" w:cs="仿宋" w:hint="eastAsia"/>
            <w:lang w:eastAsia="zh-CN"/>
          </w:rPr>
          <w:t>(四)、宏观经济影响分析</w:t>
        </w:r>
        <w:r>
          <w:tab/>
        </w:r>
        <w:r>
          <w:fldChar w:fldCharType="begin"/>
        </w:r>
        <w:r>
          <w:instrText xml:space="preserve"> PAGEREF _Toc31192 \h </w:instrText>
        </w:r>
        <w:r>
          <w:fldChar w:fldCharType="separate"/>
        </w:r>
        <w:r>
          <w:t>39</w:t>
        </w:r>
        <w:r>
          <w:fldChar w:fldCharType="end"/>
        </w:r>
      </w:hyperlink>
    </w:p>
    <w:p>
      <w:pPr>
        <w:pStyle w:val="TOC1"/>
        <w:tabs>
          <w:tab w:val="right" w:leader="dot" w:pos="8306"/>
        </w:tabs>
      </w:pPr>
      <w:hyperlink w:anchor="_Toc21248" w:history="1">
        <w:r>
          <w:rPr>
            <w:rFonts w:ascii="仿宋" w:eastAsia="仿宋" w:hAnsi="仿宋" w:cs="仿宋" w:hint="eastAsia"/>
            <w:lang w:eastAsia="zh-CN"/>
          </w:rPr>
          <w:t>六、背景、必要性分析</w:t>
        </w:r>
        <w:r>
          <w:tab/>
        </w:r>
        <w:r>
          <w:fldChar w:fldCharType="begin"/>
        </w:r>
        <w:r>
          <w:instrText xml:space="preserve"> PAGEREF _Toc21248 \h </w:instrText>
        </w:r>
        <w:r>
          <w:fldChar w:fldCharType="separate"/>
        </w:r>
        <w:r>
          <w:t>40</w:t>
        </w:r>
        <w:r>
          <w:fldChar w:fldCharType="end"/>
        </w:r>
      </w:hyperlink>
    </w:p>
    <w:p>
      <w:pPr>
        <w:pStyle w:val="TOC2"/>
        <w:tabs>
          <w:tab w:val="right" w:leader="dot" w:pos="8306"/>
        </w:tabs>
      </w:pPr>
      <w:hyperlink w:anchor="_Toc3027" w:history="1">
        <w:r>
          <w:rPr>
            <w:rFonts w:ascii="仿宋" w:eastAsia="仿宋" w:hAnsi="仿宋" w:cs="仿宋" w:hint="eastAsia"/>
            <w:lang w:eastAsia="zh-CN"/>
          </w:rPr>
          <w:t>(一)、项目建设背景</w:t>
        </w:r>
        <w:r>
          <w:tab/>
        </w:r>
        <w:r>
          <w:fldChar w:fldCharType="begin"/>
        </w:r>
        <w:r>
          <w:instrText xml:space="preserve"> PAGEREF _Toc3027 \h </w:instrText>
        </w:r>
        <w:r>
          <w:fldChar w:fldCharType="separate"/>
        </w:r>
        <w:r>
          <w:t>40</w:t>
        </w:r>
        <w:r>
          <w:fldChar w:fldCharType="end"/>
        </w:r>
      </w:hyperlink>
    </w:p>
    <w:p>
      <w:pPr>
        <w:pStyle w:val="TOC2"/>
        <w:tabs>
          <w:tab w:val="right" w:leader="dot" w:pos="8306"/>
        </w:tabs>
      </w:pPr>
      <w:hyperlink w:anchor="_Toc24870" w:history="1">
        <w:r>
          <w:rPr>
            <w:rFonts w:ascii="仿宋" w:eastAsia="仿宋" w:hAnsi="仿宋" w:cs="仿宋" w:hint="eastAsia"/>
            <w:lang w:eastAsia="zh-CN"/>
          </w:rPr>
          <w:t>(二)、必要性分析</w:t>
        </w:r>
        <w:r>
          <w:tab/>
        </w:r>
        <w:r>
          <w:fldChar w:fldCharType="begin"/>
        </w:r>
        <w:r>
          <w:instrText xml:space="preserve"> PAGEREF _Toc24870 \h </w:instrText>
        </w:r>
        <w:r>
          <w:fldChar w:fldCharType="separate"/>
        </w:r>
        <w:r>
          <w:t>41</w:t>
        </w:r>
        <w:r>
          <w:fldChar w:fldCharType="end"/>
        </w:r>
      </w:hyperlink>
    </w:p>
    <w:p>
      <w:pPr>
        <w:pStyle w:val="TOC2"/>
        <w:tabs>
          <w:tab w:val="right" w:leader="dot" w:pos="8306"/>
        </w:tabs>
      </w:pPr>
      <w:hyperlink w:anchor="_Toc15285" w:history="1">
        <w:r>
          <w:rPr>
            <w:rFonts w:ascii="仿宋" w:eastAsia="仿宋" w:hAnsi="仿宋" w:cs="仿宋" w:hint="eastAsia"/>
            <w:lang w:eastAsia="zh-CN"/>
          </w:rPr>
          <w:t>(三)、项目建设有利条件</w:t>
        </w:r>
        <w:r>
          <w:tab/>
        </w:r>
        <w:r>
          <w:fldChar w:fldCharType="begin"/>
        </w:r>
        <w:r>
          <w:instrText xml:space="preserve"> PAGEREF _Toc15285 \h </w:instrText>
        </w:r>
        <w:r>
          <w:fldChar w:fldCharType="separate"/>
        </w:r>
        <w:r>
          <w:t>43</w:t>
        </w:r>
        <w:r>
          <w:fldChar w:fldCharType="end"/>
        </w:r>
      </w:hyperlink>
    </w:p>
    <w:p>
      <w:pPr>
        <w:pStyle w:val="TOC1"/>
        <w:tabs>
          <w:tab w:val="right" w:leader="dot" w:pos="8306"/>
        </w:tabs>
      </w:pPr>
      <w:hyperlink w:anchor="_Toc20131" w:history="1">
        <w:r>
          <w:rPr>
            <w:rFonts w:ascii="仿宋" w:eastAsia="仿宋" w:hAnsi="仿宋" w:cs="仿宋" w:hint="eastAsia"/>
            <w:lang w:eastAsia="zh-CN"/>
          </w:rPr>
          <w:t>七、项目变更管理</w:t>
        </w:r>
        <w:r>
          <w:tab/>
        </w:r>
        <w:r>
          <w:fldChar w:fldCharType="begin"/>
        </w:r>
        <w:r>
          <w:instrText xml:space="preserve"> PAGEREF _Toc20131 \h </w:instrText>
        </w:r>
        <w:r>
          <w:fldChar w:fldCharType="separate"/>
        </w:r>
        <w:r>
          <w:t>44</w:t>
        </w:r>
        <w:r>
          <w:fldChar w:fldCharType="end"/>
        </w:r>
      </w:hyperlink>
    </w:p>
    <w:p>
      <w:pPr>
        <w:pStyle w:val="TOC2"/>
        <w:tabs>
          <w:tab w:val="right" w:leader="dot" w:pos="8306"/>
        </w:tabs>
      </w:pPr>
      <w:hyperlink w:anchor="_Toc22391" w:history="1">
        <w:r>
          <w:rPr>
            <w:rFonts w:ascii="仿宋" w:eastAsia="仿宋" w:hAnsi="仿宋" w:cs="仿宋" w:hint="eastAsia"/>
            <w:lang w:eastAsia="zh-CN"/>
          </w:rPr>
          <w:t>(一)、变更控制流程</w:t>
        </w:r>
        <w:r>
          <w:tab/>
        </w:r>
        <w:r>
          <w:fldChar w:fldCharType="begin"/>
        </w:r>
        <w:r>
          <w:instrText xml:space="preserve"> PAGEREF _Toc22391 \h </w:instrText>
        </w:r>
        <w:r>
          <w:fldChar w:fldCharType="separate"/>
        </w:r>
        <w:r>
          <w:t>44</w:t>
        </w:r>
        <w:r>
          <w:fldChar w:fldCharType="end"/>
        </w:r>
      </w:hyperlink>
    </w:p>
    <w:p>
      <w:pPr>
        <w:pStyle w:val="TOC2"/>
        <w:tabs>
          <w:tab w:val="right" w:leader="dot" w:pos="8306"/>
        </w:tabs>
      </w:pPr>
      <w:hyperlink w:anchor="_Toc15314" w:history="1">
        <w:r>
          <w:rPr>
            <w:rFonts w:ascii="仿宋" w:eastAsia="仿宋" w:hAnsi="仿宋" w:cs="仿宋" w:hint="eastAsia"/>
            <w:lang w:eastAsia="zh-CN"/>
          </w:rPr>
          <w:t>(二)、影响评估与处理</w:t>
        </w:r>
        <w:r>
          <w:tab/>
        </w:r>
        <w:r>
          <w:fldChar w:fldCharType="begin"/>
        </w:r>
        <w:r>
          <w:instrText xml:space="preserve"> PAGEREF _Toc15314 \h </w:instrText>
        </w:r>
        <w:r>
          <w:fldChar w:fldCharType="separate"/>
        </w:r>
        <w:r>
          <w:t>45</w:t>
        </w:r>
        <w:r>
          <w:fldChar w:fldCharType="end"/>
        </w:r>
      </w:hyperlink>
    </w:p>
    <w:p>
      <w:pPr>
        <w:pStyle w:val="TOC2"/>
        <w:tabs>
          <w:tab w:val="right" w:leader="dot" w:pos="8306"/>
        </w:tabs>
      </w:pPr>
      <w:hyperlink w:anchor="_Toc1832" w:history="1">
        <w:r>
          <w:rPr>
            <w:rFonts w:ascii="仿宋" w:eastAsia="仿宋" w:hAnsi="仿宋" w:cs="仿宋" w:hint="eastAsia"/>
            <w:lang w:eastAsia="zh-CN"/>
          </w:rPr>
          <w:t>(三)、变更记录与追踪</w:t>
        </w:r>
        <w:r>
          <w:tab/>
        </w:r>
        <w:r>
          <w:fldChar w:fldCharType="begin"/>
        </w:r>
        <w:r>
          <w:instrText xml:space="preserve"> PAGEREF _Toc1832 \h </w:instrText>
        </w:r>
        <w:r>
          <w:fldChar w:fldCharType="separate"/>
        </w:r>
        <w:r>
          <w:t>47</w:t>
        </w:r>
        <w:r>
          <w:fldChar w:fldCharType="end"/>
        </w:r>
      </w:hyperlink>
    </w:p>
    <w:p>
      <w:pPr>
        <w:pStyle w:val="TOC2"/>
        <w:tabs>
          <w:tab w:val="right" w:leader="dot" w:pos="8306"/>
        </w:tabs>
      </w:pPr>
      <w:hyperlink w:anchor="_Toc7459" w:history="1">
        <w:r>
          <w:rPr>
            <w:rFonts w:ascii="仿宋" w:eastAsia="仿宋" w:hAnsi="仿宋" w:cs="仿宋" w:hint="eastAsia"/>
            <w:lang w:eastAsia="zh-CN"/>
          </w:rPr>
          <w:t>(四)、变更管理策略</w:t>
        </w:r>
        <w:r>
          <w:tab/>
        </w:r>
        <w:r>
          <w:fldChar w:fldCharType="begin"/>
        </w:r>
        <w:r>
          <w:instrText xml:space="preserve"> PAGEREF _Toc7459 \h </w:instrText>
        </w:r>
        <w:r>
          <w:fldChar w:fldCharType="separate"/>
        </w:r>
        <w:r>
          <w:t>48</w:t>
        </w:r>
        <w:r>
          <w:fldChar w:fldCharType="end"/>
        </w:r>
      </w:hyperlink>
    </w:p>
    <w:p>
      <w:pPr>
        <w:pStyle w:val="TOC1"/>
        <w:tabs>
          <w:tab w:val="right" w:leader="dot" w:pos="8306"/>
        </w:tabs>
      </w:pPr>
      <w:hyperlink w:anchor="_Toc4013" w:history="1">
        <w:r>
          <w:rPr>
            <w:rFonts w:ascii="仿宋" w:eastAsia="仿宋" w:hAnsi="仿宋" w:cs="仿宋" w:hint="eastAsia"/>
            <w:lang w:eastAsia="zh-CN"/>
          </w:rPr>
          <w:t>八、项目进度计划</w:t>
        </w:r>
        <w:r>
          <w:tab/>
        </w:r>
        <w:r>
          <w:fldChar w:fldCharType="begin"/>
        </w:r>
        <w:r>
          <w:instrText xml:space="preserve"> PAGEREF _Toc4013 \h </w:instrText>
        </w:r>
        <w:r>
          <w:fldChar w:fldCharType="separate"/>
        </w:r>
        <w:r>
          <w:t>50</w:t>
        </w:r>
        <w:r>
          <w:fldChar w:fldCharType="end"/>
        </w:r>
      </w:hyperlink>
    </w:p>
    <w:p>
      <w:pPr>
        <w:pStyle w:val="TOC2"/>
        <w:tabs>
          <w:tab w:val="right" w:leader="dot" w:pos="8306"/>
        </w:tabs>
      </w:pPr>
      <w:hyperlink w:anchor="_Toc1360" w:history="1">
        <w:r>
          <w:rPr>
            <w:rFonts w:ascii="仿宋" w:eastAsia="仿宋" w:hAnsi="仿宋" w:cs="仿宋" w:hint="eastAsia"/>
            <w:lang w:eastAsia="zh-CN"/>
          </w:rPr>
          <w:t>(一)、建设周期</w:t>
        </w:r>
        <w:r>
          <w:tab/>
        </w:r>
        <w:r>
          <w:fldChar w:fldCharType="begin"/>
        </w:r>
        <w:r>
          <w:instrText xml:space="preserve"> PAGEREF _Toc1360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3" w:history="1">
        <w:r>
          <w:rPr>
            <w:rFonts w:ascii="仿宋" w:eastAsia="仿宋" w:hAnsi="仿宋" w:cs="仿宋" w:hint="eastAsia"/>
            <w:lang w:eastAsia="zh-CN"/>
          </w:rPr>
          <w:t>(二)、建设进度</w:t>
        </w:r>
        <w:r>
          <w:tab/>
        </w:r>
        <w:r>
          <w:fldChar w:fldCharType="begin"/>
        </w:r>
        <w:r>
          <w:instrText xml:space="preserve"> PAGEREF _Toc15513 \h </w:instrText>
        </w:r>
        <w:r>
          <w:fldChar w:fldCharType="separate"/>
        </w:r>
        <w:r>
          <w:t>50</w:t>
        </w:r>
        <w:r>
          <w:fldChar w:fldCharType="end"/>
        </w:r>
      </w:hyperlink>
    </w:p>
    <w:p>
      <w:pPr>
        <w:pStyle w:val="TOC2"/>
        <w:tabs>
          <w:tab w:val="right" w:leader="dot" w:pos="8306"/>
        </w:tabs>
      </w:pPr>
      <w:hyperlink w:anchor="_Toc3670" w:history="1">
        <w:r>
          <w:rPr>
            <w:rFonts w:ascii="仿宋" w:eastAsia="仿宋" w:hAnsi="仿宋" w:cs="仿宋" w:hint="eastAsia"/>
            <w:lang w:eastAsia="zh-CN"/>
          </w:rPr>
          <w:t>(三)、进度安排注意事项</w:t>
        </w:r>
        <w:r>
          <w:tab/>
        </w:r>
        <w:r>
          <w:fldChar w:fldCharType="begin"/>
        </w:r>
        <w:r>
          <w:instrText xml:space="preserve"> PAGEREF _Toc3670 \h </w:instrText>
        </w:r>
        <w:r>
          <w:fldChar w:fldCharType="separate"/>
        </w:r>
        <w:r>
          <w:t>52</w:t>
        </w:r>
        <w:r>
          <w:fldChar w:fldCharType="end"/>
        </w:r>
      </w:hyperlink>
    </w:p>
    <w:p>
      <w:pPr>
        <w:pStyle w:val="TOC2"/>
        <w:tabs>
          <w:tab w:val="right" w:leader="dot" w:pos="8306"/>
        </w:tabs>
      </w:pPr>
      <w:hyperlink w:anchor="_Toc12740" w:history="1">
        <w:r>
          <w:rPr>
            <w:rFonts w:ascii="仿宋" w:eastAsia="仿宋" w:hAnsi="仿宋" w:cs="仿宋" w:hint="eastAsia"/>
            <w:lang w:eastAsia="zh-CN"/>
          </w:rPr>
          <w:t>(四)、人力资源配置</w:t>
        </w:r>
        <w:r>
          <w:tab/>
        </w:r>
        <w:r>
          <w:fldChar w:fldCharType="begin"/>
        </w:r>
        <w:r>
          <w:instrText xml:space="preserve"> PAGEREF _Toc12740 \h </w:instrText>
        </w:r>
        <w:r>
          <w:fldChar w:fldCharType="separate"/>
        </w:r>
        <w:r>
          <w:t>53</w:t>
        </w:r>
        <w:r>
          <w:fldChar w:fldCharType="end"/>
        </w:r>
      </w:hyperlink>
    </w:p>
    <w:p>
      <w:pPr>
        <w:pStyle w:val="TOC2"/>
        <w:tabs>
          <w:tab w:val="right" w:leader="dot" w:pos="8306"/>
        </w:tabs>
      </w:pPr>
      <w:hyperlink w:anchor="_Toc16186" w:history="1">
        <w:r>
          <w:rPr>
            <w:rFonts w:ascii="仿宋" w:eastAsia="仿宋" w:hAnsi="仿宋" w:cs="仿宋" w:hint="eastAsia"/>
            <w:lang w:eastAsia="zh-CN"/>
          </w:rPr>
          <w:t>(五)、员工培训</w:t>
        </w:r>
        <w:r>
          <w:tab/>
        </w:r>
        <w:r>
          <w:fldChar w:fldCharType="begin"/>
        </w:r>
        <w:r>
          <w:instrText xml:space="preserve"> PAGEREF _Toc16186 \h </w:instrText>
        </w:r>
        <w:r>
          <w:fldChar w:fldCharType="separate"/>
        </w:r>
        <w:r>
          <w:t>55</w:t>
        </w:r>
        <w:r>
          <w:fldChar w:fldCharType="end"/>
        </w:r>
      </w:hyperlink>
    </w:p>
    <w:p>
      <w:pPr>
        <w:pStyle w:val="TOC2"/>
        <w:tabs>
          <w:tab w:val="right" w:leader="dot" w:pos="8306"/>
        </w:tabs>
      </w:pPr>
      <w:hyperlink w:anchor="_Toc10883" w:history="1">
        <w:r>
          <w:rPr>
            <w:rFonts w:ascii="仿宋" w:eastAsia="仿宋" w:hAnsi="仿宋" w:cs="仿宋" w:hint="eastAsia"/>
            <w:lang w:eastAsia="zh-CN"/>
          </w:rPr>
          <w:t>(六)、项目实施保障</w:t>
        </w:r>
        <w:r>
          <w:tab/>
        </w:r>
        <w:r>
          <w:fldChar w:fldCharType="begin"/>
        </w:r>
        <w:r>
          <w:instrText xml:space="preserve"> PAGEREF _Toc10883 \h </w:instrText>
        </w:r>
        <w:r>
          <w:fldChar w:fldCharType="separate"/>
        </w:r>
        <w:r>
          <w:t>56</w:t>
        </w:r>
        <w:r>
          <w:fldChar w:fldCharType="end"/>
        </w:r>
      </w:hyperlink>
    </w:p>
    <w:p>
      <w:pPr>
        <w:pStyle w:val="TOC2"/>
        <w:tabs>
          <w:tab w:val="right" w:leader="dot" w:pos="8306"/>
        </w:tabs>
      </w:pPr>
      <w:hyperlink w:anchor="_Toc31964" w:history="1">
        <w:r>
          <w:rPr>
            <w:rFonts w:ascii="仿宋" w:eastAsia="仿宋" w:hAnsi="仿宋" w:cs="仿宋" w:hint="eastAsia"/>
            <w:lang w:eastAsia="zh-CN"/>
          </w:rPr>
          <w:t>(七)、安全规范管理</w:t>
        </w:r>
        <w:r>
          <w:tab/>
        </w:r>
        <w:r>
          <w:fldChar w:fldCharType="begin"/>
        </w:r>
        <w:r>
          <w:instrText xml:space="preserve"> PAGEREF _Toc31964 \h </w:instrText>
        </w:r>
        <w:r>
          <w:fldChar w:fldCharType="separate"/>
        </w:r>
        <w:r>
          <w:t>56</w:t>
        </w:r>
        <w:r>
          <w:fldChar w:fldCharType="end"/>
        </w:r>
      </w:hyperlink>
    </w:p>
    <w:p>
      <w:pPr>
        <w:pStyle w:val="TOC1"/>
        <w:tabs>
          <w:tab w:val="right" w:leader="dot" w:pos="8306"/>
        </w:tabs>
      </w:pPr>
      <w:hyperlink w:anchor="_Toc7083" w:history="1">
        <w:r>
          <w:rPr>
            <w:rFonts w:ascii="仿宋" w:eastAsia="仿宋" w:hAnsi="仿宋" w:cs="仿宋" w:hint="eastAsia"/>
            <w:lang w:eastAsia="zh-CN"/>
          </w:rPr>
          <w:t>九、安全与应急管理</w:t>
        </w:r>
        <w:r>
          <w:tab/>
        </w:r>
        <w:r>
          <w:fldChar w:fldCharType="begin"/>
        </w:r>
        <w:r>
          <w:instrText xml:space="preserve"> PAGEREF _Toc7083 \h </w:instrText>
        </w:r>
        <w:r>
          <w:fldChar w:fldCharType="separate"/>
        </w:r>
        <w:r>
          <w:t>58</w:t>
        </w:r>
        <w:r>
          <w:fldChar w:fldCharType="end"/>
        </w:r>
      </w:hyperlink>
    </w:p>
    <w:p>
      <w:pPr>
        <w:pStyle w:val="TOC2"/>
        <w:tabs>
          <w:tab w:val="right" w:leader="dot" w:pos="8306"/>
        </w:tabs>
      </w:pPr>
      <w:hyperlink w:anchor="_Toc18013" w:history="1">
        <w:r>
          <w:rPr>
            <w:rFonts w:ascii="仿宋" w:eastAsia="仿宋" w:hAnsi="仿宋" w:cs="仿宋" w:hint="eastAsia"/>
            <w:lang w:eastAsia="zh-CN"/>
          </w:rPr>
          <w:t>(一)、安全生产管理</w:t>
        </w:r>
        <w:r>
          <w:tab/>
        </w:r>
        <w:r>
          <w:fldChar w:fldCharType="begin"/>
        </w:r>
        <w:r>
          <w:instrText xml:space="preserve"> PAGEREF _Toc18013 \h </w:instrText>
        </w:r>
        <w:r>
          <w:fldChar w:fldCharType="separate"/>
        </w:r>
        <w:r>
          <w:t>58</w:t>
        </w:r>
        <w:r>
          <w:fldChar w:fldCharType="end"/>
        </w:r>
      </w:hyperlink>
    </w:p>
    <w:p>
      <w:pPr>
        <w:pStyle w:val="TOC2"/>
        <w:tabs>
          <w:tab w:val="right" w:leader="dot" w:pos="8306"/>
        </w:tabs>
      </w:pPr>
      <w:hyperlink w:anchor="_Toc5844" w:history="1">
        <w:r>
          <w:rPr>
            <w:rFonts w:ascii="仿宋" w:eastAsia="仿宋" w:hAnsi="仿宋" w:cs="仿宋" w:hint="eastAsia"/>
            <w:lang w:eastAsia="zh-CN"/>
          </w:rPr>
          <w:t>(二)、应急预案与响应</w:t>
        </w:r>
        <w:r>
          <w:tab/>
        </w:r>
        <w:r>
          <w:fldChar w:fldCharType="begin"/>
        </w:r>
        <w:r>
          <w:instrText xml:space="preserve"> PAGEREF _Toc5844 \h </w:instrText>
        </w:r>
        <w:r>
          <w:fldChar w:fldCharType="separate"/>
        </w:r>
        <w:r>
          <w:t>59</w:t>
        </w:r>
        <w:r>
          <w:fldChar w:fldCharType="end"/>
        </w:r>
      </w:hyperlink>
    </w:p>
    <w:p>
      <w:pPr>
        <w:pStyle w:val="TOC1"/>
        <w:tabs>
          <w:tab w:val="right" w:leader="dot" w:pos="8306"/>
        </w:tabs>
      </w:pPr>
      <w:hyperlink w:anchor="_Toc16886" w:history="1">
        <w:r>
          <w:rPr>
            <w:rFonts w:ascii="仿宋" w:eastAsia="仿宋" w:hAnsi="仿宋" w:cs="仿宋" w:hint="eastAsia"/>
            <w:lang w:eastAsia="zh-CN"/>
          </w:rPr>
          <w:t>十、客户关系管理与市场拓展</w:t>
        </w:r>
        <w:r>
          <w:tab/>
        </w:r>
        <w:r>
          <w:fldChar w:fldCharType="begin"/>
        </w:r>
        <w:r>
          <w:instrText xml:space="preserve"> PAGEREF _Toc16886 \h </w:instrText>
        </w:r>
        <w:r>
          <w:fldChar w:fldCharType="separate"/>
        </w:r>
        <w:r>
          <w:t>61</w:t>
        </w:r>
        <w:r>
          <w:fldChar w:fldCharType="end"/>
        </w:r>
      </w:hyperlink>
    </w:p>
    <w:p>
      <w:pPr>
        <w:pStyle w:val="TOC2"/>
        <w:tabs>
          <w:tab w:val="right" w:leader="dot" w:pos="8306"/>
        </w:tabs>
      </w:pPr>
      <w:hyperlink w:anchor="_Toc108" w:history="1">
        <w:r>
          <w:rPr>
            <w:rFonts w:ascii="仿宋" w:eastAsia="仿宋" w:hAnsi="仿宋" w:cs="仿宋" w:hint="eastAsia"/>
            <w:lang w:eastAsia="zh-CN"/>
          </w:rPr>
          <w:t>(一)、客户关系管理策略</w:t>
        </w:r>
        <w:r>
          <w:tab/>
        </w:r>
        <w:r>
          <w:fldChar w:fldCharType="begin"/>
        </w:r>
        <w:r>
          <w:instrText xml:space="preserve"> PAGEREF _Toc108 \h </w:instrText>
        </w:r>
        <w:r>
          <w:fldChar w:fldCharType="separate"/>
        </w:r>
        <w:r>
          <w:t>61</w:t>
        </w:r>
        <w:r>
          <w:fldChar w:fldCharType="end"/>
        </w:r>
      </w:hyperlink>
    </w:p>
    <w:p>
      <w:pPr>
        <w:pStyle w:val="TOC2"/>
        <w:tabs>
          <w:tab w:val="right" w:leader="dot" w:pos="8306"/>
        </w:tabs>
      </w:pPr>
      <w:hyperlink w:anchor="_Toc1318" w:history="1">
        <w:r>
          <w:rPr>
            <w:rFonts w:ascii="仿宋" w:eastAsia="仿宋" w:hAnsi="仿宋" w:cs="仿宋" w:hint="eastAsia"/>
            <w:lang w:eastAsia="zh-CN"/>
          </w:rPr>
          <w:t>(二)、市场拓展方案</w:t>
        </w:r>
        <w:r>
          <w:tab/>
        </w:r>
        <w:r>
          <w:fldChar w:fldCharType="begin"/>
        </w:r>
        <w:r>
          <w:instrText xml:space="preserve"> PAGEREF _Toc1318 \h </w:instrText>
        </w:r>
        <w:r>
          <w:fldChar w:fldCharType="separate"/>
        </w:r>
        <w:r>
          <w:t>62</w:t>
        </w:r>
        <w:r>
          <w:fldChar w:fldCharType="end"/>
        </w:r>
      </w:hyperlink>
    </w:p>
    <w:p>
      <w:pPr>
        <w:pStyle w:val="TOC1"/>
        <w:tabs>
          <w:tab w:val="right" w:leader="dot" w:pos="8306"/>
        </w:tabs>
      </w:pPr>
      <w:hyperlink w:anchor="_Toc30615" w:history="1">
        <w:r>
          <w:rPr>
            <w:rFonts w:ascii="仿宋" w:eastAsia="仿宋" w:hAnsi="仿宋" w:cs="仿宋" w:hint="eastAsia"/>
            <w:lang w:eastAsia="zh-CN"/>
          </w:rPr>
          <w:t>十一、项目实施与管理方案</w:t>
        </w:r>
        <w:r>
          <w:tab/>
        </w:r>
        <w:r>
          <w:fldChar w:fldCharType="begin"/>
        </w:r>
        <w:r>
          <w:instrText xml:space="preserve"> PAGEREF _Toc30615 \h </w:instrText>
        </w:r>
        <w:r>
          <w:fldChar w:fldCharType="separate"/>
        </w:r>
        <w:r>
          <w:t>63</w:t>
        </w:r>
        <w:r>
          <w:fldChar w:fldCharType="end"/>
        </w:r>
      </w:hyperlink>
    </w:p>
    <w:p>
      <w:pPr>
        <w:pStyle w:val="TOC2"/>
        <w:tabs>
          <w:tab w:val="right" w:leader="dot" w:pos="8306"/>
        </w:tabs>
      </w:pPr>
      <w:hyperlink w:anchor="_Toc7067" w:history="1">
        <w:r>
          <w:rPr>
            <w:rFonts w:ascii="仿宋" w:eastAsia="仿宋" w:hAnsi="仿宋" w:cs="仿宋" w:hint="eastAsia"/>
            <w:lang w:eastAsia="zh-CN"/>
          </w:rPr>
          <w:t>(一)、项目实施计划</w:t>
        </w:r>
        <w:r>
          <w:tab/>
        </w:r>
        <w:r>
          <w:fldChar w:fldCharType="begin"/>
        </w:r>
        <w:r>
          <w:instrText xml:space="preserve"> PAGEREF _Toc7067 \h </w:instrText>
        </w:r>
        <w:r>
          <w:fldChar w:fldCharType="separate"/>
        </w:r>
        <w:r>
          <w:t>63</w:t>
        </w:r>
        <w:r>
          <w:fldChar w:fldCharType="end"/>
        </w:r>
      </w:hyperlink>
    </w:p>
    <w:p>
      <w:pPr>
        <w:pStyle w:val="TOC2"/>
        <w:tabs>
          <w:tab w:val="right" w:leader="dot" w:pos="8306"/>
        </w:tabs>
      </w:pPr>
      <w:hyperlink w:anchor="_Toc1527" w:history="1">
        <w:r>
          <w:rPr>
            <w:rFonts w:ascii="仿宋" w:eastAsia="仿宋" w:hAnsi="仿宋" w:cs="仿宋" w:hint="eastAsia"/>
            <w:lang w:eastAsia="zh-CN"/>
          </w:rPr>
          <w:t>(二)、项目组织机构与职责</w:t>
        </w:r>
        <w:r>
          <w:tab/>
        </w:r>
        <w:r>
          <w:fldChar w:fldCharType="begin"/>
        </w:r>
        <w:r>
          <w:instrText xml:space="preserve"> PAGEREF _Toc1527 \h </w:instrText>
        </w:r>
        <w:r>
          <w:fldChar w:fldCharType="separate"/>
        </w:r>
        <w:r>
          <w:t>65</w:t>
        </w:r>
        <w:r>
          <w:fldChar w:fldCharType="end"/>
        </w:r>
      </w:hyperlink>
    </w:p>
    <w:p>
      <w:pPr>
        <w:pStyle w:val="TOC2"/>
        <w:tabs>
          <w:tab w:val="right" w:leader="dot" w:pos="8306"/>
        </w:tabs>
      </w:pPr>
      <w:hyperlink w:anchor="_Toc10839" w:history="1">
        <w:r>
          <w:rPr>
            <w:rFonts w:ascii="仿宋" w:eastAsia="仿宋" w:hAnsi="仿宋" w:cs="仿宋" w:hint="eastAsia"/>
            <w:lang w:eastAsia="zh-CN"/>
          </w:rPr>
          <w:t>(三)、项目管理与监控体系</w:t>
        </w:r>
        <w:r>
          <w:tab/>
        </w:r>
        <w:r>
          <w:fldChar w:fldCharType="begin"/>
        </w:r>
        <w:r>
          <w:instrText xml:space="preserve"> PAGEREF _Toc10839 \h </w:instrText>
        </w:r>
        <w:r>
          <w:fldChar w:fldCharType="separate"/>
        </w:r>
        <w:r>
          <w:t>67</w:t>
        </w:r>
        <w:r>
          <w:fldChar w:fldCharType="end"/>
        </w:r>
      </w:hyperlink>
    </w:p>
    <w:p>
      <w:pPr>
        <w:pStyle w:val="TOC1"/>
        <w:tabs>
          <w:tab w:val="right" w:leader="dot" w:pos="8306"/>
        </w:tabs>
      </w:pPr>
      <w:hyperlink w:anchor="_Toc7888" w:history="1">
        <w:r>
          <w:rPr>
            <w:rFonts w:ascii="仿宋" w:eastAsia="仿宋" w:hAnsi="仿宋" w:cs="仿宋" w:hint="eastAsia"/>
            <w:lang w:eastAsia="zh-CN"/>
          </w:rPr>
          <w:t>十二、资金管理与财务规划</w:t>
        </w:r>
        <w:r>
          <w:tab/>
        </w:r>
        <w:r>
          <w:fldChar w:fldCharType="begin"/>
        </w:r>
        <w:r>
          <w:instrText xml:space="preserve"> PAGEREF _Toc7888 \h </w:instrText>
        </w:r>
        <w:r>
          <w:fldChar w:fldCharType="separate"/>
        </w:r>
        <w:r>
          <w:t>69</w:t>
        </w:r>
        <w:r>
          <w:fldChar w:fldCharType="end"/>
        </w:r>
      </w:hyperlink>
    </w:p>
    <w:p>
      <w:pPr>
        <w:pStyle w:val="TOC2"/>
        <w:tabs>
          <w:tab w:val="right" w:leader="dot" w:pos="8306"/>
        </w:tabs>
      </w:pPr>
      <w:hyperlink w:anchor="_Toc14537" w:history="1">
        <w:r>
          <w:rPr>
            <w:rFonts w:ascii="仿宋" w:eastAsia="仿宋" w:hAnsi="仿宋" w:cs="仿宋" w:hint="eastAsia"/>
            <w:lang w:eastAsia="zh-CN"/>
          </w:rPr>
          <w:t>(一)、项目资金来源与筹措</w:t>
        </w:r>
        <w:r>
          <w:tab/>
        </w:r>
        <w:r>
          <w:fldChar w:fldCharType="begin"/>
        </w:r>
        <w:r>
          <w:instrText xml:space="preserve"> PAGEREF _Toc14537 \h </w:instrText>
        </w:r>
        <w:r>
          <w:fldChar w:fldCharType="separate"/>
        </w:r>
        <w:r>
          <w:t>69</w:t>
        </w:r>
        <w:r>
          <w:fldChar w:fldCharType="end"/>
        </w:r>
      </w:hyperlink>
    </w:p>
    <w:p>
      <w:pPr>
        <w:pStyle w:val="TOC2"/>
        <w:tabs>
          <w:tab w:val="right" w:leader="dot" w:pos="8306"/>
        </w:tabs>
      </w:pPr>
      <w:hyperlink w:anchor="_Toc28705" w:history="1">
        <w:r>
          <w:rPr>
            <w:rFonts w:ascii="仿宋" w:eastAsia="仿宋" w:hAnsi="仿宋" w:cs="仿宋" w:hint="eastAsia"/>
            <w:lang w:eastAsia="zh-CN"/>
          </w:rPr>
          <w:t>(二)、资金使用与监管</w:t>
        </w:r>
        <w:r>
          <w:tab/>
        </w:r>
        <w:r>
          <w:fldChar w:fldCharType="begin"/>
        </w:r>
        <w:r>
          <w:instrText xml:space="preserve"> PAGEREF _Toc28705 \h </w:instrText>
        </w:r>
        <w:r>
          <w:fldChar w:fldCharType="separate"/>
        </w:r>
        <w:r>
          <w:t>70</w:t>
        </w:r>
        <w:r>
          <w:fldChar w:fldCharType="end"/>
        </w:r>
      </w:hyperlink>
    </w:p>
    <w:p>
      <w:pPr>
        <w:pStyle w:val="TOC2"/>
        <w:tabs>
          <w:tab w:val="right" w:leader="dot" w:pos="8306"/>
        </w:tabs>
      </w:pPr>
      <w:hyperlink w:anchor="_Toc14334" w:history="1">
        <w:r>
          <w:rPr>
            <w:rFonts w:ascii="仿宋" w:eastAsia="仿宋" w:hAnsi="仿宋" w:cs="仿宋" w:hint="eastAsia"/>
            <w:lang w:eastAsia="zh-CN"/>
          </w:rPr>
          <w:t>(三)、财务规划与预测</w:t>
        </w:r>
        <w:r>
          <w:tab/>
        </w:r>
        <w:r>
          <w:fldChar w:fldCharType="begin"/>
        </w:r>
        <w:r>
          <w:instrText xml:space="preserve"> PAGEREF _Toc14334 \h </w:instrText>
        </w:r>
        <w:r>
          <w:fldChar w:fldCharType="separate"/>
        </w:r>
        <w:r>
          <w:t>72</w:t>
        </w:r>
        <w:r>
          <w:fldChar w:fldCharType="end"/>
        </w:r>
      </w:hyperlink>
    </w:p>
    <w:p>
      <w:pPr>
        <w:pStyle w:val="TOC1"/>
        <w:tabs>
          <w:tab w:val="right" w:leader="dot" w:pos="8306"/>
        </w:tabs>
      </w:pPr>
      <w:hyperlink w:anchor="_Toc23975" w:history="1">
        <w:r>
          <w:rPr>
            <w:rFonts w:ascii="仿宋" w:eastAsia="仿宋" w:hAnsi="仿宋" w:cs="仿宋" w:hint="eastAsia"/>
            <w:lang w:eastAsia="zh-CN"/>
          </w:rPr>
          <w:t>十三、创新驱动与持续发展</w:t>
        </w:r>
        <w:r>
          <w:tab/>
        </w:r>
        <w:r>
          <w:fldChar w:fldCharType="begin"/>
        </w:r>
        <w:r>
          <w:instrText xml:space="preserve"> PAGEREF _Toc23975 \h </w:instrText>
        </w:r>
        <w:r>
          <w:fldChar w:fldCharType="separate"/>
        </w:r>
        <w:r>
          <w:t>73</w:t>
        </w:r>
        <w:r>
          <w:fldChar w:fldCharType="end"/>
        </w:r>
      </w:hyperlink>
    </w:p>
    <w:p>
      <w:pPr>
        <w:pStyle w:val="TOC2"/>
        <w:tabs>
          <w:tab w:val="right" w:leader="dot" w:pos="8306"/>
        </w:tabs>
      </w:pPr>
      <w:hyperlink w:anchor="_Toc24602" w:history="1">
        <w:r>
          <w:rPr>
            <w:rFonts w:ascii="仿宋" w:eastAsia="仿宋" w:hAnsi="仿宋" w:cs="仿宋" w:hint="eastAsia"/>
            <w:lang w:eastAsia="zh-CN"/>
          </w:rPr>
          <w:t>(一)、创新驱动战略实施</w:t>
        </w:r>
        <w:r>
          <w:tab/>
        </w:r>
        <w:r>
          <w:fldChar w:fldCharType="begin"/>
        </w:r>
        <w:r>
          <w:instrText xml:space="preserve"> PAGEREF _Toc24602 \h </w:instrText>
        </w:r>
        <w:r>
          <w:fldChar w:fldCharType="separate"/>
        </w:r>
        <w:r>
          <w:t>73</w:t>
        </w:r>
        <w:r>
          <w:fldChar w:fldCharType="end"/>
        </w:r>
      </w:hyperlink>
    </w:p>
    <w:p>
      <w:pPr>
        <w:pStyle w:val="TOC2"/>
        <w:tabs>
          <w:tab w:val="right" w:leader="dot" w:pos="8306"/>
        </w:tabs>
      </w:pPr>
      <w:hyperlink w:anchor="_Toc31980" w:history="1">
        <w:r>
          <w:rPr>
            <w:rFonts w:ascii="仿宋" w:eastAsia="仿宋" w:hAnsi="仿宋" w:cs="仿宋" w:hint="eastAsia"/>
            <w:lang w:eastAsia="zh-CN"/>
          </w:rPr>
          <w:t>(二)、持续发展路径探索</w:t>
        </w:r>
        <w:r>
          <w:tab/>
        </w:r>
        <w:r>
          <w:fldChar w:fldCharType="begin"/>
        </w:r>
        <w:r>
          <w:instrText xml:space="preserve"> PAGEREF _Toc31980 \h </w:instrText>
        </w:r>
        <w:r>
          <w:fldChar w:fldCharType="separate"/>
        </w:r>
        <w:r>
          <w:t>74</w:t>
        </w:r>
        <w:r>
          <w:fldChar w:fldCharType="end"/>
        </w:r>
      </w:hyperlink>
    </w:p>
    <w:p>
      <w:pPr>
        <w:pStyle w:val="TOC1"/>
        <w:tabs>
          <w:tab w:val="right" w:leader="dot" w:pos="8306"/>
        </w:tabs>
      </w:pPr>
      <w:hyperlink w:anchor="_Toc32424" w:history="1">
        <w:r>
          <w:rPr>
            <w:rFonts w:ascii="仿宋" w:eastAsia="仿宋" w:hAnsi="仿宋" w:cs="仿宋" w:hint="eastAsia"/>
            <w:lang w:eastAsia="zh-CN"/>
          </w:rPr>
          <w:t>十四、合作与交流机制建立</w:t>
        </w:r>
        <w:r>
          <w:tab/>
        </w:r>
        <w:r>
          <w:fldChar w:fldCharType="begin"/>
        </w:r>
        <w:r>
          <w:instrText xml:space="preserve"> PAGEREF _Toc32424 \h </w:instrText>
        </w:r>
        <w:r>
          <w:fldChar w:fldCharType="separate"/>
        </w:r>
        <w:r>
          <w:t>78</w:t>
        </w:r>
        <w:r>
          <w:fldChar w:fldCharType="end"/>
        </w:r>
      </w:hyperlink>
    </w:p>
    <w:p>
      <w:pPr>
        <w:pStyle w:val="TOC2"/>
        <w:tabs>
          <w:tab w:val="right" w:leader="dot" w:pos="8306"/>
        </w:tabs>
      </w:pPr>
      <w:hyperlink w:anchor="_Toc25289" w:history="1">
        <w:r>
          <w:rPr>
            <w:rFonts w:ascii="仿宋" w:eastAsia="仿宋" w:hAnsi="仿宋" w:cs="仿宋" w:hint="eastAsia"/>
            <w:lang w:eastAsia="zh-CN"/>
          </w:rPr>
          <w:t>(一)、合作伙伴选择与合作方式</w:t>
        </w:r>
        <w:r>
          <w:tab/>
        </w:r>
        <w:r>
          <w:fldChar w:fldCharType="begin"/>
        </w:r>
        <w:r>
          <w:instrText xml:space="preserve"> PAGEREF _Toc25289 \h </w:instrText>
        </w:r>
        <w:r>
          <w:fldChar w:fldCharType="separate"/>
        </w:r>
        <w:r>
          <w:t>78</w:t>
        </w:r>
        <w:r>
          <w:fldChar w:fldCharType="end"/>
        </w:r>
      </w:hyperlink>
    </w:p>
    <w:p>
      <w:pPr>
        <w:pStyle w:val="TOC2"/>
        <w:tabs>
          <w:tab w:val="right" w:leader="dot" w:pos="8306"/>
        </w:tabs>
      </w:pPr>
      <w:hyperlink w:anchor="_Toc25751" w:history="1">
        <w:r>
          <w:rPr>
            <w:rFonts w:ascii="仿宋" w:eastAsia="仿宋" w:hAnsi="仿宋" w:cs="仿宋" w:hint="eastAsia"/>
            <w:lang w:eastAsia="zh-CN"/>
          </w:rPr>
          <w:t>(二)、交流与合作平台搭建</w:t>
        </w:r>
        <w:r>
          <w:tab/>
        </w:r>
        <w:r>
          <w:fldChar w:fldCharType="begin"/>
        </w:r>
        <w:r>
          <w:instrText xml:space="preserve"> PAGEREF _Toc25751 \h </w:instrText>
        </w:r>
        <w:r>
          <w:fldChar w:fldCharType="separate"/>
        </w:r>
        <w:r>
          <w:t>80</w:t>
        </w:r>
        <w:r>
          <w:fldChar w:fldCharType="end"/>
        </w:r>
      </w:hyperlink>
    </w:p>
    <w:p>
      <w:pPr>
        <w:pStyle w:val="TOC1"/>
        <w:tabs>
          <w:tab w:val="right" w:leader="dot" w:pos="8306"/>
        </w:tabs>
      </w:pPr>
      <w:hyperlink w:anchor="_Toc22025" w:history="1">
        <w:r>
          <w:rPr>
            <w:rFonts w:ascii="仿宋" w:eastAsia="仿宋" w:hAnsi="仿宋" w:cs="仿宋" w:hint="eastAsia"/>
            <w:lang w:eastAsia="zh-CN"/>
          </w:rPr>
          <w:t>十五、质量管理与控制</w:t>
        </w:r>
        <w:r>
          <w:tab/>
        </w:r>
        <w:r>
          <w:fldChar w:fldCharType="begin"/>
        </w:r>
        <w:r>
          <w:instrText xml:space="preserve"> PAGEREF _Toc22025 \h </w:instrText>
        </w:r>
        <w:r>
          <w:fldChar w:fldCharType="separate"/>
        </w:r>
        <w:r>
          <w:t>81</w:t>
        </w:r>
        <w:r>
          <w:fldChar w:fldCharType="end"/>
        </w:r>
      </w:hyperlink>
    </w:p>
    <w:p>
      <w:pPr>
        <w:pStyle w:val="TOC2"/>
        <w:tabs>
          <w:tab w:val="right" w:leader="dot" w:pos="8306"/>
        </w:tabs>
      </w:pPr>
      <w:hyperlink w:anchor="_Toc22738" w:history="1">
        <w:r>
          <w:rPr>
            <w:rFonts w:ascii="仿宋" w:eastAsia="仿宋" w:hAnsi="仿宋" w:cs="仿宋" w:hint="eastAsia"/>
            <w:lang w:eastAsia="zh-CN"/>
          </w:rPr>
          <w:t>(一)、质量管理体系建设</w:t>
        </w:r>
        <w:r>
          <w:tab/>
        </w:r>
        <w:r>
          <w:fldChar w:fldCharType="begin"/>
        </w:r>
        <w:r>
          <w:instrText xml:space="preserve"> PAGEREF _Toc22738 \h </w:instrText>
        </w:r>
        <w:r>
          <w:fldChar w:fldCharType="separate"/>
        </w:r>
        <w:r>
          <w:t>81</w:t>
        </w:r>
        <w:r>
          <w:fldChar w:fldCharType="end"/>
        </w:r>
      </w:hyperlink>
    </w:p>
    <w:p>
      <w:pPr>
        <w:pStyle w:val="TOC2"/>
        <w:tabs>
          <w:tab w:val="right" w:leader="dot" w:pos="8306"/>
        </w:tabs>
      </w:pPr>
      <w:hyperlink w:anchor="_Toc22540" w:history="1">
        <w:r>
          <w:rPr>
            <w:rFonts w:ascii="仿宋" w:eastAsia="仿宋" w:hAnsi="仿宋" w:cs="仿宋" w:hint="eastAsia"/>
            <w:lang w:eastAsia="zh-CN"/>
          </w:rPr>
          <w:t>(二)、质量控制措施</w:t>
        </w:r>
        <w:r>
          <w:tab/>
        </w:r>
        <w:r>
          <w:fldChar w:fldCharType="begin"/>
        </w:r>
        <w:r>
          <w:instrText xml:space="preserve"> PAGEREF _Toc22540 \h </w:instrText>
        </w:r>
        <w:r>
          <w:fldChar w:fldCharType="separate"/>
        </w:r>
        <w:r>
          <w:t>83</w:t>
        </w:r>
        <w:r>
          <w:fldChar w:fldCharType="end"/>
        </w:r>
      </w:hyperlink>
    </w:p>
    <w:p>
      <w:pPr>
        <w:pStyle w:val="TOC1"/>
        <w:tabs>
          <w:tab w:val="right" w:leader="dot" w:pos="8306"/>
        </w:tabs>
      </w:pPr>
      <w:hyperlink w:anchor="_Toc23760" w:history="1">
        <w:r>
          <w:rPr>
            <w:rFonts w:ascii="仿宋" w:eastAsia="仿宋" w:hAnsi="仿宋" w:cs="仿宋" w:hint="eastAsia"/>
            <w:lang w:eastAsia="zh-CN"/>
          </w:rPr>
          <w:t>十六、知识产权管理与保护</w:t>
        </w:r>
        <w:r>
          <w:tab/>
        </w:r>
        <w:r>
          <w:fldChar w:fldCharType="begin"/>
        </w:r>
        <w:r>
          <w:instrText xml:space="preserve"> PAGEREF _Toc23760 \h </w:instrText>
        </w:r>
        <w:r>
          <w:fldChar w:fldCharType="separate"/>
        </w:r>
        <w:r>
          <w:t>84</w:t>
        </w:r>
        <w:r>
          <w:fldChar w:fldCharType="end"/>
        </w:r>
      </w:hyperlink>
    </w:p>
    <w:p>
      <w:pPr>
        <w:pStyle w:val="TOC2"/>
        <w:tabs>
          <w:tab w:val="right" w:leader="dot" w:pos="8306"/>
        </w:tabs>
      </w:pPr>
      <w:hyperlink w:anchor="_Toc15259" w:history="1">
        <w:r>
          <w:rPr>
            <w:rFonts w:ascii="仿宋" w:eastAsia="仿宋" w:hAnsi="仿宋" w:cs="仿宋" w:hint="eastAsia"/>
            <w:lang w:eastAsia="zh-CN"/>
          </w:rPr>
          <w:t>(一)、知识产权管理体系建设</w:t>
        </w:r>
        <w:r>
          <w:tab/>
        </w:r>
        <w:r>
          <w:fldChar w:fldCharType="begin"/>
        </w:r>
        <w:r>
          <w:instrText xml:space="preserve"> PAGEREF _Toc15259 \h </w:instrText>
        </w:r>
        <w:r>
          <w:fldChar w:fldCharType="separate"/>
        </w:r>
        <w:r>
          <w:t>84</w:t>
        </w:r>
        <w:r>
          <w:fldChar w:fldCharType="end"/>
        </w:r>
      </w:hyperlink>
    </w:p>
    <w:p>
      <w:pPr>
        <w:pStyle w:val="TOC2"/>
        <w:tabs>
          <w:tab w:val="right" w:leader="dot" w:pos="8306"/>
        </w:tabs>
      </w:pPr>
      <w:hyperlink w:anchor="_Toc15008" w:history="1">
        <w:r>
          <w:rPr>
            <w:rFonts w:ascii="仿宋" w:eastAsia="仿宋" w:hAnsi="仿宋" w:cs="仿宋" w:hint="eastAsia"/>
            <w:lang w:eastAsia="zh-CN"/>
          </w:rPr>
          <w:t>(二)、知识产权保护措施</w:t>
        </w:r>
        <w:r>
          <w:tab/>
        </w:r>
        <w:r>
          <w:fldChar w:fldCharType="begin"/>
        </w:r>
        <w:r>
          <w:instrText xml:space="preserve"> PAGEREF _Toc15008 \h </w:instrText>
        </w:r>
        <w:r>
          <w:fldChar w:fldCharType="separate"/>
        </w:r>
        <w:r>
          <w:t>85</w:t>
        </w:r>
        <w:r>
          <w:fldChar w:fldCharType="end"/>
        </w:r>
      </w:hyperlink>
    </w:p>
    <w:p>
      <w:pPr>
        <w:pStyle w:val="TOC1"/>
        <w:tabs>
          <w:tab w:val="right" w:leader="dot" w:pos="8306"/>
        </w:tabs>
      </w:pPr>
      <w:hyperlink w:anchor="_Toc850" w:history="1">
        <w:r>
          <w:rPr>
            <w:rFonts w:ascii="仿宋" w:eastAsia="仿宋" w:hAnsi="仿宋" w:cs="仿宋" w:hint="eastAsia"/>
            <w:lang w:eastAsia="zh-CN"/>
          </w:rPr>
          <w:t>十七、企业合规与伦理</w:t>
        </w:r>
        <w:r>
          <w:tab/>
        </w:r>
        <w:r>
          <w:fldChar w:fldCharType="begin"/>
        </w:r>
        <w:r>
          <w:instrText xml:space="preserve"> PAGEREF _Toc850 \h </w:instrText>
        </w:r>
        <w:r>
          <w:fldChar w:fldCharType="separate"/>
        </w:r>
        <w:r>
          <w:t>86</w:t>
        </w:r>
        <w:r>
          <w:fldChar w:fldCharType="end"/>
        </w:r>
      </w:hyperlink>
    </w:p>
    <w:p>
      <w:pPr>
        <w:pStyle w:val="TOC2"/>
        <w:tabs>
          <w:tab w:val="right" w:leader="dot" w:pos="8306"/>
        </w:tabs>
      </w:pPr>
      <w:hyperlink w:anchor="_Toc20525" w:history="1">
        <w:r>
          <w:rPr>
            <w:rFonts w:ascii="仿宋" w:eastAsia="仿宋" w:hAnsi="仿宋" w:cs="仿宋" w:hint="eastAsia"/>
            <w:lang w:eastAsia="zh-CN"/>
          </w:rPr>
          <w:t>(一)、合规政策与程序</w:t>
        </w:r>
        <w:r>
          <w:tab/>
        </w:r>
        <w:r>
          <w:fldChar w:fldCharType="begin"/>
        </w:r>
        <w:r>
          <w:instrText xml:space="preserve"> PAGEREF _Toc20525 \h </w:instrText>
        </w:r>
        <w:r>
          <w:fldChar w:fldCharType="separate"/>
        </w:r>
        <w:r>
          <w:t>86</w:t>
        </w:r>
        <w:r>
          <w:fldChar w:fldCharType="end"/>
        </w:r>
      </w:hyperlink>
    </w:p>
    <w:p>
      <w:pPr>
        <w:pStyle w:val="TOC2"/>
        <w:tabs>
          <w:tab w:val="right" w:leader="dot" w:pos="8306"/>
        </w:tabs>
      </w:pPr>
      <w:hyperlink w:anchor="_Toc19518" w:history="1">
        <w:r>
          <w:rPr>
            <w:rFonts w:ascii="仿宋" w:eastAsia="仿宋" w:hAnsi="仿宋" w:cs="仿宋" w:hint="eastAsia"/>
            <w:lang w:eastAsia="zh-CN"/>
          </w:rPr>
          <w:t>(二)、伦理规范与培训</w:t>
        </w:r>
        <w:r>
          <w:tab/>
        </w:r>
        <w:r>
          <w:fldChar w:fldCharType="begin"/>
        </w:r>
        <w:r>
          <w:instrText xml:space="preserve"> PAGEREF _Toc19518 \h </w:instrText>
        </w:r>
        <w:r>
          <w:fldChar w:fldCharType="separate"/>
        </w:r>
        <w:r>
          <w:t>88</w:t>
        </w:r>
        <w:r>
          <w:fldChar w:fldCharType="end"/>
        </w:r>
      </w:hyperlink>
    </w:p>
    <w:p>
      <w:pPr>
        <w:pStyle w:val="TOC2"/>
        <w:tabs>
          <w:tab w:val="right" w:leader="dot" w:pos="8306"/>
        </w:tabs>
      </w:pPr>
      <w:hyperlink w:anchor="_Toc27090" w:history="1">
        <w:r>
          <w:rPr>
            <w:rFonts w:ascii="仿宋" w:eastAsia="仿宋" w:hAnsi="仿宋" w:cs="仿宋" w:hint="eastAsia"/>
            <w:lang w:eastAsia="zh-CN"/>
          </w:rPr>
          <w:t>(三)、合规风险评估</w:t>
        </w:r>
        <w:r>
          <w:tab/>
        </w:r>
        <w:r>
          <w:fldChar w:fldCharType="begin"/>
        </w:r>
        <w:r>
          <w:instrText xml:space="preserve"> PAGEREF _Toc27090 \h </w:instrText>
        </w:r>
        <w:r>
          <w:fldChar w:fldCharType="separate"/>
        </w:r>
        <w:r>
          <w:t>88</w:t>
        </w:r>
        <w:r>
          <w:fldChar w:fldCharType="end"/>
        </w:r>
      </w:hyperlink>
    </w:p>
    <w:p>
      <w:pPr>
        <w:pStyle w:val="TOC2"/>
        <w:tabs>
          <w:tab w:val="right" w:leader="dot" w:pos="8306"/>
        </w:tabs>
      </w:pPr>
      <w:hyperlink w:anchor="_Toc28335" w:history="1">
        <w:r>
          <w:rPr>
            <w:rFonts w:ascii="仿宋" w:eastAsia="仿宋" w:hAnsi="仿宋" w:cs="仿宋" w:hint="eastAsia"/>
            <w:lang w:eastAsia="zh-CN"/>
          </w:rPr>
          <w:t>(四)、合规监督与执行</w:t>
        </w:r>
        <w:r>
          <w:tab/>
        </w:r>
        <w:r>
          <w:fldChar w:fldCharType="begin"/>
        </w:r>
        <w:r>
          <w:instrText xml:space="preserve"> PAGEREF _Toc28335 \h </w:instrText>
        </w:r>
        <w:r>
          <w:fldChar w:fldCharType="separate"/>
        </w:r>
        <w:r>
          <w:t>90</w:t>
        </w:r>
        <w:r>
          <w:fldChar w:fldCharType="end"/>
        </w:r>
      </w:hyperlink>
    </w:p>
    <w:p>
      <w:pPr>
        <w:pStyle w:val="TOC1"/>
        <w:tabs>
          <w:tab w:val="right" w:leader="dot" w:pos="8306"/>
        </w:tabs>
      </w:pPr>
      <w:hyperlink w:anchor="_Toc20095" w:history="1">
        <w:r>
          <w:rPr>
            <w:rFonts w:ascii="仿宋" w:eastAsia="仿宋" w:hAnsi="仿宋" w:cs="仿宋" w:hint="eastAsia"/>
            <w:lang w:eastAsia="zh-CN"/>
          </w:rPr>
          <w:t>十八、产业协同与集群发展</w:t>
        </w:r>
        <w:r>
          <w:tab/>
        </w:r>
        <w:r>
          <w:fldChar w:fldCharType="begin"/>
        </w:r>
        <w:r>
          <w:instrText xml:space="preserve"> PAGEREF _Toc20095 \h </w:instrText>
        </w:r>
        <w:r>
          <w:fldChar w:fldCharType="separate"/>
        </w:r>
        <w:r>
          <w:t>90</w:t>
        </w:r>
        <w:r>
          <w:fldChar w:fldCharType="end"/>
        </w:r>
      </w:hyperlink>
    </w:p>
    <w:p>
      <w:pPr>
        <w:pStyle w:val="TOC2"/>
        <w:tabs>
          <w:tab w:val="right" w:leader="dot" w:pos="8306"/>
        </w:tabs>
      </w:pPr>
      <w:hyperlink w:anchor="_Toc3656" w:history="1">
        <w:r>
          <w:rPr>
            <w:rFonts w:ascii="仿宋" w:eastAsia="仿宋" w:hAnsi="仿宋" w:cs="仿宋" w:hint="eastAsia"/>
            <w:lang w:eastAsia="zh-CN"/>
          </w:rPr>
          <w:t>(一)、产业协同机制建设</w:t>
        </w:r>
        <w:r>
          <w:tab/>
        </w:r>
        <w:r>
          <w:fldChar w:fldCharType="begin"/>
        </w:r>
        <w:r>
          <w:instrText xml:space="preserve"> PAGEREF _Toc3656 \h </w:instrText>
        </w:r>
        <w:r>
          <w:fldChar w:fldCharType="separate"/>
        </w:r>
        <w:r>
          <w:t>90</w:t>
        </w:r>
        <w:r>
          <w:fldChar w:fldCharType="end"/>
        </w:r>
      </w:hyperlink>
    </w:p>
    <w:p>
      <w:pPr>
        <w:pStyle w:val="TOC2"/>
        <w:tabs>
          <w:tab w:val="right" w:leader="dot" w:pos="8306"/>
        </w:tabs>
      </w:pPr>
      <w:hyperlink w:anchor="_Toc29171" w:history="1">
        <w:r>
          <w:rPr>
            <w:rFonts w:ascii="仿宋" w:eastAsia="仿宋" w:hAnsi="仿宋" w:cs="仿宋" w:hint="eastAsia"/>
            <w:lang w:eastAsia="zh-CN"/>
          </w:rPr>
          <w:t>(二)、产业集群培育与发展</w:t>
        </w:r>
        <w:r>
          <w:tab/>
        </w:r>
        <w:r>
          <w:fldChar w:fldCharType="begin"/>
        </w:r>
        <w:r>
          <w:instrText xml:space="preserve"> PAGEREF _Toc29171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7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纸令纸包装输送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28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43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70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870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640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608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https://d.book118.com/346055203124010102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34742"/>
    <w:rsid w:val="312347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5520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2024-02-27T05:14:00Z</dcterms:created>
  <dcterms:modified xsi:type="dcterms:W3CDTF">2024-02-27T05:15:42Z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13E6FB496BFB47F1A3D7215C64F0E731_11</vt:lpwstr>
  </property>
  <property fmtid="{D5CDD505-2E9C-101B-9397-08002B2CF9AE}" pid="3" name="KSOProductBuildVer">
    <vt:lpwstr>2052-12.1.0.16250</vt:lpwstr>
  </property>
</Properties>
</file>