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助燃剂项目可行性建设方案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04" w:history="1">
        <w:r>
          <w:rPr>
            <w:rFonts w:ascii="仿宋" w:eastAsia="仿宋" w:hAnsi="仿宋" w:cs="仿宋" w:hint="eastAsia"/>
            <w:lang w:eastAsia="zh-CN"/>
          </w:rPr>
          <w:t>概论</w:t>
        </w:r>
        <w:r>
          <w:tab/>
        </w:r>
        <w:r>
          <w:fldChar w:fldCharType="begin"/>
        </w:r>
        <w:r>
          <w:instrText xml:space="preserve"> PAGEREF _Toc7704 \h </w:instrText>
        </w:r>
        <w:r>
          <w:fldChar w:fldCharType="separate"/>
        </w:r>
        <w:r>
          <w:t>3</w:t>
        </w:r>
        <w:r>
          <w:fldChar w:fldCharType="end"/>
        </w:r>
      </w:hyperlink>
    </w:p>
    <w:p>
      <w:pPr>
        <w:pStyle w:val="TOC1"/>
        <w:tabs>
          <w:tab w:val="right" w:leader="dot" w:pos="8306"/>
        </w:tabs>
      </w:pPr>
      <w:hyperlink w:anchor="_Toc4852" w:history="1">
        <w:r>
          <w:rPr>
            <w:rFonts w:ascii="仿宋" w:eastAsia="仿宋" w:hAnsi="仿宋" w:cs="仿宋" w:hint="eastAsia"/>
            <w:lang w:eastAsia="zh-CN"/>
          </w:rPr>
          <w:t>一、经济影响分析</w:t>
        </w:r>
        <w:r>
          <w:tab/>
        </w:r>
        <w:r>
          <w:fldChar w:fldCharType="begin"/>
        </w:r>
        <w:r>
          <w:instrText xml:space="preserve"> PAGEREF _Toc4852 \h </w:instrText>
        </w:r>
        <w:r>
          <w:fldChar w:fldCharType="separate"/>
        </w:r>
        <w:r>
          <w:t>3</w:t>
        </w:r>
        <w:r>
          <w:fldChar w:fldCharType="end"/>
        </w:r>
      </w:hyperlink>
    </w:p>
    <w:p>
      <w:pPr>
        <w:pStyle w:val="TOC2"/>
        <w:tabs>
          <w:tab w:val="right" w:leader="dot" w:pos="8306"/>
        </w:tabs>
      </w:pPr>
      <w:hyperlink w:anchor="_Toc20997" w:history="1">
        <w:r>
          <w:rPr>
            <w:rFonts w:ascii="仿宋" w:eastAsia="仿宋" w:hAnsi="仿宋" w:cs="仿宋" w:hint="eastAsia"/>
            <w:lang w:eastAsia="zh-CN"/>
          </w:rPr>
          <w:t>(一)、经济费用效益或费用效果分析</w:t>
        </w:r>
        <w:r>
          <w:tab/>
        </w:r>
        <w:r>
          <w:fldChar w:fldCharType="begin"/>
        </w:r>
        <w:r>
          <w:instrText xml:space="preserve"> PAGEREF _Toc20997 \h </w:instrText>
        </w:r>
        <w:r>
          <w:fldChar w:fldCharType="separate"/>
        </w:r>
        <w:r>
          <w:t>3</w:t>
        </w:r>
        <w:r>
          <w:fldChar w:fldCharType="end"/>
        </w:r>
      </w:hyperlink>
    </w:p>
    <w:p>
      <w:pPr>
        <w:pStyle w:val="TOC2"/>
        <w:tabs>
          <w:tab w:val="right" w:leader="dot" w:pos="8306"/>
        </w:tabs>
      </w:pPr>
      <w:hyperlink w:anchor="_Toc6095" w:history="1">
        <w:r>
          <w:rPr>
            <w:rFonts w:ascii="仿宋" w:eastAsia="仿宋" w:hAnsi="仿宋" w:cs="仿宋" w:hint="eastAsia"/>
            <w:lang w:eastAsia="zh-CN"/>
          </w:rPr>
          <w:t>(二)、行业影响分析</w:t>
        </w:r>
        <w:r>
          <w:tab/>
        </w:r>
        <w:r>
          <w:fldChar w:fldCharType="begin"/>
        </w:r>
        <w:r>
          <w:instrText xml:space="preserve"> PAGEREF _Toc6095 \h </w:instrText>
        </w:r>
        <w:r>
          <w:fldChar w:fldCharType="separate"/>
        </w:r>
        <w:r>
          <w:t>5</w:t>
        </w:r>
        <w:r>
          <w:fldChar w:fldCharType="end"/>
        </w:r>
      </w:hyperlink>
    </w:p>
    <w:p>
      <w:pPr>
        <w:pStyle w:val="TOC2"/>
        <w:tabs>
          <w:tab w:val="right" w:leader="dot" w:pos="8306"/>
        </w:tabs>
      </w:pPr>
      <w:hyperlink w:anchor="_Toc27050" w:history="1">
        <w:r>
          <w:rPr>
            <w:rFonts w:ascii="仿宋" w:eastAsia="仿宋" w:hAnsi="仿宋" w:cs="仿宋" w:hint="eastAsia"/>
            <w:lang w:eastAsia="zh-CN"/>
          </w:rPr>
          <w:t>(三)、区域经济影响分析</w:t>
        </w:r>
        <w:r>
          <w:tab/>
        </w:r>
        <w:r>
          <w:fldChar w:fldCharType="begin"/>
        </w:r>
        <w:r>
          <w:instrText xml:space="preserve"> PAGEREF _Toc27050 \h </w:instrText>
        </w:r>
        <w:r>
          <w:fldChar w:fldCharType="separate"/>
        </w:r>
        <w:r>
          <w:t>7</w:t>
        </w:r>
        <w:r>
          <w:fldChar w:fldCharType="end"/>
        </w:r>
      </w:hyperlink>
    </w:p>
    <w:p>
      <w:pPr>
        <w:pStyle w:val="TOC2"/>
        <w:tabs>
          <w:tab w:val="right" w:leader="dot" w:pos="8306"/>
        </w:tabs>
      </w:pPr>
      <w:hyperlink w:anchor="_Toc17890" w:history="1">
        <w:r>
          <w:rPr>
            <w:rFonts w:ascii="仿宋" w:eastAsia="仿宋" w:hAnsi="仿宋" w:cs="仿宋" w:hint="eastAsia"/>
            <w:lang w:eastAsia="zh-CN"/>
          </w:rPr>
          <w:t>(四)、宏观经济影响分析</w:t>
        </w:r>
        <w:r>
          <w:tab/>
        </w:r>
        <w:r>
          <w:fldChar w:fldCharType="begin"/>
        </w:r>
        <w:r>
          <w:instrText xml:space="preserve"> PAGEREF _Toc17890 \h </w:instrText>
        </w:r>
        <w:r>
          <w:fldChar w:fldCharType="separate"/>
        </w:r>
        <w:r>
          <w:t>8</w:t>
        </w:r>
        <w:r>
          <w:fldChar w:fldCharType="end"/>
        </w:r>
      </w:hyperlink>
    </w:p>
    <w:p>
      <w:pPr>
        <w:pStyle w:val="TOC1"/>
        <w:tabs>
          <w:tab w:val="right" w:leader="dot" w:pos="8306"/>
        </w:tabs>
      </w:pPr>
      <w:hyperlink w:anchor="_Toc18835" w:history="1">
        <w:r>
          <w:rPr>
            <w:rFonts w:ascii="仿宋" w:eastAsia="仿宋" w:hAnsi="仿宋" w:cs="仿宋" w:hint="eastAsia"/>
            <w:lang w:eastAsia="zh-CN"/>
          </w:rPr>
          <w:t>二、助燃剂项目概论</w:t>
        </w:r>
        <w:r>
          <w:tab/>
        </w:r>
        <w:r>
          <w:fldChar w:fldCharType="begin"/>
        </w:r>
        <w:r>
          <w:instrText xml:space="preserve"> PAGEREF _Toc18835 \h </w:instrText>
        </w:r>
        <w:r>
          <w:fldChar w:fldCharType="separate"/>
        </w:r>
        <w:r>
          <w:t>9</w:t>
        </w:r>
        <w:r>
          <w:fldChar w:fldCharType="end"/>
        </w:r>
      </w:hyperlink>
    </w:p>
    <w:p>
      <w:pPr>
        <w:pStyle w:val="TOC2"/>
        <w:tabs>
          <w:tab w:val="right" w:leader="dot" w:pos="8306"/>
        </w:tabs>
      </w:pPr>
      <w:hyperlink w:anchor="_Toc3172" w:history="1">
        <w:r>
          <w:rPr>
            <w:rFonts w:ascii="仿宋" w:eastAsia="仿宋" w:hAnsi="仿宋" w:cs="仿宋" w:hint="eastAsia"/>
            <w:lang w:eastAsia="zh-CN"/>
          </w:rPr>
          <w:t>(一)、项目申报单位概况</w:t>
        </w:r>
        <w:r>
          <w:tab/>
        </w:r>
        <w:r>
          <w:fldChar w:fldCharType="begin"/>
        </w:r>
        <w:r>
          <w:instrText xml:space="preserve"> PAGEREF _Toc3172 \h </w:instrText>
        </w:r>
        <w:r>
          <w:fldChar w:fldCharType="separate"/>
        </w:r>
        <w:r>
          <w:t>9</w:t>
        </w:r>
        <w:r>
          <w:fldChar w:fldCharType="end"/>
        </w:r>
      </w:hyperlink>
    </w:p>
    <w:p>
      <w:pPr>
        <w:pStyle w:val="TOC2"/>
        <w:tabs>
          <w:tab w:val="right" w:leader="dot" w:pos="8306"/>
        </w:tabs>
      </w:pPr>
      <w:hyperlink w:anchor="_Toc21873" w:history="1">
        <w:r>
          <w:rPr>
            <w:rFonts w:ascii="仿宋" w:eastAsia="仿宋" w:hAnsi="仿宋" w:cs="仿宋" w:hint="eastAsia"/>
            <w:lang w:eastAsia="zh-CN"/>
          </w:rPr>
          <w:t>(二)、项目概况</w:t>
        </w:r>
        <w:r>
          <w:tab/>
        </w:r>
        <w:r>
          <w:fldChar w:fldCharType="begin"/>
        </w:r>
        <w:r>
          <w:instrText xml:space="preserve"> PAGEREF _Toc21873 \h </w:instrText>
        </w:r>
        <w:r>
          <w:fldChar w:fldCharType="separate"/>
        </w:r>
        <w:r>
          <w:t>10</w:t>
        </w:r>
        <w:r>
          <w:fldChar w:fldCharType="end"/>
        </w:r>
      </w:hyperlink>
    </w:p>
    <w:p>
      <w:pPr>
        <w:pStyle w:val="TOC1"/>
        <w:tabs>
          <w:tab w:val="right" w:leader="dot" w:pos="8306"/>
        </w:tabs>
      </w:pPr>
      <w:hyperlink w:anchor="_Toc5176" w:history="1">
        <w:r>
          <w:rPr>
            <w:rFonts w:ascii="仿宋" w:eastAsia="仿宋" w:hAnsi="仿宋" w:cs="仿宋" w:hint="eastAsia"/>
            <w:lang w:eastAsia="zh-CN"/>
          </w:rPr>
          <w:t>三、项目选址研究</w:t>
        </w:r>
        <w:r>
          <w:tab/>
        </w:r>
        <w:r>
          <w:fldChar w:fldCharType="begin"/>
        </w:r>
        <w:r>
          <w:instrText xml:space="preserve"> PAGEREF _Toc5176 \h </w:instrText>
        </w:r>
        <w:r>
          <w:fldChar w:fldCharType="separate"/>
        </w:r>
        <w:r>
          <w:t>13</w:t>
        </w:r>
        <w:r>
          <w:fldChar w:fldCharType="end"/>
        </w:r>
      </w:hyperlink>
    </w:p>
    <w:p>
      <w:pPr>
        <w:pStyle w:val="TOC2"/>
        <w:tabs>
          <w:tab w:val="right" w:leader="dot" w:pos="8306"/>
        </w:tabs>
      </w:pPr>
      <w:hyperlink w:anchor="_Toc24268" w:history="1">
        <w:r>
          <w:rPr>
            <w:rFonts w:ascii="仿宋" w:eastAsia="仿宋" w:hAnsi="仿宋" w:cs="仿宋" w:hint="eastAsia"/>
            <w:lang w:eastAsia="zh-CN"/>
          </w:rPr>
          <w:t>(一)、项目选址原则</w:t>
        </w:r>
        <w:r>
          <w:tab/>
        </w:r>
        <w:r>
          <w:fldChar w:fldCharType="begin"/>
        </w:r>
        <w:r>
          <w:instrText xml:space="preserve"> PAGEREF _Toc24268 \h </w:instrText>
        </w:r>
        <w:r>
          <w:fldChar w:fldCharType="separate"/>
        </w:r>
        <w:r>
          <w:t>13</w:t>
        </w:r>
        <w:r>
          <w:fldChar w:fldCharType="end"/>
        </w:r>
      </w:hyperlink>
    </w:p>
    <w:p>
      <w:pPr>
        <w:pStyle w:val="TOC2"/>
        <w:tabs>
          <w:tab w:val="right" w:leader="dot" w:pos="8306"/>
        </w:tabs>
      </w:pPr>
      <w:hyperlink w:anchor="_Toc11338" w:history="1">
        <w:r>
          <w:rPr>
            <w:rFonts w:ascii="仿宋" w:eastAsia="仿宋" w:hAnsi="仿宋" w:cs="仿宋" w:hint="eastAsia"/>
            <w:lang w:eastAsia="zh-CN"/>
          </w:rPr>
          <w:t>(二)、项目选址</w:t>
        </w:r>
        <w:r>
          <w:tab/>
        </w:r>
        <w:r>
          <w:fldChar w:fldCharType="begin"/>
        </w:r>
        <w:r>
          <w:instrText xml:space="preserve"> PAGEREF _Toc11338 \h </w:instrText>
        </w:r>
        <w:r>
          <w:fldChar w:fldCharType="separate"/>
        </w:r>
        <w:r>
          <w:t>17</w:t>
        </w:r>
        <w:r>
          <w:fldChar w:fldCharType="end"/>
        </w:r>
      </w:hyperlink>
    </w:p>
    <w:p>
      <w:pPr>
        <w:pStyle w:val="TOC2"/>
        <w:tabs>
          <w:tab w:val="right" w:leader="dot" w:pos="8306"/>
        </w:tabs>
      </w:pPr>
      <w:hyperlink w:anchor="_Toc13909" w:history="1">
        <w:r>
          <w:rPr>
            <w:rFonts w:ascii="仿宋" w:eastAsia="仿宋" w:hAnsi="仿宋" w:cs="仿宋" w:hint="eastAsia"/>
            <w:lang w:eastAsia="zh-CN"/>
          </w:rPr>
          <w:t>(三)、建设条件分析</w:t>
        </w:r>
        <w:r>
          <w:tab/>
        </w:r>
        <w:r>
          <w:fldChar w:fldCharType="begin"/>
        </w:r>
        <w:r>
          <w:instrText xml:space="preserve"> PAGEREF _Toc13909 \h </w:instrText>
        </w:r>
        <w:r>
          <w:fldChar w:fldCharType="separate"/>
        </w:r>
        <w:r>
          <w:t>19</w:t>
        </w:r>
        <w:r>
          <w:fldChar w:fldCharType="end"/>
        </w:r>
      </w:hyperlink>
    </w:p>
    <w:p>
      <w:pPr>
        <w:pStyle w:val="TOC2"/>
        <w:tabs>
          <w:tab w:val="right" w:leader="dot" w:pos="8306"/>
        </w:tabs>
      </w:pPr>
      <w:hyperlink w:anchor="_Toc4628" w:history="1">
        <w:r>
          <w:rPr>
            <w:rFonts w:ascii="仿宋" w:eastAsia="仿宋" w:hAnsi="仿宋" w:cs="仿宋" w:hint="eastAsia"/>
            <w:lang w:eastAsia="zh-CN"/>
          </w:rPr>
          <w:t>(四)、用地控制指标</w:t>
        </w:r>
        <w:r>
          <w:tab/>
        </w:r>
        <w:r>
          <w:fldChar w:fldCharType="begin"/>
        </w:r>
        <w:r>
          <w:instrText xml:space="preserve"> PAGEREF _Toc4628 \h </w:instrText>
        </w:r>
        <w:r>
          <w:fldChar w:fldCharType="separate"/>
        </w:r>
        <w:r>
          <w:t>20</w:t>
        </w:r>
        <w:r>
          <w:fldChar w:fldCharType="end"/>
        </w:r>
      </w:hyperlink>
    </w:p>
    <w:p>
      <w:pPr>
        <w:pStyle w:val="TOC2"/>
        <w:tabs>
          <w:tab w:val="right" w:leader="dot" w:pos="8306"/>
        </w:tabs>
      </w:pPr>
      <w:hyperlink w:anchor="_Toc23785" w:history="1">
        <w:r>
          <w:rPr>
            <w:rFonts w:ascii="仿宋" w:eastAsia="仿宋" w:hAnsi="仿宋" w:cs="仿宋" w:hint="eastAsia"/>
            <w:lang w:eastAsia="zh-CN"/>
          </w:rPr>
          <w:t>(五)、地总体要求</w:t>
        </w:r>
        <w:r>
          <w:tab/>
        </w:r>
        <w:r>
          <w:fldChar w:fldCharType="begin"/>
        </w:r>
        <w:r>
          <w:instrText xml:space="preserve"> PAGEREF _Toc23785 \h </w:instrText>
        </w:r>
        <w:r>
          <w:fldChar w:fldCharType="separate"/>
        </w:r>
        <w:r>
          <w:t>21</w:t>
        </w:r>
        <w:r>
          <w:fldChar w:fldCharType="end"/>
        </w:r>
      </w:hyperlink>
    </w:p>
    <w:p>
      <w:pPr>
        <w:pStyle w:val="TOC2"/>
        <w:tabs>
          <w:tab w:val="right" w:leader="dot" w:pos="8306"/>
        </w:tabs>
      </w:pPr>
      <w:hyperlink w:anchor="_Toc16161" w:history="1">
        <w:r>
          <w:rPr>
            <w:rFonts w:ascii="仿宋" w:eastAsia="仿宋" w:hAnsi="仿宋" w:cs="仿宋" w:hint="eastAsia"/>
            <w:lang w:eastAsia="zh-CN"/>
          </w:rPr>
          <w:t>(六)、节约用地措施</w:t>
        </w:r>
        <w:r>
          <w:tab/>
        </w:r>
        <w:r>
          <w:fldChar w:fldCharType="begin"/>
        </w:r>
        <w:r>
          <w:instrText xml:space="preserve"> PAGEREF _Toc16161 \h </w:instrText>
        </w:r>
        <w:r>
          <w:fldChar w:fldCharType="separate"/>
        </w:r>
        <w:r>
          <w:t>23</w:t>
        </w:r>
        <w:r>
          <w:fldChar w:fldCharType="end"/>
        </w:r>
      </w:hyperlink>
    </w:p>
    <w:p>
      <w:pPr>
        <w:pStyle w:val="TOC2"/>
        <w:tabs>
          <w:tab w:val="right" w:leader="dot" w:pos="8306"/>
        </w:tabs>
      </w:pPr>
      <w:hyperlink w:anchor="_Toc31102" w:history="1">
        <w:r>
          <w:rPr>
            <w:rFonts w:ascii="仿宋" w:eastAsia="仿宋" w:hAnsi="仿宋" w:cs="仿宋" w:hint="eastAsia"/>
            <w:lang w:eastAsia="zh-CN"/>
          </w:rPr>
          <w:t>(七)、选址综合评价</w:t>
        </w:r>
        <w:r>
          <w:tab/>
        </w:r>
        <w:r>
          <w:fldChar w:fldCharType="begin"/>
        </w:r>
        <w:r>
          <w:instrText xml:space="preserve"> PAGEREF _Toc31102 \h </w:instrText>
        </w:r>
        <w:r>
          <w:fldChar w:fldCharType="separate"/>
        </w:r>
        <w:r>
          <w:t>24</w:t>
        </w:r>
        <w:r>
          <w:fldChar w:fldCharType="end"/>
        </w:r>
      </w:hyperlink>
    </w:p>
    <w:p>
      <w:pPr>
        <w:pStyle w:val="TOC1"/>
        <w:tabs>
          <w:tab w:val="right" w:leader="dot" w:pos="8306"/>
        </w:tabs>
      </w:pPr>
      <w:hyperlink w:anchor="_Toc27588" w:history="1">
        <w:r>
          <w:rPr>
            <w:rFonts w:ascii="仿宋" w:eastAsia="仿宋" w:hAnsi="仿宋" w:cs="仿宋" w:hint="eastAsia"/>
            <w:lang w:eastAsia="zh-CN"/>
          </w:rPr>
          <w:t>四、环境和生态影响分析</w:t>
        </w:r>
        <w:r>
          <w:tab/>
        </w:r>
        <w:r>
          <w:fldChar w:fldCharType="begin"/>
        </w:r>
        <w:r>
          <w:instrText xml:space="preserve"> PAGEREF _Toc27588 \h </w:instrText>
        </w:r>
        <w:r>
          <w:fldChar w:fldCharType="separate"/>
        </w:r>
        <w:r>
          <w:t>25</w:t>
        </w:r>
        <w:r>
          <w:fldChar w:fldCharType="end"/>
        </w:r>
      </w:hyperlink>
    </w:p>
    <w:p>
      <w:pPr>
        <w:pStyle w:val="TOC2"/>
        <w:tabs>
          <w:tab w:val="right" w:leader="dot" w:pos="8306"/>
        </w:tabs>
      </w:pPr>
      <w:hyperlink w:anchor="_Toc9100" w:history="1">
        <w:r>
          <w:rPr>
            <w:rFonts w:ascii="仿宋" w:eastAsia="仿宋" w:hAnsi="仿宋" w:cs="仿宋" w:hint="eastAsia"/>
            <w:lang w:eastAsia="zh-CN"/>
          </w:rPr>
          <w:t>(一)、环境和生态现状</w:t>
        </w:r>
        <w:r>
          <w:tab/>
        </w:r>
        <w:r>
          <w:fldChar w:fldCharType="begin"/>
        </w:r>
        <w:r>
          <w:instrText xml:space="preserve"> PAGEREF _Toc9100 \h </w:instrText>
        </w:r>
        <w:r>
          <w:fldChar w:fldCharType="separate"/>
        </w:r>
        <w:r>
          <w:t>25</w:t>
        </w:r>
        <w:r>
          <w:fldChar w:fldCharType="end"/>
        </w:r>
      </w:hyperlink>
    </w:p>
    <w:p>
      <w:pPr>
        <w:pStyle w:val="TOC2"/>
        <w:tabs>
          <w:tab w:val="right" w:leader="dot" w:pos="8306"/>
        </w:tabs>
      </w:pPr>
      <w:hyperlink w:anchor="_Toc14426" w:history="1">
        <w:r>
          <w:rPr>
            <w:rFonts w:ascii="仿宋" w:eastAsia="仿宋" w:hAnsi="仿宋" w:cs="仿宋" w:hint="eastAsia"/>
            <w:lang w:eastAsia="zh-CN"/>
          </w:rPr>
          <w:t>(二)、生态环境影响分析</w:t>
        </w:r>
        <w:r>
          <w:tab/>
        </w:r>
        <w:r>
          <w:fldChar w:fldCharType="begin"/>
        </w:r>
        <w:r>
          <w:instrText xml:space="preserve"> PAGEREF _Toc14426 \h </w:instrText>
        </w:r>
        <w:r>
          <w:fldChar w:fldCharType="separate"/>
        </w:r>
        <w:r>
          <w:t>26</w:t>
        </w:r>
        <w:r>
          <w:fldChar w:fldCharType="end"/>
        </w:r>
      </w:hyperlink>
    </w:p>
    <w:p>
      <w:pPr>
        <w:pStyle w:val="TOC2"/>
        <w:tabs>
          <w:tab w:val="right" w:leader="dot" w:pos="8306"/>
        </w:tabs>
      </w:pPr>
      <w:hyperlink w:anchor="_Toc19890" w:history="1">
        <w:r>
          <w:rPr>
            <w:rFonts w:ascii="仿宋" w:eastAsia="仿宋" w:hAnsi="仿宋" w:cs="仿宋" w:hint="eastAsia"/>
            <w:lang w:eastAsia="zh-CN"/>
          </w:rPr>
          <w:t>(三)、生态环境保护措施</w:t>
        </w:r>
        <w:r>
          <w:tab/>
        </w:r>
        <w:r>
          <w:fldChar w:fldCharType="begin"/>
        </w:r>
        <w:r>
          <w:instrText xml:space="preserve"> PAGEREF _Toc19890 \h </w:instrText>
        </w:r>
        <w:r>
          <w:fldChar w:fldCharType="separate"/>
        </w:r>
        <w:r>
          <w:t>28</w:t>
        </w:r>
        <w:r>
          <w:fldChar w:fldCharType="end"/>
        </w:r>
      </w:hyperlink>
    </w:p>
    <w:p>
      <w:pPr>
        <w:pStyle w:val="TOC2"/>
        <w:tabs>
          <w:tab w:val="right" w:leader="dot" w:pos="8306"/>
        </w:tabs>
      </w:pPr>
      <w:hyperlink w:anchor="_Toc14802" w:history="1">
        <w:r>
          <w:rPr>
            <w:rFonts w:ascii="仿宋" w:eastAsia="仿宋" w:hAnsi="仿宋" w:cs="仿宋" w:hint="eastAsia"/>
            <w:lang w:eastAsia="zh-CN"/>
          </w:rPr>
          <w:t>(四)、地质灾害影响分析</w:t>
        </w:r>
        <w:r>
          <w:tab/>
        </w:r>
        <w:r>
          <w:fldChar w:fldCharType="begin"/>
        </w:r>
        <w:r>
          <w:instrText xml:space="preserve"> PAGEREF _Toc14802 \h </w:instrText>
        </w:r>
        <w:r>
          <w:fldChar w:fldCharType="separate"/>
        </w:r>
        <w:r>
          <w:t>29</w:t>
        </w:r>
        <w:r>
          <w:fldChar w:fldCharType="end"/>
        </w:r>
      </w:hyperlink>
    </w:p>
    <w:p>
      <w:pPr>
        <w:pStyle w:val="TOC2"/>
        <w:tabs>
          <w:tab w:val="right" w:leader="dot" w:pos="8306"/>
        </w:tabs>
      </w:pPr>
      <w:hyperlink w:anchor="_Toc15022" w:history="1">
        <w:r>
          <w:rPr>
            <w:rFonts w:ascii="仿宋" w:eastAsia="仿宋" w:hAnsi="仿宋" w:cs="仿宋" w:hint="eastAsia"/>
            <w:lang w:eastAsia="zh-CN"/>
          </w:rPr>
          <w:t>(五)、特殊环境影响</w:t>
        </w:r>
        <w:r>
          <w:tab/>
        </w:r>
        <w:r>
          <w:fldChar w:fldCharType="begin"/>
        </w:r>
        <w:r>
          <w:instrText xml:space="preserve"> PAGEREF _Toc15022 \h </w:instrText>
        </w:r>
        <w:r>
          <w:fldChar w:fldCharType="separate"/>
        </w:r>
        <w:r>
          <w:t>31</w:t>
        </w:r>
        <w:r>
          <w:fldChar w:fldCharType="end"/>
        </w:r>
      </w:hyperlink>
    </w:p>
    <w:p>
      <w:pPr>
        <w:pStyle w:val="TOC1"/>
        <w:tabs>
          <w:tab w:val="right" w:leader="dot" w:pos="8306"/>
        </w:tabs>
      </w:pPr>
      <w:hyperlink w:anchor="_Toc19284" w:history="1">
        <w:r>
          <w:rPr>
            <w:rFonts w:ascii="仿宋" w:eastAsia="仿宋" w:hAnsi="仿宋" w:cs="仿宋" w:hint="eastAsia"/>
            <w:lang w:eastAsia="zh-CN"/>
          </w:rPr>
          <w:t>五、建设风险评估分析</w:t>
        </w:r>
        <w:r>
          <w:tab/>
        </w:r>
        <w:r>
          <w:fldChar w:fldCharType="begin"/>
        </w:r>
        <w:r>
          <w:instrText xml:space="preserve"> PAGEREF _Toc19284 \h </w:instrText>
        </w:r>
        <w:r>
          <w:fldChar w:fldCharType="separate"/>
        </w:r>
        <w:r>
          <w:t>32</w:t>
        </w:r>
        <w:r>
          <w:fldChar w:fldCharType="end"/>
        </w:r>
      </w:hyperlink>
    </w:p>
    <w:p>
      <w:pPr>
        <w:pStyle w:val="TOC2"/>
        <w:tabs>
          <w:tab w:val="right" w:leader="dot" w:pos="8306"/>
        </w:tabs>
      </w:pPr>
      <w:hyperlink w:anchor="_Toc30430" w:history="1">
        <w:r>
          <w:rPr>
            <w:rFonts w:ascii="仿宋" w:eastAsia="仿宋" w:hAnsi="仿宋" w:cs="仿宋" w:hint="eastAsia"/>
            <w:lang w:eastAsia="zh-CN"/>
          </w:rPr>
          <w:t>(一)、政策风险分析</w:t>
        </w:r>
        <w:r>
          <w:tab/>
        </w:r>
        <w:r>
          <w:fldChar w:fldCharType="begin"/>
        </w:r>
        <w:r>
          <w:instrText xml:space="preserve"> PAGEREF _Toc30430 \h </w:instrText>
        </w:r>
        <w:r>
          <w:fldChar w:fldCharType="separate"/>
        </w:r>
        <w:r>
          <w:t>32</w:t>
        </w:r>
        <w:r>
          <w:fldChar w:fldCharType="end"/>
        </w:r>
      </w:hyperlink>
    </w:p>
    <w:p>
      <w:pPr>
        <w:pStyle w:val="TOC2"/>
        <w:tabs>
          <w:tab w:val="right" w:leader="dot" w:pos="8306"/>
        </w:tabs>
      </w:pPr>
      <w:hyperlink w:anchor="_Toc22077" w:history="1">
        <w:r>
          <w:rPr>
            <w:rFonts w:ascii="仿宋" w:eastAsia="仿宋" w:hAnsi="仿宋" w:cs="仿宋" w:hint="eastAsia"/>
            <w:lang w:eastAsia="zh-CN"/>
          </w:rPr>
          <w:t>(二)、社会风险分析</w:t>
        </w:r>
        <w:r>
          <w:tab/>
        </w:r>
        <w:r>
          <w:fldChar w:fldCharType="begin"/>
        </w:r>
        <w:r>
          <w:instrText xml:space="preserve"> PAGEREF _Toc22077 \h </w:instrText>
        </w:r>
        <w:r>
          <w:fldChar w:fldCharType="separate"/>
        </w:r>
        <w:r>
          <w:t>33</w:t>
        </w:r>
        <w:r>
          <w:fldChar w:fldCharType="end"/>
        </w:r>
      </w:hyperlink>
    </w:p>
    <w:p>
      <w:pPr>
        <w:pStyle w:val="TOC2"/>
        <w:tabs>
          <w:tab w:val="right" w:leader="dot" w:pos="8306"/>
        </w:tabs>
      </w:pPr>
      <w:hyperlink w:anchor="_Toc25305" w:history="1">
        <w:r>
          <w:rPr>
            <w:rFonts w:ascii="仿宋" w:eastAsia="仿宋" w:hAnsi="仿宋" w:cs="仿宋" w:hint="eastAsia"/>
            <w:lang w:eastAsia="zh-CN"/>
          </w:rPr>
          <w:t>(三)、市场风险分析</w:t>
        </w:r>
        <w:r>
          <w:tab/>
        </w:r>
        <w:r>
          <w:fldChar w:fldCharType="begin"/>
        </w:r>
        <w:r>
          <w:instrText xml:space="preserve"> PAGEREF _Toc25305 \h </w:instrText>
        </w:r>
        <w:r>
          <w:fldChar w:fldCharType="separate"/>
        </w:r>
        <w:r>
          <w:t>35</w:t>
        </w:r>
        <w:r>
          <w:fldChar w:fldCharType="end"/>
        </w:r>
      </w:hyperlink>
    </w:p>
    <w:p>
      <w:pPr>
        <w:pStyle w:val="TOC2"/>
        <w:tabs>
          <w:tab w:val="right" w:leader="dot" w:pos="8306"/>
        </w:tabs>
      </w:pPr>
      <w:hyperlink w:anchor="_Toc2757" w:history="1">
        <w:r>
          <w:rPr>
            <w:rFonts w:ascii="仿宋" w:eastAsia="仿宋" w:hAnsi="仿宋" w:cs="仿宋" w:hint="eastAsia"/>
            <w:lang w:eastAsia="zh-CN"/>
          </w:rPr>
          <w:t>(四)、资金风险分析</w:t>
        </w:r>
        <w:r>
          <w:tab/>
        </w:r>
        <w:r>
          <w:fldChar w:fldCharType="begin"/>
        </w:r>
        <w:r>
          <w:instrText xml:space="preserve"> PAGEREF _Toc2757 \h </w:instrText>
        </w:r>
        <w:r>
          <w:fldChar w:fldCharType="separate"/>
        </w:r>
        <w:r>
          <w:t>35</w:t>
        </w:r>
        <w:r>
          <w:fldChar w:fldCharType="end"/>
        </w:r>
      </w:hyperlink>
    </w:p>
    <w:p>
      <w:pPr>
        <w:pStyle w:val="TOC2"/>
        <w:tabs>
          <w:tab w:val="right" w:leader="dot" w:pos="8306"/>
        </w:tabs>
      </w:pPr>
      <w:hyperlink w:anchor="_Toc32754" w:history="1">
        <w:r>
          <w:rPr>
            <w:rFonts w:ascii="仿宋" w:eastAsia="仿宋" w:hAnsi="仿宋" w:cs="仿宋" w:hint="eastAsia"/>
            <w:lang w:eastAsia="zh-CN"/>
          </w:rPr>
          <w:t>(五)、技术风险分析</w:t>
        </w:r>
        <w:r>
          <w:tab/>
        </w:r>
        <w:r>
          <w:fldChar w:fldCharType="begin"/>
        </w:r>
        <w:r>
          <w:instrText xml:space="preserve"> PAGEREF _Toc32754 \h </w:instrText>
        </w:r>
        <w:r>
          <w:fldChar w:fldCharType="separate"/>
        </w:r>
        <w:r>
          <w:t>37</w:t>
        </w:r>
        <w:r>
          <w:fldChar w:fldCharType="end"/>
        </w:r>
      </w:hyperlink>
    </w:p>
    <w:p>
      <w:pPr>
        <w:pStyle w:val="TOC2"/>
        <w:tabs>
          <w:tab w:val="right" w:leader="dot" w:pos="8306"/>
        </w:tabs>
      </w:pPr>
      <w:hyperlink w:anchor="_Toc5898" w:history="1">
        <w:r>
          <w:rPr>
            <w:rFonts w:ascii="仿宋" w:eastAsia="仿宋" w:hAnsi="仿宋" w:cs="仿宋" w:hint="eastAsia"/>
            <w:lang w:eastAsia="zh-CN"/>
          </w:rPr>
          <w:t>(六)、财务风险分析</w:t>
        </w:r>
        <w:r>
          <w:tab/>
        </w:r>
        <w:r>
          <w:fldChar w:fldCharType="begin"/>
        </w:r>
        <w:r>
          <w:instrText xml:space="preserve"> PAGEREF _Toc5898 \h </w:instrText>
        </w:r>
        <w:r>
          <w:fldChar w:fldCharType="separate"/>
        </w:r>
        <w:r>
          <w:t>38</w:t>
        </w:r>
        <w:r>
          <w:fldChar w:fldCharType="end"/>
        </w:r>
      </w:hyperlink>
    </w:p>
    <w:p>
      <w:pPr>
        <w:pStyle w:val="TOC2"/>
        <w:tabs>
          <w:tab w:val="right" w:leader="dot" w:pos="8306"/>
        </w:tabs>
      </w:pPr>
      <w:hyperlink w:anchor="_Toc30104" w:history="1">
        <w:r>
          <w:rPr>
            <w:rFonts w:ascii="仿宋" w:eastAsia="仿宋" w:hAnsi="仿宋" w:cs="仿宋" w:hint="eastAsia"/>
            <w:lang w:eastAsia="zh-CN"/>
          </w:rPr>
          <w:t>(七)、管理风险分析</w:t>
        </w:r>
        <w:r>
          <w:tab/>
        </w:r>
        <w:r>
          <w:fldChar w:fldCharType="begin"/>
        </w:r>
        <w:r>
          <w:instrText xml:space="preserve"> PAGEREF _Toc30104 \h </w:instrText>
        </w:r>
        <w:r>
          <w:fldChar w:fldCharType="separate"/>
        </w:r>
        <w:r>
          <w:t>40</w:t>
        </w:r>
        <w:r>
          <w:fldChar w:fldCharType="end"/>
        </w:r>
      </w:hyperlink>
    </w:p>
    <w:p>
      <w:pPr>
        <w:pStyle w:val="TOC2"/>
        <w:tabs>
          <w:tab w:val="right" w:leader="dot" w:pos="8306"/>
        </w:tabs>
      </w:pPr>
      <w:hyperlink w:anchor="_Toc5980" w:history="1">
        <w:r>
          <w:rPr>
            <w:rFonts w:ascii="仿宋" w:eastAsia="仿宋" w:hAnsi="仿宋" w:cs="仿宋" w:hint="eastAsia"/>
            <w:lang w:eastAsia="zh-CN"/>
          </w:rPr>
          <w:t>(八)、其它风险分析</w:t>
        </w:r>
        <w:r>
          <w:tab/>
        </w:r>
        <w:r>
          <w:fldChar w:fldCharType="begin"/>
        </w:r>
        <w:r>
          <w:instrText xml:space="preserve"> PAGEREF _Toc5980 \h </w:instrText>
        </w:r>
        <w:r>
          <w:fldChar w:fldCharType="separate"/>
        </w:r>
        <w:r>
          <w:t>41</w:t>
        </w:r>
        <w:r>
          <w:fldChar w:fldCharType="end"/>
        </w:r>
      </w:hyperlink>
    </w:p>
    <w:p>
      <w:pPr>
        <w:pStyle w:val="TOC2"/>
        <w:tabs>
          <w:tab w:val="right" w:leader="dot" w:pos="8306"/>
        </w:tabs>
      </w:pPr>
      <w:hyperlink w:anchor="_Toc16114" w:history="1">
        <w:r>
          <w:rPr>
            <w:rFonts w:ascii="仿宋" w:eastAsia="仿宋" w:hAnsi="仿宋" w:cs="仿宋" w:hint="eastAsia"/>
            <w:lang w:eastAsia="zh-CN"/>
          </w:rPr>
          <w:t>(九)、社会影响评估</w:t>
        </w:r>
        <w:r>
          <w:tab/>
        </w:r>
        <w:r>
          <w:fldChar w:fldCharType="begin"/>
        </w:r>
        <w:r>
          <w:instrText xml:space="preserve"> PAGEREF _Toc16114 \h </w:instrText>
        </w:r>
        <w:r>
          <w:fldChar w:fldCharType="separate"/>
        </w:r>
        <w:r>
          <w:t>42</w:t>
        </w:r>
        <w:r>
          <w:fldChar w:fldCharType="end"/>
        </w:r>
      </w:hyperlink>
    </w:p>
    <w:p>
      <w:pPr>
        <w:pStyle w:val="TOC1"/>
        <w:tabs>
          <w:tab w:val="right" w:leader="dot" w:pos="8306"/>
        </w:tabs>
      </w:pPr>
      <w:hyperlink w:anchor="_Toc4603" w:history="1">
        <w:r>
          <w:rPr>
            <w:rFonts w:ascii="仿宋" w:eastAsia="仿宋" w:hAnsi="仿宋" w:cs="仿宋" w:hint="eastAsia"/>
            <w:lang w:eastAsia="zh-CN"/>
          </w:rPr>
          <w:t>六、社会影响分析</w:t>
        </w:r>
        <w:r>
          <w:tab/>
        </w:r>
        <w:r>
          <w:fldChar w:fldCharType="begin"/>
        </w:r>
        <w:r>
          <w:instrText xml:space="preserve"> PAGEREF _Toc4603 \h </w:instrText>
        </w:r>
        <w:r>
          <w:fldChar w:fldCharType="separate"/>
        </w:r>
        <w:r>
          <w:t>44</w:t>
        </w:r>
        <w:r>
          <w:fldChar w:fldCharType="end"/>
        </w:r>
      </w:hyperlink>
    </w:p>
    <w:p>
      <w:pPr>
        <w:pStyle w:val="TOC2"/>
        <w:tabs>
          <w:tab w:val="right" w:leader="dot" w:pos="8306"/>
        </w:tabs>
      </w:pPr>
      <w:hyperlink w:anchor="_Toc10797" w:history="1">
        <w:r>
          <w:rPr>
            <w:rFonts w:ascii="仿宋" w:eastAsia="仿宋" w:hAnsi="仿宋" w:cs="仿宋" w:hint="eastAsia"/>
            <w:lang w:eastAsia="zh-CN"/>
          </w:rPr>
          <w:t>(一)、社会影响效果分析</w:t>
        </w:r>
        <w:r>
          <w:tab/>
        </w:r>
        <w:r>
          <w:fldChar w:fldCharType="begin"/>
        </w:r>
        <w:r>
          <w:instrText xml:space="preserve"> PAGEREF _Toc10797 \h </w:instrText>
        </w:r>
        <w:r>
          <w:fldChar w:fldCharType="separate"/>
        </w:r>
        <w:r>
          <w:t>44</w:t>
        </w:r>
        <w:r>
          <w:fldChar w:fldCharType="end"/>
        </w:r>
      </w:hyperlink>
    </w:p>
    <w:p>
      <w:pPr>
        <w:pStyle w:val="TOC2"/>
        <w:tabs>
          <w:tab w:val="right" w:leader="dot" w:pos="8306"/>
        </w:tabs>
      </w:pPr>
      <w:hyperlink w:anchor="_Toc8613" w:history="1">
        <w:r>
          <w:rPr>
            <w:rFonts w:ascii="仿宋" w:eastAsia="仿宋" w:hAnsi="仿宋" w:cs="仿宋" w:hint="eastAsia"/>
            <w:lang w:eastAsia="zh-CN"/>
          </w:rPr>
          <w:t>(二)、社会适应性分析</w:t>
        </w:r>
        <w:r>
          <w:tab/>
        </w:r>
        <w:r>
          <w:fldChar w:fldCharType="begin"/>
        </w:r>
        <w:r>
          <w:instrText xml:space="preserve"> PAGEREF _Toc8613 \h </w:instrText>
        </w:r>
        <w:r>
          <w:fldChar w:fldCharType="separate"/>
        </w:r>
        <w:r>
          <w:t>47</w:t>
        </w:r>
        <w:r>
          <w:fldChar w:fldCharType="end"/>
        </w:r>
      </w:hyperlink>
    </w:p>
    <w:p>
      <w:pPr>
        <w:pStyle w:val="TOC2"/>
        <w:tabs>
          <w:tab w:val="right" w:leader="dot" w:pos="8306"/>
        </w:tabs>
      </w:pPr>
      <w:hyperlink w:anchor="_Toc24394" w:history="1">
        <w:r>
          <w:rPr>
            <w:rFonts w:ascii="仿宋" w:eastAsia="仿宋" w:hAnsi="仿宋" w:cs="仿宋" w:hint="eastAsia"/>
            <w:lang w:eastAsia="zh-CN"/>
          </w:rPr>
          <w:t>(三)、社会风险及对策分析</w:t>
        </w:r>
        <w:r>
          <w:tab/>
        </w:r>
        <w:r>
          <w:fldChar w:fldCharType="begin"/>
        </w:r>
        <w:r>
          <w:instrText xml:space="preserve"> PAGEREF _Toc24394 \h </w:instrText>
        </w:r>
        <w:r>
          <w:fldChar w:fldCharType="separate"/>
        </w:r>
        <w:r>
          <w:t>48</w:t>
        </w:r>
        <w:r>
          <w:fldChar w:fldCharType="end"/>
        </w:r>
      </w:hyperlink>
    </w:p>
    <w:p>
      <w:pPr>
        <w:pStyle w:val="TOC1"/>
        <w:tabs>
          <w:tab w:val="right" w:leader="dot" w:pos="8306"/>
        </w:tabs>
      </w:pPr>
      <w:hyperlink w:anchor="_Toc19871" w:history="1">
        <w:r>
          <w:rPr>
            <w:rFonts w:ascii="仿宋" w:eastAsia="仿宋" w:hAnsi="仿宋" w:cs="仿宋" w:hint="eastAsia"/>
            <w:lang w:eastAsia="zh-CN"/>
          </w:rPr>
          <w:t>七、环境保护与绿色发展</w:t>
        </w:r>
        <w:r>
          <w:tab/>
        </w:r>
        <w:r>
          <w:fldChar w:fldCharType="begin"/>
        </w:r>
        <w:r>
          <w:instrText xml:space="preserve"> PAGEREF _Toc19871 \h </w:instrText>
        </w:r>
        <w:r>
          <w:fldChar w:fldCharType="separate"/>
        </w:r>
        <w:r>
          <w:t>52</w:t>
        </w:r>
        <w:r>
          <w:fldChar w:fldCharType="end"/>
        </w:r>
      </w:hyperlink>
    </w:p>
    <w:p>
      <w:pPr>
        <w:pStyle w:val="TOC2"/>
        <w:tabs>
          <w:tab w:val="right" w:leader="dot" w:pos="8306"/>
        </w:tabs>
      </w:pPr>
      <w:hyperlink w:anchor="_Toc4737" w:history="1">
        <w:r>
          <w:rPr>
            <w:rFonts w:ascii="仿宋" w:eastAsia="仿宋" w:hAnsi="仿宋" w:cs="仿宋" w:hint="eastAsia"/>
            <w:lang w:eastAsia="zh-CN"/>
          </w:rPr>
          <w:t>(一)、环境保护措施</w:t>
        </w:r>
        <w:r>
          <w:tab/>
        </w:r>
        <w:r>
          <w:fldChar w:fldCharType="begin"/>
        </w:r>
        <w:r>
          <w:instrText xml:space="preserve"> PAGEREF _Toc4737 \h </w:instrText>
        </w:r>
        <w:r>
          <w:fldChar w:fldCharType="separate"/>
        </w:r>
        <w:r>
          <w:t>52</w:t>
        </w:r>
        <w:r>
          <w:fldChar w:fldCharType="end"/>
        </w:r>
      </w:hyperlink>
    </w:p>
    <w:p>
      <w:pPr>
        <w:pStyle w:val="TOC2"/>
        <w:tabs>
          <w:tab w:val="right" w:leader="dot" w:pos="8306"/>
        </w:tabs>
      </w:pPr>
      <w:hyperlink w:anchor="_Toc17196" w:history="1">
        <w:r>
          <w:rPr>
            <w:rFonts w:ascii="仿宋" w:eastAsia="仿宋" w:hAnsi="仿宋" w:cs="仿宋" w:hint="eastAsia"/>
            <w:lang w:eastAsia="zh-CN"/>
          </w:rPr>
          <w:t>(二)、绿色发展与可持续发展策略</w:t>
        </w:r>
        <w:r>
          <w:tab/>
        </w:r>
        <w:r>
          <w:fldChar w:fldCharType="begin"/>
        </w:r>
        <w:r>
          <w:instrText xml:space="preserve"> PAGEREF _Toc17196 \h </w:instrText>
        </w:r>
        <w:r>
          <w:fldChar w:fldCharType="separate"/>
        </w:r>
        <w:r>
          <w:t>54</w:t>
        </w:r>
        <w:r>
          <w:fldChar w:fldCharType="end"/>
        </w:r>
      </w:hyperlink>
    </w:p>
    <w:p>
      <w:pPr>
        <w:pStyle w:val="TOC1"/>
        <w:tabs>
          <w:tab w:val="right" w:leader="dot" w:pos="8306"/>
        </w:tabs>
      </w:pPr>
      <w:hyperlink w:anchor="_Toc26211" w:history="1">
        <w:r>
          <w:rPr>
            <w:rFonts w:ascii="仿宋" w:eastAsia="仿宋" w:hAnsi="仿宋" w:cs="仿宋" w:hint="eastAsia"/>
            <w:lang w:eastAsia="zh-CN"/>
          </w:rPr>
          <w:t>八、项目质量与标准</w:t>
        </w:r>
        <w:r>
          <w:tab/>
        </w:r>
        <w:r>
          <w:fldChar w:fldCharType="begin"/>
        </w:r>
        <w:r>
          <w:instrText xml:space="preserve"> PAGEREF _Toc26211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7" w:history="1">
        <w:r>
          <w:rPr>
            <w:rFonts w:ascii="仿宋" w:eastAsia="仿宋" w:hAnsi="仿宋" w:cs="仿宋" w:hint="eastAsia"/>
            <w:lang w:eastAsia="zh-CN"/>
          </w:rPr>
          <w:t>(一)、质量保障体系</w:t>
        </w:r>
        <w:r>
          <w:tab/>
        </w:r>
        <w:r>
          <w:fldChar w:fldCharType="begin"/>
        </w:r>
        <w:r>
          <w:instrText xml:space="preserve"> PAGEREF _Toc907 \h </w:instrText>
        </w:r>
        <w:r>
          <w:fldChar w:fldCharType="separate"/>
        </w:r>
        <w:r>
          <w:t>55</w:t>
        </w:r>
        <w:r>
          <w:fldChar w:fldCharType="end"/>
        </w:r>
      </w:hyperlink>
    </w:p>
    <w:p>
      <w:pPr>
        <w:pStyle w:val="TOC2"/>
        <w:tabs>
          <w:tab w:val="right" w:leader="dot" w:pos="8306"/>
        </w:tabs>
      </w:pPr>
      <w:hyperlink w:anchor="_Toc25697" w:history="1">
        <w:r>
          <w:rPr>
            <w:rFonts w:ascii="仿宋" w:eastAsia="仿宋" w:hAnsi="仿宋" w:cs="仿宋" w:hint="eastAsia"/>
            <w:lang w:eastAsia="zh-CN"/>
          </w:rPr>
          <w:t>(二)、标准化作业流程</w:t>
        </w:r>
        <w:r>
          <w:tab/>
        </w:r>
        <w:r>
          <w:fldChar w:fldCharType="begin"/>
        </w:r>
        <w:r>
          <w:instrText xml:space="preserve"> PAGEREF _Toc25697 \h </w:instrText>
        </w:r>
        <w:r>
          <w:fldChar w:fldCharType="separate"/>
        </w:r>
        <w:r>
          <w:t>56</w:t>
        </w:r>
        <w:r>
          <w:fldChar w:fldCharType="end"/>
        </w:r>
      </w:hyperlink>
    </w:p>
    <w:p>
      <w:pPr>
        <w:pStyle w:val="TOC2"/>
        <w:tabs>
          <w:tab w:val="right" w:leader="dot" w:pos="8306"/>
        </w:tabs>
      </w:pPr>
      <w:hyperlink w:anchor="_Toc29413" w:history="1">
        <w:r>
          <w:rPr>
            <w:rFonts w:ascii="仿宋" w:eastAsia="仿宋" w:hAnsi="仿宋" w:cs="仿宋" w:hint="eastAsia"/>
            <w:lang w:eastAsia="zh-CN"/>
          </w:rPr>
          <w:t>(三)、质量监控与评估</w:t>
        </w:r>
        <w:r>
          <w:tab/>
        </w:r>
        <w:r>
          <w:fldChar w:fldCharType="begin"/>
        </w:r>
        <w:r>
          <w:instrText xml:space="preserve"> PAGEREF _Toc29413 \h </w:instrText>
        </w:r>
        <w:r>
          <w:fldChar w:fldCharType="separate"/>
        </w:r>
        <w:r>
          <w:t>58</w:t>
        </w:r>
        <w:r>
          <w:fldChar w:fldCharType="end"/>
        </w:r>
      </w:hyperlink>
    </w:p>
    <w:p>
      <w:pPr>
        <w:pStyle w:val="TOC2"/>
        <w:tabs>
          <w:tab w:val="right" w:leader="dot" w:pos="8306"/>
        </w:tabs>
      </w:pPr>
      <w:hyperlink w:anchor="_Toc26227" w:history="1">
        <w:r>
          <w:rPr>
            <w:rFonts w:ascii="仿宋" w:eastAsia="仿宋" w:hAnsi="仿宋" w:cs="仿宋" w:hint="eastAsia"/>
            <w:lang w:eastAsia="zh-CN"/>
          </w:rPr>
          <w:t>(四)、质量改进计划</w:t>
        </w:r>
        <w:r>
          <w:tab/>
        </w:r>
        <w:r>
          <w:fldChar w:fldCharType="begin"/>
        </w:r>
        <w:r>
          <w:instrText xml:space="preserve"> PAGEREF _Toc26227 \h </w:instrText>
        </w:r>
        <w:r>
          <w:fldChar w:fldCharType="separate"/>
        </w:r>
        <w:r>
          <w:t>59</w:t>
        </w:r>
        <w:r>
          <w:fldChar w:fldCharType="end"/>
        </w:r>
      </w:hyperlink>
    </w:p>
    <w:p>
      <w:pPr>
        <w:pStyle w:val="TOC1"/>
        <w:tabs>
          <w:tab w:val="right" w:leader="dot" w:pos="8306"/>
        </w:tabs>
      </w:pPr>
      <w:hyperlink w:anchor="_Toc22502" w:history="1">
        <w:r>
          <w:rPr>
            <w:rFonts w:ascii="仿宋" w:eastAsia="仿宋" w:hAnsi="仿宋" w:cs="仿宋" w:hint="eastAsia"/>
            <w:lang w:eastAsia="zh-CN"/>
          </w:rPr>
          <w:t>九、资金管理与财务规划</w:t>
        </w:r>
        <w:r>
          <w:tab/>
        </w:r>
        <w:r>
          <w:fldChar w:fldCharType="begin"/>
        </w:r>
        <w:r>
          <w:instrText xml:space="preserve"> PAGEREF _Toc22502 \h </w:instrText>
        </w:r>
        <w:r>
          <w:fldChar w:fldCharType="separate"/>
        </w:r>
        <w:r>
          <w:t>60</w:t>
        </w:r>
        <w:r>
          <w:fldChar w:fldCharType="end"/>
        </w:r>
      </w:hyperlink>
    </w:p>
    <w:p>
      <w:pPr>
        <w:pStyle w:val="TOC2"/>
        <w:tabs>
          <w:tab w:val="right" w:leader="dot" w:pos="8306"/>
        </w:tabs>
      </w:pPr>
      <w:hyperlink w:anchor="_Toc25318" w:history="1">
        <w:r>
          <w:rPr>
            <w:rFonts w:ascii="仿宋" w:eastAsia="仿宋" w:hAnsi="仿宋" w:cs="仿宋" w:hint="eastAsia"/>
            <w:lang w:eastAsia="zh-CN"/>
          </w:rPr>
          <w:t>(一)、项目资金来源与筹措</w:t>
        </w:r>
        <w:r>
          <w:tab/>
        </w:r>
        <w:r>
          <w:fldChar w:fldCharType="begin"/>
        </w:r>
        <w:r>
          <w:instrText xml:space="preserve"> PAGEREF _Toc25318 \h </w:instrText>
        </w:r>
        <w:r>
          <w:fldChar w:fldCharType="separate"/>
        </w:r>
        <w:r>
          <w:t>60</w:t>
        </w:r>
        <w:r>
          <w:fldChar w:fldCharType="end"/>
        </w:r>
      </w:hyperlink>
    </w:p>
    <w:p>
      <w:pPr>
        <w:pStyle w:val="TOC2"/>
        <w:tabs>
          <w:tab w:val="right" w:leader="dot" w:pos="8306"/>
        </w:tabs>
      </w:pPr>
      <w:hyperlink w:anchor="_Toc6347" w:history="1">
        <w:r>
          <w:rPr>
            <w:rFonts w:ascii="仿宋" w:eastAsia="仿宋" w:hAnsi="仿宋" w:cs="仿宋" w:hint="eastAsia"/>
            <w:lang w:eastAsia="zh-CN"/>
          </w:rPr>
          <w:t>(二)、资金使用与监管</w:t>
        </w:r>
        <w:r>
          <w:tab/>
        </w:r>
        <w:r>
          <w:fldChar w:fldCharType="begin"/>
        </w:r>
        <w:r>
          <w:instrText xml:space="preserve"> PAGEREF _Toc6347 \h </w:instrText>
        </w:r>
        <w:r>
          <w:fldChar w:fldCharType="separate"/>
        </w:r>
        <w:r>
          <w:t>62</w:t>
        </w:r>
        <w:r>
          <w:fldChar w:fldCharType="end"/>
        </w:r>
      </w:hyperlink>
    </w:p>
    <w:p>
      <w:pPr>
        <w:pStyle w:val="TOC2"/>
        <w:tabs>
          <w:tab w:val="right" w:leader="dot" w:pos="8306"/>
        </w:tabs>
      </w:pPr>
      <w:hyperlink w:anchor="_Toc21401" w:history="1">
        <w:r>
          <w:rPr>
            <w:rFonts w:ascii="仿宋" w:eastAsia="仿宋" w:hAnsi="仿宋" w:cs="仿宋" w:hint="eastAsia"/>
            <w:lang w:eastAsia="zh-CN"/>
          </w:rPr>
          <w:t>(三)、财务规划与预测</w:t>
        </w:r>
        <w:r>
          <w:tab/>
        </w:r>
        <w:r>
          <w:fldChar w:fldCharType="begin"/>
        </w:r>
        <w:r>
          <w:instrText xml:space="preserve"> PAGEREF _Toc21401 \h </w:instrText>
        </w:r>
        <w:r>
          <w:fldChar w:fldCharType="separate"/>
        </w:r>
        <w:r>
          <w:t>63</w:t>
        </w:r>
        <w:r>
          <w:fldChar w:fldCharType="end"/>
        </w:r>
      </w:hyperlink>
    </w:p>
    <w:p>
      <w:pPr>
        <w:pStyle w:val="TOC1"/>
        <w:tabs>
          <w:tab w:val="right" w:leader="dot" w:pos="8306"/>
        </w:tabs>
      </w:pPr>
      <w:hyperlink w:anchor="_Toc10795" w:history="1">
        <w:r>
          <w:rPr>
            <w:rFonts w:ascii="仿宋" w:eastAsia="仿宋" w:hAnsi="仿宋" w:cs="仿宋" w:hint="eastAsia"/>
            <w:lang w:eastAsia="zh-CN"/>
          </w:rPr>
          <w:t>十、项目实施与管理方案</w:t>
        </w:r>
        <w:r>
          <w:tab/>
        </w:r>
        <w:r>
          <w:fldChar w:fldCharType="begin"/>
        </w:r>
        <w:r>
          <w:instrText xml:space="preserve"> PAGEREF _Toc10795 \h </w:instrText>
        </w:r>
        <w:r>
          <w:fldChar w:fldCharType="separate"/>
        </w:r>
        <w:r>
          <w:t>64</w:t>
        </w:r>
        <w:r>
          <w:fldChar w:fldCharType="end"/>
        </w:r>
      </w:hyperlink>
    </w:p>
    <w:p>
      <w:pPr>
        <w:pStyle w:val="TOC2"/>
        <w:tabs>
          <w:tab w:val="right" w:leader="dot" w:pos="8306"/>
        </w:tabs>
      </w:pPr>
      <w:hyperlink w:anchor="_Toc31797" w:history="1">
        <w:r>
          <w:rPr>
            <w:rFonts w:ascii="仿宋" w:eastAsia="仿宋" w:hAnsi="仿宋" w:cs="仿宋" w:hint="eastAsia"/>
            <w:lang w:eastAsia="zh-CN"/>
          </w:rPr>
          <w:t>(一)、项目实施计划</w:t>
        </w:r>
        <w:r>
          <w:tab/>
        </w:r>
        <w:r>
          <w:fldChar w:fldCharType="begin"/>
        </w:r>
        <w:r>
          <w:instrText xml:space="preserve"> PAGEREF _Toc31797 \h </w:instrText>
        </w:r>
        <w:r>
          <w:fldChar w:fldCharType="separate"/>
        </w:r>
        <w:r>
          <w:t>64</w:t>
        </w:r>
        <w:r>
          <w:fldChar w:fldCharType="end"/>
        </w:r>
      </w:hyperlink>
    </w:p>
    <w:p>
      <w:pPr>
        <w:pStyle w:val="TOC2"/>
        <w:tabs>
          <w:tab w:val="right" w:leader="dot" w:pos="8306"/>
        </w:tabs>
      </w:pPr>
      <w:hyperlink w:anchor="_Toc1224" w:history="1">
        <w:r>
          <w:rPr>
            <w:rFonts w:ascii="仿宋" w:eastAsia="仿宋" w:hAnsi="仿宋" w:cs="仿宋" w:hint="eastAsia"/>
            <w:lang w:eastAsia="zh-CN"/>
          </w:rPr>
          <w:t>(二)、项目组织机构与职责</w:t>
        </w:r>
        <w:r>
          <w:tab/>
        </w:r>
        <w:r>
          <w:fldChar w:fldCharType="begin"/>
        </w:r>
        <w:r>
          <w:instrText xml:space="preserve"> PAGEREF _Toc1224 \h </w:instrText>
        </w:r>
        <w:r>
          <w:fldChar w:fldCharType="separate"/>
        </w:r>
        <w:r>
          <w:t>65</w:t>
        </w:r>
        <w:r>
          <w:fldChar w:fldCharType="end"/>
        </w:r>
      </w:hyperlink>
    </w:p>
    <w:p>
      <w:pPr>
        <w:pStyle w:val="TOC2"/>
        <w:tabs>
          <w:tab w:val="right" w:leader="dot" w:pos="8306"/>
        </w:tabs>
      </w:pPr>
      <w:hyperlink w:anchor="_Toc12073" w:history="1">
        <w:r>
          <w:rPr>
            <w:rFonts w:ascii="仿宋" w:eastAsia="仿宋" w:hAnsi="仿宋" w:cs="仿宋" w:hint="eastAsia"/>
            <w:lang w:eastAsia="zh-CN"/>
          </w:rPr>
          <w:t>(三)、项目管理与监控体系</w:t>
        </w:r>
        <w:r>
          <w:tab/>
        </w:r>
        <w:r>
          <w:fldChar w:fldCharType="begin"/>
        </w:r>
        <w:r>
          <w:instrText xml:space="preserve"> PAGEREF _Toc12073 \h </w:instrText>
        </w:r>
        <w:r>
          <w:fldChar w:fldCharType="separate"/>
        </w:r>
        <w:r>
          <w:t>68</w:t>
        </w:r>
        <w:r>
          <w:fldChar w:fldCharType="end"/>
        </w:r>
      </w:hyperlink>
    </w:p>
    <w:p>
      <w:pPr>
        <w:pStyle w:val="TOC1"/>
        <w:tabs>
          <w:tab w:val="right" w:leader="dot" w:pos="8306"/>
        </w:tabs>
      </w:pPr>
      <w:hyperlink w:anchor="_Toc25386" w:history="1">
        <w:r>
          <w:rPr>
            <w:rFonts w:ascii="仿宋" w:eastAsia="仿宋" w:hAnsi="仿宋" w:cs="仿宋" w:hint="eastAsia"/>
            <w:lang w:eastAsia="zh-CN"/>
          </w:rPr>
          <w:t>十一、安全与应急管理</w:t>
        </w:r>
        <w:r>
          <w:tab/>
        </w:r>
        <w:r>
          <w:fldChar w:fldCharType="begin"/>
        </w:r>
        <w:r>
          <w:instrText xml:space="preserve"> PAGEREF _Toc25386 \h </w:instrText>
        </w:r>
        <w:r>
          <w:fldChar w:fldCharType="separate"/>
        </w:r>
        <w:r>
          <w:t>70</w:t>
        </w:r>
        <w:r>
          <w:fldChar w:fldCharType="end"/>
        </w:r>
      </w:hyperlink>
    </w:p>
    <w:p>
      <w:pPr>
        <w:pStyle w:val="TOC2"/>
        <w:tabs>
          <w:tab w:val="right" w:leader="dot" w:pos="8306"/>
        </w:tabs>
      </w:pPr>
      <w:hyperlink w:anchor="_Toc28521" w:history="1">
        <w:r>
          <w:rPr>
            <w:rFonts w:ascii="仿宋" w:eastAsia="仿宋" w:hAnsi="仿宋" w:cs="仿宋" w:hint="eastAsia"/>
            <w:lang w:eastAsia="zh-CN"/>
          </w:rPr>
          <w:t>(一)、安全生产管理</w:t>
        </w:r>
        <w:r>
          <w:tab/>
        </w:r>
        <w:r>
          <w:fldChar w:fldCharType="begin"/>
        </w:r>
        <w:r>
          <w:instrText xml:space="preserve"> PAGEREF _Toc28521 \h </w:instrText>
        </w:r>
        <w:r>
          <w:fldChar w:fldCharType="separate"/>
        </w:r>
        <w:r>
          <w:t>70</w:t>
        </w:r>
        <w:r>
          <w:fldChar w:fldCharType="end"/>
        </w:r>
      </w:hyperlink>
    </w:p>
    <w:p>
      <w:pPr>
        <w:pStyle w:val="TOC2"/>
        <w:tabs>
          <w:tab w:val="right" w:leader="dot" w:pos="8306"/>
        </w:tabs>
      </w:pPr>
      <w:hyperlink w:anchor="_Toc19669" w:history="1">
        <w:r>
          <w:rPr>
            <w:rFonts w:ascii="仿宋" w:eastAsia="仿宋" w:hAnsi="仿宋" w:cs="仿宋" w:hint="eastAsia"/>
            <w:lang w:eastAsia="zh-CN"/>
          </w:rPr>
          <w:t>(二)、应急预案与响应</w:t>
        </w:r>
        <w:r>
          <w:tab/>
        </w:r>
        <w:r>
          <w:fldChar w:fldCharType="begin"/>
        </w:r>
        <w:r>
          <w:instrText xml:space="preserve"> PAGEREF _Toc19669 \h </w:instrText>
        </w:r>
        <w:r>
          <w:fldChar w:fldCharType="separate"/>
        </w:r>
        <w:r>
          <w:t>71</w:t>
        </w:r>
        <w:r>
          <w:fldChar w:fldCharType="end"/>
        </w:r>
      </w:hyperlink>
    </w:p>
    <w:p>
      <w:pPr>
        <w:pStyle w:val="TOC1"/>
        <w:tabs>
          <w:tab w:val="right" w:leader="dot" w:pos="8306"/>
        </w:tabs>
      </w:pPr>
      <w:hyperlink w:anchor="_Toc32069" w:history="1">
        <w:r>
          <w:rPr>
            <w:rFonts w:ascii="仿宋" w:eastAsia="仿宋" w:hAnsi="仿宋" w:cs="仿宋" w:hint="eastAsia"/>
            <w:lang w:eastAsia="zh-CN"/>
          </w:rPr>
          <w:t>十二、土地利用与规划方案</w:t>
        </w:r>
        <w:r>
          <w:tab/>
        </w:r>
        <w:r>
          <w:fldChar w:fldCharType="begin"/>
        </w:r>
        <w:r>
          <w:instrText xml:space="preserve"> PAGEREF _Toc32069 \h </w:instrText>
        </w:r>
        <w:r>
          <w:fldChar w:fldCharType="separate"/>
        </w:r>
        <w:r>
          <w:t>73</w:t>
        </w:r>
        <w:r>
          <w:fldChar w:fldCharType="end"/>
        </w:r>
      </w:hyperlink>
    </w:p>
    <w:p>
      <w:pPr>
        <w:pStyle w:val="TOC2"/>
        <w:tabs>
          <w:tab w:val="right" w:leader="dot" w:pos="8306"/>
        </w:tabs>
      </w:pPr>
      <w:hyperlink w:anchor="_Toc25680" w:history="1">
        <w:r>
          <w:rPr>
            <w:rFonts w:ascii="仿宋" w:eastAsia="仿宋" w:hAnsi="仿宋" w:cs="仿宋" w:hint="eastAsia"/>
            <w:lang w:eastAsia="zh-CN"/>
          </w:rPr>
          <w:t>(一)、项目用地情况分析</w:t>
        </w:r>
        <w:r>
          <w:tab/>
        </w:r>
        <w:r>
          <w:fldChar w:fldCharType="begin"/>
        </w:r>
        <w:r>
          <w:instrText xml:space="preserve"> PAGEREF _Toc25680 \h </w:instrText>
        </w:r>
        <w:r>
          <w:fldChar w:fldCharType="separate"/>
        </w:r>
        <w:r>
          <w:t>73</w:t>
        </w:r>
        <w:r>
          <w:fldChar w:fldCharType="end"/>
        </w:r>
      </w:hyperlink>
    </w:p>
    <w:p>
      <w:pPr>
        <w:pStyle w:val="TOC2"/>
        <w:tabs>
          <w:tab w:val="right" w:leader="dot" w:pos="8306"/>
        </w:tabs>
      </w:pPr>
      <w:hyperlink w:anchor="_Toc3790" w:history="1">
        <w:r>
          <w:rPr>
            <w:rFonts w:ascii="仿宋" w:eastAsia="仿宋" w:hAnsi="仿宋" w:cs="仿宋" w:hint="eastAsia"/>
            <w:lang w:eastAsia="zh-CN"/>
          </w:rPr>
          <w:t>(二)、土地利用规划方案</w:t>
        </w:r>
        <w:r>
          <w:tab/>
        </w:r>
        <w:r>
          <w:fldChar w:fldCharType="begin"/>
        </w:r>
        <w:r>
          <w:instrText xml:space="preserve"> PAGEREF _Toc3790 \h </w:instrText>
        </w:r>
        <w:r>
          <w:fldChar w:fldCharType="separate"/>
        </w:r>
        <w:r>
          <w:t>74</w:t>
        </w:r>
        <w:r>
          <w:fldChar w:fldCharType="end"/>
        </w:r>
      </w:hyperlink>
    </w:p>
    <w:p>
      <w:pPr>
        <w:pStyle w:val="TOC1"/>
        <w:tabs>
          <w:tab w:val="right" w:leader="dot" w:pos="8306"/>
        </w:tabs>
      </w:pPr>
      <w:hyperlink w:anchor="_Toc22114" w:history="1">
        <w:r>
          <w:rPr>
            <w:rFonts w:ascii="仿宋" w:eastAsia="仿宋" w:hAnsi="仿宋" w:cs="仿宋" w:hint="eastAsia"/>
            <w:lang w:eastAsia="zh-CN"/>
          </w:rPr>
          <w:t>十三、创新驱动与持续发展</w:t>
        </w:r>
        <w:r>
          <w:tab/>
        </w:r>
        <w:r>
          <w:fldChar w:fldCharType="begin"/>
        </w:r>
        <w:r>
          <w:instrText xml:space="preserve"> PAGEREF _Toc22114 \h </w:instrText>
        </w:r>
        <w:r>
          <w:fldChar w:fldCharType="separate"/>
        </w:r>
        <w:r>
          <w:t>75</w:t>
        </w:r>
        <w:r>
          <w:fldChar w:fldCharType="end"/>
        </w:r>
      </w:hyperlink>
    </w:p>
    <w:p>
      <w:pPr>
        <w:pStyle w:val="TOC2"/>
        <w:tabs>
          <w:tab w:val="right" w:leader="dot" w:pos="8306"/>
        </w:tabs>
      </w:pPr>
      <w:hyperlink w:anchor="_Toc14509" w:history="1">
        <w:r>
          <w:rPr>
            <w:rFonts w:ascii="仿宋" w:eastAsia="仿宋" w:hAnsi="仿宋" w:cs="仿宋" w:hint="eastAsia"/>
            <w:lang w:eastAsia="zh-CN"/>
          </w:rPr>
          <w:t>(一)、创新驱动战略实施</w:t>
        </w:r>
        <w:r>
          <w:tab/>
        </w:r>
        <w:r>
          <w:fldChar w:fldCharType="begin"/>
        </w:r>
        <w:r>
          <w:instrText xml:space="preserve"> PAGEREF _Toc14509 \h </w:instrText>
        </w:r>
        <w:r>
          <w:fldChar w:fldCharType="separate"/>
        </w:r>
        <w:r>
          <w:t>75</w:t>
        </w:r>
        <w:r>
          <w:fldChar w:fldCharType="end"/>
        </w:r>
      </w:hyperlink>
    </w:p>
    <w:p>
      <w:pPr>
        <w:pStyle w:val="TOC2"/>
        <w:tabs>
          <w:tab w:val="right" w:leader="dot" w:pos="8306"/>
        </w:tabs>
      </w:pPr>
      <w:hyperlink w:anchor="_Toc31785" w:history="1">
        <w:r>
          <w:rPr>
            <w:rFonts w:ascii="仿宋" w:eastAsia="仿宋" w:hAnsi="仿宋" w:cs="仿宋" w:hint="eastAsia"/>
            <w:lang w:eastAsia="zh-CN"/>
          </w:rPr>
          <w:t>(二)、持续发展路径探索</w:t>
        </w:r>
        <w:r>
          <w:tab/>
        </w:r>
        <w:r>
          <w:fldChar w:fldCharType="begin"/>
        </w:r>
        <w:r>
          <w:instrText xml:space="preserve"> PAGEREF _Toc31785 \h </w:instrText>
        </w:r>
        <w:r>
          <w:fldChar w:fldCharType="separate"/>
        </w:r>
        <w:r>
          <w:t>77</w:t>
        </w:r>
        <w:r>
          <w:fldChar w:fldCharType="end"/>
        </w:r>
      </w:hyperlink>
    </w:p>
    <w:p>
      <w:pPr>
        <w:pStyle w:val="TOC1"/>
        <w:tabs>
          <w:tab w:val="right" w:leader="dot" w:pos="8306"/>
        </w:tabs>
      </w:pPr>
      <w:hyperlink w:anchor="_Toc29264" w:history="1">
        <w:r>
          <w:rPr>
            <w:rFonts w:ascii="仿宋" w:eastAsia="仿宋" w:hAnsi="仿宋" w:cs="仿宋" w:hint="eastAsia"/>
            <w:lang w:eastAsia="zh-CN"/>
          </w:rPr>
          <w:t>十四、知识产权管理与保护</w:t>
        </w:r>
        <w:r>
          <w:tab/>
        </w:r>
        <w:r>
          <w:fldChar w:fldCharType="begin"/>
        </w:r>
        <w:r>
          <w:instrText xml:space="preserve"> PAGEREF _Toc29264 \h </w:instrText>
        </w:r>
        <w:r>
          <w:fldChar w:fldCharType="separate"/>
        </w:r>
        <w:r>
          <w:t>81</w:t>
        </w:r>
        <w:r>
          <w:fldChar w:fldCharType="end"/>
        </w:r>
      </w:hyperlink>
    </w:p>
    <w:p>
      <w:pPr>
        <w:pStyle w:val="TOC2"/>
        <w:tabs>
          <w:tab w:val="right" w:leader="dot" w:pos="8306"/>
        </w:tabs>
      </w:pPr>
      <w:hyperlink w:anchor="_Toc3832" w:history="1">
        <w:r>
          <w:rPr>
            <w:rFonts w:ascii="仿宋" w:eastAsia="仿宋" w:hAnsi="仿宋" w:cs="仿宋" w:hint="eastAsia"/>
            <w:lang w:eastAsia="zh-CN"/>
          </w:rPr>
          <w:t>(一)、知识产权管理体系建设</w:t>
        </w:r>
        <w:r>
          <w:tab/>
        </w:r>
        <w:r>
          <w:fldChar w:fldCharType="begin"/>
        </w:r>
        <w:r>
          <w:instrText xml:space="preserve"> PAGEREF _Toc3832 \h </w:instrText>
        </w:r>
        <w:r>
          <w:fldChar w:fldCharType="separate"/>
        </w:r>
        <w:r>
          <w:t>81</w:t>
        </w:r>
        <w:r>
          <w:fldChar w:fldCharType="end"/>
        </w:r>
      </w:hyperlink>
    </w:p>
    <w:p>
      <w:pPr>
        <w:pStyle w:val="TOC2"/>
        <w:tabs>
          <w:tab w:val="right" w:leader="dot" w:pos="8306"/>
        </w:tabs>
      </w:pPr>
      <w:hyperlink w:anchor="_Toc14551" w:history="1">
        <w:r>
          <w:rPr>
            <w:rFonts w:ascii="仿宋" w:eastAsia="仿宋" w:hAnsi="仿宋" w:cs="仿宋" w:hint="eastAsia"/>
            <w:lang w:eastAsia="zh-CN"/>
          </w:rPr>
          <w:t>(二)、知识产权保护措施</w:t>
        </w:r>
        <w:r>
          <w:tab/>
        </w:r>
        <w:r>
          <w:fldChar w:fldCharType="begin"/>
        </w:r>
        <w:r>
          <w:instrText xml:space="preserve"> PAGEREF _Toc14551 \h </w:instrText>
        </w:r>
        <w:r>
          <w:fldChar w:fldCharType="separate"/>
        </w:r>
        <w:r>
          <w:t>81</w:t>
        </w:r>
        <w:r>
          <w:fldChar w:fldCharType="end"/>
        </w:r>
      </w:hyperlink>
    </w:p>
    <w:p>
      <w:pPr>
        <w:pStyle w:val="TOC1"/>
        <w:tabs>
          <w:tab w:val="right" w:leader="dot" w:pos="8306"/>
        </w:tabs>
      </w:pPr>
      <w:hyperlink w:anchor="_Toc1059" w:history="1">
        <w:r>
          <w:rPr>
            <w:rFonts w:ascii="仿宋" w:eastAsia="仿宋" w:hAnsi="仿宋" w:cs="仿宋" w:hint="eastAsia"/>
            <w:lang w:eastAsia="zh-CN"/>
          </w:rPr>
          <w:t>十五、项目施工方案</w:t>
        </w:r>
        <w:r>
          <w:tab/>
        </w:r>
        <w:r>
          <w:fldChar w:fldCharType="begin"/>
        </w:r>
        <w:r>
          <w:instrText xml:space="preserve"> PAGEREF _Toc1059 \h </w:instrText>
        </w:r>
        <w:r>
          <w:fldChar w:fldCharType="separate"/>
        </w:r>
        <w:r>
          <w:t>83</w:t>
        </w:r>
        <w:r>
          <w:fldChar w:fldCharType="end"/>
        </w:r>
      </w:hyperlink>
    </w:p>
    <w:p>
      <w:pPr>
        <w:pStyle w:val="TOC2"/>
        <w:tabs>
          <w:tab w:val="right" w:leader="dot" w:pos="8306"/>
        </w:tabs>
      </w:pPr>
      <w:hyperlink w:anchor="_Toc11827" w:history="1">
        <w:r>
          <w:rPr>
            <w:rFonts w:ascii="仿宋" w:eastAsia="仿宋" w:hAnsi="仿宋" w:cs="仿宋" w:hint="eastAsia"/>
            <w:lang w:eastAsia="zh-CN"/>
          </w:rPr>
          <w:t>(一)、施工组织设计</w:t>
        </w:r>
        <w:r>
          <w:tab/>
        </w:r>
        <w:r>
          <w:fldChar w:fldCharType="begin"/>
        </w:r>
        <w:r>
          <w:instrText xml:space="preserve"> PAGEREF _Toc11827 \h </w:instrText>
        </w:r>
        <w:r>
          <w:fldChar w:fldCharType="separate"/>
        </w:r>
        <w:r>
          <w:t>83</w:t>
        </w:r>
        <w:r>
          <w:fldChar w:fldCharType="end"/>
        </w:r>
      </w:hyperlink>
    </w:p>
    <w:p>
      <w:pPr>
        <w:pStyle w:val="TOC2"/>
        <w:tabs>
          <w:tab w:val="right" w:leader="dot" w:pos="8306"/>
        </w:tabs>
      </w:pPr>
      <w:hyperlink w:anchor="_Toc6173" w:history="1">
        <w:r>
          <w:rPr>
            <w:rFonts w:ascii="仿宋" w:eastAsia="仿宋" w:hAnsi="仿宋" w:cs="仿宋" w:hint="eastAsia"/>
            <w:lang w:eastAsia="zh-CN"/>
          </w:rPr>
          <w:t>(二)、施工工艺与技术路线</w:t>
        </w:r>
        <w:r>
          <w:tab/>
        </w:r>
        <w:r>
          <w:fldChar w:fldCharType="begin"/>
        </w:r>
        <w:r>
          <w:instrText xml:space="preserve"> PAGEREF _Toc6173 \h </w:instrText>
        </w:r>
        <w:r>
          <w:fldChar w:fldCharType="separate"/>
        </w:r>
        <w:r>
          <w:t>85</w:t>
        </w:r>
        <w:r>
          <w:fldChar w:fldCharType="end"/>
        </w:r>
      </w:hyperlink>
    </w:p>
    <w:p>
      <w:pPr>
        <w:pStyle w:val="TOC2"/>
        <w:tabs>
          <w:tab w:val="right" w:leader="dot" w:pos="8306"/>
        </w:tabs>
      </w:pPr>
      <w:hyperlink w:anchor="_Toc15939" w:history="1">
        <w:r>
          <w:rPr>
            <w:rFonts w:ascii="仿宋" w:eastAsia="仿宋" w:hAnsi="仿宋" w:cs="仿宋" w:hint="eastAsia"/>
            <w:lang w:eastAsia="zh-CN"/>
          </w:rPr>
          <w:t>(三)、关键节点施工计划</w:t>
        </w:r>
        <w:r>
          <w:tab/>
        </w:r>
        <w:r>
          <w:fldChar w:fldCharType="begin"/>
        </w:r>
        <w:r>
          <w:instrText xml:space="preserve"> PAGEREF _Toc15939 \h </w:instrText>
        </w:r>
        <w:r>
          <w:fldChar w:fldCharType="separate"/>
        </w:r>
        <w:r>
          <w:t>86</w:t>
        </w:r>
        <w:r>
          <w:fldChar w:fldCharType="end"/>
        </w:r>
      </w:hyperlink>
    </w:p>
    <w:p>
      <w:pPr>
        <w:pStyle w:val="TOC2"/>
        <w:tabs>
          <w:tab w:val="right" w:leader="dot" w:pos="8306"/>
        </w:tabs>
      </w:pPr>
      <w:hyperlink w:anchor="_Toc2965" w:history="1">
        <w:r>
          <w:rPr>
            <w:rFonts w:ascii="仿宋" w:eastAsia="仿宋" w:hAnsi="仿宋" w:cs="仿宋" w:hint="eastAsia"/>
            <w:lang w:eastAsia="zh-CN"/>
          </w:rPr>
          <w:t>(四)、施工现场管理</w:t>
        </w:r>
        <w:r>
          <w:tab/>
        </w:r>
        <w:r>
          <w:fldChar w:fldCharType="begin"/>
        </w:r>
        <w:r>
          <w:instrText xml:space="preserve"> PAGEREF _Toc2965 \h </w:instrText>
        </w:r>
        <w:r>
          <w:fldChar w:fldCharType="separate"/>
        </w:r>
        <w:r>
          <w:t>87</w:t>
        </w:r>
        <w:r>
          <w:fldChar w:fldCharType="end"/>
        </w:r>
      </w:hyperlink>
    </w:p>
    <w:p>
      <w:pPr>
        <w:pStyle w:val="TOC1"/>
        <w:tabs>
          <w:tab w:val="right" w:leader="dot" w:pos="8306"/>
        </w:tabs>
      </w:pPr>
      <w:hyperlink w:anchor="_Toc25092" w:history="1">
        <w:r>
          <w:rPr>
            <w:rFonts w:ascii="仿宋" w:eastAsia="仿宋" w:hAnsi="仿宋" w:cs="仿宋" w:hint="eastAsia"/>
            <w:lang w:eastAsia="zh-CN"/>
          </w:rPr>
          <w:t>十六、成果转化与推广应用</w:t>
        </w:r>
        <w:r>
          <w:tab/>
        </w:r>
        <w:r>
          <w:fldChar w:fldCharType="begin"/>
        </w:r>
        <w:r>
          <w:instrText xml:space="preserve"> PAGEREF _Toc25092 \h </w:instrText>
        </w:r>
        <w:r>
          <w:fldChar w:fldCharType="separate"/>
        </w:r>
        <w:r>
          <w:t>90</w:t>
        </w:r>
        <w:r>
          <w:fldChar w:fldCharType="end"/>
        </w:r>
      </w:hyperlink>
    </w:p>
    <w:p>
      <w:pPr>
        <w:pStyle w:val="TOC2"/>
        <w:tabs>
          <w:tab w:val="right" w:leader="dot" w:pos="8306"/>
        </w:tabs>
      </w:pPr>
      <w:hyperlink w:anchor="_Toc27256" w:history="1">
        <w:r>
          <w:rPr>
            <w:rFonts w:ascii="仿宋" w:eastAsia="仿宋" w:hAnsi="仿宋" w:cs="仿宋" w:hint="eastAsia"/>
            <w:lang w:eastAsia="zh-CN"/>
          </w:rPr>
          <w:t>(一)、成果转化策略制定</w:t>
        </w:r>
        <w:r>
          <w:tab/>
        </w:r>
        <w:r>
          <w:fldChar w:fldCharType="begin"/>
        </w:r>
        <w:r>
          <w:instrText xml:space="preserve"> PAGEREF _Toc27256 \h </w:instrText>
        </w:r>
        <w:r>
          <w:fldChar w:fldCharType="separate"/>
        </w:r>
        <w:r>
          <w:t>90</w:t>
        </w:r>
        <w:r>
          <w:fldChar w:fldCharType="end"/>
        </w:r>
      </w:hyperlink>
    </w:p>
    <w:p>
      <w:pPr>
        <w:pStyle w:val="TOC2"/>
        <w:tabs>
          <w:tab w:val="right" w:leader="dot" w:pos="8306"/>
        </w:tabs>
      </w:pPr>
      <w:hyperlink w:anchor="_Toc6409" w:history="1">
        <w:r>
          <w:rPr>
            <w:rFonts w:ascii="仿宋" w:eastAsia="仿宋" w:hAnsi="仿宋" w:cs="仿宋" w:hint="eastAsia"/>
            <w:lang w:eastAsia="zh-CN"/>
          </w:rPr>
          <w:t>(二)、成果推广应用方案</w:t>
        </w:r>
        <w:r>
          <w:tab/>
        </w:r>
        <w:r>
          <w:fldChar w:fldCharType="begin"/>
        </w:r>
        <w:r>
          <w:instrText xml:space="preserve"> PAGEREF _Toc6409 \h </w:instrText>
        </w:r>
        <w:r>
          <w:fldChar w:fldCharType="separate"/>
        </w:r>
        <w:r>
          <w:t>91</w:t>
        </w:r>
        <w:r>
          <w:fldChar w:fldCharType="end"/>
        </w:r>
      </w:hyperlink>
    </w:p>
    <w:p>
      <w:pPr>
        <w:pStyle w:val="TOC1"/>
        <w:tabs>
          <w:tab w:val="right" w:leader="dot" w:pos="8306"/>
        </w:tabs>
      </w:pPr>
      <w:hyperlink w:anchor="_Toc13311" w:history="1">
        <w:r>
          <w:rPr>
            <w:rFonts w:ascii="仿宋" w:eastAsia="仿宋" w:hAnsi="仿宋" w:cs="仿宋" w:hint="eastAsia"/>
            <w:lang w:eastAsia="zh-CN"/>
          </w:rPr>
          <w:t>十七、企业合规与伦理</w:t>
        </w:r>
        <w:r>
          <w:tab/>
        </w:r>
        <w:r>
          <w:fldChar w:fldCharType="begin"/>
        </w:r>
        <w:r>
          <w:instrText xml:space="preserve"> PAGEREF _Toc13311 \h </w:instrText>
        </w:r>
        <w:r>
          <w:fldChar w:fldCharType="separate"/>
        </w:r>
        <w:r>
          <w:t>93</w:t>
        </w:r>
        <w:r>
          <w:fldChar w:fldCharType="end"/>
        </w:r>
      </w:hyperlink>
    </w:p>
    <w:p>
      <w:pPr>
        <w:pStyle w:val="TOC2"/>
        <w:tabs>
          <w:tab w:val="right" w:leader="dot" w:pos="8306"/>
        </w:tabs>
      </w:pPr>
      <w:hyperlink w:anchor="_Toc13263" w:history="1">
        <w:r>
          <w:rPr>
            <w:rFonts w:ascii="仿宋" w:eastAsia="仿宋" w:hAnsi="仿宋" w:cs="仿宋" w:hint="eastAsia"/>
            <w:lang w:eastAsia="zh-CN"/>
          </w:rPr>
          <w:t>(一)、合规政策与程序</w:t>
        </w:r>
        <w:r>
          <w:tab/>
        </w:r>
        <w:r>
          <w:fldChar w:fldCharType="begin"/>
        </w:r>
        <w:r>
          <w:instrText xml:space="preserve"> PAGEREF _Toc13263 \h </w:instrText>
        </w:r>
        <w:r>
          <w:fldChar w:fldCharType="separate"/>
        </w:r>
        <w:r>
          <w:t>93</w:t>
        </w:r>
        <w:r>
          <w:fldChar w:fldCharType="end"/>
        </w:r>
      </w:hyperlink>
    </w:p>
    <w:p>
      <w:pPr>
        <w:pStyle w:val="TOC2"/>
        <w:tabs>
          <w:tab w:val="right" w:leader="dot" w:pos="8306"/>
        </w:tabs>
      </w:pPr>
      <w:hyperlink w:anchor="_Toc13365" w:history="1">
        <w:r>
          <w:rPr>
            <w:rFonts w:ascii="仿宋" w:eastAsia="仿宋" w:hAnsi="仿宋" w:cs="仿宋" w:hint="eastAsia"/>
            <w:lang w:eastAsia="zh-CN"/>
          </w:rPr>
          <w:t>(二)、伦理规范与培训</w:t>
        </w:r>
        <w:r>
          <w:tab/>
        </w:r>
        <w:r>
          <w:fldChar w:fldCharType="begin"/>
        </w:r>
        <w:r>
          <w:instrText xml:space="preserve"> PAGEREF _Toc13365 \h </w:instrText>
        </w:r>
        <w:r>
          <w:fldChar w:fldCharType="separate"/>
        </w:r>
        <w:r>
          <w:t>94</w:t>
        </w:r>
        <w:r>
          <w:fldChar w:fldCharType="end"/>
        </w:r>
      </w:hyperlink>
    </w:p>
    <w:p>
      <w:pPr>
        <w:pStyle w:val="TOC2"/>
        <w:tabs>
          <w:tab w:val="right" w:leader="dot" w:pos="8306"/>
        </w:tabs>
      </w:pPr>
      <w:hyperlink w:anchor="_Toc7604" w:history="1">
        <w:r>
          <w:rPr>
            <w:rFonts w:ascii="仿宋" w:eastAsia="仿宋" w:hAnsi="仿宋" w:cs="仿宋" w:hint="eastAsia"/>
            <w:lang w:eastAsia="zh-CN"/>
          </w:rPr>
          <w:t>(三)、合规风险评估</w:t>
        </w:r>
        <w:r>
          <w:tab/>
        </w:r>
        <w:r>
          <w:fldChar w:fldCharType="begin"/>
        </w:r>
        <w:r>
          <w:instrText xml:space="preserve"> PAGEREF _Toc7604 \h </w:instrText>
        </w:r>
        <w:r>
          <w:fldChar w:fldCharType="separate"/>
        </w:r>
        <w:r>
          <w:t>95</w:t>
        </w:r>
        <w:r>
          <w:fldChar w:fldCharType="end"/>
        </w:r>
      </w:hyperlink>
    </w:p>
    <w:p>
      <w:pPr>
        <w:pStyle w:val="TOC2"/>
        <w:tabs>
          <w:tab w:val="right" w:leader="dot" w:pos="8306"/>
        </w:tabs>
      </w:pPr>
      <w:hyperlink w:anchor="_Toc8852" w:history="1">
        <w:r>
          <w:rPr>
            <w:rFonts w:ascii="仿宋" w:eastAsia="仿宋" w:hAnsi="仿宋" w:cs="仿宋" w:hint="eastAsia"/>
            <w:lang w:eastAsia="zh-CN"/>
          </w:rPr>
          <w:t>(四)、合规监督与执行</w:t>
        </w:r>
        <w:r>
          <w:tab/>
        </w:r>
        <w:r>
          <w:fldChar w:fldCharType="begin"/>
        </w:r>
        <w:r>
          <w:instrText xml:space="preserve"> PAGEREF _Toc8852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5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99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直接收益：假设助燃剂项目的产品或服务年销售收入为XX万元。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09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若助燃剂项目成功推广新型环保产品，比如采用可回收材料的包装，可能会激发消费者对可持续产品的需求。这种需求的增长可能迫使整个行业转向更环保的产品设计和生产方法。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05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89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助燃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助燃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助燃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835"/>
      <w:r>
        <w:rPr>
          <w:rFonts w:ascii="仿宋" w:eastAsia="仿宋" w:hAnsi="仿宋" w:cs="仿宋" w:hint="eastAsia"/>
          <w:sz w:val="28"/>
          <w:lang w:eastAsia="zh-CN"/>
        </w:rPr>
        <w:t>二、助燃剂项目概论</w:t>
      </w:r>
      <w:bookmarkEnd w:id="7"/>
    </w:p>
    <w:p>
      <w:pPr>
        <w:pStyle w:val="Heading2"/>
        <w:rPr>
          <w:rFonts w:ascii="仿宋" w:eastAsia="仿宋" w:hAnsi="仿宋" w:cs="仿宋" w:hint="eastAsia"/>
          <w:lang w:eastAsia="zh-CN"/>
        </w:rPr>
      </w:pPr>
      <w:bookmarkStart w:id="8" w:name="_Toc3172"/>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助燃剂项目的申报单位是“XXX实业发展公司”，这是一家在其所处行业内备受尊敬的企业。公司自成立以来，通过其在助燃剂项目中表现出的创新精神和卓越执行力，在市场上赢得了显著的地位。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该公司的法定代表人秦XX，在助燃剂项目及其他多个行业领域中都有着显著的贡献。秦XX以其出色的领导才能和敏锐的商业洞察力，带领公司在助燃剂项目等多个领域实现了持续的成长和成功。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助燃剂项目的重要合作伙伴。公司专注于[行业名称]领域，以创新作为驱动力，不断推动技术进步和市场扩张。在助燃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助燃剂项目中展现了强劲的增长和稳定的财务表现。公司通过有效的策略，在助燃剂项目中扩大了其市场份额并增强了盈利能力。同时，公司积极承担社会责任，参与各类社会公益项目，增强了其在助燃剂项目中的品牌形象和社会影响力。</w:t>
      </w:r>
    </w:p>
    <w:p>
      <w:pPr>
        <w:pStyle w:val="Heading2"/>
        <w:ind w:firstLine="560" w:firstLineChars="200"/>
        <w:rPr>
          <w:rFonts w:ascii="仿宋" w:eastAsia="仿宋" w:hAnsi="仿宋" w:cs="仿宋" w:hint="eastAsia"/>
          <w:sz w:val="28"/>
          <w:lang w:eastAsia="zh-CN"/>
        </w:rPr>
      </w:pPr>
      <w:bookmarkStart w:id="9" w:name="_Toc21873"/>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https://d.book118.com/346112011224010054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633E7D"/>
    <w:rsid w:val="5C633E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112011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2024-02-19T00:21:00Z</dcterms:created>
  <dcterms:modified xsi:type="dcterms:W3CDTF">2024-02-19T00:22:09Z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7A37339D0F1241DEAF75BB3ED1010E36_11</vt:lpwstr>
  </property>
  <property fmtid="{D5CDD505-2E9C-101B-9397-08002B2CF9AE}" pid="3" name="KSOProductBuildVer">
    <vt:lpwstr>2052-12.1.0.16250</vt:lpwstr>
  </property>
</Properties>
</file>