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F53F8">
        <w:rPr>
          <w:rFonts w:ascii="微软雅黑" w:eastAsia="微软雅黑" w:hAnsi="微软雅黑"/>
          <w:b/>
          <w:sz w:val="28"/>
          <w:szCs w:val="28"/>
        </w:rPr>
        <w:t>建筑安装工程合同税率(十三篇)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F53F8">
        <w:rPr>
          <w:rFonts w:ascii="微软雅黑" w:eastAsia="微软雅黑" w:hAnsi="微软雅黑"/>
          <w:sz w:val="24"/>
          <w:szCs w:val="24"/>
        </w:rPr>
        <w:t xml:space="preserve">    建筑安装工程合同税率篇一</w:t>
        <w:br/>
        <w:t xml:space="preserve">    承包方： (乙方)</w:t>
        <w:br/>
        <w:t xml:space="preserve">    依照《中华人民共和国合同法》、《中华人民共和国建筑法》及其他有关法律、行政法规，遵循平等、自愿、公平和诚实信用的原则，双方就 阳煤集团人行天桥附属部分工程施工事项协商一致，订立本合同。</w:t>
        <w:br/>
        <w:t xml:space="preserve">    第一条 工程项目：</w:t>
        <w:br/>
        <w:t xml:space="preserve">    1.1 工程名称：</w:t>
        <w:br/>
        <w:t xml:space="preserve">    1.2 工程地点：</w:t>
        <w:br/>
        <w:t xml:space="preserve">    1.3 人行桥油漆、塑胶贴面、电照等)</w:t>
        <w:br/>
        <w:t xml:space="preserve">    第二条 工程期限</w:t>
        <w:br/>
        <w:t xml:space="preserve">    2.1 开工日期：</w:t>
        <w:br/>
        <w:t xml:space="preserve">    2.2 竣工日期：</w:t>
      </w:r>
      <w:r w:rsidR="001F53F8">
        <w:rPr>
          <w:rFonts w:ascii="微软雅黑" w:eastAsia="微软雅黑" w:hAnsi="微软雅黑"/>
          <w:sz w:val="24"/>
          <w:szCs w:val="24"/>
        </w:rPr>
        <w:br/>
        <w:t xml:space="preserve">    第三条：工程造</w:t>
      </w:r>
      <w:r w:rsidR="001F53F8">
        <w:rPr>
          <w:rFonts w:ascii="微软雅黑" w:eastAsia="微软雅黑" w:hAnsi="微软雅黑"/>
          <w:sz w:val="24"/>
          <w:szCs w:val="24"/>
        </w:rPr>
        <w:t>价：执</w:t>
      </w:r>
      <w:r w:rsidR="001F53F8">
        <w:rPr>
          <w:rFonts w:ascii="微软雅黑" w:eastAsia="微软雅黑" w:hAnsi="微软雅黑"/>
          <w:sz w:val="24"/>
          <w:szCs w:val="24"/>
        </w:rPr>
        <w:t>行20xx年市政定额和相关文件。</w:t>
        <w:br/>
        <w:t xml:space="preserve">    第四条 施工准备：</w:t>
        <w:br/>
        <w:t xml:space="preserve">    4.1 甲方负责施工区域的临时道路、临时设施、水电管线的铺设、管理、使用和维修工作;编制施工组织设计或施工方案，施工预算，施工总进度计划。</w:t>
        <w:br/>
        <w:t xml:space="preserve">    4.2 乙方组织施工管理人员和材料、施工机械进场。</w:t>
        <w:br/>
        <w:t xml:space="preserve">    第五条 工程质量：</w:t>
        <w:br/>
        <w:t xml:space="preserve">    5.1 乙方必须严格按照施工图纸、说明文件和国家颁发的建筑工程规范、规程和标准进行施工，并接受甲方派驻代表的监督。</w:t>
        <w:br/>
        <w:t xml:space="preserve">    5.2 本工</w:t>
      </w:r>
      <w:r w:rsidR="001F53F8">
        <w:rPr>
          <w:rFonts w:ascii="微软雅黑" w:eastAsia="微软雅黑" w:hAnsi="微软雅黑"/>
          <w:sz w:val="24"/>
          <w:szCs w:val="24"/>
        </w:rPr>
        <w:t>程质量经双方研究要求达到：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F53F8">
        <w:rPr>
          <w:rFonts w:ascii="微软雅黑" w:eastAsia="微软雅黑" w:hAnsi="微软雅黑"/>
          <w:sz w:val="24"/>
          <w:szCs w:val="24"/>
        </w:rPr>
        <w:t xml:space="preserve"> </w:t>
      </w:r>
      <w:r w:rsidR="001F53F8">
        <w:rPr>
          <w:rFonts w:ascii="微软雅黑" w:eastAsia="微软雅黑" w:hAnsi="微软雅黑"/>
          <w:sz w:val="24"/>
          <w:szCs w:val="24"/>
        </w:rPr>
        <w:t xml:space="preserve"> </w:t>
      </w:r>
      <w:r w:rsidR="001F53F8">
        <w:rPr>
          <w:rFonts w:ascii="微软雅黑" w:eastAsia="微软雅黑" w:hAnsi="微软雅黑"/>
          <w:sz w:val="24"/>
          <w:szCs w:val="24"/>
        </w:rPr>
        <w:t xml:space="preserve"> </w:t>
      </w:r>
      <w:r w:rsidR="001F53F8">
        <w:rPr>
          <w:rFonts w:ascii="微软雅黑" w:eastAsia="微软雅黑" w:hAnsi="微软雅黑"/>
          <w:sz w:val="24"/>
          <w:szCs w:val="24"/>
        </w:rPr>
        <w:t xml:space="preserve"> 5.3</w:t>
      </w:r>
      <w:r w:rsidR="001F53F8">
        <w:rPr>
          <w:rFonts w:ascii="微软雅黑" w:eastAsia="微软雅黑" w:hAnsi="微软雅黑"/>
          <w:sz w:val="24"/>
          <w:szCs w:val="24"/>
        </w:rPr>
        <w:t xml:space="preserve"> 由乙方提供的</w:t>
      </w:r>
      <w:r w:rsidR="001F53F8">
        <w:rPr>
          <w:rFonts w:ascii="微软雅黑" w:eastAsia="微软雅黑" w:hAnsi="微软雅黑"/>
          <w:sz w:val="24"/>
          <w:szCs w:val="24"/>
        </w:rPr>
        <w:t>主要原材料必须按有关规定提供质量合格证，或进行检验合格后方可用于工程。</w:t>
        <w:br/>
        <w:t xml:space="preserve">    5.4 甲方应按质量验评标准对工程进行分项、分部和单位工程质量进行评定，并及时将单位工程质量评定结果送乙方和质量监督站。</w:t>
        <w:br/>
        <w:t xml:space="preserve">    5.5 甲方负责成品、半成品的试验检验，如果不合格乙方负责返工处理并承担由此造成的一切损失。</w:t>
        <w:br/>
        <w:t xml:space="preserve">    第六条 安全条款</w:t>
        <w:br/>
        <w:t xml:space="preserve">    6.1 乙方必须遵守国家关于工程建设安全有关管理规定，严格按安全标准组织施工，并随</w:t>
      </w:r>
      <w:r w:rsidR="001F53F8">
        <w:rPr>
          <w:rFonts w:ascii="微软雅黑" w:eastAsia="微软雅黑" w:hAnsi="微软雅黑"/>
          <w:sz w:val="24"/>
          <w:szCs w:val="24"/>
        </w:rPr>
        <w:t>时接受行业安全人员约法实施的监督检查，采取必要的安全防护措施，杜绝事故隐患，消</w:t>
      </w:r>
      <w:r w:rsidR="001F53F8">
        <w:rPr>
          <w:rFonts w:ascii="微软雅黑" w:eastAsia="微软雅黑" w:hAnsi="微软雅黑"/>
          <w:sz w:val="24"/>
          <w:szCs w:val="24"/>
        </w:rPr>
        <w:t>灭一切人员伤亡事故。</w:t>
      </w:r>
      <w:r w:rsidR="001F53F8">
        <w:rPr>
          <w:rFonts w:ascii="微软雅黑" w:eastAsia="微软雅黑" w:hAnsi="微软雅黑"/>
          <w:sz w:val="24"/>
          <w:szCs w:val="24"/>
        </w:rPr>
        <w:br/>
        <w:t xml:space="preserve">    6.2 施工中出现的任何安全及人生伤亡事故均由乙方负责，甲方不承担任何责任。</w:t>
        <w:br/>
        <w:t xml:space="preserve">    6.3 乙方在施工前，应向甲方和监理工程师提出安全防护措施，经认可后实施。</w:t>
        <w:br/>
        <w:t xml:space="preserve">    第七条 违约责任</w:t>
        <w:br/>
        <w:t xml:space="preserve">    7.1 甲方责任：</w:t>
        <w:br/>
        <w:t xml:space="preserve">    工程中途停建，缓建或由设计变更及设计错误造成的停工，及时通知乙方，并采取措施弥补或减少损失。</w:t>
        <w:br/>
        <w:t xml:space="preserve">    7.2 乙方责任</w:t>
        <w:br/>
        <w:t xml:space="preserve">    7.2.1 </w:t>
      </w:r>
      <w:r w:rsidR="001F53F8">
        <w:rPr>
          <w:rFonts w:ascii="微软雅黑" w:eastAsia="微软雅黑" w:hAnsi="微软雅黑"/>
          <w:sz w:val="24"/>
          <w:szCs w:val="24"/>
        </w:rPr>
        <w:t>工程进度不符合工期进度计划的按延误工期处罚。</w:t>
        <w:br/>
        <w:t xml:space="preserve">    7.2.2 未及时向甲方提供完整的竣工资料，可视违</w:t>
      </w:r>
      <w:r w:rsidR="001F53F8">
        <w:rPr>
          <w:rFonts w:ascii="微软雅黑" w:eastAsia="微软雅黑" w:hAnsi="微软雅黑"/>
          <w:sz w:val="24"/>
          <w:szCs w:val="24"/>
        </w:rPr>
        <w:t>约，并按延误工期处罚，每拖延一天，支付违约金 2</w:t>
      </w:r>
      <w:r w:rsidR="001F53F8">
        <w:rPr>
          <w:rFonts w:ascii="微软雅黑" w:eastAsia="微软雅黑" w:hAnsi="微软雅黑"/>
          <w:sz w:val="24"/>
          <w:szCs w:val="24"/>
        </w:rPr>
        <w:t>0xx</w:t>
      </w:r>
      <w:r w:rsidR="001F53F8">
        <w:rPr>
          <w:rFonts w:ascii="微软雅黑" w:eastAsia="微软雅黑" w:hAnsi="微软雅黑"/>
          <w:sz w:val="24"/>
          <w:szCs w:val="24"/>
        </w:rPr>
        <w:t xml:space="preserve"> 元。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https://d.book118.com/346112112131010052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F53F8"/>
    <w:rsid w:val="003C22A4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46112112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4290</Words>
  <Characters>24457</Characters>
  <Application>Microsoft Office Word</Application>
  <DocSecurity>0</DocSecurity>
  <Lines>203</Lines>
  <Paragraphs>57</Paragraphs>
  <ScaleCrop>false</ScaleCrop>
  <Company/>
  <LinksUpToDate>false</LinksUpToDate>
  <CharactersWithSpaces>28690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