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工业气体：二氧化碳项目构思建设方案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05" w:history="1">
        <w:r>
          <w:rPr>
            <w:rFonts w:ascii="仿宋" w:eastAsia="仿宋" w:hAnsi="仿宋" w:cs="仿宋" w:hint="eastAsia"/>
            <w:lang w:eastAsia="zh-CN"/>
          </w:rPr>
          <w:t>概论</w:t>
        </w:r>
        <w:r>
          <w:tab/>
        </w:r>
        <w:r>
          <w:fldChar w:fldCharType="begin"/>
        </w:r>
        <w:r>
          <w:instrText xml:space="preserve"> PAGEREF _Toc9105 \h </w:instrText>
        </w:r>
        <w:r>
          <w:fldChar w:fldCharType="separate"/>
        </w:r>
        <w:r>
          <w:t>4</w:t>
        </w:r>
        <w:r>
          <w:fldChar w:fldCharType="end"/>
        </w:r>
      </w:hyperlink>
    </w:p>
    <w:p>
      <w:pPr>
        <w:pStyle w:val="TOC1"/>
        <w:tabs>
          <w:tab w:val="right" w:leader="dot" w:pos="8306"/>
        </w:tabs>
      </w:pPr>
      <w:hyperlink w:anchor="_Toc26194" w:history="1">
        <w:r>
          <w:rPr>
            <w:rFonts w:ascii="仿宋" w:eastAsia="仿宋" w:hAnsi="仿宋" w:cs="仿宋" w:hint="eastAsia"/>
            <w:lang w:eastAsia="zh-CN"/>
          </w:rPr>
          <w:t>一、建设风险评估分析</w:t>
        </w:r>
        <w:r>
          <w:tab/>
        </w:r>
        <w:r>
          <w:fldChar w:fldCharType="begin"/>
        </w:r>
        <w:r>
          <w:instrText xml:space="preserve"> PAGEREF _Toc26194 \h </w:instrText>
        </w:r>
        <w:r>
          <w:fldChar w:fldCharType="separate"/>
        </w:r>
        <w:r>
          <w:t>4</w:t>
        </w:r>
        <w:r>
          <w:fldChar w:fldCharType="end"/>
        </w:r>
      </w:hyperlink>
    </w:p>
    <w:p>
      <w:pPr>
        <w:pStyle w:val="TOC2"/>
        <w:tabs>
          <w:tab w:val="right" w:leader="dot" w:pos="8306"/>
        </w:tabs>
      </w:pPr>
      <w:hyperlink w:anchor="_Toc5545" w:history="1">
        <w:r>
          <w:rPr>
            <w:rFonts w:ascii="仿宋" w:eastAsia="仿宋" w:hAnsi="仿宋" w:cs="仿宋" w:hint="eastAsia"/>
            <w:lang w:eastAsia="zh-CN"/>
          </w:rPr>
          <w:t>(一)、政策风险分析</w:t>
        </w:r>
        <w:r>
          <w:tab/>
        </w:r>
        <w:r>
          <w:fldChar w:fldCharType="begin"/>
        </w:r>
        <w:r>
          <w:instrText xml:space="preserve"> PAGEREF _Toc5545 \h </w:instrText>
        </w:r>
        <w:r>
          <w:fldChar w:fldCharType="separate"/>
        </w:r>
        <w:r>
          <w:t>4</w:t>
        </w:r>
        <w:r>
          <w:fldChar w:fldCharType="end"/>
        </w:r>
      </w:hyperlink>
    </w:p>
    <w:p>
      <w:pPr>
        <w:pStyle w:val="TOC2"/>
        <w:tabs>
          <w:tab w:val="right" w:leader="dot" w:pos="8306"/>
        </w:tabs>
      </w:pPr>
      <w:hyperlink w:anchor="_Toc6276" w:history="1">
        <w:r>
          <w:rPr>
            <w:rFonts w:ascii="仿宋" w:eastAsia="仿宋" w:hAnsi="仿宋" w:cs="仿宋" w:hint="eastAsia"/>
            <w:lang w:eastAsia="zh-CN"/>
          </w:rPr>
          <w:t>(二)、社会风险分析</w:t>
        </w:r>
        <w:r>
          <w:tab/>
        </w:r>
        <w:r>
          <w:fldChar w:fldCharType="begin"/>
        </w:r>
        <w:r>
          <w:instrText xml:space="preserve"> PAGEREF _Toc6276 \h </w:instrText>
        </w:r>
        <w:r>
          <w:fldChar w:fldCharType="separate"/>
        </w:r>
        <w:r>
          <w:t>5</w:t>
        </w:r>
        <w:r>
          <w:fldChar w:fldCharType="end"/>
        </w:r>
      </w:hyperlink>
    </w:p>
    <w:p>
      <w:pPr>
        <w:pStyle w:val="TOC2"/>
        <w:tabs>
          <w:tab w:val="right" w:leader="dot" w:pos="8306"/>
        </w:tabs>
      </w:pPr>
      <w:hyperlink w:anchor="_Toc13886" w:history="1">
        <w:r>
          <w:rPr>
            <w:rFonts w:ascii="仿宋" w:eastAsia="仿宋" w:hAnsi="仿宋" w:cs="仿宋" w:hint="eastAsia"/>
            <w:lang w:eastAsia="zh-CN"/>
          </w:rPr>
          <w:t>(三)、市场风险分析</w:t>
        </w:r>
        <w:r>
          <w:tab/>
        </w:r>
        <w:r>
          <w:fldChar w:fldCharType="begin"/>
        </w:r>
        <w:r>
          <w:instrText xml:space="preserve"> PAGEREF _Toc13886 \h </w:instrText>
        </w:r>
        <w:r>
          <w:fldChar w:fldCharType="separate"/>
        </w:r>
        <w:r>
          <w:t>7</w:t>
        </w:r>
        <w:r>
          <w:fldChar w:fldCharType="end"/>
        </w:r>
      </w:hyperlink>
    </w:p>
    <w:p>
      <w:pPr>
        <w:pStyle w:val="TOC2"/>
        <w:tabs>
          <w:tab w:val="right" w:leader="dot" w:pos="8306"/>
        </w:tabs>
      </w:pPr>
      <w:hyperlink w:anchor="_Toc8029" w:history="1">
        <w:r>
          <w:rPr>
            <w:rFonts w:ascii="仿宋" w:eastAsia="仿宋" w:hAnsi="仿宋" w:cs="仿宋" w:hint="eastAsia"/>
            <w:lang w:eastAsia="zh-CN"/>
          </w:rPr>
          <w:t>(四)、资金风险分析</w:t>
        </w:r>
        <w:r>
          <w:tab/>
        </w:r>
        <w:r>
          <w:fldChar w:fldCharType="begin"/>
        </w:r>
        <w:r>
          <w:instrText xml:space="preserve"> PAGEREF _Toc8029 \h </w:instrText>
        </w:r>
        <w:r>
          <w:fldChar w:fldCharType="separate"/>
        </w:r>
        <w:r>
          <w:t>7</w:t>
        </w:r>
        <w:r>
          <w:fldChar w:fldCharType="end"/>
        </w:r>
      </w:hyperlink>
    </w:p>
    <w:p>
      <w:pPr>
        <w:pStyle w:val="TOC2"/>
        <w:tabs>
          <w:tab w:val="right" w:leader="dot" w:pos="8306"/>
        </w:tabs>
      </w:pPr>
      <w:hyperlink w:anchor="_Toc15752" w:history="1">
        <w:r>
          <w:rPr>
            <w:rFonts w:ascii="仿宋" w:eastAsia="仿宋" w:hAnsi="仿宋" w:cs="仿宋" w:hint="eastAsia"/>
            <w:lang w:eastAsia="zh-CN"/>
          </w:rPr>
          <w:t>(五)、技术风险分析</w:t>
        </w:r>
        <w:r>
          <w:tab/>
        </w:r>
        <w:r>
          <w:fldChar w:fldCharType="begin"/>
        </w:r>
        <w:r>
          <w:instrText xml:space="preserve"> PAGEREF _Toc15752 \h </w:instrText>
        </w:r>
        <w:r>
          <w:fldChar w:fldCharType="separate"/>
        </w:r>
        <w:r>
          <w:t>9</w:t>
        </w:r>
        <w:r>
          <w:fldChar w:fldCharType="end"/>
        </w:r>
      </w:hyperlink>
    </w:p>
    <w:p>
      <w:pPr>
        <w:pStyle w:val="TOC2"/>
        <w:tabs>
          <w:tab w:val="right" w:leader="dot" w:pos="8306"/>
        </w:tabs>
      </w:pPr>
      <w:hyperlink w:anchor="_Toc13600" w:history="1">
        <w:r>
          <w:rPr>
            <w:rFonts w:ascii="仿宋" w:eastAsia="仿宋" w:hAnsi="仿宋" w:cs="仿宋" w:hint="eastAsia"/>
            <w:lang w:eastAsia="zh-CN"/>
          </w:rPr>
          <w:t>(六)、财务风险分析</w:t>
        </w:r>
        <w:r>
          <w:tab/>
        </w:r>
        <w:r>
          <w:fldChar w:fldCharType="begin"/>
        </w:r>
        <w:r>
          <w:instrText xml:space="preserve"> PAGEREF _Toc13600 \h </w:instrText>
        </w:r>
        <w:r>
          <w:fldChar w:fldCharType="separate"/>
        </w:r>
        <w:r>
          <w:t>10</w:t>
        </w:r>
        <w:r>
          <w:fldChar w:fldCharType="end"/>
        </w:r>
      </w:hyperlink>
    </w:p>
    <w:p>
      <w:pPr>
        <w:pStyle w:val="TOC2"/>
        <w:tabs>
          <w:tab w:val="right" w:leader="dot" w:pos="8306"/>
        </w:tabs>
      </w:pPr>
      <w:hyperlink w:anchor="_Toc31744" w:history="1">
        <w:r>
          <w:rPr>
            <w:rFonts w:ascii="仿宋" w:eastAsia="仿宋" w:hAnsi="仿宋" w:cs="仿宋" w:hint="eastAsia"/>
            <w:lang w:eastAsia="zh-CN"/>
          </w:rPr>
          <w:t>(七)、管理风险分析</w:t>
        </w:r>
        <w:r>
          <w:tab/>
        </w:r>
        <w:r>
          <w:fldChar w:fldCharType="begin"/>
        </w:r>
        <w:r>
          <w:instrText xml:space="preserve"> PAGEREF _Toc31744 \h </w:instrText>
        </w:r>
        <w:r>
          <w:fldChar w:fldCharType="separate"/>
        </w:r>
        <w:r>
          <w:t>12</w:t>
        </w:r>
        <w:r>
          <w:fldChar w:fldCharType="end"/>
        </w:r>
      </w:hyperlink>
    </w:p>
    <w:p>
      <w:pPr>
        <w:pStyle w:val="TOC2"/>
        <w:tabs>
          <w:tab w:val="right" w:leader="dot" w:pos="8306"/>
        </w:tabs>
      </w:pPr>
      <w:hyperlink w:anchor="_Toc29338" w:history="1">
        <w:r>
          <w:rPr>
            <w:rFonts w:ascii="仿宋" w:eastAsia="仿宋" w:hAnsi="仿宋" w:cs="仿宋" w:hint="eastAsia"/>
            <w:lang w:eastAsia="zh-CN"/>
          </w:rPr>
          <w:t>(八)、其它风险分析</w:t>
        </w:r>
        <w:r>
          <w:tab/>
        </w:r>
        <w:r>
          <w:fldChar w:fldCharType="begin"/>
        </w:r>
        <w:r>
          <w:instrText xml:space="preserve"> PAGEREF _Toc29338 \h </w:instrText>
        </w:r>
        <w:r>
          <w:fldChar w:fldCharType="separate"/>
        </w:r>
        <w:r>
          <w:t>13</w:t>
        </w:r>
        <w:r>
          <w:fldChar w:fldCharType="end"/>
        </w:r>
      </w:hyperlink>
    </w:p>
    <w:p>
      <w:pPr>
        <w:pStyle w:val="TOC2"/>
        <w:tabs>
          <w:tab w:val="right" w:leader="dot" w:pos="8306"/>
        </w:tabs>
      </w:pPr>
      <w:hyperlink w:anchor="_Toc28813" w:history="1">
        <w:r>
          <w:rPr>
            <w:rFonts w:ascii="仿宋" w:eastAsia="仿宋" w:hAnsi="仿宋" w:cs="仿宋" w:hint="eastAsia"/>
            <w:lang w:eastAsia="zh-CN"/>
          </w:rPr>
          <w:t>(九)、社会影响评估</w:t>
        </w:r>
        <w:r>
          <w:tab/>
        </w:r>
        <w:r>
          <w:fldChar w:fldCharType="begin"/>
        </w:r>
        <w:r>
          <w:instrText xml:space="preserve"> PAGEREF _Toc28813 \h </w:instrText>
        </w:r>
        <w:r>
          <w:fldChar w:fldCharType="separate"/>
        </w:r>
        <w:r>
          <w:t>14</w:t>
        </w:r>
        <w:r>
          <w:fldChar w:fldCharType="end"/>
        </w:r>
      </w:hyperlink>
    </w:p>
    <w:p>
      <w:pPr>
        <w:pStyle w:val="TOC1"/>
        <w:tabs>
          <w:tab w:val="right" w:leader="dot" w:pos="8306"/>
        </w:tabs>
      </w:pPr>
      <w:hyperlink w:anchor="_Toc18208" w:history="1">
        <w:r>
          <w:rPr>
            <w:rFonts w:ascii="仿宋" w:eastAsia="仿宋" w:hAnsi="仿宋" w:cs="仿宋" w:hint="eastAsia"/>
            <w:lang w:eastAsia="zh-CN"/>
          </w:rPr>
          <w:t>二、项目监理与质量保证</w:t>
        </w:r>
        <w:r>
          <w:tab/>
        </w:r>
        <w:r>
          <w:fldChar w:fldCharType="begin"/>
        </w:r>
        <w:r>
          <w:instrText xml:space="preserve"> PAGEREF _Toc18208 \h </w:instrText>
        </w:r>
        <w:r>
          <w:fldChar w:fldCharType="separate"/>
        </w:r>
        <w:r>
          <w:t>16</w:t>
        </w:r>
        <w:r>
          <w:fldChar w:fldCharType="end"/>
        </w:r>
      </w:hyperlink>
    </w:p>
    <w:p>
      <w:pPr>
        <w:pStyle w:val="TOC2"/>
        <w:tabs>
          <w:tab w:val="right" w:leader="dot" w:pos="8306"/>
        </w:tabs>
      </w:pPr>
      <w:hyperlink w:anchor="_Toc12567" w:history="1">
        <w:r>
          <w:rPr>
            <w:rFonts w:ascii="仿宋" w:eastAsia="仿宋" w:hAnsi="仿宋" w:cs="仿宋" w:hint="eastAsia"/>
            <w:lang w:eastAsia="zh-CN"/>
          </w:rPr>
          <w:t>(一)、监理体系构建</w:t>
        </w:r>
        <w:r>
          <w:tab/>
        </w:r>
        <w:r>
          <w:fldChar w:fldCharType="begin"/>
        </w:r>
        <w:r>
          <w:instrText xml:space="preserve"> PAGEREF _Toc12567 \h </w:instrText>
        </w:r>
        <w:r>
          <w:fldChar w:fldCharType="separate"/>
        </w:r>
        <w:r>
          <w:t>16</w:t>
        </w:r>
        <w:r>
          <w:fldChar w:fldCharType="end"/>
        </w:r>
      </w:hyperlink>
    </w:p>
    <w:p>
      <w:pPr>
        <w:pStyle w:val="TOC2"/>
        <w:tabs>
          <w:tab w:val="right" w:leader="dot" w:pos="8306"/>
        </w:tabs>
      </w:pPr>
      <w:hyperlink w:anchor="_Toc19796" w:history="1">
        <w:r>
          <w:rPr>
            <w:rFonts w:ascii="仿宋" w:eastAsia="仿宋" w:hAnsi="仿宋" w:cs="仿宋" w:hint="eastAsia"/>
            <w:lang w:eastAsia="zh-CN"/>
          </w:rPr>
          <w:t>(二)、质量保证体系实施</w:t>
        </w:r>
        <w:r>
          <w:tab/>
        </w:r>
        <w:r>
          <w:fldChar w:fldCharType="begin"/>
        </w:r>
        <w:r>
          <w:instrText xml:space="preserve"> PAGEREF _Toc19796 \h </w:instrText>
        </w:r>
        <w:r>
          <w:fldChar w:fldCharType="separate"/>
        </w:r>
        <w:r>
          <w:t>17</w:t>
        </w:r>
        <w:r>
          <w:fldChar w:fldCharType="end"/>
        </w:r>
      </w:hyperlink>
    </w:p>
    <w:p>
      <w:pPr>
        <w:pStyle w:val="TOC2"/>
        <w:tabs>
          <w:tab w:val="right" w:leader="dot" w:pos="8306"/>
        </w:tabs>
      </w:pPr>
      <w:hyperlink w:anchor="_Toc16547" w:history="1">
        <w:r>
          <w:rPr>
            <w:rFonts w:ascii="仿宋" w:eastAsia="仿宋" w:hAnsi="仿宋" w:cs="仿宋" w:hint="eastAsia"/>
            <w:lang w:eastAsia="zh-CN"/>
          </w:rPr>
          <w:t>(三)、监理与质量控制流程</w:t>
        </w:r>
        <w:r>
          <w:tab/>
        </w:r>
        <w:r>
          <w:fldChar w:fldCharType="begin"/>
        </w:r>
        <w:r>
          <w:instrText xml:space="preserve"> PAGEREF _Toc16547 \h </w:instrText>
        </w:r>
        <w:r>
          <w:fldChar w:fldCharType="separate"/>
        </w:r>
        <w:r>
          <w:t>18</w:t>
        </w:r>
        <w:r>
          <w:fldChar w:fldCharType="end"/>
        </w:r>
      </w:hyperlink>
    </w:p>
    <w:p>
      <w:pPr>
        <w:pStyle w:val="TOC1"/>
        <w:tabs>
          <w:tab w:val="right" w:leader="dot" w:pos="8306"/>
        </w:tabs>
      </w:pPr>
      <w:hyperlink w:anchor="_Toc19281" w:history="1">
        <w:r>
          <w:rPr>
            <w:rFonts w:ascii="仿宋" w:eastAsia="仿宋" w:hAnsi="仿宋" w:cs="仿宋" w:hint="eastAsia"/>
            <w:lang w:eastAsia="zh-CN"/>
          </w:rPr>
          <w:t>三、经济影响分析</w:t>
        </w:r>
        <w:r>
          <w:tab/>
        </w:r>
        <w:r>
          <w:fldChar w:fldCharType="begin"/>
        </w:r>
        <w:r>
          <w:instrText xml:space="preserve"> PAGEREF _Toc19281 \h </w:instrText>
        </w:r>
        <w:r>
          <w:fldChar w:fldCharType="separate"/>
        </w:r>
        <w:r>
          <w:t>18</w:t>
        </w:r>
        <w:r>
          <w:fldChar w:fldCharType="end"/>
        </w:r>
      </w:hyperlink>
    </w:p>
    <w:p>
      <w:pPr>
        <w:pStyle w:val="TOC2"/>
        <w:tabs>
          <w:tab w:val="right" w:leader="dot" w:pos="8306"/>
        </w:tabs>
      </w:pPr>
      <w:hyperlink w:anchor="_Toc1897" w:history="1">
        <w:r>
          <w:rPr>
            <w:rFonts w:ascii="仿宋" w:eastAsia="仿宋" w:hAnsi="仿宋" w:cs="仿宋" w:hint="eastAsia"/>
            <w:lang w:eastAsia="zh-CN"/>
          </w:rPr>
          <w:t>(一)、经济费用效益或费用效果分析</w:t>
        </w:r>
        <w:r>
          <w:tab/>
        </w:r>
        <w:r>
          <w:fldChar w:fldCharType="begin"/>
        </w:r>
        <w:r>
          <w:instrText xml:space="preserve"> PAGEREF _Toc1897 \h </w:instrText>
        </w:r>
        <w:r>
          <w:fldChar w:fldCharType="separate"/>
        </w:r>
        <w:r>
          <w:t>18</w:t>
        </w:r>
        <w:r>
          <w:fldChar w:fldCharType="end"/>
        </w:r>
      </w:hyperlink>
    </w:p>
    <w:p>
      <w:pPr>
        <w:pStyle w:val="TOC2"/>
        <w:tabs>
          <w:tab w:val="right" w:leader="dot" w:pos="8306"/>
        </w:tabs>
      </w:pPr>
      <w:hyperlink w:anchor="_Toc24808" w:history="1">
        <w:r>
          <w:rPr>
            <w:rFonts w:ascii="仿宋" w:eastAsia="仿宋" w:hAnsi="仿宋" w:cs="仿宋" w:hint="eastAsia"/>
            <w:lang w:eastAsia="zh-CN"/>
          </w:rPr>
          <w:t>(二)、行业影响分析</w:t>
        </w:r>
        <w:r>
          <w:tab/>
        </w:r>
        <w:r>
          <w:fldChar w:fldCharType="begin"/>
        </w:r>
        <w:r>
          <w:instrText xml:space="preserve"> PAGEREF _Toc24808 \h </w:instrText>
        </w:r>
        <w:r>
          <w:fldChar w:fldCharType="separate"/>
        </w:r>
        <w:r>
          <w:t>21</w:t>
        </w:r>
        <w:r>
          <w:fldChar w:fldCharType="end"/>
        </w:r>
      </w:hyperlink>
    </w:p>
    <w:p>
      <w:pPr>
        <w:pStyle w:val="TOC2"/>
        <w:tabs>
          <w:tab w:val="right" w:leader="dot" w:pos="8306"/>
        </w:tabs>
      </w:pPr>
      <w:hyperlink w:anchor="_Toc1156" w:history="1">
        <w:r>
          <w:rPr>
            <w:rFonts w:ascii="仿宋" w:eastAsia="仿宋" w:hAnsi="仿宋" w:cs="仿宋" w:hint="eastAsia"/>
            <w:lang w:eastAsia="zh-CN"/>
          </w:rPr>
          <w:t>(三)、区域经济影响分析</w:t>
        </w:r>
        <w:r>
          <w:tab/>
        </w:r>
        <w:r>
          <w:fldChar w:fldCharType="begin"/>
        </w:r>
        <w:r>
          <w:instrText xml:space="preserve"> PAGEREF _Toc1156 \h </w:instrText>
        </w:r>
        <w:r>
          <w:fldChar w:fldCharType="separate"/>
        </w:r>
        <w:r>
          <w:t>22</w:t>
        </w:r>
        <w:r>
          <w:fldChar w:fldCharType="end"/>
        </w:r>
      </w:hyperlink>
    </w:p>
    <w:p>
      <w:pPr>
        <w:pStyle w:val="TOC2"/>
        <w:tabs>
          <w:tab w:val="right" w:leader="dot" w:pos="8306"/>
        </w:tabs>
      </w:pPr>
      <w:hyperlink w:anchor="_Toc15636" w:history="1">
        <w:r>
          <w:rPr>
            <w:rFonts w:ascii="仿宋" w:eastAsia="仿宋" w:hAnsi="仿宋" w:cs="仿宋" w:hint="eastAsia"/>
            <w:lang w:eastAsia="zh-CN"/>
          </w:rPr>
          <w:t>(四)、宏观经济影响分析</w:t>
        </w:r>
        <w:r>
          <w:tab/>
        </w:r>
        <w:r>
          <w:fldChar w:fldCharType="begin"/>
        </w:r>
        <w:r>
          <w:instrText xml:space="preserve"> PAGEREF _Toc15636 \h </w:instrText>
        </w:r>
        <w:r>
          <w:fldChar w:fldCharType="separate"/>
        </w:r>
        <w:r>
          <w:t>23</w:t>
        </w:r>
        <w:r>
          <w:fldChar w:fldCharType="end"/>
        </w:r>
      </w:hyperlink>
    </w:p>
    <w:p>
      <w:pPr>
        <w:pStyle w:val="TOC1"/>
        <w:tabs>
          <w:tab w:val="right" w:leader="dot" w:pos="8306"/>
        </w:tabs>
      </w:pPr>
      <w:hyperlink w:anchor="_Toc20007" w:history="1">
        <w:r>
          <w:rPr>
            <w:rFonts w:ascii="仿宋" w:eastAsia="仿宋" w:hAnsi="仿宋" w:cs="仿宋" w:hint="eastAsia"/>
            <w:lang w:eastAsia="zh-CN"/>
          </w:rPr>
          <w:t>四、资源开发及综合利用分析</w:t>
        </w:r>
        <w:r>
          <w:tab/>
        </w:r>
        <w:r>
          <w:fldChar w:fldCharType="begin"/>
        </w:r>
        <w:r>
          <w:instrText xml:space="preserve"> PAGEREF _Toc20007 \h </w:instrText>
        </w:r>
        <w:r>
          <w:fldChar w:fldCharType="separate"/>
        </w:r>
        <w:r>
          <w:t>25</w:t>
        </w:r>
        <w:r>
          <w:fldChar w:fldCharType="end"/>
        </w:r>
      </w:hyperlink>
    </w:p>
    <w:p>
      <w:pPr>
        <w:pStyle w:val="TOC2"/>
        <w:tabs>
          <w:tab w:val="right" w:leader="dot" w:pos="8306"/>
        </w:tabs>
      </w:pPr>
      <w:hyperlink w:anchor="_Toc15318" w:history="1">
        <w:r>
          <w:rPr>
            <w:rFonts w:ascii="仿宋" w:eastAsia="仿宋" w:hAnsi="仿宋" w:cs="仿宋" w:hint="eastAsia"/>
            <w:lang w:eastAsia="zh-CN"/>
          </w:rPr>
          <w:t>(一)、资源开发方案</w:t>
        </w:r>
        <w:r>
          <w:tab/>
        </w:r>
        <w:r>
          <w:fldChar w:fldCharType="begin"/>
        </w:r>
        <w:r>
          <w:instrText xml:space="preserve"> PAGEREF _Toc15318 \h </w:instrText>
        </w:r>
        <w:r>
          <w:fldChar w:fldCharType="separate"/>
        </w:r>
        <w:r>
          <w:t>25</w:t>
        </w:r>
        <w:r>
          <w:fldChar w:fldCharType="end"/>
        </w:r>
      </w:hyperlink>
    </w:p>
    <w:p>
      <w:pPr>
        <w:pStyle w:val="TOC2"/>
        <w:tabs>
          <w:tab w:val="right" w:leader="dot" w:pos="8306"/>
        </w:tabs>
      </w:pPr>
      <w:hyperlink w:anchor="_Toc23680" w:history="1">
        <w:r>
          <w:rPr>
            <w:rFonts w:ascii="仿宋" w:eastAsia="仿宋" w:hAnsi="仿宋" w:cs="仿宋" w:hint="eastAsia"/>
            <w:lang w:eastAsia="zh-CN"/>
          </w:rPr>
          <w:t>(二)、资源利用方案</w:t>
        </w:r>
        <w:r>
          <w:tab/>
        </w:r>
        <w:r>
          <w:fldChar w:fldCharType="begin"/>
        </w:r>
        <w:r>
          <w:instrText xml:space="preserve"> PAGEREF _Toc23680 \h </w:instrText>
        </w:r>
        <w:r>
          <w:fldChar w:fldCharType="separate"/>
        </w:r>
        <w:r>
          <w:t>26</w:t>
        </w:r>
        <w:r>
          <w:fldChar w:fldCharType="end"/>
        </w:r>
      </w:hyperlink>
    </w:p>
    <w:p>
      <w:pPr>
        <w:pStyle w:val="TOC2"/>
        <w:tabs>
          <w:tab w:val="right" w:leader="dot" w:pos="8306"/>
        </w:tabs>
      </w:pPr>
      <w:hyperlink w:anchor="_Toc6160" w:history="1">
        <w:r>
          <w:rPr>
            <w:rFonts w:ascii="仿宋" w:eastAsia="仿宋" w:hAnsi="仿宋" w:cs="仿宋" w:hint="eastAsia"/>
            <w:lang w:eastAsia="zh-CN"/>
          </w:rPr>
          <w:t>(三)、资源节约措施</w:t>
        </w:r>
        <w:r>
          <w:tab/>
        </w:r>
        <w:r>
          <w:fldChar w:fldCharType="begin"/>
        </w:r>
        <w:r>
          <w:instrText xml:space="preserve"> PAGEREF _Toc6160 \h </w:instrText>
        </w:r>
        <w:r>
          <w:fldChar w:fldCharType="separate"/>
        </w:r>
        <w:r>
          <w:t>27</w:t>
        </w:r>
        <w:r>
          <w:fldChar w:fldCharType="end"/>
        </w:r>
      </w:hyperlink>
    </w:p>
    <w:p>
      <w:pPr>
        <w:pStyle w:val="TOC1"/>
        <w:tabs>
          <w:tab w:val="right" w:leader="dot" w:pos="8306"/>
        </w:tabs>
      </w:pPr>
      <w:hyperlink w:anchor="_Toc15534" w:history="1">
        <w:r>
          <w:rPr>
            <w:rFonts w:ascii="仿宋" w:eastAsia="仿宋" w:hAnsi="仿宋" w:cs="仿宋" w:hint="eastAsia"/>
            <w:lang w:eastAsia="zh-CN"/>
          </w:rPr>
          <w:t>五、财务管理与成本控制</w:t>
        </w:r>
        <w:r>
          <w:tab/>
        </w:r>
        <w:r>
          <w:fldChar w:fldCharType="begin"/>
        </w:r>
        <w:r>
          <w:instrText xml:space="preserve"> PAGEREF _Toc15534 \h </w:instrText>
        </w:r>
        <w:r>
          <w:fldChar w:fldCharType="separate"/>
        </w:r>
        <w:r>
          <w:t>28</w:t>
        </w:r>
        <w:r>
          <w:fldChar w:fldCharType="end"/>
        </w:r>
      </w:hyperlink>
    </w:p>
    <w:p>
      <w:pPr>
        <w:pStyle w:val="TOC2"/>
        <w:tabs>
          <w:tab w:val="right" w:leader="dot" w:pos="8306"/>
        </w:tabs>
      </w:pPr>
      <w:hyperlink w:anchor="_Toc31000" w:history="1">
        <w:r>
          <w:rPr>
            <w:rFonts w:ascii="仿宋" w:eastAsia="仿宋" w:hAnsi="仿宋" w:cs="仿宋" w:hint="eastAsia"/>
            <w:lang w:eastAsia="zh-CN"/>
          </w:rPr>
          <w:t>(一)、财务管理体系建设</w:t>
        </w:r>
        <w:r>
          <w:tab/>
        </w:r>
        <w:r>
          <w:fldChar w:fldCharType="begin"/>
        </w:r>
        <w:r>
          <w:instrText xml:space="preserve"> PAGEREF _Toc31000 \h </w:instrText>
        </w:r>
        <w:r>
          <w:fldChar w:fldCharType="separate"/>
        </w:r>
        <w:r>
          <w:t>28</w:t>
        </w:r>
        <w:r>
          <w:fldChar w:fldCharType="end"/>
        </w:r>
      </w:hyperlink>
    </w:p>
    <w:p>
      <w:pPr>
        <w:pStyle w:val="TOC2"/>
        <w:tabs>
          <w:tab w:val="right" w:leader="dot" w:pos="8306"/>
        </w:tabs>
      </w:pPr>
      <w:hyperlink w:anchor="_Toc29818" w:history="1">
        <w:r>
          <w:rPr>
            <w:rFonts w:ascii="仿宋" w:eastAsia="仿宋" w:hAnsi="仿宋" w:cs="仿宋" w:hint="eastAsia"/>
            <w:lang w:eastAsia="zh-CN"/>
          </w:rPr>
          <w:t>(二)、成本控制措施</w:t>
        </w:r>
        <w:r>
          <w:tab/>
        </w:r>
        <w:r>
          <w:fldChar w:fldCharType="begin"/>
        </w:r>
        <w:r>
          <w:instrText xml:space="preserve"> PAGEREF _Toc29818 \h </w:instrText>
        </w:r>
        <w:r>
          <w:fldChar w:fldCharType="separate"/>
        </w:r>
        <w:r>
          <w:t>30</w:t>
        </w:r>
        <w:r>
          <w:fldChar w:fldCharType="end"/>
        </w:r>
      </w:hyperlink>
    </w:p>
    <w:p>
      <w:pPr>
        <w:pStyle w:val="TOC1"/>
        <w:tabs>
          <w:tab w:val="right" w:leader="dot" w:pos="8306"/>
        </w:tabs>
      </w:pPr>
      <w:hyperlink w:anchor="_Toc8740" w:history="1">
        <w:r>
          <w:rPr>
            <w:rFonts w:ascii="仿宋" w:eastAsia="仿宋" w:hAnsi="仿宋" w:cs="仿宋" w:hint="eastAsia"/>
            <w:lang w:eastAsia="zh-CN"/>
          </w:rPr>
          <w:t>六、背景、必要性分析</w:t>
        </w:r>
        <w:r>
          <w:tab/>
        </w:r>
        <w:r>
          <w:fldChar w:fldCharType="begin"/>
        </w:r>
        <w:r>
          <w:instrText xml:space="preserve"> PAGEREF _Toc8740 \h </w:instrText>
        </w:r>
        <w:r>
          <w:fldChar w:fldCharType="separate"/>
        </w:r>
        <w:r>
          <w:t>31</w:t>
        </w:r>
        <w:r>
          <w:fldChar w:fldCharType="end"/>
        </w:r>
      </w:hyperlink>
    </w:p>
    <w:p>
      <w:pPr>
        <w:pStyle w:val="TOC2"/>
        <w:tabs>
          <w:tab w:val="right" w:leader="dot" w:pos="8306"/>
        </w:tabs>
      </w:pPr>
      <w:hyperlink w:anchor="_Toc25771" w:history="1">
        <w:r>
          <w:rPr>
            <w:rFonts w:ascii="仿宋" w:eastAsia="仿宋" w:hAnsi="仿宋" w:cs="仿宋" w:hint="eastAsia"/>
            <w:lang w:eastAsia="zh-CN"/>
          </w:rPr>
          <w:t>(一)、项目建设背景</w:t>
        </w:r>
        <w:r>
          <w:tab/>
        </w:r>
        <w:r>
          <w:fldChar w:fldCharType="begin"/>
        </w:r>
        <w:r>
          <w:instrText xml:space="preserve"> PAGEREF _Toc25771 \h </w:instrText>
        </w:r>
        <w:r>
          <w:fldChar w:fldCharType="separate"/>
        </w:r>
        <w:r>
          <w:t>31</w:t>
        </w:r>
        <w:r>
          <w:fldChar w:fldCharType="end"/>
        </w:r>
      </w:hyperlink>
    </w:p>
    <w:p>
      <w:pPr>
        <w:pStyle w:val="TOC2"/>
        <w:tabs>
          <w:tab w:val="right" w:leader="dot" w:pos="8306"/>
        </w:tabs>
      </w:pPr>
      <w:hyperlink w:anchor="_Toc31155" w:history="1">
        <w:r>
          <w:rPr>
            <w:rFonts w:ascii="仿宋" w:eastAsia="仿宋" w:hAnsi="仿宋" w:cs="仿宋" w:hint="eastAsia"/>
            <w:lang w:eastAsia="zh-CN"/>
          </w:rPr>
          <w:t>(二)、必要性分析</w:t>
        </w:r>
        <w:r>
          <w:tab/>
        </w:r>
        <w:r>
          <w:fldChar w:fldCharType="begin"/>
        </w:r>
        <w:r>
          <w:instrText xml:space="preserve"> PAGEREF _Toc31155 \h </w:instrText>
        </w:r>
        <w:r>
          <w:fldChar w:fldCharType="separate"/>
        </w:r>
        <w:r>
          <w:t>32</w:t>
        </w:r>
        <w:r>
          <w:fldChar w:fldCharType="end"/>
        </w:r>
      </w:hyperlink>
    </w:p>
    <w:p>
      <w:pPr>
        <w:pStyle w:val="TOC2"/>
        <w:tabs>
          <w:tab w:val="right" w:leader="dot" w:pos="8306"/>
        </w:tabs>
      </w:pPr>
      <w:hyperlink w:anchor="_Toc10035" w:history="1">
        <w:r>
          <w:rPr>
            <w:rFonts w:ascii="仿宋" w:eastAsia="仿宋" w:hAnsi="仿宋" w:cs="仿宋" w:hint="eastAsia"/>
            <w:lang w:eastAsia="zh-CN"/>
          </w:rPr>
          <w:t>(三)、项目建设有利条件</w:t>
        </w:r>
        <w:r>
          <w:tab/>
        </w:r>
        <w:r>
          <w:fldChar w:fldCharType="begin"/>
        </w:r>
        <w:r>
          <w:instrText xml:space="preserve"> PAGEREF _Toc10035 \h </w:instrText>
        </w:r>
        <w:r>
          <w:fldChar w:fldCharType="separate"/>
        </w:r>
        <w:r>
          <w:t>33</w:t>
        </w:r>
        <w:r>
          <w:fldChar w:fldCharType="end"/>
        </w:r>
      </w:hyperlink>
    </w:p>
    <w:p>
      <w:pPr>
        <w:pStyle w:val="TOC1"/>
        <w:tabs>
          <w:tab w:val="right" w:leader="dot" w:pos="8306"/>
        </w:tabs>
      </w:pPr>
      <w:hyperlink w:anchor="_Toc4511" w:history="1">
        <w:r>
          <w:rPr>
            <w:rFonts w:ascii="仿宋" w:eastAsia="仿宋" w:hAnsi="仿宋" w:cs="仿宋" w:hint="eastAsia"/>
            <w:lang w:eastAsia="zh-CN"/>
          </w:rPr>
          <w:t>七、环境保护与绿色发展</w:t>
        </w:r>
        <w:r>
          <w:tab/>
        </w:r>
        <w:r>
          <w:fldChar w:fldCharType="begin"/>
        </w:r>
        <w:r>
          <w:instrText xml:space="preserve"> PAGEREF _Toc4511 \h </w:instrText>
        </w:r>
        <w:r>
          <w:fldChar w:fldCharType="separate"/>
        </w:r>
        <w:r>
          <w:t>35</w:t>
        </w:r>
        <w:r>
          <w:fldChar w:fldCharType="end"/>
        </w:r>
      </w:hyperlink>
    </w:p>
    <w:p>
      <w:pPr>
        <w:pStyle w:val="TOC2"/>
        <w:tabs>
          <w:tab w:val="right" w:leader="dot" w:pos="8306"/>
        </w:tabs>
      </w:pPr>
      <w:hyperlink w:anchor="_Toc3971" w:history="1">
        <w:r>
          <w:rPr>
            <w:rFonts w:ascii="仿宋" w:eastAsia="仿宋" w:hAnsi="仿宋" w:cs="仿宋" w:hint="eastAsia"/>
            <w:lang w:eastAsia="zh-CN"/>
          </w:rPr>
          <w:t>(一)、环境保护措施</w:t>
        </w:r>
        <w:r>
          <w:tab/>
        </w:r>
        <w:r>
          <w:fldChar w:fldCharType="begin"/>
        </w:r>
        <w:r>
          <w:instrText xml:space="preserve"> PAGEREF _Toc3971 \h </w:instrText>
        </w:r>
        <w:r>
          <w:fldChar w:fldCharType="separate"/>
        </w:r>
        <w:r>
          <w:t>35</w:t>
        </w:r>
        <w:r>
          <w:fldChar w:fldCharType="end"/>
        </w:r>
      </w:hyperlink>
    </w:p>
    <w:p>
      <w:pPr>
        <w:pStyle w:val="TOC2"/>
        <w:tabs>
          <w:tab w:val="right" w:leader="dot" w:pos="8306"/>
        </w:tabs>
      </w:pPr>
      <w:hyperlink w:anchor="_Toc23691" w:history="1">
        <w:r>
          <w:rPr>
            <w:rFonts w:ascii="仿宋" w:eastAsia="仿宋" w:hAnsi="仿宋" w:cs="仿宋" w:hint="eastAsia"/>
            <w:lang w:eastAsia="zh-CN"/>
          </w:rPr>
          <w:t>(二)、绿色发展与可持续发展策略</w:t>
        </w:r>
        <w:r>
          <w:tab/>
        </w:r>
        <w:r>
          <w:fldChar w:fldCharType="begin"/>
        </w:r>
        <w:r>
          <w:instrText xml:space="preserve"> PAGEREF _Toc23691 \h </w:instrText>
        </w:r>
        <w:r>
          <w:fldChar w:fldCharType="separate"/>
        </w:r>
        <w:r>
          <w:t>37</w:t>
        </w:r>
        <w:r>
          <w:fldChar w:fldCharType="end"/>
        </w:r>
      </w:hyperlink>
    </w:p>
    <w:p>
      <w:pPr>
        <w:pStyle w:val="TOC1"/>
        <w:tabs>
          <w:tab w:val="right" w:leader="dot" w:pos="8306"/>
        </w:tabs>
      </w:pPr>
      <w:hyperlink w:anchor="_Toc26315" w:history="1">
        <w:r>
          <w:rPr>
            <w:rFonts w:ascii="仿宋" w:eastAsia="仿宋" w:hAnsi="仿宋" w:cs="仿宋" w:hint="eastAsia"/>
            <w:lang w:eastAsia="zh-CN"/>
          </w:rPr>
          <w:t>八、项目质量与标准</w:t>
        </w:r>
        <w:r>
          <w:tab/>
        </w:r>
        <w:r>
          <w:fldChar w:fldCharType="begin"/>
        </w:r>
        <w:r>
          <w:instrText xml:space="preserve"> PAGEREF _Toc26315 \h </w:instrText>
        </w:r>
        <w:r>
          <w:fldChar w:fldCharType="separate"/>
        </w:r>
        <w:r>
          <w:t>38</w:t>
        </w:r>
        <w:r>
          <w:fldChar w:fldCharType="end"/>
        </w:r>
      </w:hyperlink>
    </w:p>
    <w:p>
      <w:pPr>
        <w:pStyle w:val="TOC2"/>
        <w:tabs>
          <w:tab w:val="right" w:leader="dot" w:pos="8306"/>
        </w:tabs>
      </w:pPr>
      <w:hyperlink w:anchor="_Toc25524" w:history="1">
        <w:r>
          <w:rPr>
            <w:rFonts w:ascii="仿宋" w:eastAsia="仿宋" w:hAnsi="仿宋" w:cs="仿宋" w:hint="eastAsia"/>
            <w:lang w:eastAsia="zh-CN"/>
          </w:rPr>
          <w:t>(一)、质量保障体系</w:t>
        </w:r>
        <w:r>
          <w:tab/>
        </w:r>
        <w:r>
          <w:fldChar w:fldCharType="begin"/>
        </w:r>
        <w:r>
          <w:instrText xml:space="preserve"> PAGEREF _Toc25524 \h </w:instrText>
        </w:r>
        <w:r>
          <w:fldChar w:fldCharType="separate"/>
        </w:r>
        <w:r>
          <w:t>38</w:t>
        </w:r>
        <w:r>
          <w:fldChar w:fldCharType="end"/>
        </w:r>
      </w:hyperlink>
    </w:p>
    <w:p>
      <w:pPr>
        <w:pStyle w:val="TOC2"/>
        <w:tabs>
          <w:tab w:val="right" w:leader="dot" w:pos="8306"/>
        </w:tabs>
      </w:pPr>
      <w:hyperlink w:anchor="_Toc2802" w:history="1">
        <w:r>
          <w:rPr>
            <w:rFonts w:ascii="仿宋" w:eastAsia="仿宋" w:hAnsi="仿宋" w:cs="仿宋" w:hint="eastAsia"/>
            <w:lang w:eastAsia="zh-CN"/>
          </w:rPr>
          <w:t>(二)、标准化作业流程</w:t>
        </w:r>
        <w:r>
          <w:tab/>
        </w:r>
        <w:r>
          <w:fldChar w:fldCharType="begin"/>
        </w:r>
        <w:r>
          <w:instrText xml:space="preserve"> PAGEREF _Toc2802 \h </w:instrText>
        </w:r>
        <w:r>
          <w:fldChar w:fldCharType="separate"/>
        </w:r>
        <w:r>
          <w:t>40</w:t>
        </w:r>
        <w:r>
          <w:fldChar w:fldCharType="end"/>
        </w:r>
      </w:hyperlink>
    </w:p>
    <w:p>
      <w:pPr>
        <w:pStyle w:val="TOC2"/>
        <w:tabs>
          <w:tab w:val="right" w:leader="dot" w:pos="8306"/>
        </w:tabs>
      </w:pPr>
      <w:hyperlink w:anchor="_Toc10363" w:history="1">
        <w:r>
          <w:rPr>
            <w:rFonts w:ascii="仿宋" w:eastAsia="仿宋" w:hAnsi="仿宋" w:cs="仿宋" w:hint="eastAsia"/>
            <w:lang w:eastAsia="zh-CN"/>
          </w:rPr>
          <w:t>(三)、质量监控与评估</w:t>
        </w:r>
        <w:r>
          <w:tab/>
        </w:r>
        <w:r>
          <w:fldChar w:fldCharType="begin"/>
        </w:r>
        <w:r>
          <w:instrText xml:space="preserve"> PAGEREF _Toc10363 \h </w:instrText>
        </w:r>
        <w:r>
          <w:fldChar w:fldCharType="separate"/>
        </w:r>
        <w:r>
          <w:t>41</w:t>
        </w:r>
        <w:r>
          <w:fldChar w:fldCharType="end"/>
        </w:r>
      </w:hyperlink>
    </w:p>
    <w:p>
      <w:pPr>
        <w:pStyle w:val="TOC2"/>
        <w:tabs>
          <w:tab w:val="right" w:leader="dot" w:pos="8306"/>
        </w:tabs>
      </w:pPr>
      <w:hyperlink w:anchor="_Toc3716" w:history="1">
        <w:r>
          <w:rPr>
            <w:rFonts w:ascii="仿宋" w:eastAsia="仿宋" w:hAnsi="仿宋" w:cs="仿宋" w:hint="eastAsia"/>
            <w:lang w:eastAsia="zh-CN"/>
          </w:rPr>
          <w:t>(四)、质量改进计划</w:t>
        </w:r>
        <w:r>
          <w:tab/>
        </w:r>
        <w:r>
          <w:fldChar w:fldCharType="begin"/>
        </w:r>
        <w:r>
          <w:instrText xml:space="preserve"> PAGEREF _Toc3716 \h </w:instrText>
        </w:r>
        <w:r>
          <w:fldChar w:fldCharType="separate"/>
        </w:r>
        <w:r>
          <w:t>42</w:t>
        </w:r>
        <w:r>
          <w:fldChar w:fldCharType="end"/>
        </w:r>
      </w:hyperlink>
    </w:p>
    <w:p>
      <w:pPr>
        <w:pStyle w:val="TOC1"/>
        <w:tabs>
          <w:tab w:val="right" w:leader="dot" w:pos="8306"/>
        </w:tabs>
      </w:pPr>
      <w:hyperlink w:anchor="_Toc30504" w:history="1">
        <w:r>
          <w:rPr>
            <w:rFonts w:ascii="仿宋" w:eastAsia="仿宋" w:hAnsi="仿宋" w:cs="仿宋" w:hint="eastAsia"/>
            <w:lang w:eastAsia="zh-CN"/>
          </w:rPr>
          <w:t>九、客户关系管理与市场拓展</w:t>
        </w:r>
        <w:r>
          <w:tab/>
        </w:r>
        <w:r>
          <w:fldChar w:fldCharType="begin"/>
        </w:r>
        <w:r>
          <w:instrText xml:space="preserve"> PAGEREF _Toc30504 \h </w:instrText>
        </w:r>
        <w:r>
          <w:fldChar w:fldCharType="separate"/>
        </w:r>
        <w:r>
          <w:t>43</w:t>
        </w:r>
        <w:r>
          <w:fldChar w:fldCharType="end"/>
        </w:r>
      </w:hyperlink>
    </w:p>
    <w:p>
      <w:pPr>
        <w:pStyle w:val="TOC2"/>
        <w:tabs>
          <w:tab w:val="right" w:leader="dot" w:pos="8306"/>
        </w:tabs>
      </w:pPr>
      <w:hyperlink w:anchor="_Toc10482" w:history="1">
        <w:r>
          <w:rPr>
            <w:rFonts w:ascii="仿宋" w:eastAsia="仿宋" w:hAnsi="仿宋" w:cs="仿宋" w:hint="eastAsia"/>
            <w:lang w:eastAsia="zh-CN"/>
          </w:rPr>
          <w:t>(一)、客户关系管理策略</w:t>
        </w:r>
        <w:r>
          <w:tab/>
        </w:r>
        <w:r>
          <w:fldChar w:fldCharType="begin"/>
        </w:r>
        <w:r>
          <w:instrText xml:space="preserve"> PAGEREF _Toc10482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17" w:history="1">
        <w:r>
          <w:rPr>
            <w:rFonts w:ascii="仿宋" w:eastAsia="仿宋" w:hAnsi="仿宋" w:cs="仿宋" w:hint="eastAsia"/>
            <w:lang w:eastAsia="zh-CN"/>
          </w:rPr>
          <w:t>(二)、市场拓展方案</w:t>
        </w:r>
        <w:r>
          <w:tab/>
        </w:r>
        <w:r>
          <w:fldChar w:fldCharType="begin"/>
        </w:r>
        <w:r>
          <w:instrText xml:space="preserve"> PAGEREF _Toc23717 \h </w:instrText>
        </w:r>
        <w:r>
          <w:fldChar w:fldCharType="separate"/>
        </w:r>
        <w:r>
          <w:t>45</w:t>
        </w:r>
        <w:r>
          <w:fldChar w:fldCharType="end"/>
        </w:r>
      </w:hyperlink>
    </w:p>
    <w:p>
      <w:pPr>
        <w:pStyle w:val="TOC1"/>
        <w:tabs>
          <w:tab w:val="right" w:leader="dot" w:pos="8306"/>
        </w:tabs>
      </w:pPr>
      <w:hyperlink w:anchor="_Toc458" w:history="1">
        <w:r>
          <w:rPr>
            <w:rFonts w:ascii="仿宋" w:eastAsia="仿宋" w:hAnsi="仿宋" w:cs="仿宋" w:hint="eastAsia"/>
            <w:lang w:eastAsia="zh-CN"/>
          </w:rPr>
          <w:t>十、资金管理与财务规划</w:t>
        </w:r>
        <w:r>
          <w:tab/>
        </w:r>
        <w:r>
          <w:fldChar w:fldCharType="begin"/>
        </w:r>
        <w:r>
          <w:instrText xml:space="preserve"> PAGEREF _Toc458 \h </w:instrText>
        </w:r>
        <w:r>
          <w:fldChar w:fldCharType="separate"/>
        </w:r>
        <w:r>
          <w:t>46</w:t>
        </w:r>
        <w:r>
          <w:fldChar w:fldCharType="end"/>
        </w:r>
      </w:hyperlink>
    </w:p>
    <w:p>
      <w:pPr>
        <w:pStyle w:val="TOC2"/>
        <w:tabs>
          <w:tab w:val="right" w:leader="dot" w:pos="8306"/>
        </w:tabs>
      </w:pPr>
      <w:hyperlink w:anchor="_Toc16206" w:history="1">
        <w:r>
          <w:rPr>
            <w:rFonts w:ascii="仿宋" w:eastAsia="仿宋" w:hAnsi="仿宋" w:cs="仿宋" w:hint="eastAsia"/>
            <w:lang w:eastAsia="zh-CN"/>
          </w:rPr>
          <w:t>(一)、项目资金来源与筹措</w:t>
        </w:r>
        <w:r>
          <w:tab/>
        </w:r>
        <w:r>
          <w:fldChar w:fldCharType="begin"/>
        </w:r>
        <w:r>
          <w:instrText xml:space="preserve"> PAGEREF _Toc16206 \h </w:instrText>
        </w:r>
        <w:r>
          <w:fldChar w:fldCharType="separate"/>
        </w:r>
        <w:r>
          <w:t>46</w:t>
        </w:r>
        <w:r>
          <w:fldChar w:fldCharType="end"/>
        </w:r>
      </w:hyperlink>
    </w:p>
    <w:p>
      <w:pPr>
        <w:pStyle w:val="TOC2"/>
        <w:tabs>
          <w:tab w:val="right" w:leader="dot" w:pos="8306"/>
        </w:tabs>
      </w:pPr>
      <w:hyperlink w:anchor="_Toc30430" w:history="1">
        <w:r>
          <w:rPr>
            <w:rFonts w:ascii="仿宋" w:eastAsia="仿宋" w:hAnsi="仿宋" w:cs="仿宋" w:hint="eastAsia"/>
            <w:lang w:eastAsia="zh-CN"/>
          </w:rPr>
          <w:t>(二)、资金使用与监管</w:t>
        </w:r>
        <w:r>
          <w:tab/>
        </w:r>
        <w:r>
          <w:fldChar w:fldCharType="begin"/>
        </w:r>
        <w:r>
          <w:instrText xml:space="preserve"> PAGEREF _Toc30430 \h </w:instrText>
        </w:r>
        <w:r>
          <w:fldChar w:fldCharType="separate"/>
        </w:r>
        <w:r>
          <w:t>47</w:t>
        </w:r>
        <w:r>
          <w:fldChar w:fldCharType="end"/>
        </w:r>
      </w:hyperlink>
    </w:p>
    <w:p>
      <w:pPr>
        <w:pStyle w:val="TOC2"/>
        <w:tabs>
          <w:tab w:val="right" w:leader="dot" w:pos="8306"/>
        </w:tabs>
      </w:pPr>
      <w:hyperlink w:anchor="_Toc23303" w:history="1">
        <w:r>
          <w:rPr>
            <w:rFonts w:ascii="仿宋" w:eastAsia="仿宋" w:hAnsi="仿宋" w:cs="仿宋" w:hint="eastAsia"/>
            <w:lang w:eastAsia="zh-CN"/>
          </w:rPr>
          <w:t>(三)、财务规划与预测</w:t>
        </w:r>
        <w:r>
          <w:tab/>
        </w:r>
        <w:r>
          <w:fldChar w:fldCharType="begin"/>
        </w:r>
        <w:r>
          <w:instrText xml:space="preserve"> PAGEREF _Toc23303 \h </w:instrText>
        </w:r>
        <w:r>
          <w:fldChar w:fldCharType="separate"/>
        </w:r>
        <w:r>
          <w:t>48</w:t>
        </w:r>
        <w:r>
          <w:fldChar w:fldCharType="end"/>
        </w:r>
      </w:hyperlink>
    </w:p>
    <w:p>
      <w:pPr>
        <w:pStyle w:val="TOC1"/>
        <w:tabs>
          <w:tab w:val="right" w:leader="dot" w:pos="8306"/>
        </w:tabs>
      </w:pPr>
      <w:hyperlink w:anchor="_Toc15472" w:history="1">
        <w:r>
          <w:rPr>
            <w:rFonts w:ascii="仿宋" w:eastAsia="仿宋" w:hAnsi="仿宋" w:cs="仿宋" w:hint="eastAsia"/>
            <w:lang w:eastAsia="zh-CN"/>
          </w:rPr>
          <w:t>十一、项目进度计划</w:t>
        </w:r>
        <w:r>
          <w:tab/>
        </w:r>
        <w:r>
          <w:fldChar w:fldCharType="begin"/>
        </w:r>
        <w:r>
          <w:instrText xml:space="preserve"> PAGEREF _Toc15472 \h </w:instrText>
        </w:r>
        <w:r>
          <w:fldChar w:fldCharType="separate"/>
        </w:r>
        <w:r>
          <w:t>49</w:t>
        </w:r>
        <w:r>
          <w:fldChar w:fldCharType="end"/>
        </w:r>
      </w:hyperlink>
    </w:p>
    <w:p>
      <w:pPr>
        <w:pStyle w:val="TOC2"/>
        <w:tabs>
          <w:tab w:val="right" w:leader="dot" w:pos="8306"/>
        </w:tabs>
      </w:pPr>
      <w:hyperlink w:anchor="_Toc9013" w:history="1">
        <w:r>
          <w:rPr>
            <w:rFonts w:ascii="仿宋" w:eastAsia="仿宋" w:hAnsi="仿宋" w:cs="仿宋" w:hint="eastAsia"/>
            <w:lang w:eastAsia="zh-CN"/>
          </w:rPr>
          <w:t>(一)、建设周期</w:t>
        </w:r>
        <w:r>
          <w:tab/>
        </w:r>
        <w:r>
          <w:fldChar w:fldCharType="begin"/>
        </w:r>
        <w:r>
          <w:instrText xml:space="preserve"> PAGEREF _Toc9013 \h </w:instrText>
        </w:r>
        <w:r>
          <w:fldChar w:fldCharType="separate"/>
        </w:r>
        <w:r>
          <w:t>49</w:t>
        </w:r>
        <w:r>
          <w:fldChar w:fldCharType="end"/>
        </w:r>
      </w:hyperlink>
    </w:p>
    <w:p>
      <w:pPr>
        <w:pStyle w:val="TOC2"/>
        <w:tabs>
          <w:tab w:val="right" w:leader="dot" w:pos="8306"/>
        </w:tabs>
      </w:pPr>
      <w:hyperlink w:anchor="_Toc28631" w:history="1">
        <w:r>
          <w:rPr>
            <w:rFonts w:ascii="仿宋" w:eastAsia="仿宋" w:hAnsi="仿宋" w:cs="仿宋" w:hint="eastAsia"/>
            <w:lang w:eastAsia="zh-CN"/>
          </w:rPr>
          <w:t>(二)、建设进度</w:t>
        </w:r>
        <w:r>
          <w:tab/>
        </w:r>
        <w:r>
          <w:fldChar w:fldCharType="begin"/>
        </w:r>
        <w:r>
          <w:instrText xml:space="preserve"> PAGEREF _Toc28631 \h </w:instrText>
        </w:r>
        <w:r>
          <w:fldChar w:fldCharType="separate"/>
        </w:r>
        <w:r>
          <w:t>49</w:t>
        </w:r>
        <w:r>
          <w:fldChar w:fldCharType="end"/>
        </w:r>
      </w:hyperlink>
    </w:p>
    <w:p>
      <w:pPr>
        <w:pStyle w:val="TOC2"/>
        <w:tabs>
          <w:tab w:val="right" w:leader="dot" w:pos="8306"/>
        </w:tabs>
      </w:pPr>
      <w:hyperlink w:anchor="_Toc24912" w:history="1">
        <w:r>
          <w:rPr>
            <w:rFonts w:ascii="仿宋" w:eastAsia="仿宋" w:hAnsi="仿宋" w:cs="仿宋" w:hint="eastAsia"/>
            <w:lang w:eastAsia="zh-CN"/>
          </w:rPr>
          <w:t>(三)、进度安排注意事项</w:t>
        </w:r>
        <w:r>
          <w:tab/>
        </w:r>
        <w:r>
          <w:fldChar w:fldCharType="begin"/>
        </w:r>
        <w:r>
          <w:instrText xml:space="preserve"> PAGEREF _Toc24912 \h </w:instrText>
        </w:r>
        <w:r>
          <w:fldChar w:fldCharType="separate"/>
        </w:r>
        <w:r>
          <w:t>51</w:t>
        </w:r>
        <w:r>
          <w:fldChar w:fldCharType="end"/>
        </w:r>
      </w:hyperlink>
    </w:p>
    <w:p>
      <w:pPr>
        <w:pStyle w:val="TOC2"/>
        <w:tabs>
          <w:tab w:val="right" w:leader="dot" w:pos="8306"/>
        </w:tabs>
      </w:pPr>
      <w:hyperlink w:anchor="_Toc14397" w:history="1">
        <w:r>
          <w:rPr>
            <w:rFonts w:ascii="仿宋" w:eastAsia="仿宋" w:hAnsi="仿宋" w:cs="仿宋" w:hint="eastAsia"/>
            <w:lang w:eastAsia="zh-CN"/>
          </w:rPr>
          <w:t>(四)、人力资源配置</w:t>
        </w:r>
        <w:r>
          <w:tab/>
        </w:r>
        <w:r>
          <w:fldChar w:fldCharType="begin"/>
        </w:r>
        <w:r>
          <w:instrText xml:space="preserve"> PAGEREF _Toc14397 \h </w:instrText>
        </w:r>
        <w:r>
          <w:fldChar w:fldCharType="separate"/>
        </w:r>
        <w:r>
          <w:t>52</w:t>
        </w:r>
        <w:r>
          <w:fldChar w:fldCharType="end"/>
        </w:r>
      </w:hyperlink>
    </w:p>
    <w:p>
      <w:pPr>
        <w:pStyle w:val="TOC2"/>
        <w:tabs>
          <w:tab w:val="right" w:leader="dot" w:pos="8306"/>
        </w:tabs>
      </w:pPr>
      <w:hyperlink w:anchor="_Toc23840" w:history="1">
        <w:r>
          <w:rPr>
            <w:rFonts w:ascii="仿宋" w:eastAsia="仿宋" w:hAnsi="仿宋" w:cs="仿宋" w:hint="eastAsia"/>
            <w:lang w:eastAsia="zh-CN"/>
          </w:rPr>
          <w:t>(五)、员工培训</w:t>
        </w:r>
        <w:r>
          <w:tab/>
        </w:r>
        <w:r>
          <w:fldChar w:fldCharType="begin"/>
        </w:r>
        <w:r>
          <w:instrText xml:space="preserve"> PAGEREF _Toc23840 \h </w:instrText>
        </w:r>
        <w:r>
          <w:fldChar w:fldCharType="separate"/>
        </w:r>
        <w:r>
          <w:t>54</w:t>
        </w:r>
        <w:r>
          <w:fldChar w:fldCharType="end"/>
        </w:r>
      </w:hyperlink>
    </w:p>
    <w:p>
      <w:pPr>
        <w:pStyle w:val="TOC2"/>
        <w:tabs>
          <w:tab w:val="right" w:leader="dot" w:pos="8306"/>
        </w:tabs>
      </w:pPr>
      <w:hyperlink w:anchor="_Toc11879" w:history="1">
        <w:r>
          <w:rPr>
            <w:rFonts w:ascii="仿宋" w:eastAsia="仿宋" w:hAnsi="仿宋" w:cs="仿宋" w:hint="eastAsia"/>
            <w:lang w:eastAsia="zh-CN"/>
          </w:rPr>
          <w:t>(六)、项目实施保障</w:t>
        </w:r>
        <w:r>
          <w:tab/>
        </w:r>
        <w:r>
          <w:fldChar w:fldCharType="begin"/>
        </w:r>
        <w:r>
          <w:instrText xml:space="preserve"> PAGEREF _Toc11879 \h </w:instrText>
        </w:r>
        <w:r>
          <w:fldChar w:fldCharType="separate"/>
        </w:r>
        <w:r>
          <w:t>55</w:t>
        </w:r>
        <w:r>
          <w:fldChar w:fldCharType="end"/>
        </w:r>
      </w:hyperlink>
    </w:p>
    <w:p>
      <w:pPr>
        <w:pStyle w:val="TOC2"/>
        <w:tabs>
          <w:tab w:val="right" w:leader="dot" w:pos="8306"/>
        </w:tabs>
      </w:pPr>
      <w:hyperlink w:anchor="_Toc1009" w:history="1">
        <w:r>
          <w:rPr>
            <w:rFonts w:ascii="仿宋" w:eastAsia="仿宋" w:hAnsi="仿宋" w:cs="仿宋" w:hint="eastAsia"/>
            <w:lang w:eastAsia="zh-CN"/>
          </w:rPr>
          <w:t>(七)、安全规范管理</w:t>
        </w:r>
        <w:r>
          <w:tab/>
        </w:r>
        <w:r>
          <w:fldChar w:fldCharType="begin"/>
        </w:r>
        <w:r>
          <w:instrText xml:space="preserve"> PAGEREF _Toc1009 \h </w:instrText>
        </w:r>
        <w:r>
          <w:fldChar w:fldCharType="separate"/>
        </w:r>
        <w:r>
          <w:t>56</w:t>
        </w:r>
        <w:r>
          <w:fldChar w:fldCharType="end"/>
        </w:r>
      </w:hyperlink>
    </w:p>
    <w:p>
      <w:pPr>
        <w:pStyle w:val="TOC1"/>
        <w:tabs>
          <w:tab w:val="right" w:leader="dot" w:pos="8306"/>
        </w:tabs>
      </w:pPr>
      <w:hyperlink w:anchor="_Toc19367" w:history="1">
        <w:r>
          <w:rPr>
            <w:rFonts w:ascii="仿宋" w:eastAsia="仿宋" w:hAnsi="仿宋" w:cs="仿宋" w:hint="eastAsia"/>
            <w:lang w:eastAsia="zh-CN"/>
          </w:rPr>
          <w:t>十二、项目变更管理</w:t>
        </w:r>
        <w:r>
          <w:tab/>
        </w:r>
        <w:r>
          <w:fldChar w:fldCharType="begin"/>
        </w:r>
        <w:r>
          <w:instrText xml:space="preserve"> PAGEREF _Toc19367 \h </w:instrText>
        </w:r>
        <w:r>
          <w:fldChar w:fldCharType="separate"/>
        </w:r>
        <w:r>
          <w:t>57</w:t>
        </w:r>
        <w:r>
          <w:fldChar w:fldCharType="end"/>
        </w:r>
      </w:hyperlink>
    </w:p>
    <w:p>
      <w:pPr>
        <w:pStyle w:val="TOC2"/>
        <w:tabs>
          <w:tab w:val="right" w:leader="dot" w:pos="8306"/>
        </w:tabs>
      </w:pPr>
      <w:hyperlink w:anchor="_Toc28214" w:history="1">
        <w:r>
          <w:rPr>
            <w:rFonts w:ascii="仿宋" w:eastAsia="仿宋" w:hAnsi="仿宋" w:cs="仿宋" w:hint="eastAsia"/>
            <w:lang w:eastAsia="zh-CN"/>
          </w:rPr>
          <w:t>(一)、变更控制流程</w:t>
        </w:r>
        <w:r>
          <w:tab/>
        </w:r>
        <w:r>
          <w:fldChar w:fldCharType="begin"/>
        </w:r>
        <w:r>
          <w:instrText xml:space="preserve"> PAGEREF _Toc28214 \h </w:instrText>
        </w:r>
        <w:r>
          <w:fldChar w:fldCharType="separate"/>
        </w:r>
        <w:r>
          <w:t>57</w:t>
        </w:r>
        <w:r>
          <w:fldChar w:fldCharType="end"/>
        </w:r>
      </w:hyperlink>
    </w:p>
    <w:p>
      <w:pPr>
        <w:pStyle w:val="TOC2"/>
        <w:tabs>
          <w:tab w:val="right" w:leader="dot" w:pos="8306"/>
        </w:tabs>
      </w:pPr>
      <w:hyperlink w:anchor="_Toc24932" w:history="1">
        <w:r>
          <w:rPr>
            <w:rFonts w:ascii="仿宋" w:eastAsia="仿宋" w:hAnsi="仿宋" w:cs="仿宋" w:hint="eastAsia"/>
            <w:lang w:eastAsia="zh-CN"/>
          </w:rPr>
          <w:t>(二)、影响评估与处理</w:t>
        </w:r>
        <w:r>
          <w:tab/>
        </w:r>
        <w:r>
          <w:fldChar w:fldCharType="begin"/>
        </w:r>
        <w:r>
          <w:instrText xml:space="preserve"> PAGEREF _Toc24932 \h </w:instrText>
        </w:r>
        <w:r>
          <w:fldChar w:fldCharType="separate"/>
        </w:r>
        <w:r>
          <w:t>58</w:t>
        </w:r>
        <w:r>
          <w:fldChar w:fldCharType="end"/>
        </w:r>
      </w:hyperlink>
    </w:p>
    <w:p>
      <w:pPr>
        <w:pStyle w:val="TOC2"/>
        <w:tabs>
          <w:tab w:val="right" w:leader="dot" w:pos="8306"/>
        </w:tabs>
      </w:pPr>
      <w:hyperlink w:anchor="_Toc24438" w:history="1">
        <w:r>
          <w:rPr>
            <w:rFonts w:ascii="仿宋" w:eastAsia="仿宋" w:hAnsi="仿宋" w:cs="仿宋" w:hint="eastAsia"/>
            <w:lang w:eastAsia="zh-CN"/>
          </w:rPr>
          <w:t>(三)、变更记录与追踪</w:t>
        </w:r>
        <w:r>
          <w:tab/>
        </w:r>
        <w:r>
          <w:fldChar w:fldCharType="begin"/>
        </w:r>
        <w:r>
          <w:instrText xml:space="preserve"> PAGEREF _Toc24438 \h </w:instrText>
        </w:r>
        <w:r>
          <w:fldChar w:fldCharType="separate"/>
        </w:r>
        <w:r>
          <w:t>59</w:t>
        </w:r>
        <w:r>
          <w:fldChar w:fldCharType="end"/>
        </w:r>
      </w:hyperlink>
    </w:p>
    <w:p>
      <w:pPr>
        <w:pStyle w:val="TOC2"/>
        <w:tabs>
          <w:tab w:val="right" w:leader="dot" w:pos="8306"/>
        </w:tabs>
      </w:pPr>
      <w:hyperlink w:anchor="_Toc26078" w:history="1">
        <w:r>
          <w:rPr>
            <w:rFonts w:ascii="仿宋" w:eastAsia="仿宋" w:hAnsi="仿宋" w:cs="仿宋" w:hint="eastAsia"/>
            <w:lang w:eastAsia="zh-CN"/>
          </w:rPr>
          <w:t>(四)、变更管理策略</w:t>
        </w:r>
        <w:r>
          <w:tab/>
        </w:r>
        <w:r>
          <w:fldChar w:fldCharType="begin"/>
        </w:r>
        <w:r>
          <w:instrText xml:space="preserve"> PAGEREF _Toc26078 \h </w:instrText>
        </w:r>
        <w:r>
          <w:fldChar w:fldCharType="separate"/>
        </w:r>
        <w:r>
          <w:t>61</w:t>
        </w:r>
        <w:r>
          <w:fldChar w:fldCharType="end"/>
        </w:r>
      </w:hyperlink>
    </w:p>
    <w:p>
      <w:pPr>
        <w:pStyle w:val="TOC1"/>
        <w:tabs>
          <w:tab w:val="right" w:leader="dot" w:pos="8306"/>
        </w:tabs>
      </w:pPr>
      <w:hyperlink w:anchor="_Toc31355" w:history="1">
        <w:r>
          <w:rPr>
            <w:rFonts w:ascii="仿宋" w:eastAsia="仿宋" w:hAnsi="仿宋" w:cs="仿宋" w:hint="eastAsia"/>
            <w:lang w:eastAsia="zh-CN"/>
          </w:rPr>
          <w:t>十三、质量管理与控制</w:t>
        </w:r>
        <w:r>
          <w:tab/>
        </w:r>
        <w:r>
          <w:fldChar w:fldCharType="begin"/>
        </w:r>
        <w:r>
          <w:instrText xml:space="preserve"> PAGEREF _Toc31355 \h </w:instrText>
        </w:r>
        <w:r>
          <w:fldChar w:fldCharType="separate"/>
        </w:r>
        <w:r>
          <w:t>63</w:t>
        </w:r>
        <w:r>
          <w:fldChar w:fldCharType="end"/>
        </w:r>
      </w:hyperlink>
    </w:p>
    <w:p>
      <w:pPr>
        <w:pStyle w:val="TOC2"/>
        <w:tabs>
          <w:tab w:val="right" w:leader="dot" w:pos="8306"/>
        </w:tabs>
      </w:pPr>
      <w:hyperlink w:anchor="_Toc2071" w:history="1">
        <w:r>
          <w:rPr>
            <w:rFonts w:ascii="仿宋" w:eastAsia="仿宋" w:hAnsi="仿宋" w:cs="仿宋" w:hint="eastAsia"/>
            <w:lang w:eastAsia="zh-CN"/>
          </w:rPr>
          <w:t>(一)、质量管理体系建设</w:t>
        </w:r>
        <w:r>
          <w:tab/>
        </w:r>
        <w:r>
          <w:fldChar w:fldCharType="begin"/>
        </w:r>
        <w:r>
          <w:instrText xml:space="preserve"> PAGEREF _Toc2071 \h </w:instrText>
        </w:r>
        <w:r>
          <w:fldChar w:fldCharType="separate"/>
        </w:r>
        <w:r>
          <w:t>63</w:t>
        </w:r>
        <w:r>
          <w:fldChar w:fldCharType="end"/>
        </w:r>
      </w:hyperlink>
    </w:p>
    <w:p>
      <w:pPr>
        <w:pStyle w:val="TOC2"/>
        <w:tabs>
          <w:tab w:val="right" w:leader="dot" w:pos="8306"/>
        </w:tabs>
      </w:pPr>
      <w:hyperlink w:anchor="_Toc29719" w:history="1">
        <w:r>
          <w:rPr>
            <w:rFonts w:ascii="仿宋" w:eastAsia="仿宋" w:hAnsi="仿宋" w:cs="仿宋" w:hint="eastAsia"/>
            <w:lang w:eastAsia="zh-CN"/>
          </w:rPr>
          <w:t>(二)、质量控制措施</w:t>
        </w:r>
        <w:r>
          <w:tab/>
        </w:r>
        <w:r>
          <w:fldChar w:fldCharType="begin"/>
        </w:r>
        <w:r>
          <w:instrText xml:space="preserve"> PAGEREF _Toc29719 \h </w:instrText>
        </w:r>
        <w:r>
          <w:fldChar w:fldCharType="separate"/>
        </w:r>
        <w:r>
          <w:t>64</w:t>
        </w:r>
        <w:r>
          <w:fldChar w:fldCharType="end"/>
        </w:r>
      </w:hyperlink>
    </w:p>
    <w:p>
      <w:pPr>
        <w:pStyle w:val="TOC1"/>
        <w:tabs>
          <w:tab w:val="right" w:leader="dot" w:pos="8306"/>
        </w:tabs>
      </w:pPr>
      <w:hyperlink w:anchor="_Toc19468" w:history="1">
        <w:r>
          <w:rPr>
            <w:rFonts w:ascii="仿宋" w:eastAsia="仿宋" w:hAnsi="仿宋" w:cs="仿宋" w:hint="eastAsia"/>
            <w:lang w:eastAsia="zh-CN"/>
          </w:rPr>
          <w:t>十四、人力资源管理与开发</w:t>
        </w:r>
        <w:r>
          <w:tab/>
        </w:r>
        <w:r>
          <w:fldChar w:fldCharType="begin"/>
        </w:r>
        <w:r>
          <w:instrText xml:space="preserve"> PAGEREF _Toc19468 \h </w:instrText>
        </w:r>
        <w:r>
          <w:fldChar w:fldCharType="separate"/>
        </w:r>
        <w:r>
          <w:t>65</w:t>
        </w:r>
        <w:r>
          <w:fldChar w:fldCharType="end"/>
        </w:r>
      </w:hyperlink>
    </w:p>
    <w:p>
      <w:pPr>
        <w:pStyle w:val="TOC2"/>
        <w:tabs>
          <w:tab w:val="right" w:leader="dot" w:pos="8306"/>
        </w:tabs>
      </w:pPr>
      <w:hyperlink w:anchor="_Toc8447" w:history="1">
        <w:r>
          <w:rPr>
            <w:rFonts w:ascii="仿宋" w:eastAsia="仿宋" w:hAnsi="仿宋" w:cs="仿宋" w:hint="eastAsia"/>
            <w:lang w:eastAsia="zh-CN"/>
          </w:rPr>
          <w:t>(一)、人力资源规划</w:t>
        </w:r>
        <w:r>
          <w:tab/>
        </w:r>
        <w:r>
          <w:fldChar w:fldCharType="begin"/>
        </w:r>
        <w:r>
          <w:instrText xml:space="preserve"> PAGEREF _Toc8447 \h </w:instrText>
        </w:r>
        <w:r>
          <w:fldChar w:fldCharType="separate"/>
        </w:r>
        <w:r>
          <w:t>65</w:t>
        </w:r>
        <w:r>
          <w:fldChar w:fldCharType="end"/>
        </w:r>
      </w:hyperlink>
    </w:p>
    <w:p>
      <w:pPr>
        <w:pStyle w:val="TOC2"/>
        <w:tabs>
          <w:tab w:val="right" w:leader="dot" w:pos="8306"/>
        </w:tabs>
      </w:pPr>
      <w:hyperlink w:anchor="_Toc14750" w:history="1">
        <w:r>
          <w:rPr>
            <w:rFonts w:ascii="仿宋" w:eastAsia="仿宋" w:hAnsi="仿宋" w:cs="仿宋" w:hint="eastAsia"/>
            <w:lang w:eastAsia="zh-CN"/>
          </w:rPr>
          <w:t>(二)、人力资源开发与培训</w:t>
        </w:r>
        <w:r>
          <w:tab/>
        </w:r>
        <w:r>
          <w:fldChar w:fldCharType="begin"/>
        </w:r>
        <w:r>
          <w:instrText xml:space="preserve"> PAGEREF _Toc14750 \h </w:instrText>
        </w:r>
        <w:r>
          <w:fldChar w:fldCharType="separate"/>
        </w:r>
        <w:r>
          <w:t>67</w:t>
        </w:r>
        <w:r>
          <w:fldChar w:fldCharType="end"/>
        </w:r>
      </w:hyperlink>
    </w:p>
    <w:p>
      <w:pPr>
        <w:pStyle w:val="TOC1"/>
        <w:tabs>
          <w:tab w:val="right" w:leader="dot" w:pos="8306"/>
        </w:tabs>
      </w:pPr>
      <w:hyperlink w:anchor="_Toc24458" w:history="1">
        <w:r>
          <w:rPr>
            <w:rFonts w:ascii="仿宋" w:eastAsia="仿宋" w:hAnsi="仿宋" w:cs="仿宋" w:hint="eastAsia"/>
            <w:lang w:eastAsia="zh-CN"/>
          </w:rPr>
          <w:t>十五、合作与交流机制建立</w:t>
        </w:r>
        <w:r>
          <w:tab/>
        </w:r>
        <w:r>
          <w:fldChar w:fldCharType="begin"/>
        </w:r>
        <w:r>
          <w:instrText xml:space="preserve"> PAGEREF _Toc24458 \h </w:instrText>
        </w:r>
        <w:r>
          <w:fldChar w:fldCharType="separate"/>
        </w:r>
        <w:r>
          <w:t>69</w:t>
        </w:r>
        <w:r>
          <w:fldChar w:fldCharType="end"/>
        </w:r>
      </w:hyperlink>
    </w:p>
    <w:p>
      <w:pPr>
        <w:pStyle w:val="TOC2"/>
        <w:tabs>
          <w:tab w:val="right" w:leader="dot" w:pos="8306"/>
        </w:tabs>
      </w:pPr>
      <w:hyperlink w:anchor="_Toc15323" w:history="1">
        <w:r>
          <w:rPr>
            <w:rFonts w:ascii="仿宋" w:eastAsia="仿宋" w:hAnsi="仿宋" w:cs="仿宋" w:hint="eastAsia"/>
            <w:lang w:eastAsia="zh-CN"/>
          </w:rPr>
          <w:t>(一)、合作伙伴选择与合作方式</w:t>
        </w:r>
        <w:r>
          <w:tab/>
        </w:r>
        <w:r>
          <w:fldChar w:fldCharType="begin"/>
        </w:r>
        <w:r>
          <w:instrText xml:space="preserve"> PAGEREF _Toc15323 \h </w:instrText>
        </w:r>
        <w:r>
          <w:fldChar w:fldCharType="separate"/>
        </w:r>
        <w:r>
          <w:t>69</w:t>
        </w:r>
        <w:r>
          <w:fldChar w:fldCharType="end"/>
        </w:r>
      </w:hyperlink>
    </w:p>
    <w:p>
      <w:pPr>
        <w:pStyle w:val="TOC2"/>
        <w:tabs>
          <w:tab w:val="right" w:leader="dot" w:pos="8306"/>
        </w:tabs>
      </w:pPr>
      <w:hyperlink w:anchor="_Toc9302" w:history="1">
        <w:r>
          <w:rPr>
            <w:rFonts w:ascii="仿宋" w:eastAsia="仿宋" w:hAnsi="仿宋" w:cs="仿宋" w:hint="eastAsia"/>
            <w:lang w:eastAsia="zh-CN"/>
          </w:rPr>
          <w:t>(二)、交流与合作平台搭建</w:t>
        </w:r>
        <w:r>
          <w:tab/>
        </w:r>
        <w:r>
          <w:fldChar w:fldCharType="begin"/>
        </w:r>
        <w:r>
          <w:instrText xml:space="preserve"> PAGEREF _Toc9302 \h </w:instrText>
        </w:r>
        <w:r>
          <w:fldChar w:fldCharType="separate"/>
        </w:r>
        <w:r>
          <w:t>71</w:t>
        </w:r>
        <w:r>
          <w:fldChar w:fldCharType="end"/>
        </w:r>
      </w:hyperlink>
    </w:p>
    <w:p>
      <w:pPr>
        <w:pStyle w:val="TOC1"/>
        <w:tabs>
          <w:tab w:val="right" w:leader="dot" w:pos="8306"/>
        </w:tabs>
      </w:pPr>
      <w:hyperlink w:anchor="_Toc31631" w:history="1">
        <w:r>
          <w:rPr>
            <w:rFonts w:ascii="仿宋" w:eastAsia="仿宋" w:hAnsi="仿宋" w:cs="仿宋" w:hint="eastAsia"/>
            <w:lang w:eastAsia="zh-CN"/>
          </w:rPr>
          <w:t>十六、设施与设备管理</w:t>
        </w:r>
        <w:r>
          <w:tab/>
        </w:r>
        <w:r>
          <w:fldChar w:fldCharType="begin"/>
        </w:r>
        <w:r>
          <w:instrText xml:space="preserve"> PAGEREF _Toc31631 \h </w:instrText>
        </w:r>
        <w:r>
          <w:fldChar w:fldCharType="separate"/>
        </w:r>
        <w:r>
          <w:t>72</w:t>
        </w:r>
        <w:r>
          <w:fldChar w:fldCharType="end"/>
        </w:r>
      </w:hyperlink>
    </w:p>
    <w:p>
      <w:pPr>
        <w:pStyle w:val="TOC2"/>
        <w:tabs>
          <w:tab w:val="right" w:leader="dot" w:pos="8306"/>
        </w:tabs>
      </w:pPr>
      <w:hyperlink w:anchor="_Toc26908" w:history="1">
        <w:r>
          <w:rPr>
            <w:rFonts w:ascii="仿宋" w:eastAsia="仿宋" w:hAnsi="仿宋" w:cs="仿宋" w:hint="eastAsia"/>
            <w:lang w:eastAsia="zh-CN"/>
          </w:rPr>
          <w:t>(一)、设施规划与配置</w:t>
        </w:r>
        <w:r>
          <w:tab/>
        </w:r>
        <w:r>
          <w:fldChar w:fldCharType="begin"/>
        </w:r>
        <w:r>
          <w:instrText xml:space="preserve"> PAGEREF _Toc26908 \h </w:instrText>
        </w:r>
        <w:r>
          <w:fldChar w:fldCharType="separate"/>
        </w:r>
        <w:r>
          <w:t>72</w:t>
        </w:r>
        <w:r>
          <w:fldChar w:fldCharType="end"/>
        </w:r>
      </w:hyperlink>
    </w:p>
    <w:p>
      <w:pPr>
        <w:pStyle w:val="TOC2"/>
        <w:tabs>
          <w:tab w:val="right" w:leader="dot" w:pos="8306"/>
        </w:tabs>
      </w:pPr>
      <w:hyperlink w:anchor="_Toc5945" w:history="1">
        <w:r>
          <w:rPr>
            <w:rFonts w:ascii="仿宋" w:eastAsia="仿宋" w:hAnsi="仿宋" w:cs="仿宋" w:hint="eastAsia"/>
            <w:lang w:eastAsia="zh-CN"/>
          </w:rPr>
          <w:t>(二)、设备采购与维护管理</w:t>
        </w:r>
        <w:r>
          <w:tab/>
        </w:r>
        <w:r>
          <w:fldChar w:fldCharType="begin"/>
        </w:r>
        <w:r>
          <w:instrText xml:space="preserve"> PAGEREF _Toc5945 \h </w:instrText>
        </w:r>
        <w:r>
          <w:fldChar w:fldCharType="separate"/>
        </w:r>
        <w:r>
          <w:t>73</w:t>
        </w:r>
        <w:r>
          <w:fldChar w:fldCharType="end"/>
        </w:r>
      </w:hyperlink>
    </w:p>
    <w:p>
      <w:pPr>
        <w:pStyle w:val="TOC2"/>
        <w:tabs>
          <w:tab w:val="right" w:leader="dot" w:pos="8306"/>
        </w:tabs>
      </w:pPr>
      <w:hyperlink w:anchor="_Toc30535" w:history="1">
        <w:r>
          <w:rPr>
            <w:rFonts w:ascii="仿宋" w:eastAsia="仿宋" w:hAnsi="仿宋" w:cs="仿宋" w:hint="eastAsia"/>
            <w:lang w:eastAsia="zh-CN"/>
          </w:rPr>
          <w:t>(三)、设施设备升级策略</w:t>
        </w:r>
        <w:r>
          <w:tab/>
        </w:r>
        <w:r>
          <w:fldChar w:fldCharType="begin"/>
        </w:r>
        <w:r>
          <w:instrText xml:space="preserve"> PAGEREF _Toc30535 \h </w:instrText>
        </w:r>
        <w:r>
          <w:fldChar w:fldCharType="separate"/>
        </w:r>
        <w:r>
          <w:t>74</w:t>
        </w:r>
        <w:r>
          <w:fldChar w:fldCharType="end"/>
        </w:r>
      </w:hyperlink>
    </w:p>
    <w:p>
      <w:pPr>
        <w:pStyle w:val="TOC1"/>
        <w:tabs>
          <w:tab w:val="right" w:leader="dot" w:pos="8306"/>
        </w:tabs>
      </w:pPr>
      <w:hyperlink w:anchor="_Toc27614" w:history="1">
        <w:r>
          <w:rPr>
            <w:rFonts w:ascii="仿宋" w:eastAsia="仿宋" w:hAnsi="仿宋" w:cs="仿宋" w:hint="eastAsia"/>
            <w:lang w:eastAsia="zh-CN"/>
          </w:rPr>
          <w:t>十七、法律法规与政策遵循</w:t>
        </w:r>
        <w:r>
          <w:tab/>
        </w:r>
        <w:r>
          <w:fldChar w:fldCharType="begin"/>
        </w:r>
        <w:r>
          <w:instrText xml:space="preserve"> PAGEREF _Toc27614 \h </w:instrText>
        </w:r>
        <w:r>
          <w:fldChar w:fldCharType="separate"/>
        </w:r>
        <w:r>
          <w:t>75</w:t>
        </w:r>
        <w:r>
          <w:fldChar w:fldCharType="end"/>
        </w:r>
      </w:hyperlink>
    </w:p>
    <w:p>
      <w:pPr>
        <w:pStyle w:val="TOC2"/>
        <w:tabs>
          <w:tab w:val="right" w:leader="dot" w:pos="8306"/>
        </w:tabs>
      </w:pPr>
      <w:hyperlink w:anchor="_Toc5120" w:history="1">
        <w:r>
          <w:rPr>
            <w:rFonts w:ascii="仿宋" w:eastAsia="仿宋" w:hAnsi="仿宋" w:cs="仿宋" w:hint="eastAsia"/>
            <w:lang w:eastAsia="zh-CN"/>
          </w:rPr>
          <w:t>(一)、法律法规遵守</w:t>
        </w:r>
        <w:r>
          <w:tab/>
        </w:r>
        <w:r>
          <w:fldChar w:fldCharType="begin"/>
        </w:r>
        <w:r>
          <w:instrText xml:space="preserve"> PAGEREF _Toc5120 \h </w:instrText>
        </w:r>
        <w:r>
          <w:fldChar w:fldCharType="separate"/>
        </w:r>
        <w:r>
          <w:t>75</w:t>
        </w:r>
        <w:r>
          <w:fldChar w:fldCharType="end"/>
        </w:r>
      </w:hyperlink>
    </w:p>
    <w:p>
      <w:pPr>
        <w:pStyle w:val="TOC2"/>
        <w:tabs>
          <w:tab w:val="right" w:leader="dot" w:pos="8306"/>
        </w:tabs>
      </w:pPr>
      <w:hyperlink w:anchor="_Toc32088" w:history="1">
        <w:r>
          <w:rPr>
            <w:rFonts w:ascii="仿宋" w:eastAsia="仿宋" w:hAnsi="仿宋" w:cs="仿宋" w:hint="eastAsia"/>
            <w:lang w:eastAsia="zh-CN"/>
          </w:rPr>
          <w:t>(二)、政策导向与利用</w:t>
        </w:r>
        <w:r>
          <w:tab/>
        </w:r>
        <w:r>
          <w:fldChar w:fldCharType="begin"/>
        </w:r>
        <w:r>
          <w:instrText xml:space="preserve"> PAGEREF _Toc32088 \h </w:instrText>
        </w:r>
        <w:r>
          <w:fldChar w:fldCharType="separate"/>
        </w:r>
        <w:r>
          <w:t>76</w:t>
        </w:r>
        <w:r>
          <w:fldChar w:fldCharType="end"/>
        </w:r>
      </w:hyperlink>
    </w:p>
    <w:p>
      <w:pPr>
        <w:pStyle w:val="TOC1"/>
        <w:tabs>
          <w:tab w:val="right" w:leader="dot" w:pos="8306"/>
        </w:tabs>
      </w:pPr>
      <w:hyperlink w:anchor="_Toc456" w:history="1">
        <w:r>
          <w:rPr>
            <w:rFonts w:ascii="仿宋" w:eastAsia="仿宋" w:hAnsi="仿宋" w:cs="仿宋" w:hint="eastAsia"/>
            <w:lang w:eastAsia="zh-CN"/>
          </w:rPr>
          <w:t>十八、项目施工方案</w:t>
        </w:r>
        <w:r>
          <w:tab/>
        </w:r>
        <w:r>
          <w:fldChar w:fldCharType="begin"/>
        </w:r>
        <w:r>
          <w:instrText xml:space="preserve"> PAGEREF _Toc456 \h </w:instrText>
        </w:r>
        <w:r>
          <w:fldChar w:fldCharType="separate"/>
        </w:r>
        <w:r>
          <w:t>77</w:t>
        </w:r>
        <w:r>
          <w:fldChar w:fldCharType="end"/>
        </w:r>
      </w:hyperlink>
    </w:p>
    <w:p>
      <w:pPr>
        <w:pStyle w:val="TOC2"/>
        <w:tabs>
          <w:tab w:val="right" w:leader="dot" w:pos="8306"/>
        </w:tabs>
      </w:pPr>
      <w:hyperlink w:anchor="_Toc16897" w:history="1">
        <w:r>
          <w:rPr>
            <w:rFonts w:ascii="仿宋" w:eastAsia="仿宋" w:hAnsi="仿宋" w:cs="仿宋" w:hint="eastAsia"/>
            <w:lang w:eastAsia="zh-CN"/>
          </w:rPr>
          <w:t>(一)、施工组织设计</w:t>
        </w:r>
        <w:r>
          <w:tab/>
        </w:r>
        <w:r>
          <w:fldChar w:fldCharType="begin"/>
        </w:r>
        <w:r>
          <w:instrText xml:space="preserve"> PAGEREF _Toc16897 \h </w:instrText>
        </w:r>
        <w:r>
          <w:fldChar w:fldCharType="separate"/>
        </w:r>
        <w:r>
          <w:t>77</w:t>
        </w:r>
        <w:r>
          <w:fldChar w:fldCharType="end"/>
        </w:r>
      </w:hyperlink>
    </w:p>
    <w:p>
      <w:pPr>
        <w:pStyle w:val="TOC2"/>
        <w:tabs>
          <w:tab w:val="right" w:leader="dot" w:pos="8306"/>
        </w:tabs>
      </w:pPr>
      <w:hyperlink w:anchor="_Toc11239" w:history="1">
        <w:r>
          <w:rPr>
            <w:rFonts w:ascii="仿宋" w:eastAsia="仿宋" w:hAnsi="仿宋" w:cs="仿宋" w:hint="eastAsia"/>
            <w:lang w:eastAsia="zh-CN"/>
          </w:rPr>
          <w:t>(二)、施工工艺与技术路线</w:t>
        </w:r>
        <w:r>
          <w:tab/>
        </w:r>
        <w:r>
          <w:fldChar w:fldCharType="begin"/>
        </w:r>
        <w:r>
          <w:instrText xml:space="preserve"> PAGEREF _Toc11239 \h </w:instrText>
        </w:r>
        <w:r>
          <w:fldChar w:fldCharType="separate"/>
        </w:r>
        <w:r>
          <w:t>78</w:t>
        </w:r>
        <w:r>
          <w:fldChar w:fldCharType="end"/>
        </w:r>
      </w:hyperlink>
    </w:p>
    <w:p>
      <w:pPr>
        <w:pStyle w:val="TOC2"/>
        <w:tabs>
          <w:tab w:val="right" w:leader="dot" w:pos="8306"/>
        </w:tabs>
      </w:pPr>
      <w:hyperlink w:anchor="_Toc29944" w:history="1">
        <w:r>
          <w:rPr>
            <w:rFonts w:ascii="仿宋" w:eastAsia="仿宋" w:hAnsi="仿宋" w:cs="仿宋" w:hint="eastAsia"/>
            <w:lang w:eastAsia="zh-CN"/>
          </w:rPr>
          <w:t>(三)、关键节点施工计划</w:t>
        </w:r>
        <w:r>
          <w:tab/>
        </w:r>
        <w:r>
          <w:fldChar w:fldCharType="begin"/>
        </w:r>
        <w:r>
          <w:instrText xml:space="preserve"> PAGEREF _Toc29944 \h </w:instrText>
        </w:r>
        <w:r>
          <w:fldChar w:fldCharType="separate"/>
        </w:r>
        <w:r>
          <w:t>79</w:t>
        </w:r>
        <w:r>
          <w:fldChar w:fldCharType="end"/>
        </w:r>
      </w:hyperlink>
    </w:p>
    <w:p>
      <w:pPr>
        <w:pStyle w:val="TOC2"/>
        <w:tabs>
          <w:tab w:val="right" w:leader="dot" w:pos="8306"/>
        </w:tabs>
      </w:pPr>
      <w:hyperlink w:anchor="_Toc12843" w:history="1">
        <w:r>
          <w:rPr>
            <w:rFonts w:ascii="仿宋" w:eastAsia="仿宋" w:hAnsi="仿宋" w:cs="仿宋" w:hint="eastAsia"/>
            <w:lang w:eastAsia="zh-CN"/>
          </w:rPr>
          <w:t>(四)、施工现场管理</w:t>
        </w:r>
        <w:r>
          <w:tab/>
        </w:r>
        <w:r>
          <w:fldChar w:fldCharType="begin"/>
        </w:r>
        <w:r>
          <w:instrText xml:space="preserve"> PAGEREF _Toc12843 \h </w:instrText>
        </w:r>
        <w:r>
          <w:fldChar w:fldCharType="separate"/>
        </w:r>
        <w:r>
          <w:t>81</w:t>
        </w:r>
        <w:r>
          <w:fldChar w:fldCharType="end"/>
        </w:r>
      </w:hyperlink>
    </w:p>
    <w:p>
      <w:pPr>
        <w:pStyle w:val="TOC1"/>
        <w:tabs>
          <w:tab w:val="right" w:leader="dot" w:pos="8306"/>
        </w:tabs>
      </w:pPr>
      <w:hyperlink w:anchor="_Toc27473" w:history="1">
        <w:r>
          <w:rPr>
            <w:rFonts w:ascii="仿宋" w:eastAsia="仿宋" w:hAnsi="仿宋" w:cs="仿宋" w:hint="eastAsia"/>
            <w:lang w:eastAsia="zh-CN"/>
          </w:rPr>
          <w:t>十九、创新驱动与持续发展</w:t>
        </w:r>
        <w:r>
          <w:tab/>
        </w:r>
        <w:r>
          <w:fldChar w:fldCharType="begin"/>
        </w:r>
        <w:r>
          <w:instrText xml:space="preserve"> PAGEREF _Toc27473 \h </w:instrText>
        </w:r>
        <w:r>
          <w:fldChar w:fldCharType="separate"/>
        </w:r>
        <w:r>
          <w:t>83</w:t>
        </w:r>
        <w:r>
          <w:fldChar w:fldCharType="end"/>
        </w:r>
      </w:hyperlink>
    </w:p>
    <w:p>
      <w:pPr>
        <w:pStyle w:val="TOC2"/>
        <w:tabs>
          <w:tab w:val="right" w:leader="dot" w:pos="8306"/>
        </w:tabs>
      </w:pPr>
      <w:hyperlink w:anchor="_Toc32721" w:history="1">
        <w:r>
          <w:rPr>
            <w:rFonts w:ascii="仿宋" w:eastAsia="仿宋" w:hAnsi="仿宋" w:cs="仿宋" w:hint="eastAsia"/>
            <w:lang w:eastAsia="zh-CN"/>
          </w:rPr>
          <w:t>(一)、创新驱动战略实施</w:t>
        </w:r>
        <w:r>
          <w:tab/>
        </w:r>
        <w:r>
          <w:fldChar w:fldCharType="begin"/>
        </w:r>
        <w:r>
          <w:instrText xml:space="preserve"> PAGEREF _Toc32721 \h </w:instrText>
        </w:r>
        <w:r>
          <w:fldChar w:fldCharType="separate"/>
        </w:r>
        <w:r>
          <w:t>83</w:t>
        </w:r>
        <w:r>
          <w:fldChar w:fldCharType="end"/>
        </w:r>
      </w:hyperlink>
    </w:p>
    <w:p>
      <w:pPr>
        <w:pStyle w:val="TOC2"/>
        <w:tabs>
          <w:tab w:val="right" w:leader="dot" w:pos="8306"/>
        </w:tabs>
      </w:pPr>
      <w:hyperlink w:anchor="_Toc3048" w:history="1">
        <w:r>
          <w:rPr>
            <w:rFonts w:ascii="仿宋" w:eastAsia="仿宋" w:hAnsi="仿宋" w:cs="仿宋" w:hint="eastAsia"/>
            <w:lang w:eastAsia="zh-CN"/>
          </w:rPr>
          <w:t>(二)、持续发展路径探索</w:t>
        </w:r>
        <w:r>
          <w:tab/>
        </w:r>
        <w:r>
          <w:fldChar w:fldCharType="begin"/>
        </w:r>
        <w:r>
          <w:instrText xml:space="preserve"> PAGEREF _Toc3048 \h </w:instrText>
        </w:r>
        <w:r>
          <w:fldChar w:fldCharType="separate"/>
        </w:r>
        <w:r>
          <w:t>85</w:t>
        </w:r>
        <w:r>
          <w:fldChar w:fldCharType="end"/>
        </w:r>
      </w:hyperlink>
    </w:p>
    <w:p>
      <w:pPr>
        <w:pStyle w:val="TOC1"/>
        <w:tabs>
          <w:tab w:val="right" w:leader="dot" w:pos="8306"/>
        </w:tabs>
      </w:pPr>
      <w:hyperlink w:anchor="_Toc11922" w:history="1">
        <w:r>
          <w:rPr>
            <w:rFonts w:ascii="仿宋" w:eastAsia="仿宋" w:hAnsi="仿宋" w:cs="仿宋" w:hint="eastAsia"/>
            <w:lang w:eastAsia="zh-CN"/>
          </w:rPr>
          <w:t>二十、企业合规与伦理</w:t>
        </w:r>
        <w:r>
          <w:tab/>
        </w:r>
        <w:r>
          <w:fldChar w:fldCharType="begin"/>
        </w:r>
        <w:r>
          <w:instrText xml:space="preserve"> PAGEREF _Toc11922 \h </w:instrText>
        </w:r>
        <w:r>
          <w:fldChar w:fldCharType="separate"/>
        </w:r>
        <w:r>
          <w:t>89</w:t>
        </w:r>
        <w:r>
          <w:fldChar w:fldCharType="end"/>
        </w:r>
      </w:hyperlink>
    </w:p>
    <w:p>
      <w:pPr>
        <w:pStyle w:val="TOC2"/>
        <w:tabs>
          <w:tab w:val="right" w:leader="dot" w:pos="8306"/>
        </w:tabs>
      </w:pPr>
      <w:hyperlink w:anchor="_Toc18100" w:history="1">
        <w:r>
          <w:rPr>
            <w:rFonts w:ascii="仿宋" w:eastAsia="仿宋" w:hAnsi="仿宋" w:cs="仿宋" w:hint="eastAsia"/>
            <w:lang w:eastAsia="zh-CN"/>
          </w:rPr>
          <w:t>(一)、合规政策与程序</w:t>
        </w:r>
        <w:r>
          <w:tab/>
        </w:r>
        <w:r>
          <w:fldChar w:fldCharType="begin"/>
        </w:r>
        <w:r>
          <w:instrText xml:space="preserve"> PAGEREF _Toc18100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162" w:history="1">
        <w:r>
          <w:rPr>
            <w:rFonts w:ascii="仿宋" w:eastAsia="仿宋" w:hAnsi="仿宋" w:cs="仿宋" w:hint="eastAsia"/>
            <w:lang w:eastAsia="zh-CN"/>
          </w:rPr>
          <w:t>(二)、伦理规范与培训</w:t>
        </w:r>
        <w:r>
          <w:tab/>
        </w:r>
        <w:r>
          <w:fldChar w:fldCharType="begin"/>
        </w:r>
        <w:r>
          <w:instrText xml:space="preserve"> PAGEREF _Toc16162 \h </w:instrText>
        </w:r>
        <w:r>
          <w:fldChar w:fldCharType="separate"/>
        </w:r>
        <w:r>
          <w:t>90</w:t>
        </w:r>
        <w:r>
          <w:fldChar w:fldCharType="end"/>
        </w:r>
      </w:hyperlink>
    </w:p>
    <w:p>
      <w:pPr>
        <w:pStyle w:val="TOC2"/>
        <w:tabs>
          <w:tab w:val="right" w:leader="dot" w:pos="8306"/>
        </w:tabs>
      </w:pPr>
      <w:hyperlink w:anchor="_Toc4042" w:history="1">
        <w:r>
          <w:rPr>
            <w:rFonts w:ascii="仿宋" w:eastAsia="仿宋" w:hAnsi="仿宋" w:cs="仿宋" w:hint="eastAsia"/>
            <w:lang w:eastAsia="zh-CN"/>
          </w:rPr>
          <w:t>(三)、合规风险评估</w:t>
        </w:r>
        <w:r>
          <w:tab/>
        </w:r>
        <w:r>
          <w:fldChar w:fldCharType="begin"/>
        </w:r>
        <w:r>
          <w:instrText xml:space="preserve"> PAGEREF _Toc4042 \h </w:instrText>
        </w:r>
        <w:r>
          <w:fldChar w:fldCharType="separate"/>
        </w:r>
        <w:r>
          <w:t>91</w:t>
        </w:r>
        <w:r>
          <w:fldChar w:fldCharType="end"/>
        </w:r>
      </w:hyperlink>
    </w:p>
    <w:p>
      <w:pPr>
        <w:pStyle w:val="TOC2"/>
        <w:tabs>
          <w:tab w:val="right" w:leader="dot" w:pos="8306"/>
        </w:tabs>
      </w:pPr>
      <w:hyperlink w:anchor="_Toc15016" w:history="1">
        <w:r>
          <w:rPr>
            <w:rFonts w:ascii="仿宋" w:eastAsia="仿宋" w:hAnsi="仿宋" w:cs="仿宋" w:hint="eastAsia"/>
            <w:lang w:eastAsia="zh-CN"/>
          </w:rPr>
          <w:t>(四)、合规监督与执行</w:t>
        </w:r>
        <w:r>
          <w:tab/>
        </w:r>
        <w:r>
          <w:fldChar w:fldCharType="begin"/>
        </w:r>
        <w:r>
          <w:instrText xml:space="preserve"> PAGEREF _Toc15016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9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54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627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88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802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75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60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https://d.book118.com/346131032223010034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2E64A6"/>
    <w:rsid w:val="0A2E64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6131032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2024-01-09T11:42:00Z</dcterms:created>
  <dcterms:modified xsi:type="dcterms:W3CDTF">2024-01-09T11:42:41Z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6EC2160F22B74C4CAD5BE1F74EBE4A4B_11</vt:lpwstr>
  </property>
  <property fmtid="{D5CDD505-2E9C-101B-9397-08002B2CF9AE}" pid="3" name="KSOProductBuildVer">
    <vt:lpwstr>2052-12.1.0.16120</vt:lpwstr>
  </property>
</Properties>
</file>