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火车制品项目建设总纲及方案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13" w:history="1">
        <w:r>
          <w:rPr>
            <w:rFonts w:ascii="仿宋" w:eastAsia="仿宋" w:hAnsi="仿宋" w:cs="仿宋" w:hint="eastAsia"/>
            <w:lang w:eastAsia="zh-CN"/>
          </w:rPr>
          <w:t>序言</w:t>
        </w:r>
        <w:r>
          <w:tab/>
        </w:r>
        <w:r>
          <w:fldChar w:fldCharType="begin"/>
        </w:r>
        <w:r>
          <w:instrText xml:space="preserve"> PAGEREF _Toc4213 \h </w:instrText>
        </w:r>
        <w:r>
          <w:fldChar w:fldCharType="separate"/>
        </w:r>
        <w:r>
          <w:t>3</w:t>
        </w:r>
        <w:r>
          <w:fldChar w:fldCharType="end"/>
        </w:r>
      </w:hyperlink>
    </w:p>
    <w:p>
      <w:pPr>
        <w:pStyle w:val="TOC1"/>
        <w:tabs>
          <w:tab w:val="right" w:leader="dot" w:pos="8306"/>
        </w:tabs>
      </w:pPr>
      <w:hyperlink w:anchor="_Toc19566" w:history="1">
        <w:r>
          <w:rPr>
            <w:rFonts w:ascii="仿宋" w:eastAsia="仿宋" w:hAnsi="仿宋" w:cs="仿宋" w:hint="eastAsia"/>
            <w:lang w:eastAsia="zh-CN"/>
          </w:rPr>
          <w:t>一、发展规划、产业政策和行业准入分析</w:t>
        </w:r>
        <w:r>
          <w:tab/>
        </w:r>
        <w:r>
          <w:fldChar w:fldCharType="begin"/>
        </w:r>
        <w:r>
          <w:instrText xml:space="preserve"> PAGEREF _Toc19566 \h </w:instrText>
        </w:r>
        <w:r>
          <w:fldChar w:fldCharType="separate"/>
        </w:r>
        <w:r>
          <w:t>3</w:t>
        </w:r>
        <w:r>
          <w:fldChar w:fldCharType="end"/>
        </w:r>
      </w:hyperlink>
    </w:p>
    <w:p>
      <w:pPr>
        <w:pStyle w:val="TOC2"/>
        <w:tabs>
          <w:tab w:val="right" w:leader="dot" w:pos="8306"/>
        </w:tabs>
      </w:pPr>
      <w:hyperlink w:anchor="_Toc31377" w:history="1">
        <w:r>
          <w:rPr>
            <w:rFonts w:ascii="仿宋" w:eastAsia="仿宋" w:hAnsi="仿宋" w:cs="仿宋" w:hint="eastAsia"/>
            <w:lang w:eastAsia="zh-CN"/>
          </w:rPr>
          <w:t>(一)、发展规划分析</w:t>
        </w:r>
        <w:r>
          <w:tab/>
        </w:r>
        <w:r>
          <w:fldChar w:fldCharType="begin"/>
        </w:r>
        <w:r>
          <w:instrText xml:space="preserve"> PAGEREF _Toc31377 \h </w:instrText>
        </w:r>
        <w:r>
          <w:fldChar w:fldCharType="separate"/>
        </w:r>
        <w:r>
          <w:t>3</w:t>
        </w:r>
        <w:r>
          <w:fldChar w:fldCharType="end"/>
        </w:r>
      </w:hyperlink>
    </w:p>
    <w:p>
      <w:pPr>
        <w:pStyle w:val="TOC2"/>
        <w:tabs>
          <w:tab w:val="right" w:leader="dot" w:pos="8306"/>
        </w:tabs>
      </w:pPr>
      <w:hyperlink w:anchor="_Toc19245" w:history="1">
        <w:r>
          <w:rPr>
            <w:rFonts w:ascii="仿宋" w:eastAsia="仿宋" w:hAnsi="仿宋" w:cs="仿宋" w:hint="eastAsia"/>
            <w:lang w:eastAsia="zh-CN"/>
          </w:rPr>
          <w:t>(二)、产业政策分析</w:t>
        </w:r>
        <w:r>
          <w:tab/>
        </w:r>
        <w:r>
          <w:fldChar w:fldCharType="begin"/>
        </w:r>
        <w:r>
          <w:instrText xml:space="preserve"> PAGEREF _Toc19245 \h </w:instrText>
        </w:r>
        <w:r>
          <w:fldChar w:fldCharType="separate"/>
        </w:r>
        <w:r>
          <w:t>5</w:t>
        </w:r>
        <w:r>
          <w:fldChar w:fldCharType="end"/>
        </w:r>
      </w:hyperlink>
    </w:p>
    <w:p>
      <w:pPr>
        <w:pStyle w:val="TOC2"/>
        <w:tabs>
          <w:tab w:val="right" w:leader="dot" w:pos="8306"/>
        </w:tabs>
      </w:pPr>
      <w:hyperlink w:anchor="_Toc1213" w:history="1">
        <w:r>
          <w:rPr>
            <w:rFonts w:ascii="仿宋" w:eastAsia="仿宋" w:hAnsi="仿宋" w:cs="仿宋" w:hint="eastAsia"/>
            <w:lang w:eastAsia="zh-CN"/>
          </w:rPr>
          <w:t>(三)、行业准入分析</w:t>
        </w:r>
        <w:r>
          <w:tab/>
        </w:r>
        <w:r>
          <w:fldChar w:fldCharType="begin"/>
        </w:r>
        <w:r>
          <w:instrText xml:space="preserve"> PAGEREF _Toc1213 \h </w:instrText>
        </w:r>
        <w:r>
          <w:fldChar w:fldCharType="separate"/>
        </w:r>
        <w:r>
          <w:t>6</w:t>
        </w:r>
        <w:r>
          <w:fldChar w:fldCharType="end"/>
        </w:r>
      </w:hyperlink>
    </w:p>
    <w:p>
      <w:pPr>
        <w:pStyle w:val="TOC1"/>
        <w:tabs>
          <w:tab w:val="right" w:leader="dot" w:pos="8306"/>
        </w:tabs>
      </w:pPr>
      <w:hyperlink w:anchor="_Toc24725" w:history="1">
        <w:r>
          <w:rPr>
            <w:rFonts w:ascii="仿宋" w:eastAsia="仿宋" w:hAnsi="仿宋" w:cs="仿宋" w:hint="eastAsia"/>
            <w:lang w:eastAsia="zh-CN"/>
          </w:rPr>
          <w:t>二、背景、必要性分析</w:t>
        </w:r>
        <w:r>
          <w:tab/>
        </w:r>
        <w:r>
          <w:fldChar w:fldCharType="begin"/>
        </w:r>
        <w:r>
          <w:instrText xml:space="preserve"> PAGEREF _Toc24725 \h </w:instrText>
        </w:r>
        <w:r>
          <w:fldChar w:fldCharType="separate"/>
        </w:r>
        <w:r>
          <w:t>7</w:t>
        </w:r>
        <w:r>
          <w:fldChar w:fldCharType="end"/>
        </w:r>
      </w:hyperlink>
    </w:p>
    <w:p>
      <w:pPr>
        <w:pStyle w:val="TOC2"/>
        <w:tabs>
          <w:tab w:val="right" w:leader="dot" w:pos="8306"/>
        </w:tabs>
      </w:pPr>
      <w:hyperlink w:anchor="_Toc21350" w:history="1">
        <w:r>
          <w:rPr>
            <w:rFonts w:ascii="仿宋" w:eastAsia="仿宋" w:hAnsi="仿宋" w:cs="仿宋" w:hint="eastAsia"/>
            <w:lang w:eastAsia="zh-CN"/>
          </w:rPr>
          <w:t>(一)、项目建设背景</w:t>
        </w:r>
        <w:r>
          <w:tab/>
        </w:r>
        <w:r>
          <w:fldChar w:fldCharType="begin"/>
        </w:r>
        <w:r>
          <w:instrText xml:space="preserve"> PAGEREF _Toc21350 \h </w:instrText>
        </w:r>
        <w:r>
          <w:fldChar w:fldCharType="separate"/>
        </w:r>
        <w:r>
          <w:t>7</w:t>
        </w:r>
        <w:r>
          <w:fldChar w:fldCharType="end"/>
        </w:r>
      </w:hyperlink>
    </w:p>
    <w:p>
      <w:pPr>
        <w:pStyle w:val="TOC2"/>
        <w:tabs>
          <w:tab w:val="right" w:leader="dot" w:pos="8306"/>
        </w:tabs>
      </w:pPr>
      <w:hyperlink w:anchor="_Toc18452" w:history="1">
        <w:r>
          <w:rPr>
            <w:rFonts w:ascii="仿宋" w:eastAsia="仿宋" w:hAnsi="仿宋" w:cs="仿宋" w:hint="eastAsia"/>
            <w:lang w:eastAsia="zh-CN"/>
          </w:rPr>
          <w:t>(二)、必要性分析</w:t>
        </w:r>
        <w:r>
          <w:tab/>
        </w:r>
        <w:r>
          <w:fldChar w:fldCharType="begin"/>
        </w:r>
        <w:r>
          <w:instrText xml:space="preserve"> PAGEREF _Toc18452 \h </w:instrText>
        </w:r>
        <w:r>
          <w:fldChar w:fldCharType="separate"/>
        </w:r>
        <w:r>
          <w:t>8</w:t>
        </w:r>
        <w:r>
          <w:fldChar w:fldCharType="end"/>
        </w:r>
      </w:hyperlink>
    </w:p>
    <w:p>
      <w:pPr>
        <w:pStyle w:val="TOC2"/>
        <w:tabs>
          <w:tab w:val="right" w:leader="dot" w:pos="8306"/>
        </w:tabs>
      </w:pPr>
      <w:hyperlink w:anchor="_Toc8728" w:history="1">
        <w:r>
          <w:rPr>
            <w:rFonts w:ascii="仿宋" w:eastAsia="仿宋" w:hAnsi="仿宋" w:cs="仿宋" w:hint="eastAsia"/>
            <w:lang w:eastAsia="zh-CN"/>
          </w:rPr>
          <w:t>(三)、项目建设有利条件</w:t>
        </w:r>
        <w:r>
          <w:tab/>
        </w:r>
        <w:r>
          <w:fldChar w:fldCharType="begin"/>
        </w:r>
        <w:r>
          <w:instrText xml:space="preserve"> PAGEREF _Toc8728 \h </w:instrText>
        </w:r>
        <w:r>
          <w:fldChar w:fldCharType="separate"/>
        </w:r>
        <w:r>
          <w:t>10</w:t>
        </w:r>
        <w:r>
          <w:fldChar w:fldCharType="end"/>
        </w:r>
      </w:hyperlink>
    </w:p>
    <w:p>
      <w:pPr>
        <w:pStyle w:val="TOC1"/>
        <w:tabs>
          <w:tab w:val="right" w:leader="dot" w:pos="8306"/>
        </w:tabs>
      </w:pPr>
      <w:hyperlink w:anchor="_Toc19861" w:history="1">
        <w:r>
          <w:rPr>
            <w:rFonts w:ascii="仿宋" w:eastAsia="仿宋" w:hAnsi="仿宋" w:cs="仿宋" w:hint="eastAsia"/>
            <w:lang w:eastAsia="zh-CN"/>
          </w:rPr>
          <w:t>三、财务管理与成本控制</w:t>
        </w:r>
        <w:r>
          <w:tab/>
        </w:r>
        <w:r>
          <w:fldChar w:fldCharType="begin"/>
        </w:r>
        <w:r>
          <w:instrText xml:space="preserve"> PAGEREF _Toc19861 \h </w:instrText>
        </w:r>
        <w:r>
          <w:fldChar w:fldCharType="separate"/>
        </w:r>
        <w:r>
          <w:t>11</w:t>
        </w:r>
        <w:r>
          <w:fldChar w:fldCharType="end"/>
        </w:r>
      </w:hyperlink>
    </w:p>
    <w:p>
      <w:pPr>
        <w:pStyle w:val="TOC2"/>
        <w:tabs>
          <w:tab w:val="right" w:leader="dot" w:pos="8306"/>
        </w:tabs>
      </w:pPr>
      <w:hyperlink w:anchor="_Toc14705" w:history="1">
        <w:r>
          <w:rPr>
            <w:rFonts w:ascii="仿宋" w:eastAsia="仿宋" w:hAnsi="仿宋" w:cs="仿宋" w:hint="eastAsia"/>
            <w:lang w:eastAsia="zh-CN"/>
          </w:rPr>
          <w:t>(一)、财务管理体系建设</w:t>
        </w:r>
        <w:r>
          <w:tab/>
        </w:r>
        <w:r>
          <w:fldChar w:fldCharType="begin"/>
        </w:r>
        <w:r>
          <w:instrText xml:space="preserve"> PAGEREF _Toc14705 \h </w:instrText>
        </w:r>
        <w:r>
          <w:fldChar w:fldCharType="separate"/>
        </w:r>
        <w:r>
          <w:t>11</w:t>
        </w:r>
        <w:r>
          <w:fldChar w:fldCharType="end"/>
        </w:r>
      </w:hyperlink>
    </w:p>
    <w:p>
      <w:pPr>
        <w:pStyle w:val="TOC2"/>
        <w:tabs>
          <w:tab w:val="right" w:leader="dot" w:pos="8306"/>
        </w:tabs>
      </w:pPr>
      <w:hyperlink w:anchor="_Toc6677" w:history="1">
        <w:r>
          <w:rPr>
            <w:rFonts w:ascii="仿宋" w:eastAsia="仿宋" w:hAnsi="仿宋" w:cs="仿宋" w:hint="eastAsia"/>
            <w:lang w:eastAsia="zh-CN"/>
          </w:rPr>
          <w:t>(二)、成本控制措施</w:t>
        </w:r>
        <w:r>
          <w:tab/>
        </w:r>
        <w:r>
          <w:fldChar w:fldCharType="begin"/>
        </w:r>
        <w:r>
          <w:instrText xml:space="preserve"> PAGEREF _Toc6677 \h </w:instrText>
        </w:r>
        <w:r>
          <w:fldChar w:fldCharType="separate"/>
        </w:r>
        <w:r>
          <w:t>13</w:t>
        </w:r>
        <w:r>
          <w:fldChar w:fldCharType="end"/>
        </w:r>
      </w:hyperlink>
    </w:p>
    <w:p>
      <w:pPr>
        <w:pStyle w:val="TOC1"/>
        <w:tabs>
          <w:tab w:val="right" w:leader="dot" w:pos="8306"/>
        </w:tabs>
      </w:pPr>
      <w:hyperlink w:anchor="_Toc32236" w:history="1">
        <w:r>
          <w:rPr>
            <w:rFonts w:ascii="仿宋" w:eastAsia="仿宋" w:hAnsi="仿宋" w:cs="仿宋" w:hint="eastAsia"/>
            <w:lang w:eastAsia="zh-CN"/>
          </w:rPr>
          <w:t>四、环境和生态影响分析</w:t>
        </w:r>
        <w:r>
          <w:tab/>
        </w:r>
        <w:r>
          <w:fldChar w:fldCharType="begin"/>
        </w:r>
        <w:r>
          <w:instrText xml:space="preserve"> PAGEREF _Toc32236 \h </w:instrText>
        </w:r>
        <w:r>
          <w:fldChar w:fldCharType="separate"/>
        </w:r>
        <w:r>
          <w:t>14</w:t>
        </w:r>
        <w:r>
          <w:fldChar w:fldCharType="end"/>
        </w:r>
      </w:hyperlink>
    </w:p>
    <w:p>
      <w:pPr>
        <w:pStyle w:val="TOC2"/>
        <w:tabs>
          <w:tab w:val="right" w:leader="dot" w:pos="8306"/>
        </w:tabs>
      </w:pPr>
      <w:hyperlink w:anchor="_Toc10704" w:history="1">
        <w:r>
          <w:rPr>
            <w:rFonts w:ascii="仿宋" w:eastAsia="仿宋" w:hAnsi="仿宋" w:cs="仿宋" w:hint="eastAsia"/>
            <w:lang w:eastAsia="zh-CN"/>
          </w:rPr>
          <w:t>(一)、环境和生态现状</w:t>
        </w:r>
        <w:r>
          <w:tab/>
        </w:r>
        <w:r>
          <w:fldChar w:fldCharType="begin"/>
        </w:r>
        <w:r>
          <w:instrText xml:space="preserve"> PAGEREF _Toc10704 \h </w:instrText>
        </w:r>
        <w:r>
          <w:fldChar w:fldCharType="separate"/>
        </w:r>
        <w:r>
          <w:t>14</w:t>
        </w:r>
        <w:r>
          <w:fldChar w:fldCharType="end"/>
        </w:r>
      </w:hyperlink>
    </w:p>
    <w:p>
      <w:pPr>
        <w:pStyle w:val="TOC2"/>
        <w:tabs>
          <w:tab w:val="right" w:leader="dot" w:pos="8306"/>
        </w:tabs>
      </w:pPr>
      <w:hyperlink w:anchor="_Toc9690" w:history="1">
        <w:r>
          <w:rPr>
            <w:rFonts w:ascii="仿宋" w:eastAsia="仿宋" w:hAnsi="仿宋" w:cs="仿宋" w:hint="eastAsia"/>
            <w:lang w:eastAsia="zh-CN"/>
          </w:rPr>
          <w:t>(二)、生态环境影响分析</w:t>
        </w:r>
        <w:r>
          <w:tab/>
        </w:r>
        <w:r>
          <w:fldChar w:fldCharType="begin"/>
        </w:r>
        <w:r>
          <w:instrText xml:space="preserve"> PAGEREF _Toc9690 \h </w:instrText>
        </w:r>
        <w:r>
          <w:fldChar w:fldCharType="separate"/>
        </w:r>
        <w:r>
          <w:t>15</w:t>
        </w:r>
        <w:r>
          <w:fldChar w:fldCharType="end"/>
        </w:r>
      </w:hyperlink>
    </w:p>
    <w:p>
      <w:pPr>
        <w:pStyle w:val="TOC2"/>
        <w:tabs>
          <w:tab w:val="right" w:leader="dot" w:pos="8306"/>
        </w:tabs>
      </w:pPr>
      <w:hyperlink w:anchor="_Toc24779" w:history="1">
        <w:r>
          <w:rPr>
            <w:rFonts w:ascii="仿宋" w:eastAsia="仿宋" w:hAnsi="仿宋" w:cs="仿宋" w:hint="eastAsia"/>
            <w:lang w:eastAsia="zh-CN"/>
          </w:rPr>
          <w:t>(三)、生态环境保护措施</w:t>
        </w:r>
        <w:r>
          <w:tab/>
        </w:r>
        <w:r>
          <w:fldChar w:fldCharType="begin"/>
        </w:r>
        <w:r>
          <w:instrText xml:space="preserve"> PAGEREF _Toc24779 \h </w:instrText>
        </w:r>
        <w:r>
          <w:fldChar w:fldCharType="separate"/>
        </w:r>
        <w:r>
          <w:t>17</w:t>
        </w:r>
        <w:r>
          <w:fldChar w:fldCharType="end"/>
        </w:r>
      </w:hyperlink>
    </w:p>
    <w:p>
      <w:pPr>
        <w:pStyle w:val="TOC2"/>
        <w:tabs>
          <w:tab w:val="right" w:leader="dot" w:pos="8306"/>
        </w:tabs>
      </w:pPr>
      <w:hyperlink w:anchor="_Toc22588" w:history="1">
        <w:r>
          <w:rPr>
            <w:rFonts w:ascii="仿宋" w:eastAsia="仿宋" w:hAnsi="仿宋" w:cs="仿宋" w:hint="eastAsia"/>
            <w:lang w:eastAsia="zh-CN"/>
          </w:rPr>
          <w:t>(四)、地质灾害影响分析</w:t>
        </w:r>
        <w:r>
          <w:tab/>
        </w:r>
        <w:r>
          <w:fldChar w:fldCharType="begin"/>
        </w:r>
        <w:r>
          <w:instrText xml:space="preserve"> PAGEREF _Toc22588 \h </w:instrText>
        </w:r>
        <w:r>
          <w:fldChar w:fldCharType="separate"/>
        </w:r>
        <w:r>
          <w:t>18</w:t>
        </w:r>
        <w:r>
          <w:fldChar w:fldCharType="end"/>
        </w:r>
      </w:hyperlink>
    </w:p>
    <w:p>
      <w:pPr>
        <w:pStyle w:val="TOC2"/>
        <w:tabs>
          <w:tab w:val="right" w:leader="dot" w:pos="8306"/>
        </w:tabs>
      </w:pPr>
      <w:hyperlink w:anchor="_Toc6348" w:history="1">
        <w:r>
          <w:rPr>
            <w:rFonts w:ascii="仿宋" w:eastAsia="仿宋" w:hAnsi="仿宋" w:cs="仿宋" w:hint="eastAsia"/>
            <w:lang w:eastAsia="zh-CN"/>
          </w:rPr>
          <w:t>(五)、特殊环境影响</w:t>
        </w:r>
        <w:r>
          <w:tab/>
        </w:r>
        <w:r>
          <w:fldChar w:fldCharType="begin"/>
        </w:r>
        <w:r>
          <w:instrText xml:space="preserve"> PAGEREF _Toc6348 \h </w:instrText>
        </w:r>
        <w:r>
          <w:fldChar w:fldCharType="separate"/>
        </w:r>
        <w:r>
          <w:t>20</w:t>
        </w:r>
        <w:r>
          <w:fldChar w:fldCharType="end"/>
        </w:r>
      </w:hyperlink>
    </w:p>
    <w:p>
      <w:pPr>
        <w:pStyle w:val="TOC1"/>
        <w:tabs>
          <w:tab w:val="right" w:leader="dot" w:pos="8306"/>
        </w:tabs>
      </w:pPr>
      <w:hyperlink w:anchor="_Toc17249" w:history="1">
        <w:r>
          <w:rPr>
            <w:rFonts w:ascii="仿宋" w:eastAsia="仿宋" w:hAnsi="仿宋" w:cs="仿宋" w:hint="eastAsia"/>
            <w:lang w:eastAsia="zh-CN"/>
          </w:rPr>
          <w:t>五、项目选址研究</w:t>
        </w:r>
        <w:r>
          <w:tab/>
        </w:r>
        <w:r>
          <w:fldChar w:fldCharType="begin"/>
        </w:r>
        <w:r>
          <w:instrText xml:space="preserve"> PAGEREF _Toc17249 \h </w:instrText>
        </w:r>
        <w:r>
          <w:fldChar w:fldCharType="separate"/>
        </w:r>
        <w:r>
          <w:t>21</w:t>
        </w:r>
        <w:r>
          <w:fldChar w:fldCharType="end"/>
        </w:r>
      </w:hyperlink>
    </w:p>
    <w:p>
      <w:pPr>
        <w:pStyle w:val="TOC2"/>
        <w:tabs>
          <w:tab w:val="right" w:leader="dot" w:pos="8306"/>
        </w:tabs>
      </w:pPr>
      <w:hyperlink w:anchor="_Toc7171" w:history="1">
        <w:r>
          <w:rPr>
            <w:rFonts w:ascii="仿宋" w:eastAsia="仿宋" w:hAnsi="仿宋" w:cs="仿宋" w:hint="eastAsia"/>
            <w:lang w:eastAsia="zh-CN"/>
          </w:rPr>
          <w:t>(一)、项目选址原则</w:t>
        </w:r>
        <w:r>
          <w:tab/>
        </w:r>
        <w:r>
          <w:fldChar w:fldCharType="begin"/>
        </w:r>
        <w:r>
          <w:instrText xml:space="preserve"> PAGEREF _Toc7171 \h </w:instrText>
        </w:r>
        <w:r>
          <w:fldChar w:fldCharType="separate"/>
        </w:r>
        <w:r>
          <w:t>21</w:t>
        </w:r>
        <w:r>
          <w:fldChar w:fldCharType="end"/>
        </w:r>
      </w:hyperlink>
    </w:p>
    <w:p>
      <w:pPr>
        <w:pStyle w:val="TOC2"/>
        <w:tabs>
          <w:tab w:val="right" w:leader="dot" w:pos="8306"/>
        </w:tabs>
      </w:pPr>
      <w:hyperlink w:anchor="_Toc29039" w:history="1">
        <w:r>
          <w:rPr>
            <w:rFonts w:ascii="仿宋" w:eastAsia="仿宋" w:hAnsi="仿宋" w:cs="仿宋" w:hint="eastAsia"/>
            <w:lang w:eastAsia="zh-CN"/>
          </w:rPr>
          <w:t>(二)、项目选址</w:t>
        </w:r>
        <w:r>
          <w:tab/>
        </w:r>
        <w:r>
          <w:fldChar w:fldCharType="begin"/>
        </w:r>
        <w:r>
          <w:instrText xml:space="preserve"> PAGEREF _Toc29039 \h </w:instrText>
        </w:r>
        <w:r>
          <w:fldChar w:fldCharType="separate"/>
        </w:r>
        <w:r>
          <w:t>24</w:t>
        </w:r>
        <w:r>
          <w:fldChar w:fldCharType="end"/>
        </w:r>
      </w:hyperlink>
    </w:p>
    <w:p>
      <w:pPr>
        <w:pStyle w:val="TOC2"/>
        <w:tabs>
          <w:tab w:val="right" w:leader="dot" w:pos="8306"/>
        </w:tabs>
      </w:pPr>
      <w:hyperlink w:anchor="_Toc23013" w:history="1">
        <w:r>
          <w:rPr>
            <w:rFonts w:ascii="仿宋" w:eastAsia="仿宋" w:hAnsi="仿宋" w:cs="仿宋" w:hint="eastAsia"/>
            <w:lang w:eastAsia="zh-CN"/>
          </w:rPr>
          <w:t>(三)、建设条件分析</w:t>
        </w:r>
        <w:r>
          <w:tab/>
        </w:r>
        <w:r>
          <w:fldChar w:fldCharType="begin"/>
        </w:r>
        <w:r>
          <w:instrText xml:space="preserve"> PAGEREF _Toc23013 \h </w:instrText>
        </w:r>
        <w:r>
          <w:fldChar w:fldCharType="separate"/>
        </w:r>
        <w:r>
          <w:t>26</w:t>
        </w:r>
        <w:r>
          <w:fldChar w:fldCharType="end"/>
        </w:r>
      </w:hyperlink>
    </w:p>
    <w:p>
      <w:pPr>
        <w:pStyle w:val="TOC2"/>
        <w:tabs>
          <w:tab w:val="right" w:leader="dot" w:pos="8306"/>
        </w:tabs>
      </w:pPr>
      <w:hyperlink w:anchor="_Toc4676" w:history="1">
        <w:r>
          <w:rPr>
            <w:rFonts w:ascii="仿宋" w:eastAsia="仿宋" w:hAnsi="仿宋" w:cs="仿宋" w:hint="eastAsia"/>
            <w:lang w:eastAsia="zh-CN"/>
          </w:rPr>
          <w:t>(四)、用地控制指标</w:t>
        </w:r>
        <w:r>
          <w:tab/>
        </w:r>
        <w:r>
          <w:fldChar w:fldCharType="begin"/>
        </w:r>
        <w:r>
          <w:instrText xml:space="preserve"> PAGEREF _Toc4676 \h </w:instrText>
        </w:r>
        <w:r>
          <w:fldChar w:fldCharType="separate"/>
        </w:r>
        <w:r>
          <w:t>28</w:t>
        </w:r>
        <w:r>
          <w:fldChar w:fldCharType="end"/>
        </w:r>
      </w:hyperlink>
    </w:p>
    <w:p>
      <w:pPr>
        <w:pStyle w:val="TOC2"/>
        <w:tabs>
          <w:tab w:val="right" w:leader="dot" w:pos="8306"/>
        </w:tabs>
      </w:pPr>
      <w:hyperlink w:anchor="_Toc20499" w:history="1">
        <w:r>
          <w:rPr>
            <w:rFonts w:ascii="仿宋" w:eastAsia="仿宋" w:hAnsi="仿宋" w:cs="仿宋" w:hint="eastAsia"/>
            <w:lang w:eastAsia="zh-CN"/>
          </w:rPr>
          <w:t>(五)、地总体要求</w:t>
        </w:r>
        <w:r>
          <w:tab/>
        </w:r>
        <w:r>
          <w:fldChar w:fldCharType="begin"/>
        </w:r>
        <w:r>
          <w:instrText xml:space="preserve"> PAGEREF _Toc20499 \h </w:instrText>
        </w:r>
        <w:r>
          <w:fldChar w:fldCharType="separate"/>
        </w:r>
        <w:r>
          <w:t>29</w:t>
        </w:r>
        <w:r>
          <w:fldChar w:fldCharType="end"/>
        </w:r>
      </w:hyperlink>
    </w:p>
    <w:p>
      <w:pPr>
        <w:pStyle w:val="TOC2"/>
        <w:tabs>
          <w:tab w:val="right" w:leader="dot" w:pos="8306"/>
        </w:tabs>
      </w:pPr>
      <w:hyperlink w:anchor="_Toc27987" w:history="1">
        <w:r>
          <w:rPr>
            <w:rFonts w:ascii="仿宋" w:eastAsia="仿宋" w:hAnsi="仿宋" w:cs="仿宋" w:hint="eastAsia"/>
            <w:lang w:eastAsia="zh-CN"/>
          </w:rPr>
          <w:t>(六)、节约用地措施</w:t>
        </w:r>
        <w:r>
          <w:tab/>
        </w:r>
        <w:r>
          <w:fldChar w:fldCharType="begin"/>
        </w:r>
        <w:r>
          <w:instrText xml:space="preserve"> PAGEREF _Toc27987 \h </w:instrText>
        </w:r>
        <w:r>
          <w:fldChar w:fldCharType="separate"/>
        </w:r>
        <w:r>
          <w:t>30</w:t>
        </w:r>
        <w:r>
          <w:fldChar w:fldCharType="end"/>
        </w:r>
      </w:hyperlink>
    </w:p>
    <w:p>
      <w:pPr>
        <w:pStyle w:val="TOC2"/>
        <w:tabs>
          <w:tab w:val="right" w:leader="dot" w:pos="8306"/>
        </w:tabs>
      </w:pPr>
      <w:hyperlink w:anchor="_Toc12095" w:history="1">
        <w:r>
          <w:rPr>
            <w:rFonts w:ascii="仿宋" w:eastAsia="仿宋" w:hAnsi="仿宋" w:cs="仿宋" w:hint="eastAsia"/>
            <w:lang w:eastAsia="zh-CN"/>
          </w:rPr>
          <w:t>(七)、选址综合评价</w:t>
        </w:r>
        <w:r>
          <w:tab/>
        </w:r>
        <w:r>
          <w:fldChar w:fldCharType="begin"/>
        </w:r>
        <w:r>
          <w:instrText xml:space="preserve"> PAGEREF _Toc12095 \h </w:instrText>
        </w:r>
        <w:r>
          <w:fldChar w:fldCharType="separate"/>
        </w:r>
        <w:r>
          <w:t>32</w:t>
        </w:r>
        <w:r>
          <w:fldChar w:fldCharType="end"/>
        </w:r>
      </w:hyperlink>
    </w:p>
    <w:p>
      <w:pPr>
        <w:pStyle w:val="TOC1"/>
        <w:tabs>
          <w:tab w:val="right" w:leader="dot" w:pos="8306"/>
        </w:tabs>
      </w:pPr>
      <w:hyperlink w:anchor="_Toc867" w:history="1">
        <w:r>
          <w:rPr>
            <w:rFonts w:ascii="仿宋" w:eastAsia="仿宋" w:hAnsi="仿宋" w:cs="仿宋" w:hint="eastAsia"/>
            <w:lang w:eastAsia="zh-CN"/>
          </w:rPr>
          <w:t>六、项目监理与质量保证</w:t>
        </w:r>
        <w:r>
          <w:tab/>
        </w:r>
        <w:r>
          <w:fldChar w:fldCharType="begin"/>
        </w:r>
        <w:r>
          <w:instrText xml:space="preserve"> PAGEREF _Toc867 \h </w:instrText>
        </w:r>
        <w:r>
          <w:fldChar w:fldCharType="separate"/>
        </w:r>
        <w:r>
          <w:t>33</w:t>
        </w:r>
        <w:r>
          <w:fldChar w:fldCharType="end"/>
        </w:r>
      </w:hyperlink>
    </w:p>
    <w:p>
      <w:pPr>
        <w:pStyle w:val="TOC2"/>
        <w:tabs>
          <w:tab w:val="right" w:leader="dot" w:pos="8306"/>
        </w:tabs>
      </w:pPr>
      <w:hyperlink w:anchor="_Toc17517" w:history="1">
        <w:r>
          <w:rPr>
            <w:rFonts w:ascii="仿宋" w:eastAsia="仿宋" w:hAnsi="仿宋" w:cs="仿宋" w:hint="eastAsia"/>
            <w:lang w:eastAsia="zh-CN"/>
          </w:rPr>
          <w:t>(一)、监理体系构建</w:t>
        </w:r>
        <w:r>
          <w:tab/>
        </w:r>
        <w:r>
          <w:fldChar w:fldCharType="begin"/>
        </w:r>
        <w:r>
          <w:instrText xml:space="preserve"> PAGEREF _Toc17517 \h </w:instrText>
        </w:r>
        <w:r>
          <w:fldChar w:fldCharType="separate"/>
        </w:r>
        <w:r>
          <w:t>33</w:t>
        </w:r>
        <w:r>
          <w:fldChar w:fldCharType="end"/>
        </w:r>
      </w:hyperlink>
    </w:p>
    <w:p>
      <w:pPr>
        <w:pStyle w:val="TOC2"/>
        <w:tabs>
          <w:tab w:val="right" w:leader="dot" w:pos="8306"/>
        </w:tabs>
      </w:pPr>
      <w:hyperlink w:anchor="_Toc26465" w:history="1">
        <w:r>
          <w:rPr>
            <w:rFonts w:ascii="仿宋" w:eastAsia="仿宋" w:hAnsi="仿宋" w:cs="仿宋" w:hint="eastAsia"/>
            <w:lang w:eastAsia="zh-CN"/>
          </w:rPr>
          <w:t>(二)、质量保证体系实施</w:t>
        </w:r>
        <w:r>
          <w:tab/>
        </w:r>
        <w:r>
          <w:fldChar w:fldCharType="begin"/>
        </w:r>
        <w:r>
          <w:instrText xml:space="preserve"> PAGEREF _Toc26465 \h </w:instrText>
        </w:r>
        <w:r>
          <w:fldChar w:fldCharType="separate"/>
        </w:r>
        <w:r>
          <w:t>33</w:t>
        </w:r>
        <w:r>
          <w:fldChar w:fldCharType="end"/>
        </w:r>
      </w:hyperlink>
    </w:p>
    <w:p>
      <w:pPr>
        <w:pStyle w:val="TOC2"/>
        <w:tabs>
          <w:tab w:val="right" w:leader="dot" w:pos="8306"/>
        </w:tabs>
      </w:pPr>
      <w:hyperlink w:anchor="_Toc12543" w:history="1">
        <w:r>
          <w:rPr>
            <w:rFonts w:ascii="仿宋" w:eastAsia="仿宋" w:hAnsi="仿宋" w:cs="仿宋" w:hint="eastAsia"/>
            <w:lang w:eastAsia="zh-CN"/>
          </w:rPr>
          <w:t>(三)、监理与质量控制流程</w:t>
        </w:r>
        <w:r>
          <w:tab/>
        </w:r>
        <w:r>
          <w:fldChar w:fldCharType="begin"/>
        </w:r>
        <w:r>
          <w:instrText xml:space="preserve"> PAGEREF _Toc12543 \h </w:instrText>
        </w:r>
        <w:r>
          <w:fldChar w:fldCharType="separate"/>
        </w:r>
        <w:r>
          <w:t>34</w:t>
        </w:r>
        <w:r>
          <w:fldChar w:fldCharType="end"/>
        </w:r>
      </w:hyperlink>
    </w:p>
    <w:p>
      <w:pPr>
        <w:pStyle w:val="TOC1"/>
        <w:tabs>
          <w:tab w:val="right" w:leader="dot" w:pos="8306"/>
        </w:tabs>
      </w:pPr>
      <w:hyperlink w:anchor="_Toc20130" w:history="1">
        <w:r>
          <w:rPr>
            <w:rFonts w:ascii="仿宋" w:eastAsia="仿宋" w:hAnsi="仿宋" w:cs="仿宋" w:hint="eastAsia"/>
            <w:lang w:eastAsia="zh-CN"/>
          </w:rPr>
          <w:t>七、资金管理与财务规划</w:t>
        </w:r>
        <w:r>
          <w:tab/>
        </w:r>
        <w:r>
          <w:fldChar w:fldCharType="begin"/>
        </w:r>
        <w:r>
          <w:instrText xml:space="preserve"> PAGEREF _Toc20130 \h </w:instrText>
        </w:r>
        <w:r>
          <w:fldChar w:fldCharType="separate"/>
        </w:r>
        <w:r>
          <w:t>35</w:t>
        </w:r>
        <w:r>
          <w:fldChar w:fldCharType="end"/>
        </w:r>
      </w:hyperlink>
    </w:p>
    <w:p>
      <w:pPr>
        <w:pStyle w:val="TOC2"/>
        <w:tabs>
          <w:tab w:val="right" w:leader="dot" w:pos="8306"/>
        </w:tabs>
      </w:pPr>
      <w:hyperlink w:anchor="_Toc4211" w:history="1">
        <w:r>
          <w:rPr>
            <w:rFonts w:ascii="仿宋" w:eastAsia="仿宋" w:hAnsi="仿宋" w:cs="仿宋" w:hint="eastAsia"/>
            <w:lang w:eastAsia="zh-CN"/>
          </w:rPr>
          <w:t>(一)、项目资金来源与筹措</w:t>
        </w:r>
        <w:r>
          <w:tab/>
        </w:r>
        <w:r>
          <w:fldChar w:fldCharType="begin"/>
        </w:r>
        <w:r>
          <w:instrText xml:space="preserve"> PAGEREF _Toc4211 \h </w:instrText>
        </w:r>
        <w:r>
          <w:fldChar w:fldCharType="separate"/>
        </w:r>
        <w:r>
          <w:t>35</w:t>
        </w:r>
        <w:r>
          <w:fldChar w:fldCharType="end"/>
        </w:r>
      </w:hyperlink>
    </w:p>
    <w:p>
      <w:pPr>
        <w:pStyle w:val="TOC2"/>
        <w:tabs>
          <w:tab w:val="right" w:leader="dot" w:pos="8306"/>
        </w:tabs>
      </w:pPr>
      <w:hyperlink w:anchor="_Toc7235" w:history="1">
        <w:r>
          <w:rPr>
            <w:rFonts w:ascii="仿宋" w:eastAsia="仿宋" w:hAnsi="仿宋" w:cs="仿宋" w:hint="eastAsia"/>
            <w:lang w:eastAsia="zh-CN"/>
          </w:rPr>
          <w:t>(二)、资金使用与监管</w:t>
        </w:r>
        <w:r>
          <w:tab/>
        </w:r>
        <w:r>
          <w:fldChar w:fldCharType="begin"/>
        </w:r>
        <w:r>
          <w:instrText xml:space="preserve"> PAGEREF _Toc7235 \h </w:instrText>
        </w:r>
        <w:r>
          <w:fldChar w:fldCharType="separate"/>
        </w:r>
        <w:r>
          <w:t>36</w:t>
        </w:r>
        <w:r>
          <w:fldChar w:fldCharType="end"/>
        </w:r>
      </w:hyperlink>
    </w:p>
    <w:p>
      <w:pPr>
        <w:pStyle w:val="TOC2"/>
        <w:tabs>
          <w:tab w:val="right" w:leader="dot" w:pos="8306"/>
        </w:tabs>
      </w:pPr>
      <w:hyperlink w:anchor="_Toc24763" w:history="1">
        <w:r>
          <w:rPr>
            <w:rFonts w:ascii="仿宋" w:eastAsia="仿宋" w:hAnsi="仿宋" w:cs="仿宋" w:hint="eastAsia"/>
            <w:lang w:eastAsia="zh-CN"/>
          </w:rPr>
          <w:t>(三)、财务规划与预测</w:t>
        </w:r>
        <w:r>
          <w:tab/>
        </w:r>
        <w:r>
          <w:fldChar w:fldCharType="begin"/>
        </w:r>
        <w:r>
          <w:instrText xml:space="preserve"> PAGEREF _Toc24763 \h </w:instrText>
        </w:r>
        <w:r>
          <w:fldChar w:fldCharType="separate"/>
        </w:r>
        <w:r>
          <w:t>37</w:t>
        </w:r>
        <w:r>
          <w:fldChar w:fldCharType="end"/>
        </w:r>
      </w:hyperlink>
    </w:p>
    <w:p>
      <w:pPr>
        <w:pStyle w:val="TOC1"/>
        <w:tabs>
          <w:tab w:val="right" w:leader="dot" w:pos="8306"/>
        </w:tabs>
      </w:pPr>
      <w:hyperlink w:anchor="_Toc2191" w:history="1">
        <w:r>
          <w:rPr>
            <w:rFonts w:ascii="仿宋" w:eastAsia="仿宋" w:hAnsi="仿宋" w:cs="仿宋" w:hint="eastAsia"/>
            <w:lang w:eastAsia="zh-CN"/>
          </w:rPr>
          <w:t>八、项目实施与管理方案</w:t>
        </w:r>
        <w:r>
          <w:tab/>
        </w:r>
        <w:r>
          <w:fldChar w:fldCharType="begin"/>
        </w:r>
        <w:r>
          <w:instrText xml:space="preserve"> PAGEREF _Toc2191 \h </w:instrText>
        </w:r>
        <w:r>
          <w:fldChar w:fldCharType="separate"/>
        </w:r>
        <w:r>
          <w:t>38</w:t>
        </w:r>
        <w:r>
          <w:fldChar w:fldCharType="end"/>
        </w:r>
      </w:hyperlink>
    </w:p>
    <w:p>
      <w:pPr>
        <w:pStyle w:val="TOC2"/>
        <w:tabs>
          <w:tab w:val="right" w:leader="dot" w:pos="8306"/>
        </w:tabs>
      </w:pPr>
      <w:hyperlink w:anchor="_Toc27277" w:history="1">
        <w:r>
          <w:rPr>
            <w:rFonts w:ascii="仿宋" w:eastAsia="仿宋" w:hAnsi="仿宋" w:cs="仿宋" w:hint="eastAsia"/>
            <w:lang w:eastAsia="zh-CN"/>
          </w:rPr>
          <w:t>(一)、项目实施计划</w:t>
        </w:r>
        <w:r>
          <w:tab/>
        </w:r>
        <w:r>
          <w:fldChar w:fldCharType="begin"/>
        </w:r>
        <w:r>
          <w:instrText xml:space="preserve"> PAGEREF _Toc27277 \h </w:instrText>
        </w:r>
        <w:r>
          <w:fldChar w:fldCharType="separate"/>
        </w:r>
        <w:r>
          <w:t>38</w:t>
        </w:r>
        <w:r>
          <w:fldChar w:fldCharType="end"/>
        </w:r>
      </w:hyperlink>
    </w:p>
    <w:p>
      <w:pPr>
        <w:pStyle w:val="TOC2"/>
        <w:tabs>
          <w:tab w:val="right" w:leader="dot" w:pos="8306"/>
        </w:tabs>
      </w:pPr>
      <w:hyperlink w:anchor="_Toc19603" w:history="1">
        <w:r>
          <w:rPr>
            <w:rFonts w:ascii="仿宋" w:eastAsia="仿宋" w:hAnsi="仿宋" w:cs="仿宋" w:hint="eastAsia"/>
            <w:lang w:eastAsia="zh-CN"/>
          </w:rPr>
          <w:t>(二)、项目组织机构与职责</w:t>
        </w:r>
        <w:r>
          <w:tab/>
        </w:r>
        <w:r>
          <w:fldChar w:fldCharType="begin"/>
        </w:r>
        <w:r>
          <w:instrText xml:space="preserve"> PAGEREF _Toc19603 \h </w:instrText>
        </w:r>
        <w:r>
          <w:fldChar w:fldCharType="separate"/>
        </w:r>
        <w:r>
          <w:t>40</w:t>
        </w:r>
        <w:r>
          <w:fldChar w:fldCharType="end"/>
        </w:r>
      </w:hyperlink>
    </w:p>
    <w:p>
      <w:pPr>
        <w:pStyle w:val="TOC2"/>
        <w:tabs>
          <w:tab w:val="right" w:leader="dot" w:pos="8306"/>
        </w:tabs>
      </w:pPr>
      <w:hyperlink w:anchor="_Toc4398" w:history="1">
        <w:r>
          <w:rPr>
            <w:rFonts w:ascii="仿宋" w:eastAsia="仿宋" w:hAnsi="仿宋" w:cs="仿宋" w:hint="eastAsia"/>
            <w:lang w:eastAsia="zh-CN"/>
          </w:rPr>
          <w:t>(三)、项目管理与监控体系</w:t>
        </w:r>
        <w:r>
          <w:tab/>
        </w:r>
        <w:r>
          <w:fldChar w:fldCharType="begin"/>
        </w:r>
        <w:r>
          <w:instrText xml:space="preserve"> PAGEREF _Toc4398 \h </w:instrText>
        </w:r>
        <w:r>
          <w:fldChar w:fldCharType="separate"/>
        </w:r>
        <w:r>
          <w:t>42</w:t>
        </w:r>
        <w:r>
          <w:fldChar w:fldCharType="end"/>
        </w:r>
      </w:hyperlink>
    </w:p>
    <w:p>
      <w:pPr>
        <w:pStyle w:val="TOC1"/>
        <w:tabs>
          <w:tab w:val="right" w:leader="dot" w:pos="8306"/>
        </w:tabs>
      </w:pPr>
      <w:hyperlink w:anchor="_Toc15173" w:history="1">
        <w:r>
          <w:rPr>
            <w:rFonts w:ascii="仿宋" w:eastAsia="仿宋" w:hAnsi="仿宋" w:cs="仿宋" w:hint="eastAsia"/>
            <w:lang w:eastAsia="zh-CN"/>
          </w:rPr>
          <w:t>九、环境保护与绿色发展</w:t>
        </w:r>
        <w:r>
          <w:tab/>
        </w:r>
        <w:r>
          <w:fldChar w:fldCharType="begin"/>
        </w:r>
        <w:r>
          <w:instrText xml:space="preserve"> PAGEREF _Toc15173 \h </w:instrText>
        </w:r>
        <w:r>
          <w:fldChar w:fldCharType="separate"/>
        </w:r>
        <w:r>
          <w:t>44</w:t>
        </w:r>
        <w:r>
          <w:fldChar w:fldCharType="end"/>
        </w:r>
      </w:hyperlink>
    </w:p>
    <w:p>
      <w:pPr>
        <w:pStyle w:val="TOC2"/>
        <w:tabs>
          <w:tab w:val="right" w:leader="dot" w:pos="8306"/>
        </w:tabs>
      </w:pPr>
      <w:hyperlink w:anchor="_Toc28025" w:history="1">
        <w:r>
          <w:rPr>
            <w:rFonts w:ascii="仿宋" w:eastAsia="仿宋" w:hAnsi="仿宋" w:cs="仿宋" w:hint="eastAsia"/>
            <w:lang w:eastAsia="zh-CN"/>
          </w:rPr>
          <w:t>(一)、环境保护措施</w:t>
        </w:r>
        <w:r>
          <w:tab/>
        </w:r>
        <w:r>
          <w:fldChar w:fldCharType="begin"/>
        </w:r>
        <w:r>
          <w:instrText xml:space="preserve"> PAGEREF _Toc28025 \h </w:instrText>
        </w:r>
        <w:r>
          <w:fldChar w:fldCharType="separate"/>
        </w:r>
        <w:r>
          <w:t>44</w:t>
        </w:r>
        <w:r>
          <w:fldChar w:fldCharType="end"/>
        </w:r>
      </w:hyperlink>
    </w:p>
    <w:p>
      <w:pPr>
        <w:pStyle w:val="TOC2"/>
        <w:tabs>
          <w:tab w:val="right" w:leader="dot" w:pos="8306"/>
        </w:tabs>
      </w:pPr>
      <w:hyperlink w:anchor="_Toc15590" w:history="1">
        <w:r>
          <w:rPr>
            <w:rFonts w:ascii="仿宋" w:eastAsia="仿宋" w:hAnsi="仿宋" w:cs="仿宋" w:hint="eastAsia"/>
            <w:lang w:eastAsia="zh-CN"/>
          </w:rPr>
          <w:t>(二)、绿色发展与可持续发展策略</w:t>
        </w:r>
        <w:r>
          <w:tab/>
        </w:r>
        <w:r>
          <w:fldChar w:fldCharType="begin"/>
        </w:r>
        <w:r>
          <w:instrText xml:space="preserve"> PAGEREF _Toc15590 \h </w:instrText>
        </w:r>
        <w:r>
          <w:fldChar w:fldCharType="separate"/>
        </w:r>
        <w:r>
          <w:t>46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257" w:history="1">
        <w:r>
          <w:rPr>
            <w:rFonts w:ascii="仿宋" w:eastAsia="仿宋" w:hAnsi="仿宋" w:cs="仿宋" w:hint="eastAsia"/>
            <w:lang w:eastAsia="zh-CN"/>
          </w:rPr>
          <w:t>十、客户关系管理与市场拓展</w:t>
        </w:r>
        <w:r>
          <w:tab/>
        </w:r>
        <w:r>
          <w:fldChar w:fldCharType="begin"/>
        </w:r>
        <w:r>
          <w:instrText xml:space="preserve"> PAGEREF _Toc30257 \h </w:instrText>
        </w:r>
        <w:r>
          <w:fldChar w:fldCharType="separate"/>
        </w:r>
        <w:r>
          <w:t>47</w:t>
        </w:r>
        <w:r>
          <w:fldChar w:fldCharType="end"/>
        </w:r>
      </w:hyperlink>
    </w:p>
    <w:p>
      <w:pPr>
        <w:pStyle w:val="TOC2"/>
        <w:tabs>
          <w:tab w:val="right" w:leader="dot" w:pos="8306"/>
        </w:tabs>
      </w:pPr>
      <w:hyperlink w:anchor="_Toc1680" w:history="1">
        <w:r>
          <w:rPr>
            <w:rFonts w:ascii="仿宋" w:eastAsia="仿宋" w:hAnsi="仿宋" w:cs="仿宋" w:hint="eastAsia"/>
            <w:lang w:eastAsia="zh-CN"/>
          </w:rPr>
          <w:t>(一)、客户关系管理策略</w:t>
        </w:r>
        <w:r>
          <w:tab/>
        </w:r>
        <w:r>
          <w:fldChar w:fldCharType="begin"/>
        </w:r>
        <w:r>
          <w:instrText xml:space="preserve"> PAGEREF _Toc1680 \h </w:instrText>
        </w:r>
        <w:r>
          <w:fldChar w:fldCharType="separate"/>
        </w:r>
        <w:r>
          <w:t>47</w:t>
        </w:r>
        <w:r>
          <w:fldChar w:fldCharType="end"/>
        </w:r>
      </w:hyperlink>
    </w:p>
    <w:p>
      <w:pPr>
        <w:pStyle w:val="TOC2"/>
        <w:tabs>
          <w:tab w:val="right" w:leader="dot" w:pos="8306"/>
        </w:tabs>
      </w:pPr>
      <w:hyperlink w:anchor="_Toc18403" w:history="1">
        <w:r>
          <w:rPr>
            <w:rFonts w:ascii="仿宋" w:eastAsia="仿宋" w:hAnsi="仿宋" w:cs="仿宋" w:hint="eastAsia"/>
            <w:lang w:eastAsia="zh-CN"/>
          </w:rPr>
          <w:t>(二)、市场拓展方案</w:t>
        </w:r>
        <w:r>
          <w:tab/>
        </w:r>
        <w:r>
          <w:fldChar w:fldCharType="begin"/>
        </w:r>
        <w:r>
          <w:instrText xml:space="preserve"> PAGEREF _Toc18403 \h </w:instrText>
        </w:r>
        <w:r>
          <w:fldChar w:fldCharType="separate"/>
        </w:r>
        <w:r>
          <w:t>48</w:t>
        </w:r>
        <w:r>
          <w:fldChar w:fldCharType="end"/>
        </w:r>
      </w:hyperlink>
    </w:p>
    <w:p>
      <w:pPr>
        <w:pStyle w:val="TOC1"/>
        <w:tabs>
          <w:tab w:val="right" w:leader="dot" w:pos="8306"/>
        </w:tabs>
      </w:pPr>
      <w:hyperlink w:anchor="_Toc30473" w:history="1">
        <w:r>
          <w:rPr>
            <w:rFonts w:ascii="仿宋" w:eastAsia="仿宋" w:hAnsi="仿宋" w:cs="仿宋" w:hint="eastAsia"/>
            <w:lang w:eastAsia="zh-CN"/>
          </w:rPr>
          <w:t>十一、环境保护与治理方案</w:t>
        </w:r>
        <w:r>
          <w:tab/>
        </w:r>
        <w:r>
          <w:fldChar w:fldCharType="begin"/>
        </w:r>
        <w:r>
          <w:instrText xml:space="preserve"> PAGEREF _Toc30473 \h </w:instrText>
        </w:r>
        <w:r>
          <w:fldChar w:fldCharType="separate"/>
        </w:r>
        <w:r>
          <w:t>49</w:t>
        </w:r>
        <w:r>
          <w:fldChar w:fldCharType="end"/>
        </w:r>
      </w:hyperlink>
    </w:p>
    <w:p>
      <w:pPr>
        <w:pStyle w:val="TOC2"/>
        <w:tabs>
          <w:tab w:val="right" w:leader="dot" w:pos="8306"/>
        </w:tabs>
      </w:pPr>
      <w:hyperlink w:anchor="_Toc28903" w:history="1">
        <w:r>
          <w:rPr>
            <w:rFonts w:ascii="仿宋" w:eastAsia="仿宋" w:hAnsi="仿宋" w:cs="仿宋" w:hint="eastAsia"/>
            <w:lang w:eastAsia="zh-CN"/>
          </w:rPr>
          <w:t>(一)、项目环境影响评估</w:t>
        </w:r>
        <w:r>
          <w:tab/>
        </w:r>
        <w:r>
          <w:fldChar w:fldCharType="begin"/>
        </w:r>
        <w:r>
          <w:instrText xml:space="preserve"> PAGEREF _Toc28903 \h </w:instrText>
        </w:r>
        <w:r>
          <w:fldChar w:fldCharType="separate"/>
        </w:r>
        <w:r>
          <w:t>49</w:t>
        </w:r>
        <w:r>
          <w:fldChar w:fldCharType="end"/>
        </w:r>
      </w:hyperlink>
    </w:p>
    <w:p>
      <w:pPr>
        <w:pStyle w:val="TOC2"/>
        <w:tabs>
          <w:tab w:val="right" w:leader="dot" w:pos="8306"/>
        </w:tabs>
      </w:pPr>
      <w:hyperlink w:anchor="_Toc2897" w:history="1">
        <w:r>
          <w:rPr>
            <w:rFonts w:ascii="仿宋" w:eastAsia="仿宋" w:hAnsi="仿宋" w:cs="仿宋" w:hint="eastAsia"/>
            <w:lang w:eastAsia="zh-CN"/>
          </w:rPr>
          <w:t>(二)、环境保护措施与治理方案</w:t>
        </w:r>
        <w:r>
          <w:tab/>
        </w:r>
        <w:r>
          <w:fldChar w:fldCharType="begin"/>
        </w:r>
        <w:r>
          <w:instrText xml:space="preserve"> PAGEREF _Toc2897 \h </w:instrText>
        </w:r>
        <w:r>
          <w:fldChar w:fldCharType="separate"/>
        </w:r>
        <w:r>
          <w:t>50</w:t>
        </w:r>
        <w:r>
          <w:fldChar w:fldCharType="end"/>
        </w:r>
      </w:hyperlink>
    </w:p>
    <w:p>
      <w:pPr>
        <w:pStyle w:val="TOC1"/>
        <w:tabs>
          <w:tab w:val="right" w:leader="dot" w:pos="8306"/>
        </w:tabs>
      </w:pPr>
      <w:hyperlink w:anchor="_Toc2614" w:history="1">
        <w:r>
          <w:rPr>
            <w:rFonts w:ascii="仿宋" w:eastAsia="仿宋" w:hAnsi="仿宋" w:cs="仿宋" w:hint="eastAsia"/>
            <w:lang w:eastAsia="zh-CN"/>
          </w:rPr>
          <w:t>十二、项目质量与标准</w:t>
        </w:r>
        <w:r>
          <w:tab/>
        </w:r>
        <w:r>
          <w:fldChar w:fldCharType="begin"/>
        </w:r>
        <w:r>
          <w:instrText xml:space="preserve"> PAGEREF _Toc2614 \h </w:instrText>
        </w:r>
        <w:r>
          <w:fldChar w:fldCharType="separate"/>
        </w:r>
        <w:r>
          <w:t>51</w:t>
        </w:r>
        <w:r>
          <w:fldChar w:fldCharType="end"/>
        </w:r>
      </w:hyperlink>
    </w:p>
    <w:p>
      <w:pPr>
        <w:pStyle w:val="TOC2"/>
        <w:tabs>
          <w:tab w:val="right" w:leader="dot" w:pos="8306"/>
        </w:tabs>
      </w:pPr>
      <w:hyperlink w:anchor="_Toc12426" w:history="1">
        <w:r>
          <w:rPr>
            <w:rFonts w:ascii="仿宋" w:eastAsia="仿宋" w:hAnsi="仿宋" w:cs="仿宋" w:hint="eastAsia"/>
            <w:lang w:eastAsia="zh-CN"/>
          </w:rPr>
          <w:t>(一)、质量保障体系</w:t>
        </w:r>
        <w:r>
          <w:tab/>
        </w:r>
        <w:r>
          <w:fldChar w:fldCharType="begin"/>
        </w:r>
        <w:r>
          <w:instrText xml:space="preserve"> PAGEREF _Toc12426 \h </w:instrText>
        </w:r>
        <w:r>
          <w:fldChar w:fldCharType="separate"/>
        </w:r>
        <w:r>
          <w:t>51</w:t>
        </w:r>
        <w:r>
          <w:fldChar w:fldCharType="end"/>
        </w:r>
      </w:hyperlink>
    </w:p>
    <w:p>
      <w:pPr>
        <w:pStyle w:val="TOC2"/>
        <w:tabs>
          <w:tab w:val="right" w:leader="dot" w:pos="8306"/>
        </w:tabs>
      </w:pPr>
      <w:hyperlink w:anchor="_Toc27703" w:history="1">
        <w:r>
          <w:rPr>
            <w:rFonts w:ascii="仿宋" w:eastAsia="仿宋" w:hAnsi="仿宋" w:cs="仿宋" w:hint="eastAsia"/>
            <w:lang w:eastAsia="zh-CN"/>
          </w:rPr>
          <w:t>(二)、标准化作业流程</w:t>
        </w:r>
        <w:r>
          <w:tab/>
        </w:r>
        <w:r>
          <w:fldChar w:fldCharType="begin"/>
        </w:r>
        <w:r>
          <w:instrText xml:space="preserve"> PAGEREF _Toc27703 \h </w:instrText>
        </w:r>
        <w:r>
          <w:fldChar w:fldCharType="separate"/>
        </w:r>
        <w:r>
          <w:t>52</w:t>
        </w:r>
        <w:r>
          <w:fldChar w:fldCharType="end"/>
        </w:r>
      </w:hyperlink>
    </w:p>
    <w:p>
      <w:pPr>
        <w:pStyle w:val="TOC2"/>
        <w:tabs>
          <w:tab w:val="right" w:leader="dot" w:pos="8306"/>
        </w:tabs>
      </w:pPr>
      <w:hyperlink w:anchor="_Toc9764" w:history="1">
        <w:r>
          <w:rPr>
            <w:rFonts w:ascii="仿宋" w:eastAsia="仿宋" w:hAnsi="仿宋" w:cs="仿宋" w:hint="eastAsia"/>
            <w:lang w:eastAsia="zh-CN"/>
          </w:rPr>
          <w:t>(三)、质量监控与评估</w:t>
        </w:r>
        <w:r>
          <w:tab/>
        </w:r>
        <w:r>
          <w:fldChar w:fldCharType="begin"/>
        </w:r>
        <w:r>
          <w:instrText xml:space="preserve"> PAGEREF _Toc9764 \h </w:instrText>
        </w:r>
        <w:r>
          <w:fldChar w:fldCharType="separate"/>
        </w:r>
        <w:r>
          <w:t>54</w:t>
        </w:r>
        <w:r>
          <w:fldChar w:fldCharType="end"/>
        </w:r>
      </w:hyperlink>
    </w:p>
    <w:p>
      <w:pPr>
        <w:pStyle w:val="TOC2"/>
        <w:tabs>
          <w:tab w:val="right" w:leader="dot" w:pos="8306"/>
        </w:tabs>
      </w:pPr>
      <w:hyperlink w:anchor="_Toc1713" w:history="1">
        <w:r>
          <w:rPr>
            <w:rFonts w:ascii="仿宋" w:eastAsia="仿宋" w:hAnsi="仿宋" w:cs="仿宋" w:hint="eastAsia"/>
            <w:lang w:eastAsia="zh-CN"/>
          </w:rPr>
          <w:t>(四)、质量改进计划</w:t>
        </w:r>
        <w:r>
          <w:tab/>
        </w:r>
        <w:r>
          <w:fldChar w:fldCharType="begin"/>
        </w:r>
        <w:r>
          <w:instrText xml:space="preserve"> PAGEREF _Toc1713 \h </w:instrText>
        </w:r>
        <w:r>
          <w:fldChar w:fldCharType="separate"/>
        </w:r>
        <w:r>
          <w:t>55</w:t>
        </w:r>
        <w:r>
          <w:fldChar w:fldCharType="end"/>
        </w:r>
      </w:hyperlink>
    </w:p>
    <w:p>
      <w:pPr>
        <w:pStyle w:val="TOC1"/>
        <w:tabs>
          <w:tab w:val="right" w:leader="dot" w:pos="8306"/>
        </w:tabs>
      </w:pPr>
      <w:hyperlink w:anchor="_Toc31354" w:history="1">
        <w:r>
          <w:rPr>
            <w:rFonts w:ascii="仿宋" w:eastAsia="仿宋" w:hAnsi="仿宋" w:cs="仿宋" w:hint="eastAsia"/>
            <w:lang w:eastAsia="zh-CN"/>
          </w:rPr>
          <w:t>十三、合作与交流机制建立</w:t>
        </w:r>
        <w:r>
          <w:tab/>
        </w:r>
        <w:r>
          <w:fldChar w:fldCharType="begin"/>
        </w:r>
        <w:r>
          <w:instrText xml:space="preserve"> PAGEREF _Toc31354 \h </w:instrText>
        </w:r>
        <w:r>
          <w:fldChar w:fldCharType="separate"/>
        </w:r>
        <w:r>
          <w:t>56</w:t>
        </w:r>
        <w:r>
          <w:fldChar w:fldCharType="end"/>
        </w:r>
      </w:hyperlink>
    </w:p>
    <w:p>
      <w:pPr>
        <w:pStyle w:val="TOC2"/>
        <w:tabs>
          <w:tab w:val="right" w:leader="dot" w:pos="8306"/>
        </w:tabs>
      </w:pPr>
      <w:hyperlink w:anchor="_Toc23935" w:history="1">
        <w:r>
          <w:rPr>
            <w:rFonts w:ascii="仿宋" w:eastAsia="仿宋" w:hAnsi="仿宋" w:cs="仿宋" w:hint="eastAsia"/>
            <w:lang w:eastAsia="zh-CN"/>
          </w:rPr>
          <w:t>(一)、合作伙伴选择与合作方式</w:t>
        </w:r>
        <w:r>
          <w:tab/>
        </w:r>
        <w:r>
          <w:fldChar w:fldCharType="begin"/>
        </w:r>
        <w:r>
          <w:instrText xml:space="preserve"> PAGEREF _Toc23935 \h </w:instrText>
        </w:r>
        <w:r>
          <w:fldChar w:fldCharType="separate"/>
        </w:r>
        <w:r>
          <w:t>56</w:t>
        </w:r>
        <w:r>
          <w:fldChar w:fldCharType="end"/>
        </w:r>
      </w:hyperlink>
    </w:p>
    <w:p>
      <w:pPr>
        <w:pStyle w:val="TOC2"/>
        <w:tabs>
          <w:tab w:val="right" w:leader="dot" w:pos="8306"/>
        </w:tabs>
      </w:pPr>
      <w:hyperlink w:anchor="_Toc15681" w:history="1">
        <w:r>
          <w:rPr>
            <w:rFonts w:ascii="仿宋" w:eastAsia="仿宋" w:hAnsi="仿宋" w:cs="仿宋" w:hint="eastAsia"/>
            <w:lang w:eastAsia="zh-CN"/>
          </w:rPr>
          <w:t>(二)、交流与合作平台搭建</w:t>
        </w:r>
        <w:r>
          <w:tab/>
        </w:r>
        <w:r>
          <w:fldChar w:fldCharType="begin"/>
        </w:r>
        <w:r>
          <w:instrText xml:space="preserve"> PAGEREF _Toc15681 \h </w:instrText>
        </w:r>
        <w:r>
          <w:fldChar w:fldCharType="separate"/>
        </w:r>
        <w:r>
          <w:t>57</w:t>
        </w:r>
        <w:r>
          <w:fldChar w:fldCharType="end"/>
        </w:r>
      </w:hyperlink>
    </w:p>
    <w:p>
      <w:pPr>
        <w:pStyle w:val="TOC1"/>
        <w:tabs>
          <w:tab w:val="right" w:leader="dot" w:pos="8306"/>
        </w:tabs>
      </w:pPr>
      <w:hyperlink w:anchor="_Toc30653" w:history="1">
        <w:r>
          <w:rPr>
            <w:rFonts w:ascii="仿宋" w:eastAsia="仿宋" w:hAnsi="仿宋" w:cs="仿宋" w:hint="eastAsia"/>
            <w:lang w:eastAsia="zh-CN"/>
          </w:rPr>
          <w:t>十四、项目施工方案</w:t>
        </w:r>
        <w:r>
          <w:tab/>
        </w:r>
        <w:r>
          <w:fldChar w:fldCharType="begin"/>
        </w:r>
        <w:r>
          <w:instrText xml:space="preserve"> PAGEREF _Toc30653 \h </w:instrText>
        </w:r>
        <w:r>
          <w:fldChar w:fldCharType="separate"/>
        </w:r>
        <w:r>
          <w:t>59</w:t>
        </w:r>
        <w:r>
          <w:fldChar w:fldCharType="end"/>
        </w:r>
      </w:hyperlink>
    </w:p>
    <w:p>
      <w:pPr>
        <w:pStyle w:val="TOC2"/>
        <w:tabs>
          <w:tab w:val="right" w:leader="dot" w:pos="8306"/>
        </w:tabs>
      </w:pPr>
      <w:hyperlink w:anchor="_Toc7794" w:history="1">
        <w:r>
          <w:rPr>
            <w:rFonts w:ascii="仿宋" w:eastAsia="仿宋" w:hAnsi="仿宋" w:cs="仿宋" w:hint="eastAsia"/>
            <w:lang w:eastAsia="zh-CN"/>
          </w:rPr>
          <w:t>(一)、施工组织设计</w:t>
        </w:r>
        <w:r>
          <w:tab/>
        </w:r>
        <w:r>
          <w:fldChar w:fldCharType="begin"/>
        </w:r>
        <w:r>
          <w:instrText xml:space="preserve"> PAGEREF _Toc7794 \h </w:instrText>
        </w:r>
        <w:r>
          <w:fldChar w:fldCharType="separate"/>
        </w:r>
        <w:r>
          <w:t>59</w:t>
        </w:r>
        <w:r>
          <w:fldChar w:fldCharType="end"/>
        </w:r>
      </w:hyperlink>
    </w:p>
    <w:p>
      <w:pPr>
        <w:pStyle w:val="TOC2"/>
        <w:tabs>
          <w:tab w:val="right" w:leader="dot" w:pos="8306"/>
        </w:tabs>
      </w:pPr>
      <w:hyperlink w:anchor="_Toc15750" w:history="1">
        <w:r>
          <w:rPr>
            <w:rFonts w:ascii="仿宋" w:eastAsia="仿宋" w:hAnsi="仿宋" w:cs="仿宋" w:hint="eastAsia"/>
            <w:lang w:eastAsia="zh-CN"/>
          </w:rPr>
          <w:t>(二)、施工工艺与技术路线</w:t>
        </w:r>
        <w:r>
          <w:tab/>
        </w:r>
        <w:r>
          <w:fldChar w:fldCharType="begin"/>
        </w:r>
        <w:r>
          <w:instrText xml:space="preserve"> PAGEREF _Toc15750 \h </w:instrText>
        </w:r>
        <w:r>
          <w:fldChar w:fldCharType="separate"/>
        </w:r>
        <w:r>
          <w:t>61</w:t>
        </w:r>
        <w:r>
          <w:fldChar w:fldCharType="end"/>
        </w:r>
      </w:hyperlink>
    </w:p>
    <w:p>
      <w:pPr>
        <w:pStyle w:val="TOC2"/>
        <w:tabs>
          <w:tab w:val="right" w:leader="dot" w:pos="8306"/>
        </w:tabs>
      </w:pPr>
      <w:hyperlink w:anchor="_Toc9632" w:history="1">
        <w:r>
          <w:rPr>
            <w:rFonts w:ascii="仿宋" w:eastAsia="仿宋" w:hAnsi="仿宋" w:cs="仿宋" w:hint="eastAsia"/>
            <w:lang w:eastAsia="zh-CN"/>
          </w:rPr>
          <w:t>(三)、关键节点施工计划</w:t>
        </w:r>
        <w:r>
          <w:tab/>
        </w:r>
        <w:r>
          <w:fldChar w:fldCharType="begin"/>
        </w:r>
        <w:r>
          <w:instrText xml:space="preserve"> PAGEREF _Toc9632 \h </w:instrText>
        </w:r>
        <w:r>
          <w:fldChar w:fldCharType="separate"/>
        </w:r>
        <w:r>
          <w:t>62</w:t>
        </w:r>
        <w:r>
          <w:fldChar w:fldCharType="end"/>
        </w:r>
      </w:hyperlink>
    </w:p>
    <w:p>
      <w:pPr>
        <w:pStyle w:val="TOC2"/>
        <w:tabs>
          <w:tab w:val="right" w:leader="dot" w:pos="8306"/>
        </w:tabs>
      </w:pPr>
      <w:hyperlink w:anchor="_Toc24702" w:history="1">
        <w:r>
          <w:rPr>
            <w:rFonts w:ascii="仿宋" w:eastAsia="仿宋" w:hAnsi="仿宋" w:cs="仿宋" w:hint="eastAsia"/>
            <w:lang w:eastAsia="zh-CN"/>
          </w:rPr>
          <w:t>(四)、施工现场管理</w:t>
        </w:r>
        <w:r>
          <w:tab/>
        </w:r>
        <w:r>
          <w:fldChar w:fldCharType="begin"/>
        </w:r>
        <w:r>
          <w:instrText xml:space="preserve"> PAGEREF _Toc24702 \h </w:instrText>
        </w:r>
        <w:r>
          <w:fldChar w:fldCharType="separate"/>
        </w:r>
        <w:r>
          <w:t>63</w:t>
        </w:r>
        <w:r>
          <w:fldChar w:fldCharType="end"/>
        </w:r>
      </w:hyperlink>
    </w:p>
    <w:p>
      <w:pPr>
        <w:pStyle w:val="TOC1"/>
        <w:tabs>
          <w:tab w:val="right" w:leader="dot" w:pos="8306"/>
        </w:tabs>
      </w:pPr>
      <w:hyperlink w:anchor="_Toc19668" w:history="1">
        <w:r>
          <w:rPr>
            <w:rFonts w:ascii="仿宋" w:eastAsia="仿宋" w:hAnsi="仿宋" w:cs="仿宋" w:hint="eastAsia"/>
            <w:lang w:eastAsia="zh-CN"/>
          </w:rPr>
          <w:t>十五、成果转化与推广应用</w:t>
        </w:r>
        <w:r>
          <w:tab/>
        </w:r>
        <w:r>
          <w:fldChar w:fldCharType="begin"/>
        </w:r>
        <w:r>
          <w:instrText xml:space="preserve"> PAGEREF _Toc19668 \h </w:instrText>
        </w:r>
        <w:r>
          <w:fldChar w:fldCharType="separate"/>
        </w:r>
        <w:r>
          <w:t>65</w:t>
        </w:r>
        <w:r>
          <w:fldChar w:fldCharType="end"/>
        </w:r>
      </w:hyperlink>
    </w:p>
    <w:p>
      <w:pPr>
        <w:pStyle w:val="TOC2"/>
        <w:tabs>
          <w:tab w:val="right" w:leader="dot" w:pos="8306"/>
        </w:tabs>
      </w:pPr>
      <w:hyperlink w:anchor="_Toc3507" w:history="1">
        <w:r>
          <w:rPr>
            <w:rFonts w:ascii="仿宋" w:eastAsia="仿宋" w:hAnsi="仿宋" w:cs="仿宋" w:hint="eastAsia"/>
            <w:lang w:eastAsia="zh-CN"/>
          </w:rPr>
          <w:t>(一)、成果转化策略制定</w:t>
        </w:r>
        <w:r>
          <w:tab/>
        </w:r>
        <w:r>
          <w:fldChar w:fldCharType="begin"/>
        </w:r>
        <w:r>
          <w:instrText xml:space="preserve"> PAGEREF _Toc3507 \h </w:instrText>
        </w:r>
        <w:r>
          <w:fldChar w:fldCharType="separate"/>
        </w:r>
        <w:r>
          <w:t>65</w:t>
        </w:r>
        <w:r>
          <w:fldChar w:fldCharType="end"/>
        </w:r>
      </w:hyperlink>
    </w:p>
    <w:p>
      <w:pPr>
        <w:pStyle w:val="TOC2"/>
        <w:tabs>
          <w:tab w:val="right" w:leader="dot" w:pos="8306"/>
        </w:tabs>
      </w:pPr>
      <w:hyperlink w:anchor="_Toc25441" w:history="1">
        <w:r>
          <w:rPr>
            <w:rFonts w:ascii="仿宋" w:eastAsia="仿宋" w:hAnsi="仿宋" w:cs="仿宋" w:hint="eastAsia"/>
            <w:lang w:eastAsia="zh-CN"/>
          </w:rPr>
          <w:t>(二)、成果推广应用方案</w:t>
        </w:r>
        <w:r>
          <w:tab/>
        </w:r>
        <w:r>
          <w:fldChar w:fldCharType="begin"/>
        </w:r>
        <w:r>
          <w:instrText xml:space="preserve"> PAGEREF _Toc25441 \h </w:instrText>
        </w:r>
        <w:r>
          <w:fldChar w:fldCharType="separate"/>
        </w:r>
        <w:r>
          <w:t>67</w:t>
        </w:r>
        <w:r>
          <w:fldChar w:fldCharType="end"/>
        </w:r>
      </w:hyperlink>
    </w:p>
    <w:p>
      <w:pPr>
        <w:pStyle w:val="TOC1"/>
        <w:tabs>
          <w:tab w:val="right" w:leader="dot" w:pos="8306"/>
        </w:tabs>
      </w:pPr>
      <w:hyperlink w:anchor="_Toc23464" w:history="1">
        <w:r>
          <w:rPr>
            <w:rFonts w:ascii="仿宋" w:eastAsia="仿宋" w:hAnsi="仿宋" w:cs="仿宋" w:hint="eastAsia"/>
            <w:lang w:eastAsia="zh-CN"/>
          </w:rPr>
          <w:t>十六、设施与设备管理</w:t>
        </w:r>
        <w:r>
          <w:tab/>
        </w:r>
        <w:r>
          <w:fldChar w:fldCharType="begin"/>
        </w:r>
        <w:r>
          <w:instrText xml:space="preserve"> PAGEREF _Toc23464 \h </w:instrText>
        </w:r>
        <w:r>
          <w:fldChar w:fldCharType="separate"/>
        </w:r>
        <w:r>
          <w:t>68</w:t>
        </w:r>
        <w:r>
          <w:fldChar w:fldCharType="end"/>
        </w:r>
      </w:hyperlink>
    </w:p>
    <w:p>
      <w:pPr>
        <w:pStyle w:val="TOC2"/>
        <w:tabs>
          <w:tab w:val="right" w:leader="dot" w:pos="8306"/>
        </w:tabs>
      </w:pPr>
      <w:hyperlink w:anchor="_Toc83" w:history="1">
        <w:r>
          <w:rPr>
            <w:rFonts w:ascii="仿宋" w:eastAsia="仿宋" w:hAnsi="仿宋" w:cs="仿宋" w:hint="eastAsia"/>
            <w:lang w:eastAsia="zh-CN"/>
          </w:rPr>
          <w:t>(一)、设施规划与配置</w:t>
        </w:r>
        <w:r>
          <w:tab/>
        </w:r>
        <w:r>
          <w:fldChar w:fldCharType="begin"/>
        </w:r>
        <w:r>
          <w:instrText xml:space="preserve"> PAGEREF _Toc83 \h </w:instrText>
        </w:r>
        <w:r>
          <w:fldChar w:fldCharType="separate"/>
        </w:r>
        <w:r>
          <w:t>68</w:t>
        </w:r>
        <w:r>
          <w:fldChar w:fldCharType="end"/>
        </w:r>
      </w:hyperlink>
    </w:p>
    <w:p>
      <w:pPr>
        <w:pStyle w:val="TOC2"/>
        <w:tabs>
          <w:tab w:val="right" w:leader="dot" w:pos="8306"/>
        </w:tabs>
      </w:pPr>
      <w:hyperlink w:anchor="_Toc15741" w:history="1">
        <w:r>
          <w:rPr>
            <w:rFonts w:ascii="仿宋" w:eastAsia="仿宋" w:hAnsi="仿宋" w:cs="仿宋" w:hint="eastAsia"/>
            <w:lang w:eastAsia="zh-CN"/>
          </w:rPr>
          <w:t>(二)、设备采购与维护管理</w:t>
        </w:r>
        <w:r>
          <w:tab/>
        </w:r>
        <w:r>
          <w:fldChar w:fldCharType="begin"/>
        </w:r>
        <w:r>
          <w:instrText xml:space="preserve"> PAGEREF _Toc15741 \h </w:instrText>
        </w:r>
        <w:r>
          <w:fldChar w:fldCharType="separate"/>
        </w:r>
        <w:r>
          <w:t>69</w:t>
        </w:r>
        <w:r>
          <w:fldChar w:fldCharType="end"/>
        </w:r>
      </w:hyperlink>
    </w:p>
    <w:p>
      <w:pPr>
        <w:pStyle w:val="TOC2"/>
        <w:tabs>
          <w:tab w:val="right" w:leader="dot" w:pos="8306"/>
        </w:tabs>
      </w:pPr>
      <w:hyperlink w:anchor="_Toc18794" w:history="1">
        <w:r>
          <w:rPr>
            <w:rFonts w:ascii="仿宋" w:eastAsia="仿宋" w:hAnsi="仿宋" w:cs="仿宋" w:hint="eastAsia"/>
            <w:lang w:eastAsia="zh-CN"/>
          </w:rPr>
          <w:t>(三)、设施设备升级策略</w:t>
        </w:r>
        <w:r>
          <w:tab/>
        </w:r>
        <w:r>
          <w:fldChar w:fldCharType="begin"/>
        </w:r>
        <w:r>
          <w:instrText xml:space="preserve"> PAGEREF _Toc18794 \h </w:instrText>
        </w:r>
        <w:r>
          <w:fldChar w:fldCharType="separate"/>
        </w:r>
        <w:r>
          <w:t>70</w:t>
        </w:r>
        <w:r>
          <w:fldChar w:fldCharType="end"/>
        </w:r>
      </w:hyperlink>
    </w:p>
    <w:p>
      <w:pPr>
        <w:pStyle w:val="TOC1"/>
        <w:tabs>
          <w:tab w:val="right" w:leader="dot" w:pos="8306"/>
        </w:tabs>
      </w:pPr>
      <w:hyperlink w:anchor="_Toc19604" w:history="1">
        <w:r>
          <w:rPr>
            <w:rFonts w:ascii="仿宋" w:eastAsia="仿宋" w:hAnsi="仿宋" w:cs="仿宋" w:hint="eastAsia"/>
            <w:lang w:eastAsia="zh-CN"/>
          </w:rPr>
          <w:t>十七、人力资源管理与开发</w:t>
        </w:r>
        <w:r>
          <w:tab/>
        </w:r>
        <w:r>
          <w:fldChar w:fldCharType="begin"/>
        </w:r>
        <w:r>
          <w:instrText xml:space="preserve"> PAGEREF _Toc19604 \h </w:instrText>
        </w:r>
        <w:r>
          <w:fldChar w:fldCharType="separate"/>
        </w:r>
        <w:r>
          <w:t>70</w:t>
        </w:r>
        <w:r>
          <w:fldChar w:fldCharType="end"/>
        </w:r>
      </w:hyperlink>
    </w:p>
    <w:p>
      <w:pPr>
        <w:pStyle w:val="TOC2"/>
        <w:tabs>
          <w:tab w:val="right" w:leader="dot" w:pos="8306"/>
        </w:tabs>
      </w:pPr>
      <w:hyperlink w:anchor="_Toc15030" w:history="1">
        <w:r>
          <w:rPr>
            <w:rFonts w:ascii="仿宋" w:eastAsia="仿宋" w:hAnsi="仿宋" w:cs="仿宋" w:hint="eastAsia"/>
            <w:lang w:eastAsia="zh-CN"/>
          </w:rPr>
          <w:t>(一)、人力资源规划</w:t>
        </w:r>
        <w:r>
          <w:tab/>
        </w:r>
        <w:r>
          <w:fldChar w:fldCharType="begin"/>
        </w:r>
        <w:r>
          <w:instrText xml:space="preserve"> PAGEREF _Toc15030 \h </w:instrText>
        </w:r>
        <w:r>
          <w:fldChar w:fldCharType="separate"/>
        </w:r>
        <w:r>
          <w:t>70</w:t>
        </w:r>
        <w:r>
          <w:fldChar w:fldCharType="end"/>
        </w:r>
      </w:hyperlink>
    </w:p>
    <w:p>
      <w:pPr>
        <w:pStyle w:val="TOC2"/>
        <w:tabs>
          <w:tab w:val="right" w:leader="dot" w:pos="8306"/>
        </w:tabs>
      </w:pPr>
      <w:hyperlink w:anchor="_Toc1059" w:history="1">
        <w:r>
          <w:rPr>
            <w:rFonts w:ascii="仿宋" w:eastAsia="仿宋" w:hAnsi="仿宋" w:cs="仿宋" w:hint="eastAsia"/>
            <w:lang w:eastAsia="zh-CN"/>
          </w:rPr>
          <w:t>(二)、人力资源开发与培训</w:t>
        </w:r>
        <w:r>
          <w:tab/>
        </w:r>
        <w:r>
          <w:fldChar w:fldCharType="begin"/>
        </w:r>
        <w:r>
          <w:instrText xml:space="preserve"> PAGEREF _Toc1059 \h </w:instrText>
        </w:r>
        <w:r>
          <w:fldChar w:fldCharType="separate"/>
        </w:r>
        <w:r>
          <w:t>72</w:t>
        </w:r>
        <w:r>
          <w:fldChar w:fldCharType="end"/>
        </w:r>
      </w:hyperlink>
    </w:p>
    <w:p>
      <w:pPr>
        <w:pStyle w:val="TOC1"/>
        <w:tabs>
          <w:tab w:val="right" w:leader="dot" w:pos="8306"/>
        </w:tabs>
      </w:pPr>
      <w:hyperlink w:anchor="_Toc15442" w:history="1">
        <w:r>
          <w:rPr>
            <w:rFonts w:ascii="仿宋" w:eastAsia="仿宋" w:hAnsi="仿宋" w:cs="仿宋" w:hint="eastAsia"/>
            <w:lang w:eastAsia="zh-CN"/>
          </w:rPr>
          <w:t>十八、产业协同与集群发展</w:t>
        </w:r>
        <w:r>
          <w:tab/>
        </w:r>
        <w:r>
          <w:fldChar w:fldCharType="begin"/>
        </w:r>
        <w:r>
          <w:instrText xml:space="preserve"> PAGEREF _Toc15442 \h </w:instrText>
        </w:r>
        <w:r>
          <w:fldChar w:fldCharType="separate"/>
        </w:r>
        <w:r>
          <w:t>75</w:t>
        </w:r>
        <w:r>
          <w:fldChar w:fldCharType="end"/>
        </w:r>
      </w:hyperlink>
    </w:p>
    <w:p>
      <w:pPr>
        <w:pStyle w:val="TOC2"/>
        <w:tabs>
          <w:tab w:val="right" w:leader="dot" w:pos="8306"/>
        </w:tabs>
      </w:pPr>
      <w:hyperlink w:anchor="_Toc9875" w:history="1">
        <w:r>
          <w:rPr>
            <w:rFonts w:ascii="仿宋" w:eastAsia="仿宋" w:hAnsi="仿宋" w:cs="仿宋" w:hint="eastAsia"/>
            <w:lang w:eastAsia="zh-CN"/>
          </w:rPr>
          <w:t>(一)、产业协同机制建设</w:t>
        </w:r>
        <w:r>
          <w:tab/>
        </w:r>
        <w:r>
          <w:fldChar w:fldCharType="begin"/>
        </w:r>
        <w:r>
          <w:instrText xml:space="preserve"> PAGEREF _Toc9875 \h </w:instrText>
        </w:r>
        <w:r>
          <w:fldChar w:fldCharType="separate"/>
        </w:r>
        <w:r>
          <w:t>75</w:t>
        </w:r>
        <w:r>
          <w:fldChar w:fldCharType="end"/>
        </w:r>
      </w:hyperlink>
    </w:p>
    <w:p>
      <w:pPr>
        <w:pStyle w:val="TOC2"/>
        <w:tabs>
          <w:tab w:val="right" w:leader="dot" w:pos="8306"/>
        </w:tabs>
      </w:pPr>
      <w:hyperlink w:anchor="_Toc32472" w:history="1">
        <w:r>
          <w:rPr>
            <w:rFonts w:ascii="仿宋" w:eastAsia="仿宋" w:hAnsi="仿宋" w:cs="仿宋" w:hint="eastAsia"/>
            <w:lang w:eastAsia="zh-CN"/>
          </w:rPr>
          <w:t>(二)、产业集群培育与发展</w:t>
        </w:r>
        <w:r>
          <w:tab/>
        </w:r>
        <w:r>
          <w:fldChar w:fldCharType="begin"/>
        </w:r>
        <w:r>
          <w:instrText xml:space="preserve"> PAGEREF _Toc32472 \h </w:instrText>
        </w:r>
        <w:r>
          <w:fldChar w:fldCharType="separate"/>
        </w:r>
        <w:r>
          <w:t>76</w:t>
        </w:r>
        <w:r>
          <w:fldChar w:fldCharType="end"/>
        </w:r>
      </w:hyperlink>
    </w:p>
    <w:p>
      <w:pPr>
        <w:pStyle w:val="TOC1"/>
        <w:tabs>
          <w:tab w:val="right" w:leader="dot" w:pos="8306"/>
        </w:tabs>
      </w:pPr>
      <w:hyperlink w:anchor="_Toc669" w:history="1">
        <w:r>
          <w:rPr>
            <w:rFonts w:ascii="仿宋" w:eastAsia="仿宋" w:hAnsi="仿宋" w:cs="仿宋" w:hint="eastAsia"/>
            <w:lang w:eastAsia="zh-CN"/>
          </w:rPr>
          <w:t>十九、企业合规与伦理</w:t>
        </w:r>
        <w:r>
          <w:tab/>
        </w:r>
        <w:r>
          <w:fldChar w:fldCharType="begin"/>
        </w:r>
        <w:r>
          <w:instrText xml:space="preserve"> PAGEREF _Toc669 \h </w:instrText>
        </w:r>
        <w:r>
          <w:fldChar w:fldCharType="separate"/>
        </w:r>
        <w:r>
          <w:t>77</w:t>
        </w:r>
        <w:r>
          <w:fldChar w:fldCharType="end"/>
        </w:r>
      </w:hyperlink>
    </w:p>
    <w:p>
      <w:pPr>
        <w:pStyle w:val="TOC2"/>
        <w:tabs>
          <w:tab w:val="right" w:leader="dot" w:pos="8306"/>
        </w:tabs>
      </w:pPr>
      <w:hyperlink w:anchor="_Toc7294" w:history="1">
        <w:r>
          <w:rPr>
            <w:rFonts w:ascii="仿宋" w:eastAsia="仿宋" w:hAnsi="仿宋" w:cs="仿宋" w:hint="eastAsia"/>
            <w:lang w:eastAsia="zh-CN"/>
          </w:rPr>
          <w:t>(一)、合规政策与程序</w:t>
        </w:r>
        <w:r>
          <w:tab/>
        </w:r>
        <w:r>
          <w:fldChar w:fldCharType="begin"/>
        </w:r>
        <w:r>
          <w:instrText xml:space="preserve"> PAGEREF _Toc7294 \h </w:instrText>
        </w:r>
        <w:r>
          <w:fldChar w:fldCharType="separate"/>
        </w:r>
        <w:r>
          <w:t>77</w:t>
        </w:r>
        <w:r>
          <w:fldChar w:fldCharType="end"/>
        </w:r>
      </w:hyperlink>
    </w:p>
    <w:p>
      <w:pPr>
        <w:pStyle w:val="TOC2"/>
        <w:tabs>
          <w:tab w:val="right" w:leader="dot" w:pos="8306"/>
        </w:tabs>
      </w:pPr>
      <w:hyperlink w:anchor="_Toc16002" w:history="1">
        <w:r>
          <w:rPr>
            <w:rFonts w:ascii="仿宋" w:eastAsia="仿宋" w:hAnsi="仿宋" w:cs="仿宋" w:hint="eastAsia"/>
            <w:lang w:eastAsia="zh-CN"/>
          </w:rPr>
          <w:t>(二)、伦理规范与培训</w:t>
        </w:r>
        <w:r>
          <w:tab/>
        </w:r>
        <w:r>
          <w:fldChar w:fldCharType="begin"/>
        </w:r>
        <w:r>
          <w:instrText xml:space="preserve"> PAGEREF _Toc16002 \h </w:instrText>
        </w:r>
        <w:r>
          <w:fldChar w:fldCharType="separate"/>
        </w:r>
        <w:r>
          <w:t>78</w:t>
        </w:r>
        <w:r>
          <w:fldChar w:fldCharType="end"/>
        </w:r>
      </w:hyperlink>
    </w:p>
    <w:p>
      <w:pPr>
        <w:pStyle w:val="TOC2"/>
        <w:tabs>
          <w:tab w:val="right" w:leader="dot" w:pos="8306"/>
        </w:tabs>
      </w:pPr>
      <w:hyperlink w:anchor="_Toc11252" w:history="1">
        <w:r>
          <w:rPr>
            <w:rFonts w:ascii="仿宋" w:eastAsia="仿宋" w:hAnsi="仿宋" w:cs="仿宋" w:hint="eastAsia"/>
            <w:lang w:eastAsia="zh-CN"/>
          </w:rPr>
          <w:t>(三)、合规风险评估</w:t>
        </w:r>
        <w:r>
          <w:tab/>
        </w:r>
        <w:r>
          <w:fldChar w:fldCharType="begin"/>
        </w:r>
        <w:r>
          <w:instrText xml:space="preserve"> PAGEREF _Toc11252 \h </w:instrText>
        </w:r>
        <w:r>
          <w:fldChar w:fldCharType="separate"/>
        </w:r>
        <w:r>
          <w:t>79</w:t>
        </w:r>
        <w:r>
          <w:fldChar w:fldCharType="end"/>
        </w:r>
      </w:hyperlink>
    </w:p>
    <w:p>
      <w:pPr>
        <w:pStyle w:val="TOC2"/>
        <w:tabs>
          <w:tab w:val="right" w:leader="dot" w:pos="8306"/>
        </w:tabs>
      </w:pPr>
      <w:hyperlink w:anchor="_Toc16850" w:history="1">
        <w:r>
          <w:rPr>
            <w:rFonts w:ascii="仿宋" w:eastAsia="仿宋" w:hAnsi="仿宋" w:cs="仿宋" w:hint="eastAsia"/>
            <w:lang w:eastAsia="zh-CN"/>
          </w:rPr>
          <w:t>(四)、合规监督与执行</w:t>
        </w:r>
        <w:r>
          <w:tab/>
        </w:r>
        <w:r>
          <w:fldChar w:fldCharType="begin"/>
        </w:r>
        <w:r>
          <w:instrText xml:space="preserve"> PAGEREF _Toc16850 \h </w:instrText>
        </w:r>
        <w:r>
          <w:fldChar w:fldCharType="separate"/>
        </w:r>
        <w:r>
          <w:t>80</w:t>
        </w:r>
        <w:r>
          <w:fldChar w:fldCharType="end"/>
        </w:r>
      </w:hyperlink>
    </w:p>
    <w:p>
      <w:pPr>
        <w:pStyle w:val="TOC1"/>
        <w:tabs>
          <w:tab w:val="right" w:leader="dot" w:pos="8306"/>
        </w:tabs>
      </w:pPr>
      <w:hyperlink w:anchor="_Toc7049" w:history="1">
        <w:r>
          <w:rPr>
            <w:rFonts w:ascii="仿宋" w:eastAsia="仿宋" w:hAnsi="仿宋" w:cs="仿宋" w:hint="eastAsia"/>
            <w:lang w:eastAsia="zh-CN"/>
          </w:rPr>
          <w:t>二十、知识产权管理与保护</w:t>
        </w:r>
        <w:r>
          <w:tab/>
        </w:r>
        <w:r>
          <w:fldChar w:fldCharType="begin"/>
        </w:r>
        <w:r>
          <w:instrText xml:space="preserve"> PAGEREF _Toc7049 \h </w:instrText>
        </w:r>
        <w:r>
          <w:fldChar w:fldCharType="separate"/>
        </w:r>
        <w:r>
          <w:t>81</w:t>
        </w:r>
        <w:r>
          <w:fldChar w:fldCharType="end"/>
        </w:r>
      </w:hyperlink>
    </w:p>
    <w:p>
      <w:pPr>
        <w:pStyle w:val="TOC2"/>
        <w:tabs>
          <w:tab w:val="right" w:leader="dot" w:pos="8306"/>
        </w:tabs>
      </w:pPr>
      <w:hyperlink w:anchor="_Toc23198" w:history="1">
        <w:r>
          <w:rPr>
            <w:rFonts w:ascii="仿宋" w:eastAsia="仿宋" w:hAnsi="仿宋" w:cs="仿宋" w:hint="eastAsia"/>
            <w:lang w:eastAsia="zh-CN"/>
          </w:rPr>
          <w:t>(一)、知识产权管理体系建设</w:t>
        </w:r>
        <w:r>
          <w:tab/>
        </w:r>
        <w:r>
          <w:fldChar w:fldCharType="begin"/>
        </w:r>
        <w:r>
          <w:instrText xml:space="preserve"> PAGEREF _Toc23198 \h </w:instrText>
        </w:r>
        <w:r>
          <w:fldChar w:fldCharType="separate"/>
        </w:r>
        <w:r>
          <w:t>81</w:t>
        </w:r>
        <w:r>
          <w:fldChar w:fldCharType="end"/>
        </w:r>
      </w:hyperlink>
    </w:p>
    <w:p>
      <w:pPr>
        <w:pStyle w:val="TOC2"/>
        <w:tabs>
          <w:tab w:val="right" w:leader="dot" w:pos="8306"/>
        </w:tabs>
      </w:pPr>
      <w:hyperlink w:anchor="_Toc7711" w:history="1">
        <w:r>
          <w:rPr>
            <w:rFonts w:ascii="仿宋" w:eastAsia="仿宋" w:hAnsi="仿宋" w:cs="仿宋" w:hint="eastAsia"/>
            <w:lang w:eastAsia="zh-CN"/>
          </w:rPr>
          <w:t>(二)、知识产权保护措施</w:t>
        </w:r>
        <w:r>
          <w:tab/>
        </w:r>
        <w:r>
          <w:fldChar w:fldCharType="begin"/>
        </w:r>
        <w:r>
          <w:instrText xml:space="preserve"> PAGEREF _Toc7711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1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566"/>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31377"/>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19245"/>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1213"/>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一、火车制品项目的市场准入条件分析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火车制品项目而言，市场准入条件首先取决于政策法规环境。政府对于[行业名称]领域的法规，如环保标准、税收政策、和技术使用规范，直接影响火车制品项目的运营和成本结构。例如，若政府针对使用可再生能源的企业提供税收优惠，这将对火车制品项目的财务规划产生重要影响。同时，考虑经济环境和消费者偏好的变化对火车制品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二、火车制品项目的行业规范与合规性要求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火车制品项目来说，遵守行业规范和合规性要求是确保项目顺利进行的基础。这包括遵循质量控制标准、安全规定、数据保护法规等。例如，若火车制品项目涉及数据处理，须严格遵守相关的数据保护法规。此外，行业内部的自律规范，如产品标准和服务流程，也对于提升火车制品项目在行业内的认可度和竞争力至关重要。项目管理团队必须不断更新策略，以应对行业规范和法规的变化，确保火车制品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三、火车制品项目的竞争格局和战略定位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车制品项目的发展规划中，理解行业的竞争格局对于制定有效的市场策略极为关键。这包括分析主要竞争对手的市场地位、优势及其业务模式。火车制品项目面临的竞争对手可能包括大型成熟企业和创新型初创公司，各自采取不同的市场策略。因此，火车制品项目需精确地定位自己的市场策略，如专注于产品创新、客户服务或成本效率，以在竞争中占据优势。通过深入的市场和竞争分析，火车制品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24725"/>
      <w:r>
        <w:rPr>
          <w:rFonts w:ascii="仿宋" w:eastAsia="仿宋" w:hAnsi="仿宋" w:cs="仿宋" w:hint="eastAsia"/>
          <w:sz w:val="28"/>
          <w:lang w:eastAsia="zh-CN"/>
        </w:rPr>
        <w:t>二、背景、必要性分析</w:t>
      </w:r>
      <w:bookmarkEnd w:id="6"/>
    </w:p>
    <w:p>
      <w:pPr>
        <w:pStyle w:val="Heading2"/>
        <w:rPr>
          <w:rFonts w:ascii="仿宋" w:eastAsia="仿宋" w:hAnsi="仿宋" w:cs="仿宋" w:hint="eastAsia"/>
          <w:lang w:eastAsia="zh-CN"/>
        </w:rPr>
      </w:pPr>
      <w:bookmarkStart w:id="7" w:name="_Toc21350"/>
      <w:r>
        <w:rPr>
          <w:rFonts w:ascii="仿宋" w:eastAsia="仿宋" w:hAnsi="仿宋" w:cs="仿宋" w:hint="eastAsia"/>
          <w:lang w:eastAsia="zh-CN"/>
        </w:rPr>
        <w:t>(一)、项目建设背景</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火车制品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火车制品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8" w:name="_Toc18452"/>
      <w:r>
        <w:rPr>
          <w:rFonts w:ascii="仿宋" w:eastAsia="仿宋" w:hAnsi="仿宋" w:cs="仿宋" w:hint="eastAsia"/>
          <w:sz w:val="28"/>
          <w:lang w:eastAsia="zh-CN"/>
        </w:rPr>
        <w:t>(二)、必要性分析</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在全球经济快速发展和科技日新月异的今天，市场对创新技术和环保解决方案的需求日益增长。火车制品项目恰好聚焦于这一趋势，提供涵盖人工智能、大数据分析和可持续能源等领域的高效、先进产品和服务。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火车制品项目在其专注的领域内，特别是在人工智能和数据科学方面，有望推动显著的技术革新。项目的研发活动不仅有望孕育出改变行业运作方式的新技术，还可能在长远中影响整个技术生态系统。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火车制品项目还致力于提升当地居民的技能和就业能力，通过与当地教育机构合作提供培训和教育机会，从而提高社区整体的生活水平和社会福祉。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火车制品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9" w:name="_Toc8728"/>
      <w:r>
        <w:rPr>
          <w:rFonts w:ascii="仿宋" w:eastAsia="仿宋" w:hAnsi="仿宋" w:cs="仿宋" w:hint="eastAsia"/>
          <w:sz w:val="28"/>
          <w:lang w:eastAsia="zh-CN"/>
        </w:rPr>
        <w:t>(三)、项目建设有利条件</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火车制品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潜力方面，火车制品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10" w:name="_Toc19861"/>
      <w:r>
        <w:rPr>
          <w:rFonts w:ascii="仿宋" w:eastAsia="仿宋" w:hAnsi="仿宋" w:cs="仿宋" w:hint="eastAsia"/>
          <w:sz w:val="28"/>
          <w:lang w:eastAsia="zh-CN"/>
        </w:rPr>
        <w:t>三、财务管理与成本控制</w:t>
      </w:r>
      <w:bookmarkEnd w:id="10"/>
    </w:p>
    <w:p>
      <w:pPr>
        <w:pStyle w:val="Heading2"/>
        <w:rPr>
          <w:rFonts w:ascii="仿宋" w:eastAsia="仿宋" w:hAnsi="仿宋" w:cs="仿宋" w:hint="eastAsia"/>
          <w:lang w:eastAsia="zh-CN"/>
        </w:rPr>
      </w:pPr>
      <w:bookmarkStart w:id="11" w:name="_Toc14705"/>
      <w:r>
        <w:rPr>
          <w:rFonts w:ascii="仿宋" w:eastAsia="仿宋" w:hAnsi="仿宋" w:cs="仿宋" w:hint="eastAsia"/>
          <w:lang w:eastAsia="zh-CN"/>
        </w:rPr>
        <w:t>(一)、财务管理体系建设</w:t>
      </w:r>
      <w:bookmarkEnd w:id="1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https://d.book118.com/346200104004010103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5322D2"/>
    <w:rsid w:val="105322D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46200104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2024-03-06T17:26:00Z</dcterms:created>
  <dcterms:modified xsi:type="dcterms:W3CDTF">2024-03-06T17:29:02Z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C78F436E2EB5449D867E9D4E7953D774_11</vt:lpwstr>
  </property>
  <property fmtid="{D5CDD505-2E9C-101B-9397-08002B2CF9AE}" pid="3" name="KSOProductBuildVer">
    <vt:lpwstr>2052-12.1.0.16250</vt:lpwstr>
  </property>
</Properties>
</file>