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C51B53" w14:paraId="6A24E11B" w14:textId="77777777">
      <w:pPr>
        <w:jc w:val="center"/>
      </w:pPr>
      <w:r>
        <w:rPr>
          <w:rFonts w:ascii="仿宋" w:eastAsia="仿宋" w:hAnsi="仿宋" w:cs="仿宋"/>
          <w:b/>
          <w:bCs/>
          <w:sz w:val="32"/>
          <w:szCs w:val="32"/>
        </w:rPr>
        <w:t>第一章</w:t>
      </w:r>
      <w:r>
        <w:rPr>
          <w:rFonts w:ascii="仿宋" w:eastAsia="仿宋" w:hAnsi="仿宋" w:cs="仿宋"/>
          <w:b/>
          <w:bCs/>
          <w:sz w:val="32"/>
          <w:szCs w:val="32"/>
        </w:rPr>
        <w:t xml:space="preserve">  </w:t>
      </w:r>
      <w:r>
        <w:rPr>
          <w:rFonts w:ascii="仿宋" w:eastAsia="仿宋" w:hAnsi="仿宋" w:cs="仿宋"/>
          <w:b/>
          <w:bCs/>
          <w:sz w:val="32"/>
          <w:szCs w:val="32"/>
        </w:rPr>
        <w:t>基本信息</w:t>
      </w:r>
      <w:r>
        <w:br/>
      </w:r>
    </w:p>
    <w:p w:rsidR="00C51B53" w14:paraId="23DCA8CB" w14:textId="77777777">
      <w:r>
        <w:rPr>
          <w:rFonts w:ascii="仿宋" w:eastAsia="仿宋" w:hAnsi="仿宋" w:cs="仿宋"/>
          <w:b/>
          <w:bCs/>
          <w:sz w:val="32"/>
          <w:szCs w:val="32"/>
        </w:rPr>
        <w:t>一、项目概况</w:t>
      </w:r>
    </w:p>
    <w:p w:rsidR="00C51B53" w14:paraId="6344415F" w14:textId="77777777">
      <w:pPr>
        <w:ind w:firstLine="600"/>
      </w:pPr>
      <w:r>
        <w:rPr>
          <w:rFonts w:ascii="仿宋" w:eastAsia="仿宋" w:hAnsi="仿宋" w:cs="仿宋"/>
          <w:b/>
          <w:bCs/>
          <w:sz w:val="30"/>
          <w:szCs w:val="30"/>
        </w:rPr>
        <w:t>（一）项目名称</w:t>
      </w:r>
    </w:p>
    <w:p w:rsidR="00C51B53" w14:paraId="4C8CBA3E" w14:textId="77777777">
      <w:pPr>
        <w:ind w:firstLine="600"/>
      </w:pPr>
      <w:r>
        <w:rPr>
          <w:rFonts w:ascii="仿宋" w:eastAsia="仿宋" w:hAnsi="仿宋" w:cs="仿宋"/>
          <w:sz w:val="30"/>
          <w:szCs w:val="30"/>
        </w:rPr>
        <w:t>红茶项目</w:t>
      </w:r>
    </w:p>
    <w:p w:rsidR="00C51B53" w14:paraId="4DD1C978" w14:textId="77777777">
      <w:pPr>
        <w:ind w:firstLine="600"/>
      </w:pPr>
      <w:r>
        <w:rPr>
          <w:rFonts w:ascii="仿宋" w:eastAsia="仿宋" w:hAnsi="仿宋" w:cs="仿宋"/>
          <w:b/>
          <w:bCs/>
          <w:sz w:val="30"/>
          <w:szCs w:val="30"/>
        </w:rPr>
        <w:t>（二）项目选址</w:t>
      </w:r>
    </w:p>
    <w:p w:rsidR="00C51B53" w14:paraId="042ADE7C" w14:textId="77777777">
      <w:pPr>
        <w:ind w:firstLine="600"/>
      </w:pPr>
      <w:r>
        <w:rPr>
          <w:rFonts w:ascii="仿宋" w:eastAsia="仿宋" w:hAnsi="仿宋" w:cs="仿宋"/>
          <w:sz w:val="30"/>
          <w:szCs w:val="30"/>
        </w:rPr>
        <w:t>xxx</w:t>
      </w:r>
      <w:r>
        <w:rPr>
          <w:rFonts w:ascii="仿宋" w:eastAsia="仿宋" w:hAnsi="仿宋" w:cs="仿宋"/>
          <w:sz w:val="30"/>
          <w:szCs w:val="30"/>
        </w:rPr>
        <w:t>工业新城</w:t>
      </w:r>
    </w:p>
    <w:p w:rsidR="00C51B53" w14:paraId="7BA5DF02" w14:textId="77777777">
      <w:pPr>
        <w:ind w:firstLine="600"/>
      </w:pPr>
    </w:p>
    <w:p w:rsidR="00C51B53" w14:paraId="25695720" w14:textId="77777777">
      <w:pPr>
        <w:ind w:firstLine="600"/>
      </w:pPr>
      <w:r>
        <w:rPr>
          <w:rFonts w:ascii="仿宋" w:eastAsia="仿宋" w:hAnsi="仿宋" w:cs="仿宋"/>
          <w:b/>
          <w:bCs/>
          <w:sz w:val="30"/>
          <w:szCs w:val="30"/>
        </w:rPr>
        <w:t>（三）项目用地规模</w:t>
      </w:r>
    </w:p>
    <w:p w:rsidR="00C51B53" w14:paraId="554022CB" w14:textId="77777777">
      <w:pPr>
        <w:ind w:firstLine="600"/>
      </w:pPr>
      <w:r>
        <w:rPr>
          <w:rFonts w:ascii="仿宋" w:eastAsia="仿宋" w:hAnsi="仿宋" w:cs="仿宋"/>
          <w:sz w:val="30"/>
          <w:szCs w:val="30"/>
        </w:rPr>
        <w:t>项目总用地面积</w:t>
      </w:r>
      <w:r>
        <w:rPr>
          <w:rFonts w:ascii="仿宋" w:eastAsia="仿宋" w:hAnsi="仿宋" w:cs="仿宋"/>
          <w:sz w:val="30"/>
          <w:szCs w:val="30"/>
        </w:rPr>
        <w:t>12359.51</w:t>
      </w:r>
      <w:r>
        <w:rPr>
          <w:rFonts w:ascii="仿宋" w:eastAsia="仿宋" w:hAnsi="仿宋" w:cs="仿宋"/>
          <w:sz w:val="30"/>
          <w:szCs w:val="30"/>
        </w:rPr>
        <w:t>平方米（折合约</w:t>
      </w:r>
      <w:r>
        <w:rPr>
          <w:rFonts w:ascii="仿宋" w:eastAsia="仿宋" w:hAnsi="仿宋" w:cs="仿宋"/>
          <w:sz w:val="30"/>
          <w:szCs w:val="30"/>
        </w:rPr>
        <w:t>18.53</w:t>
      </w:r>
      <w:r>
        <w:rPr>
          <w:rFonts w:ascii="仿宋" w:eastAsia="仿宋" w:hAnsi="仿宋" w:cs="仿宋"/>
          <w:sz w:val="30"/>
          <w:szCs w:val="30"/>
        </w:rPr>
        <w:t>亩）。</w:t>
      </w:r>
    </w:p>
    <w:p w:rsidR="00C51B53" w14:paraId="18839A1E" w14:textId="77777777">
      <w:pPr>
        <w:ind w:firstLine="600"/>
      </w:pPr>
      <w:r>
        <w:rPr>
          <w:rFonts w:ascii="仿宋" w:eastAsia="仿宋" w:hAnsi="仿宋" w:cs="仿宋"/>
          <w:b/>
          <w:bCs/>
          <w:sz w:val="30"/>
          <w:szCs w:val="30"/>
        </w:rPr>
        <w:t>（四）项目用地控制指标</w:t>
      </w:r>
    </w:p>
    <w:p w:rsidR="00C51B53" w14:paraId="0BBC389C" w14:textId="77777777">
      <w:pPr>
        <w:ind w:firstLine="600"/>
      </w:pPr>
      <w:r>
        <w:rPr>
          <w:rFonts w:ascii="仿宋" w:eastAsia="仿宋" w:hAnsi="仿宋" w:cs="仿宋"/>
          <w:sz w:val="30"/>
          <w:szCs w:val="30"/>
        </w:rPr>
        <w:t>该工程规划建筑系数</w:t>
      </w:r>
      <w:r>
        <w:rPr>
          <w:rFonts w:ascii="仿宋" w:eastAsia="仿宋" w:hAnsi="仿宋" w:cs="仿宋"/>
          <w:sz w:val="30"/>
          <w:szCs w:val="30"/>
        </w:rPr>
        <w:t>62.43%</w:t>
      </w:r>
      <w:r>
        <w:rPr>
          <w:rFonts w:ascii="仿宋" w:eastAsia="仿宋" w:hAnsi="仿宋" w:cs="仿宋"/>
          <w:sz w:val="30"/>
          <w:szCs w:val="30"/>
        </w:rPr>
        <w:t>，建筑容积率</w:t>
      </w:r>
      <w:r>
        <w:rPr>
          <w:rFonts w:ascii="仿宋" w:eastAsia="仿宋" w:hAnsi="仿宋" w:cs="仿宋"/>
          <w:sz w:val="30"/>
          <w:szCs w:val="30"/>
        </w:rPr>
        <w:t>1.31</w:t>
      </w:r>
      <w:r>
        <w:rPr>
          <w:rFonts w:ascii="仿宋" w:eastAsia="仿宋" w:hAnsi="仿宋" w:cs="仿宋"/>
          <w:sz w:val="30"/>
          <w:szCs w:val="30"/>
        </w:rPr>
        <w:t>，建设区域绿化覆盖率</w:t>
      </w:r>
      <w:r>
        <w:rPr>
          <w:rFonts w:ascii="仿宋" w:eastAsia="仿宋" w:hAnsi="仿宋" w:cs="仿宋"/>
          <w:sz w:val="30"/>
          <w:szCs w:val="30"/>
        </w:rPr>
        <w:t>6.43%</w:t>
      </w:r>
      <w:r>
        <w:rPr>
          <w:rFonts w:ascii="仿宋" w:eastAsia="仿宋" w:hAnsi="仿宋" w:cs="仿宋"/>
          <w:sz w:val="30"/>
          <w:szCs w:val="30"/>
        </w:rPr>
        <w:t>，固定资产投资强度</w:t>
      </w:r>
      <w:r>
        <w:rPr>
          <w:rFonts w:ascii="仿宋" w:eastAsia="仿宋" w:hAnsi="仿宋" w:cs="仿宋"/>
          <w:sz w:val="30"/>
          <w:szCs w:val="30"/>
        </w:rPr>
        <w:t>179.77</w:t>
      </w:r>
      <w:r>
        <w:rPr>
          <w:rFonts w:ascii="仿宋" w:eastAsia="仿宋" w:hAnsi="仿宋" w:cs="仿宋"/>
          <w:sz w:val="30"/>
          <w:szCs w:val="30"/>
        </w:rPr>
        <w:t>万元</w:t>
      </w:r>
      <w:r>
        <w:rPr>
          <w:rFonts w:ascii="仿宋" w:eastAsia="仿宋" w:hAnsi="仿宋" w:cs="仿宋"/>
          <w:sz w:val="30"/>
          <w:szCs w:val="30"/>
        </w:rPr>
        <w:t>/</w:t>
      </w:r>
      <w:r>
        <w:rPr>
          <w:rFonts w:ascii="仿宋" w:eastAsia="仿宋" w:hAnsi="仿宋" w:cs="仿宋"/>
          <w:sz w:val="30"/>
          <w:szCs w:val="30"/>
        </w:rPr>
        <w:t>亩。</w:t>
      </w:r>
    </w:p>
    <w:p w:rsidR="00C51B53" w14:paraId="4ED465A1" w14:textId="77777777">
      <w:pPr>
        <w:ind w:firstLine="600"/>
      </w:pPr>
      <w:r>
        <w:rPr>
          <w:rFonts w:ascii="仿宋" w:eastAsia="仿宋" w:hAnsi="仿宋" w:cs="仿宋"/>
          <w:b/>
          <w:bCs/>
          <w:sz w:val="30"/>
          <w:szCs w:val="30"/>
        </w:rPr>
        <w:t>（五）土建工程指标</w:t>
      </w:r>
    </w:p>
    <w:p w:rsidR="00C51B53" w14:paraId="454BAABA" w14:textId="77777777">
      <w:pPr>
        <w:ind w:firstLine="600"/>
      </w:pPr>
      <w:r>
        <w:rPr>
          <w:rFonts w:ascii="仿宋" w:eastAsia="仿宋" w:hAnsi="仿宋" w:cs="仿宋"/>
          <w:sz w:val="30"/>
          <w:szCs w:val="30"/>
        </w:rPr>
        <w:t>项目净用地面积</w:t>
      </w:r>
      <w:r>
        <w:rPr>
          <w:rFonts w:ascii="仿宋" w:eastAsia="仿宋" w:hAnsi="仿宋" w:cs="仿宋"/>
          <w:sz w:val="30"/>
          <w:szCs w:val="30"/>
        </w:rPr>
        <w:t>12359.51</w:t>
      </w:r>
      <w:r>
        <w:rPr>
          <w:rFonts w:ascii="仿宋" w:eastAsia="仿宋" w:hAnsi="仿宋" w:cs="仿宋"/>
          <w:sz w:val="30"/>
          <w:szCs w:val="30"/>
        </w:rPr>
        <w:t>平方米，建筑物基底占地面积</w:t>
      </w:r>
      <w:r>
        <w:rPr>
          <w:rFonts w:ascii="仿宋" w:eastAsia="仿宋" w:hAnsi="仿宋" w:cs="仿宋"/>
          <w:sz w:val="30"/>
          <w:szCs w:val="30"/>
        </w:rPr>
        <w:t>7716.04</w:t>
      </w:r>
      <w:r>
        <w:rPr>
          <w:rFonts w:ascii="仿宋" w:eastAsia="仿宋" w:hAnsi="仿宋" w:cs="仿宋"/>
          <w:sz w:val="30"/>
          <w:szCs w:val="30"/>
        </w:rPr>
        <w:t>平方米，总建筑面积</w:t>
      </w:r>
      <w:r>
        <w:rPr>
          <w:rFonts w:ascii="仿宋" w:eastAsia="仿宋" w:hAnsi="仿宋" w:cs="仿宋"/>
          <w:sz w:val="30"/>
          <w:szCs w:val="30"/>
        </w:rPr>
        <w:t>16190.96</w:t>
      </w:r>
      <w:r>
        <w:rPr>
          <w:rFonts w:ascii="仿宋" w:eastAsia="仿宋" w:hAnsi="仿宋" w:cs="仿宋"/>
          <w:sz w:val="30"/>
          <w:szCs w:val="30"/>
        </w:rPr>
        <w:t>平方米，其中：规划建设主体工程</w:t>
      </w:r>
      <w:r>
        <w:rPr>
          <w:rFonts w:ascii="仿宋" w:eastAsia="仿宋" w:hAnsi="仿宋" w:cs="仿宋"/>
          <w:sz w:val="30"/>
          <w:szCs w:val="30"/>
        </w:rPr>
        <w:t>9778.26</w:t>
      </w:r>
      <w:r>
        <w:rPr>
          <w:rFonts w:ascii="仿宋" w:eastAsia="仿宋" w:hAnsi="仿宋" w:cs="仿宋"/>
          <w:sz w:val="30"/>
          <w:szCs w:val="30"/>
        </w:rPr>
        <w:t>平方米，项目规划绿化面积</w:t>
      </w:r>
      <w:r>
        <w:rPr>
          <w:rFonts w:ascii="仿宋" w:eastAsia="仿宋" w:hAnsi="仿宋" w:cs="仿宋"/>
          <w:sz w:val="30"/>
          <w:szCs w:val="30"/>
        </w:rPr>
        <w:t>1040.61</w:t>
      </w:r>
      <w:r>
        <w:rPr>
          <w:rFonts w:ascii="仿宋" w:eastAsia="仿宋" w:hAnsi="仿宋" w:cs="仿宋"/>
          <w:sz w:val="30"/>
          <w:szCs w:val="30"/>
        </w:rPr>
        <w:t>平方米。</w:t>
      </w:r>
    </w:p>
    <w:p w:rsidR="00C51B53" w14:paraId="02E1883A" w14:textId="77777777">
      <w:pPr>
        <w:ind w:firstLine="600"/>
      </w:pPr>
      <w:r>
        <w:rPr>
          <w:rFonts w:ascii="仿宋" w:eastAsia="仿宋" w:hAnsi="仿宋" w:cs="仿宋"/>
          <w:b/>
          <w:bCs/>
          <w:sz w:val="30"/>
          <w:szCs w:val="30"/>
        </w:rPr>
        <w:t>（六）设备选型方案</w:t>
      </w:r>
    </w:p>
    <w:p w:rsidR="00C51B53" w14:paraId="2133C6B4" w14:textId="77777777">
      <w:pPr>
        <w:ind w:firstLine="600"/>
      </w:pPr>
      <w:r>
        <w:rPr>
          <w:rFonts w:ascii="仿宋" w:eastAsia="仿宋" w:hAnsi="仿宋" w:cs="仿宋"/>
          <w:sz w:val="30"/>
          <w:szCs w:val="30"/>
        </w:rPr>
        <w:t>项目计划购置设备共计</w:t>
      </w:r>
      <w:r>
        <w:rPr>
          <w:rFonts w:ascii="仿宋" w:eastAsia="仿宋" w:hAnsi="仿宋" w:cs="仿宋"/>
          <w:sz w:val="30"/>
          <w:szCs w:val="30"/>
        </w:rPr>
        <w:t>75</w:t>
      </w:r>
      <w:r>
        <w:rPr>
          <w:rFonts w:ascii="仿宋" w:eastAsia="仿宋" w:hAnsi="仿宋" w:cs="仿宋"/>
          <w:sz w:val="30"/>
          <w:szCs w:val="30"/>
        </w:rPr>
        <w:t>台（套），设备购置费</w:t>
      </w:r>
      <w:r>
        <w:rPr>
          <w:rFonts w:ascii="仿宋" w:eastAsia="仿宋" w:hAnsi="仿宋" w:cs="仿宋"/>
          <w:sz w:val="30"/>
          <w:szCs w:val="30"/>
        </w:rPr>
        <w:t>1027.86</w:t>
      </w:r>
      <w:r>
        <w:rPr>
          <w:rFonts w:ascii="仿宋" w:eastAsia="仿宋" w:hAnsi="仿宋" w:cs="仿宋"/>
          <w:sz w:val="30"/>
          <w:szCs w:val="30"/>
        </w:rPr>
        <w:t>万元。</w:t>
      </w:r>
    </w:p>
    <w:p w:rsidR="00C51B53" w14:paraId="5A5AB29F" w14:textId="49EE6821">
      <w:pPr>
        <w:ind w:firstLine="600"/>
        <w:sectPr w:rsidSect="00A02F19">
          <w:headerReference w:type="default" r:id="rId4"/>
          <w:pgSz w:w="12240" w:h="15840"/>
          <w:pgMar w:top="1800" w:right="1200" w:bottom="1200" w:left="1200" w:header="720" w:footer="720" w:gutter="0"/>
          <w:cols w:space="720"/>
          <w:docGrid w:linePitch="360"/>
        </w:sectPr>
      </w:pPr>
      <w:r>
        <w:rPr>
          <w:rFonts w:ascii="仿宋" w:eastAsia="仿宋" w:hAnsi="仿宋" w:cs="仿宋"/>
          <w:b/>
          <w:bCs/>
          <w:noProof/>
          <w:sz w:val="30"/>
          <w:szCs w:val="30"/>
        </w:rPr>
        <w:pict>
          <v:shapetype id="_x0000_t202" coordsize="21600,21600" o:spt="202" path="m,l,21600r21600,l21600,xe">
            <v:stroke joinstyle="miter"/>
            <v:path gradientshapeok="t" o:connecttype="rect"/>
          </v:shapetype>
          <v:shape id="PageShape1" o:spid="_x0000_s1025" type="#_x0000_t202" style="width:500pt;height:5pt;margin-top:787pt;margin-left:0;mso-wrap-style:square;position:absolute;visibility:hidden;z-index:251658240">
            <v:textbox>
              <w:txbxContent>
                <w:p w:rsidR="00C51B53" w:rsidRPr="00C51B53" w14:paraId="03D3CEF7" w14:textId="6FB7984B">
                  <w:pPr>
                    <w:rPr>
                      <w:rFonts w:ascii="黑体" w:eastAsia="黑体"/>
                      <w:sz w:val="24"/>
                    </w:rPr>
                  </w:pPr>
                  <w:r w:rsidRPr="00C51B53">
                    <w:rPr>
                      <w:rFonts w:ascii="黑体" w:eastAsia="黑体" w:hint="eastAsia"/>
                      <w:sz w:val="24"/>
                    </w:rPr>
                    <w:t>红茶项目可行性分析报告 全文共1页，当前为第1页。</w:t>
                  </w:r>
                </w:p>
              </w:txbxContent>
            </v:textbox>
          </v:shape>
        </w:pict>
      </w:r>
      <w:r>
        <w:rPr>
          <w:rFonts w:ascii="仿宋" w:eastAsia="仿宋" w:hAnsi="仿宋" w:cs="仿宋"/>
          <w:b/>
          <w:bCs/>
          <w:sz w:val="30"/>
          <w:szCs w:val="30"/>
        </w:rPr>
        <w:t>（七）节能分析</w:t>
      </w:r>
    </w:p>
    <w:p w:rsidR="00C51B53" w14:paraId="64835653" w14:textId="77777777">
      <w:pPr>
        <w:ind w:firstLine="600"/>
      </w:pPr>
      <w:r>
        <w:rPr>
          <w:rFonts w:ascii="仿宋" w:eastAsia="仿宋" w:hAnsi="仿宋" w:cs="仿宋"/>
          <w:sz w:val="30"/>
          <w:szCs w:val="30"/>
        </w:rPr>
        <w:t>1</w:t>
      </w:r>
      <w:r>
        <w:rPr>
          <w:rFonts w:ascii="仿宋" w:eastAsia="仿宋" w:hAnsi="仿宋" w:cs="仿宋"/>
          <w:sz w:val="30"/>
          <w:szCs w:val="30"/>
        </w:rPr>
        <w:t>、项目年用电量</w:t>
      </w:r>
      <w:r>
        <w:rPr>
          <w:rFonts w:ascii="仿宋" w:eastAsia="仿宋" w:hAnsi="仿宋" w:cs="仿宋"/>
          <w:sz w:val="30"/>
          <w:szCs w:val="30"/>
        </w:rPr>
        <w:t>975252.88</w:t>
      </w:r>
      <w:r>
        <w:rPr>
          <w:rFonts w:ascii="仿宋" w:eastAsia="仿宋" w:hAnsi="仿宋" w:cs="仿宋"/>
          <w:sz w:val="30"/>
          <w:szCs w:val="30"/>
        </w:rPr>
        <w:t>千瓦时，折合</w:t>
      </w:r>
      <w:r>
        <w:rPr>
          <w:rFonts w:ascii="仿宋" w:eastAsia="仿宋" w:hAnsi="仿宋" w:cs="仿宋"/>
          <w:sz w:val="30"/>
          <w:szCs w:val="30"/>
        </w:rPr>
        <w:t>119.86</w:t>
      </w:r>
      <w:r>
        <w:rPr>
          <w:rFonts w:ascii="仿宋" w:eastAsia="仿宋" w:hAnsi="仿宋" w:cs="仿宋"/>
          <w:sz w:val="30"/>
          <w:szCs w:val="30"/>
        </w:rPr>
        <w:t>吨标准煤。</w:t>
      </w:r>
    </w:p>
    <w:p w:rsidR="00C51B53" w14:paraId="1D93A2D1" w14:textId="77777777">
      <w:pPr>
        <w:ind w:firstLine="600"/>
      </w:pPr>
      <w:r>
        <w:rPr>
          <w:rFonts w:ascii="仿宋" w:eastAsia="仿宋" w:hAnsi="仿宋" w:cs="仿宋"/>
          <w:sz w:val="30"/>
          <w:szCs w:val="30"/>
        </w:rPr>
        <w:t>2</w:t>
      </w:r>
      <w:r>
        <w:rPr>
          <w:rFonts w:ascii="仿宋" w:eastAsia="仿宋" w:hAnsi="仿宋" w:cs="仿宋"/>
          <w:sz w:val="30"/>
          <w:szCs w:val="30"/>
        </w:rPr>
        <w:t>、项目年总用水量</w:t>
      </w:r>
      <w:r>
        <w:rPr>
          <w:rFonts w:ascii="仿宋" w:eastAsia="仿宋" w:hAnsi="仿宋" w:cs="仿宋"/>
          <w:sz w:val="30"/>
          <w:szCs w:val="30"/>
        </w:rPr>
        <w:t>10365.87</w:t>
      </w:r>
      <w:r>
        <w:rPr>
          <w:rFonts w:ascii="仿宋" w:eastAsia="仿宋" w:hAnsi="仿宋" w:cs="仿宋"/>
          <w:sz w:val="30"/>
          <w:szCs w:val="30"/>
        </w:rPr>
        <w:t>立方米，折合</w:t>
      </w:r>
      <w:r>
        <w:rPr>
          <w:rFonts w:ascii="仿宋" w:eastAsia="仿宋" w:hAnsi="仿宋" w:cs="仿宋"/>
          <w:sz w:val="30"/>
          <w:szCs w:val="30"/>
        </w:rPr>
        <w:t>0.89</w:t>
      </w:r>
      <w:r>
        <w:rPr>
          <w:rFonts w:ascii="仿宋" w:eastAsia="仿宋" w:hAnsi="仿宋" w:cs="仿宋"/>
          <w:sz w:val="30"/>
          <w:szCs w:val="30"/>
        </w:rPr>
        <w:t>吨标准煤。</w:t>
      </w:r>
    </w:p>
    <w:p w:rsidR="00C51B53" w14:paraId="43D9FEA6" w14:textId="77777777">
      <w:pPr>
        <w:ind w:firstLine="600"/>
      </w:pPr>
      <w:r>
        <w:rPr>
          <w:rFonts w:ascii="仿宋" w:eastAsia="仿宋" w:hAnsi="仿宋" w:cs="仿宋"/>
          <w:sz w:val="30"/>
          <w:szCs w:val="30"/>
        </w:rPr>
        <w:t>3</w:t>
      </w:r>
      <w:r>
        <w:rPr>
          <w:rFonts w:ascii="仿宋" w:eastAsia="仿宋" w:hAnsi="仿宋" w:cs="仿宋"/>
          <w:sz w:val="30"/>
          <w:szCs w:val="30"/>
        </w:rPr>
        <w:t>、</w:t>
      </w:r>
      <w:r>
        <w:rPr>
          <w:rFonts w:ascii="仿宋" w:eastAsia="仿宋" w:hAnsi="仿宋" w:cs="仿宋"/>
          <w:sz w:val="30"/>
          <w:szCs w:val="30"/>
        </w:rPr>
        <w:t>“</w:t>
      </w:r>
      <w:r>
        <w:rPr>
          <w:rFonts w:ascii="仿宋" w:eastAsia="仿宋" w:hAnsi="仿宋" w:cs="仿宋"/>
          <w:sz w:val="30"/>
          <w:szCs w:val="30"/>
        </w:rPr>
        <w:t>红茶项目投资建设项目</w:t>
      </w:r>
      <w:r>
        <w:rPr>
          <w:rFonts w:ascii="仿宋" w:eastAsia="仿宋" w:hAnsi="仿宋" w:cs="仿宋"/>
          <w:sz w:val="30"/>
          <w:szCs w:val="30"/>
        </w:rPr>
        <w:t>”</w:t>
      </w:r>
      <w:r>
        <w:rPr>
          <w:rFonts w:ascii="仿宋" w:eastAsia="仿宋" w:hAnsi="仿宋" w:cs="仿宋"/>
          <w:sz w:val="30"/>
          <w:szCs w:val="30"/>
        </w:rPr>
        <w:t>，年用电量</w:t>
      </w:r>
      <w:r>
        <w:rPr>
          <w:rFonts w:ascii="仿宋" w:eastAsia="仿宋" w:hAnsi="仿宋" w:cs="仿宋"/>
          <w:sz w:val="30"/>
          <w:szCs w:val="30"/>
        </w:rPr>
        <w:t>975252.88</w:t>
      </w:r>
      <w:r>
        <w:rPr>
          <w:rFonts w:ascii="仿宋" w:eastAsia="仿宋" w:hAnsi="仿宋" w:cs="仿宋"/>
          <w:sz w:val="30"/>
          <w:szCs w:val="30"/>
        </w:rPr>
        <w:t>千瓦时，年总用水量</w:t>
      </w:r>
      <w:r>
        <w:rPr>
          <w:rFonts w:ascii="仿宋" w:eastAsia="仿宋" w:hAnsi="仿宋" w:cs="仿宋"/>
          <w:sz w:val="30"/>
          <w:szCs w:val="30"/>
        </w:rPr>
        <w:t>10365.87</w:t>
      </w:r>
      <w:r>
        <w:rPr>
          <w:rFonts w:ascii="仿宋" w:eastAsia="仿宋" w:hAnsi="仿宋" w:cs="仿宋"/>
          <w:sz w:val="30"/>
          <w:szCs w:val="30"/>
        </w:rPr>
        <w:t>立方米，项目年综合总耗能量（当量值）</w:t>
      </w:r>
      <w:r>
        <w:rPr>
          <w:rFonts w:ascii="仿宋" w:eastAsia="仿宋" w:hAnsi="仿宋" w:cs="仿宋"/>
          <w:sz w:val="30"/>
          <w:szCs w:val="30"/>
        </w:rPr>
        <w:t>120.75</w:t>
      </w:r>
      <w:r>
        <w:rPr>
          <w:rFonts w:ascii="仿宋" w:eastAsia="仿宋" w:hAnsi="仿宋" w:cs="仿宋"/>
          <w:sz w:val="30"/>
          <w:szCs w:val="30"/>
        </w:rPr>
        <w:t>吨标准煤</w:t>
      </w:r>
      <w:r>
        <w:rPr>
          <w:rFonts w:ascii="仿宋" w:eastAsia="仿宋" w:hAnsi="仿宋" w:cs="仿宋"/>
          <w:sz w:val="30"/>
          <w:szCs w:val="30"/>
        </w:rPr>
        <w:t>/</w:t>
      </w:r>
      <w:r>
        <w:rPr>
          <w:rFonts w:ascii="仿宋" w:eastAsia="仿宋" w:hAnsi="仿宋" w:cs="仿宋"/>
          <w:sz w:val="30"/>
          <w:szCs w:val="30"/>
        </w:rPr>
        <w:t>年。达产年综合节能量</w:t>
      </w:r>
      <w:r>
        <w:rPr>
          <w:rFonts w:ascii="仿宋" w:eastAsia="仿宋" w:hAnsi="仿宋" w:cs="仿宋"/>
          <w:sz w:val="30"/>
          <w:szCs w:val="30"/>
        </w:rPr>
        <w:t>40.25</w:t>
      </w:r>
      <w:r>
        <w:rPr>
          <w:rFonts w:ascii="仿宋" w:eastAsia="仿宋" w:hAnsi="仿宋" w:cs="仿宋"/>
          <w:sz w:val="30"/>
          <w:szCs w:val="30"/>
        </w:rPr>
        <w:t>吨标准煤</w:t>
      </w:r>
      <w:r>
        <w:rPr>
          <w:rFonts w:ascii="仿宋" w:eastAsia="仿宋" w:hAnsi="仿宋" w:cs="仿宋"/>
          <w:sz w:val="30"/>
          <w:szCs w:val="30"/>
        </w:rPr>
        <w:t>/</w:t>
      </w:r>
      <w:r>
        <w:rPr>
          <w:rFonts w:ascii="仿宋" w:eastAsia="仿宋" w:hAnsi="仿宋" w:cs="仿宋"/>
          <w:sz w:val="30"/>
          <w:szCs w:val="30"/>
        </w:rPr>
        <w:t>年，项目总节能率</w:t>
      </w:r>
      <w:r>
        <w:rPr>
          <w:rFonts w:ascii="仿宋" w:eastAsia="仿宋" w:hAnsi="仿宋" w:cs="仿宋"/>
          <w:sz w:val="30"/>
          <w:szCs w:val="30"/>
        </w:rPr>
        <w:t>28.70%</w:t>
      </w:r>
      <w:r>
        <w:rPr>
          <w:rFonts w:ascii="仿宋" w:eastAsia="仿宋" w:hAnsi="仿宋" w:cs="仿宋"/>
          <w:sz w:val="30"/>
          <w:szCs w:val="30"/>
        </w:rPr>
        <w:t>，能源利用效果良好。</w:t>
      </w:r>
    </w:p>
    <w:p w:rsidR="00C51B53" w14:paraId="1D0AEE2A" w14:textId="77777777">
      <w:pPr>
        <w:ind w:firstLine="600"/>
      </w:pPr>
      <w:r>
        <w:rPr>
          <w:rFonts w:ascii="仿宋" w:eastAsia="仿宋" w:hAnsi="仿宋" w:cs="仿宋"/>
          <w:b/>
          <w:bCs/>
          <w:sz w:val="30"/>
          <w:szCs w:val="30"/>
        </w:rPr>
        <w:t>（八）环境保护</w:t>
      </w:r>
    </w:p>
    <w:p w:rsidR="00C51B53" w14:paraId="475F7C27" w14:textId="77777777">
      <w:pPr>
        <w:ind w:firstLine="600"/>
      </w:pPr>
      <w:r>
        <w:rPr>
          <w:rFonts w:ascii="仿宋" w:eastAsia="仿宋" w:hAnsi="仿宋" w:cs="仿宋"/>
          <w:sz w:val="30"/>
          <w:szCs w:val="30"/>
        </w:rPr>
        <w:t>项目符合</w:t>
      </w:r>
      <w:r>
        <w:rPr>
          <w:rFonts w:ascii="仿宋" w:eastAsia="仿宋" w:hAnsi="仿宋" w:cs="仿宋"/>
          <w:sz w:val="30"/>
          <w:szCs w:val="30"/>
        </w:rPr>
        <w:t>xxx</w:t>
      </w:r>
      <w:r>
        <w:rPr>
          <w:rFonts w:ascii="仿宋" w:eastAsia="仿宋" w:hAnsi="仿宋" w:cs="仿宋"/>
          <w:sz w:val="30"/>
          <w:szCs w:val="30"/>
        </w:rPr>
        <w:t>工业新城发展规划，符合</w:t>
      </w:r>
      <w:r>
        <w:rPr>
          <w:rFonts w:ascii="仿宋" w:eastAsia="仿宋" w:hAnsi="仿宋" w:cs="仿宋"/>
          <w:sz w:val="30"/>
          <w:szCs w:val="30"/>
        </w:rPr>
        <w:t>xxx</w:t>
      </w:r>
      <w:r>
        <w:rPr>
          <w:rFonts w:ascii="仿宋" w:eastAsia="仿宋" w:hAnsi="仿宋" w:cs="仿宋"/>
          <w:sz w:val="30"/>
          <w:szCs w:val="30"/>
        </w:rPr>
        <w:t>工业新城产业结构调整规划和国家的产业发展政策；对产生的各类污染物都采取了切实可行的治理措施，严格控制在国家规定的排放标准内，项目建设不会对区域生态环境产生明显的影响。</w:t>
      </w:r>
    </w:p>
    <w:p w:rsidR="00C51B53" w14:paraId="352AB52B" w14:textId="77777777">
      <w:pPr>
        <w:ind w:firstLine="600"/>
      </w:pPr>
      <w:r>
        <w:rPr>
          <w:rFonts w:ascii="仿宋" w:eastAsia="仿宋" w:hAnsi="仿宋" w:cs="仿宋"/>
          <w:b/>
          <w:bCs/>
          <w:sz w:val="30"/>
          <w:szCs w:val="30"/>
        </w:rPr>
        <w:t>（九）项目总投资及资金构成</w:t>
      </w:r>
    </w:p>
    <w:p w:rsidR="00C51B53" w14:paraId="4274F3A9" w14:textId="77777777">
      <w:pPr>
        <w:ind w:firstLine="600"/>
      </w:pPr>
      <w:r>
        <w:rPr>
          <w:rFonts w:ascii="仿宋" w:eastAsia="仿宋" w:hAnsi="仿宋" w:cs="仿宋"/>
          <w:sz w:val="30"/>
          <w:szCs w:val="30"/>
        </w:rPr>
        <w:t>项目预计总投资</w:t>
      </w:r>
      <w:r>
        <w:rPr>
          <w:rFonts w:ascii="仿宋" w:eastAsia="仿宋" w:hAnsi="仿宋" w:cs="仿宋"/>
          <w:sz w:val="30"/>
          <w:szCs w:val="30"/>
        </w:rPr>
        <w:t>4763.87</w:t>
      </w:r>
      <w:r>
        <w:rPr>
          <w:rFonts w:ascii="仿宋" w:eastAsia="仿宋" w:hAnsi="仿宋" w:cs="仿宋"/>
          <w:sz w:val="30"/>
          <w:szCs w:val="30"/>
        </w:rPr>
        <w:t>万元，其中：固定资产投资</w:t>
      </w:r>
      <w:r>
        <w:rPr>
          <w:rFonts w:ascii="仿宋" w:eastAsia="仿宋" w:hAnsi="仿宋" w:cs="仿宋"/>
          <w:sz w:val="30"/>
          <w:szCs w:val="30"/>
        </w:rPr>
        <w:t>3331.14</w:t>
      </w:r>
      <w:r>
        <w:rPr>
          <w:rFonts w:ascii="仿宋" w:eastAsia="仿宋" w:hAnsi="仿宋" w:cs="仿宋"/>
          <w:sz w:val="30"/>
          <w:szCs w:val="30"/>
        </w:rPr>
        <w:t>万元，占项目总投资的</w:t>
      </w:r>
      <w:r>
        <w:rPr>
          <w:rFonts w:ascii="仿宋" w:eastAsia="仿宋" w:hAnsi="仿宋" w:cs="仿宋"/>
          <w:sz w:val="30"/>
          <w:szCs w:val="30"/>
        </w:rPr>
        <w:t>69.93%</w:t>
      </w:r>
      <w:r>
        <w:rPr>
          <w:rFonts w:ascii="仿宋" w:eastAsia="仿宋" w:hAnsi="仿宋" w:cs="仿宋"/>
          <w:sz w:val="30"/>
          <w:szCs w:val="30"/>
        </w:rPr>
        <w:t>；流动资金</w:t>
      </w:r>
      <w:r>
        <w:rPr>
          <w:rFonts w:ascii="仿宋" w:eastAsia="仿宋" w:hAnsi="仿宋" w:cs="仿宋"/>
          <w:sz w:val="30"/>
          <w:szCs w:val="30"/>
        </w:rPr>
        <w:t>1432.73</w:t>
      </w:r>
      <w:r>
        <w:rPr>
          <w:rFonts w:ascii="仿宋" w:eastAsia="仿宋" w:hAnsi="仿宋" w:cs="仿宋"/>
          <w:sz w:val="30"/>
          <w:szCs w:val="30"/>
        </w:rPr>
        <w:t>万元，占项目总投资的</w:t>
      </w:r>
      <w:r>
        <w:rPr>
          <w:rFonts w:ascii="仿宋" w:eastAsia="仿宋" w:hAnsi="仿宋" w:cs="仿宋"/>
          <w:sz w:val="30"/>
          <w:szCs w:val="30"/>
        </w:rPr>
        <w:t>30.07%</w:t>
      </w:r>
      <w:r>
        <w:rPr>
          <w:rFonts w:ascii="仿宋" w:eastAsia="仿宋" w:hAnsi="仿宋" w:cs="仿宋"/>
          <w:sz w:val="30"/>
          <w:szCs w:val="30"/>
        </w:rPr>
        <w:t>。</w:t>
      </w:r>
    </w:p>
    <w:p w:rsidR="00C51B53" w14:paraId="1BB46759" w14:textId="77777777">
      <w:pPr>
        <w:ind w:firstLine="600"/>
      </w:pPr>
      <w:r>
        <w:rPr>
          <w:rFonts w:ascii="仿宋" w:eastAsia="仿宋" w:hAnsi="仿宋" w:cs="仿宋"/>
          <w:b/>
          <w:bCs/>
          <w:sz w:val="30"/>
          <w:szCs w:val="30"/>
        </w:rPr>
        <w:t>（十）资金筹措</w:t>
      </w:r>
    </w:p>
    <w:p w:rsidR="00C51B53" w14:paraId="72ED89B6" w14:textId="77777777">
      <w:pPr>
        <w:ind w:firstLine="600"/>
      </w:pPr>
      <w:r>
        <w:rPr>
          <w:rFonts w:ascii="仿宋" w:eastAsia="仿宋" w:hAnsi="仿宋" w:cs="仿宋"/>
          <w:sz w:val="30"/>
          <w:szCs w:val="30"/>
        </w:rPr>
        <w:t>该项目现阶段投资均由企业自筹。</w:t>
      </w:r>
    </w:p>
    <w:p w:rsidR="00C51B53" w14:paraId="1DC8F6CB" w14:textId="77777777">
      <w:pPr>
        <w:ind w:firstLine="600"/>
      </w:pPr>
      <w:r>
        <w:rPr>
          <w:rFonts w:ascii="仿宋" w:eastAsia="仿宋" w:hAnsi="仿宋" w:cs="仿宋"/>
          <w:b/>
          <w:bCs/>
          <w:sz w:val="30"/>
          <w:szCs w:val="30"/>
        </w:rPr>
        <w:t>（十一）项目预期经济效益规划目标</w:t>
      </w:r>
    </w:p>
    <w:p w:rsidR="00C51B53" w14:paraId="41B07DF9" w14:textId="715A68C8">
      <w:pPr>
        <w:ind w:firstLine="600"/>
        <w:sectPr w:rsidSect="00A02F19">
          <w:headerReference w:type="default" r:id="rId5"/>
          <w:type w:val="nextPage"/>
          <w:pgSz w:w="12240" w:h="15840"/>
          <w:pgMar w:top="1800" w:right="1200" w:bottom="1200" w:left="1200" w:header="720" w:footer="720" w:gutter="0"/>
          <w:pgNumType w:start="2"/>
          <w:cols w:space="720"/>
          <w:titlePg w:val="0"/>
          <w:docGrid w:linePitch="360"/>
        </w:sectPr>
      </w:pPr>
      <w:r>
        <w:rPr>
          <w:rFonts w:ascii="仿宋" w:eastAsia="仿宋" w:hAnsi="仿宋" w:cs="仿宋"/>
          <w:noProof/>
          <w:sz w:val="30"/>
          <w:szCs w:val="30"/>
        </w:rPr>
        <w:pict>
          <v:shape id="PageShape2" o:spid="_x0000_s1026" type="#_x0000_t202" style="width:500pt;height:5pt;margin-top:787pt;margin-left:0;mso-wrap-style:square;position:absolute;visibility:hidden;z-index:251659264">
            <v:textbox>
              <w:txbxContent>
                <w:p w:rsidR="00C51B53" w:rsidRPr="00C51B53" w14:paraId="19AB203C" w14:textId="55005385">
                  <w:pPr>
                    <w:rPr>
                      <w:rFonts w:ascii="黑体" w:eastAsia="黑体"/>
                      <w:sz w:val="24"/>
                    </w:rPr>
                  </w:pPr>
                  <w:r w:rsidRPr="00C51B53">
                    <w:rPr>
                      <w:rFonts w:ascii="黑体" w:eastAsia="黑体" w:hint="eastAsia"/>
                      <w:sz w:val="24"/>
                    </w:rPr>
                    <w:t>红茶项目可行性分析报告 全文共2页，当前为第2页。</w:t>
                  </w:r>
                </w:p>
              </w:txbxContent>
            </v:textbox>
          </v:shape>
        </w:pict>
      </w:r>
      <w:r>
        <w:rPr>
          <w:rFonts w:ascii="仿宋" w:eastAsia="仿宋" w:hAnsi="仿宋" w:cs="仿宋"/>
          <w:sz w:val="30"/>
          <w:szCs w:val="30"/>
        </w:rPr>
        <w:t>预期达产年营业收入</w:t>
      </w:r>
      <w:r>
        <w:rPr>
          <w:rFonts w:ascii="仿宋" w:eastAsia="仿宋" w:hAnsi="仿宋" w:cs="仿宋"/>
          <w:sz w:val="30"/>
          <w:szCs w:val="30"/>
        </w:rPr>
        <w:t>10209.00</w:t>
      </w:r>
      <w:r>
        <w:rPr>
          <w:rFonts w:ascii="仿宋" w:eastAsia="仿宋" w:hAnsi="仿宋" w:cs="仿宋"/>
          <w:sz w:val="30"/>
          <w:szCs w:val="30"/>
        </w:rPr>
        <w:t>万元，总成本费用</w:t>
      </w:r>
      <w:r>
        <w:rPr>
          <w:rFonts w:ascii="仿宋" w:eastAsia="仿宋" w:hAnsi="仿宋" w:cs="仿宋"/>
          <w:sz w:val="30"/>
          <w:szCs w:val="30"/>
        </w:rPr>
        <w:t>8164.38</w:t>
      </w:r>
      <w:r>
        <w:rPr>
          <w:rFonts w:ascii="仿宋" w:eastAsia="仿宋" w:hAnsi="仿宋" w:cs="仿宋"/>
          <w:sz w:val="30"/>
          <w:szCs w:val="30"/>
        </w:rPr>
        <w:t>万元，税金及附加</w:t>
      </w:r>
      <w:r>
        <w:rPr>
          <w:rFonts w:ascii="仿宋" w:eastAsia="仿宋" w:hAnsi="仿宋" w:cs="仿宋"/>
          <w:sz w:val="30"/>
          <w:szCs w:val="30"/>
        </w:rPr>
        <w:t>83.28</w:t>
      </w:r>
      <w:r>
        <w:rPr>
          <w:rFonts w:ascii="仿宋" w:eastAsia="仿宋" w:hAnsi="仿宋" w:cs="仿宋"/>
          <w:sz w:val="30"/>
          <w:szCs w:val="30"/>
        </w:rPr>
        <w:t>万元，利润总额</w:t>
      </w:r>
      <w:r>
        <w:rPr>
          <w:rFonts w:ascii="仿宋" w:eastAsia="仿宋" w:hAnsi="仿宋" w:cs="仿宋"/>
          <w:sz w:val="30"/>
          <w:szCs w:val="30"/>
        </w:rPr>
        <w:t>2044.62</w:t>
      </w:r>
      <w:r>
        <w:rPr>
          <w:rFonts w:ascii="仿宋" w:eastAsia="仿宋" w:hAnsi="仿宋" w:cs="仿宋"/>
          <w:sz w:val="30"/>
          <w:szCs w:val="30"/>
        </w:rPr>
        <w:t>万元，利税总额</w:t>
      </w:r>
      <w:r>
        <w:rPr>
          <w:rFonts w:ascii="仿宋" w:eastAsia="仿宋" w:hAnsi="仿宋" w:cs="仿宋"/>
          <w:sz w:val="30"/>
          <w:szCs w:val="30"/>
        </w:rPr>
        <w:t>2409.92</w:t>
      </w:r>
    </w:p>
    <w:p w:rsidR="00C51B53" w14:textId="715A68C8">
      <w:pPr>
        <w:ind w:firstLine="600"/>
      </w:pPr>
      <w:r>
        <w:rPr>
          <w:rFonts w:ascii="仿宋" w:eastAsia="仿宋" w:hAnsi="仿宋" w:cs="仿宋"/>
          <w:sz w:val="30"/>
          <w:szCs w:val="30"/>
        </w:rPr>
        <w:t>万元，税后净利润</w:t>
      </w:r>
      <w:r>
        <w:rPr>
          <w:rFonts w:ascii="仿宋" w:eastAsia="仿宋" w:hAnsi="仿宋" w:cs="仿宋"/>
          <w:sz w:val="30"/>
          <w:szCs w:val="30"/>
        </w:rPr>
        <w:t>1533.46</w:t>
      </w:r>
      <w:r>
        <w:rPr>
          <w:rFonts w:ascii="仿宋" w:eastAsia="仿宋" w:hAnsi="仿宋" w:cs="仿宋"/>
          <w:sz w:val="30"/>
          <w:szCs w:val="30"/>
        </w:rPr>
        <w:t>万元，达产年纳税总额</w:t>
      </w:r>
      <w:r>
        <w:rPr>
          <w:rFonts w:ascii="仿宋" w:eastAsia="仿宋" w:hAnsi="仿宋" w:cs="仿宋"/>
          <w:sz w:val="30"/>
          <w:szCs w:val="30"/>
        </w:rPr>
        <w:t>876.45</w:t>
      </w:r>
      <w:r>
        <w:rPr>
          <w:rFonts w:ascii="仿宋" w:eastAsia="仿宋" w:hAnsi="仿宋" w:cs="仿宋"/>
          <w:sz w:val="30"/>
          <w:szCs w:val="30"/>
        </w:rPr>
        <w:t>万元；达产年投资利润率</w:t>
      </w:r>
      <w:r>
        <w:rPr>
          <w:rFonts w:ascii="仿宋" w:eastAsia="仿宋" w:hAnsi="仿宋" w:cs="仿宋"/>
          <w:sz w:val="30"/>
          <w:szCs w:val="30"/>
        </w:rPr>
        <w:t>42.92%</w:t>
      </w:r>
      <w:r>
        <w:rPr>
          <w:rFonts w:ascii="仿宋" w:eastAsia="仿宋" w:hAnsi="仿宋" w:cs="仿宋"/>
          <w:sz w:val="30"/>
          <w:szCs w:val="30"/>
        </w:rPr>
        <w:t>，投资利税率</w:t>
      </w:r>
      <w:r>
        <w:rPr>
          <w:rFonts w:ascii="仿宋" w:eastAsia="仿宋" w:hAnsi="仿宋" w:cs="仿宋"/>
          <w:sz w:val="30"/>
          <w:szCs w:val="30"/>
        </w:rPr>
        <w:t>50.59%</w:t>
      </w:r>
      <w:r>
        <w:rPr>
          <w:rFonts w:ascii="仿宋" w:eastAsia="仿宋" w:hAnsi="仿宋" w:cs="仿宋"/>
          <w:sz w:val="30"/>
          <w:szCs w:val="30"/>
        </w:rPr>
        <w:t>，投资回报率</w:t>
      </w:r>
      <w:r>
        <w:rPr>
          <w:rFonts w:ascii="仿宋" w:eastAsia="仿宋" w:hAnsi="仿宋" w:cs="仿宋"/>
          <w:sz w:val="30"/>
          <w:szCs w:val="30"/>
        </w:rPr>
        <w:t>32.19%</w:t>
      </w:r>
      <w:r>
        <w:rPr>
          <w:rFonts w:ascii="仿宋" w:eastAsia="仿宋" w:hAnsi="仿宋" w:cs="仿宋"/>
          <w:sz w:val="30"/>
          <w:szCs w:val="30"/>
        </w:rPr>
        <w:t>，全部投资回收期</w:t>
      </w:r>
      <w:r>
        <w:rPr>
          <w:rFonts w:ascii="仿宋" w:eastAsia="仿宋" w:hAnsi="仿宋" w:cs="仿宋"/>
          <w:sz w:val="30"/>
          <w:szCs w:val="30"/>
        </w:rPr>
        <w:t>4.61</w:t>
      </w:r>
      <w:r>
        <w:rPr>
          <w:rFonts w:ascii="仿宋" w:eastAsia="仿宋" w:hAnsi="仿宋" w:cs="仿宋"/>
          <w:sz w:val="30"/>
          <w:szCs w:val="30"/>
        </w:rPr>
        <w:t>年，提供就业职位</w:t>
      </w:r>
      <w:r>
        <w:rPr>
          <w:rFonts w:ascii="仿宋" w:eastAsia="仿宋" w:hAnsi="仿宋" w:cs="仿宋"/>
          <w:sz w:val="30"/>
          <w:szCs w:val="30"/>
        </w:rPr>
        <w:t>195</w:t>
      </w:r>
      <w:r>
        <w:rPr>
          <w:rFonts w:ascii="仿宋" w:eastAsia="仿宋" w:hAnsi="仿宋" w:cs="仿宋"/>
          <w:sz w:val="30"/>
          <w:szCs w:val="30"/>
        </w:rPr>
        <w:t>个。</w:t>
      </w:r>
    </w:p>
    <w:p w:rsidR="00C51B53" w14:paraId="2ADD8416" w14:textId="77777777">
      <w:pPr>
        <w:ind w:firstLine="600"/>
      </w:pPr>
      <w:r>
        <w:rPr>
          <w:rFonts w:ascii="仿宋" w:eastAsia="仿宋" w:hAnsi="仿宋" w:cs="仿宋"/>
          <w:b/>
          <w:bCs/>
          <w:sz w:val="30"/>
          <w:szCs w:val="30"/>
        </w:rPr>
        <w:t>（十二）进度规划</w:t>
      </w:r>
    </w:p>
    <w:p w:rsidR="00C51B53" w14:paraId="0F21168A" w14:textId="77777777">
      <w:pPr>
        <w:ind w:firstLine="600"/>
      </w:pPr>
      <w:r>
        <w:rPr>
          <w:rFonts w:ascii="仿宋" w:eastAsia="仿宋" w:hAnsi="仿宋" w:cs="仿宋"/>
          <w:sz w:val="30"/>
          <w:szCs w:val="30"/>
        </w:rPr>
        <w:t>本期工程项目建设期限规划</w:t>
      </w:r>
      <w:r>
        <w:rPr>
          <w:rFonts w:ascii="仿宋" w:eastAsia="仿宋" w:hAnsi="仿宋" w:cs="仿宋"/>
          <w:sz w:val="30"/>
          <w:szCs w:val="30"/>
        </w:rPr>
        <w:t>12</w:t>
      </w:r>
      <w:r>
        <w:rPr>
          <w:rFonts w:ascii="仿宋" w:eastAsia="仿宋" w:hAnsi="仿宋" w:cs="仿宋"/>
          <w:sz w:val="30"/>
          <w:szCs w:val="30"/>
        </w:rPr>
        <w:t>个月。</w:t>
      </w:r>
    </w:p>
    <w:p w:rsidR="00C51B53" w14:paraId="036A57BF" w14:textId="77777777">
      <w:pPr>
        <w:ind w:firstLine="600"/>
      </w:pPr>
    </w:p>
    <w:p w:rsidR="00C51B53" w14:paraId="21B4E2ED" w14:textId="77777777">
      <w:r>
        <w:rPr>
          <w:rFonts w:ascii="仿宋" w:eastAsia="仿宋" w:hAnsi="仿宋" w:cs="仿宋"/>
          <w:b/>
          <w:bCs/>
          <w:sz w:val="32"/>
          <w:szCs w:val="32"/>
        </w:rPr>
        <w:t>二、项目评价</w:t>
      </w:r>
    </w:p>
    <w:p w:rsidR="00C51B53" w14:paraId="33725BD7" w14:textId="77777777">
      <w:pPr>
        <w:ind w:firstLine="600"/>
      </w:pPr>
      <w:r>
        <w:rPr>
          <w:rFonts w:ascii="仿宋" w:eastAsia="仿宋" w:hAnsi="仿宋" w:cs="仿宋"/>
          <w:sz w:val="30"/>
          <w:szCs w:val="30"/>
        </w:rPr>
        <w:t>1</w:t>
      </w:r>
      <w:r>
        <w:rPr>
          <w:rFonts w:ascii="仿宋" w:eastAsia="仿宋" w:hAnsi="仿宋" w:cs="仿宋"/>
          <w:sz w:val="30"/>
          <w:szCs w:val="30"/>
        </w:rPr>
        <w:t>、本期工程项目符合国家产业发展政策和规划要求，符合</w:t>
      </w:r>
      <w:r>
        <w:rPr>
          <w:rFonts w:ascii="仿宋" w:eastAsia="仿宋" w:hAnsi="仿宋" w:cs="仿宋"/>
          <w:sz w:val="30"/>
          <w:szCs w:val="30"/>
        </w:rPr>
        <w:t>xxx</w:t>
      </w:r>
      <w:r>
        <w:rPr>
          <w:rFonts w:ascii="仿宋" w:eastAsia="仿宋" w:hAnsi="仿宋" w:cs="仿宋"/>
          <w:sz w:val="30"/>
          <w:szCs w:val="30"/>
        </w:rPr>
        <w:t>工业新城及</w:t>
      </w:r>
      <w:r>
        <w:rPr>
          <w:rFonts w:ascii="仿宋" w:eastAsia="仿宋" w:hAnsi="仿宋" w:cs="仿宋"/>
          <w:sz w:val="30"/>
          <w:szCs w:val="30"/>
        </w:rPr>
        <w:t>xxx</w:t>
      </w:r>
      <w:r>
        <w:rPr>
          <w:rFonts w:ascii="仿宋" w:eastAsia="仿宋" w:hAnsi="仿宋" w:cs="仿宋"/>
          <w:sz w:val="30"/>
          <w:szCs w:val="30"/>
        </w:rPr>
        <w:t>工业新城红茶行业布局和结构调整政策；项目的建设对促进</w:t>
      </w:r>
      <w:r>
        <w:rPr>
          <w:rFonts w:ascii="仿宋" w:eastAsia="仿宋" w:hAnsi="仿宋" w:cs="仿宋"/>
          <w:sz w:val="30"/>
          <w:szCs w:val="30"/>
        </w:rPr>
        <w:t>xxx</w:t>
      </w:r>
      <w:r>
        <w:rPr>
          <w:rFonts w:ascii="仿宋" w:eastAsia="仿宋" w:hAnsi="仿宋" w:cs="仿宋"/>
          <w:sz w:val="30"/>
          <w:szCs w:val="30"/>
        </w:rPr>
        <w:t>工业新城红茶产业结构、技术结构、组织结构、产品结构的调整优化有着积极的推动意义。</w:t>
      </w:r>
    </w:p>
    <w:p w:rsidR="00C51B53" w14:paraId="453A145B" w14:textId="77777777">
      <w:pPr>
        <w:ind w:firstLine="600"/>
      </w:pPr>
      <w:r>
        <w:rPr>
          <w:rFonts w:ascii="仿宋" w:eastAsia="仿宋" w:hAnsi="仿宋" w:cs="仿宋"/>
          <w:sz w:val="30"/>
          <w:szCs w:val="30"/>
        </w:rPr>
        <w:t>2</w:t>
      </w:r>
      <w:r>
        <w:rPr>
          <w:rFonts w:ascii="仿宋" w:eastAsia="仿宋" w:hAnsi="仿宋" w:cs="仿宋"/>
          <w:sz w:val="30"/>
          <w:szCs w:val="30"/>
        </w:rPr>
        <w:t>、</w:t>
      </w:r>
      <w:r>
        <w:rPr>
          <w:rFonts w:ascii="仿宋" w:eastAsia="仿宋" w:hAnsi="仿宋" w:cs="仿宋"/>
          <w:sz w:val="30"/>
          <w:szCs w:val="30"/>
        </w:rPr>
        <w:t>xxx</w:t>
      </w:r>
      <w:r>
        <w:rPr>
          <w:rFonts w:ascii="仿宋" w:eastAsia="仿宋" w:hAnsi="仿宋" w:cs="仿宋"/>
          <w:sz w:val="30"/>
          <w:szCs w:val="30"/>
        </w:rPr>
        <w:t>（集团）有限公司为适应国内外市场需求，拟建</w:t>
      </w:r>
      <w:r>
        <w:rPr>
          <w:rFonts w:ascii="仿宋" w:eastAsia="仿宋" w:hAnsi="仿宋" w:cs="仿宋"/>
          <w:sz w:val="30"/>
          <w:szCs w:val="30"/>
        </w:rPr>
        <w:t>“</w:t>
      </w:r>
      <w:r>
        <w:rPr>
          <w:rFonts w:ascii="仿宋" w:eastAsia="仿宋" w:hAnsi="仿宋" w:cs="仿宋"/>
          <w:sz w:val="30"/>
          <w:szCs w:val="30"/>
        </w:rPr>
        <w:t>红茶项目</w:t>
      </w:r>
      <w:r>
        <w:rPr>
          <w:rFonts w:ascii="仿宋" w:eastAsia="仿宋" w:hAnsi="仿宋" w:cs="仿宋"/>
          <w:sz w:val="30"/>
          <w:szCs w:val="30"/>
        </w:rPr>
        <w:t>”</w:t>
      </w:r>
      <w:r>
        <w:rPr>
          <w:rFonts w:ascii="仿宋" w:eastAsia="仿宋" w:hAnsi="仿宋" w:cs="仿宋"/>
          <w:sz w:val="30"/>
          <w:szCs w:val="30"/>
        </w:rPr>
        <w:t>，本期工程项目的建设能够有力促进</w:t>
      </w:r>
      <w:r>
        <w:rPr>
          <w:rFonts w:ascii="仿宋" w:eastAsia="仿宋" w:hAnsi="仿宋" w:cs="仿宋"/>
          <w:sz w:val="30"/>
          <w:szCs w:val="30"/>
        </w:rPr>
        <w:t>xxx</w:t>
      </w:r>
      <w:r>
        <w:rPr>
          <w:rFonts w:ascii="仿宋" w:eastAsia="仿宋" w:hAnsi="仿宋" w:cs="仿宋"/>
          <w:sz w:val="30"/>
          <w:szCs w:val="30"/>
        </w:rPr>
        <w:t>工业新城经济发展，为社会提供就业职位</w:t>
      </w:r>
      <w:r>
        <w:rPr>
          <w:rFonts w:ascii="仿宋" w:eastAsia="仿宋" w:hAnsi="仿宋" w:cs="仿宋"/>
          <w:sz w:val="30"/>
          <w:szCs w:val="30"/>
        </w:rPr>
        <w:t>195</w:t>
      </w:r>
      <w:r>
        <w:rPr>
          <w:rFonts w:ascii="仿宋" w:eastAsia="仿宋" w:hAnsi="仿宋" w:cs="仿宋"/>
          <w:sz w:val="30"/>
          <w:szCs w:val="30"/>
        </w:rPr>
        <w:t>个，达产年纳税总额</w:t>
      </w:r>
      <w:r>
        <w:rPr>
          <w:rFonts w:ascii="仿宋" w:eastAsia="仿宋" w:hAnsi="仿宋" w:cs="仿宋"/>
          <w:sz w:val="30"/>
          <w:szCs w:val="30"/>
        </w:rPr>
        <w:t>876.45</w:t>
      </w:r>
      <w:r>
        <w:rPr>
          <w:rFonts w:ascii="仿宋" w:eastAsia="仿宋" w:hAnsi="仿宋" w:cs="仿宋"/>
          <w:sz w:val="30"/>
          <w:szCs w:val="30"/>
        </w:rPr>
        <w:t>万元，可以促进</w:t>
      </w:r>
      <w:r>
        <w:rPr>
          <w:rFonts w:ascii="仿宋" w:eastAsia="仿宋" w:hAnsi="仿宋" w:cs="仿宋"/>
          <w:sz w:val="30"/>
          <w:szCs w:val="30"/>
        </w:rPr>
        <w:t>xxx</w:t>
      </w:r>
      <w:r>
        <w:rPr>
          <w:rFonts w:ascii="仿宋" w:eastAsia="仿宋" w:hAnsi="仿宋" w:cs="仿宋"/>
          <w:sz w:val="30"/>
          <w:szCs w:val="30"/>
        </w:rPr>
        <w:t>工业新城区域经济的繁荣发展和社会稳定，为地方财政收入做出积极的贡献。</w:t>
      </w:r>
    </w:p>
    <w:p w:rsidR="00C51B53" w14:paraId="602BCB50" w14:textId="77777777">
      <w:pPr>
        <w:ind w:firstLine="600"/>
      </w:pPr>
      <w:r>
        <w:rPr>
          <w:rFonts w:ascii="仿宋" w:eastAsia="仿宋" w:hAnsi="仿宋" w:cs="仿宋"/>
          <w:sz w:val="30"/>
          <w:szCs w:val="30"/>
        </w:rPr>
        <w:t>3</w:t>
      </w:r>
      <w:r>
        <w:rPr>
          <w:rFonts w:ascii="仿宋" w:eastAsia="仿宋" w:hAnsi="仿宋" w:cs="仿宋"/>
          <w:sz w:val="30"/>
          <w:szCs w:val="30"/>
        </w:rPr>
        <w:t>、项目达产年投资利润率</w:t>
      </w:r>
      <w:r>
        <w:rPr>
          <w:rFonts w:ascii="仿宋" w:eastAsia="仿宋" w:hAnsi="仿宋" w:cs="仿宋"/>
          <w:sz w:val="30"/>
          <w:szCs w:val="30"/>
        </w:rPr>
        <w:t>42.92%</w:t>
      </w:r>
      <w:r>
        <w:rPr>
          <w:rFonts w:ascii="仿宋" w:eastAsia="仿宋" w:hAnsi="仿宋" w:cs="仿宋"/>
          <w:sz w:val="30"/>
          <w:szCs w:val="30"/>
        </w:rPr>
        <w:t>，投资利税率</w:t>
      </w:r>
      <w:r>
        <w:rPr>
          <w:rFonts w:ascii="仿宋" w:eastAsia="仿宋" w:hAnsi="仿宋" w:cs="仿宋"/>
          <w:sz w:val="30"/>
          <w:szCs w:val="30"/>
        </w:rPr>
        <w:t>50.59%</w:t>
      </w:r>
      <w:r>
        <w:rPr>
          <w:rFonts w:ascii="仿宋" w:eastAsia="仿宋" w:hAnsi="仿宋" w:cs="仿宋"/>
          <w:sz w:val="30"/>
          <w:szCs w:val="30"/>
        </w:rPr>
        <w:t>，全部投资回报率</w:t>
      </w:r>
      <w:r>
        <w:rPr>
          <w:rFonts w:ascii="仿宋" w:eastAsia="仿宋" w:hAnsi="仿宋" w:cs="仿宋"/>
          <w:sz w:val="30"/>
          <w:szCs w:val="30"/>
        </w:rPr>
        <w:t>32.19%</w:t>
      </w:r>
      <w:r>
        <w:rPr>
          <w:rFonts w:ascii="仿宋" w:eastAsia="仿宋" w:hAnsi="仿宋" w:cs="仿宋"/>
          <w:sz w:val="30"/>
          <w:szCs w:val="30"/>
        </w:rPr>
        <w:t>，全部投资回收期</w:t>
      </w:r>
      <w:r>
        <w:rPr>
          <w:rFonts w:ascii="仿宋" w:eastAsia="仿宋" w:hAnsi="仿宋" w:cs="仿宋"/>
          <w:sz w:val="30"/>
          <w:szCs w:val="30"/>
        </w:rPr>
        <w:t>4.61</w:t>
      </w:r>
      <w:r>
        <w:rPr>
          <w:rFonts w:ascii="仿宋" w:eastAsia="仿宋" w:hAnsi="仿宋" w:cs="仿宋"/>
          <w:sz w:val="30"/>
          <w:szCs w:val="30"/>
        </w:rPr>
        <w:t>年，固定资产投资回收期</w:t>
      </w:r>
      <w:r>
        <w:rPr>
          <w:rFonts w:ascii="仿宋" w:eastAsia="仿宋" w:hAnsi="仿宋" w:cs="仿宋"/>
          <w:sz w:val="30"/>
          <w:szCs w:val="30"/>
        </w:rPr>
        <w:t>4.61</w:t>
      </w:r>
      <w:r>
        <w:rPr>
          <w:rFonts w:ascii="仿宋" w:eastAsia="仿宋" w:hAnsi="仿宋" w:cs="仿宋"/>
          <w:sz w:val="30"/>
          <w:szCs w:val="30"/>
        </w:rPr>
        <w:t>年（含建设期），项目具有较强的盈利能力和抗风险能力。</w:t>
      </w:r>
    </w:p>
    <w:p w:rsidR="00C51B53" w14:paraId="0B239741" w14:textId="0890F83A">
      <w:pPr>
        <w:ind w:firstLine="600"/>
        <w:sectPr w:rsidSect="00A02F19">
          <w:headerReference w:type="default" r:id="rId6"/>
          <w:type w:val="nextPage"/>
          <w:pgSz w:w="12240" w:h="15840"/>
          <w:pgMar w:top="1800" w:right="1200" w:bottom="1200" w:left="1200" w:header="720" w:footer="720" w:gutter="0"/>
          <w:pgNumType w:start="3"/>
          <w:cols w:space="720"/>
          <w:titlePg w:val="0"/>
          <w:docGrid w:linePitch="360"/>
        </w:sectPr>
      </w:pPr>
      <w:r>
        <w:rPr>
          <w:rFonts w:ascii="仿宋" w:eastAsia="仿宋" w:hAnsi="仿宋" w:cs="仿宋"/>
          <w:noProof/>
          <w:sz w:val="30"/>
          <w:szCs w:val="30"/>
        </w:rPr>
        <w:pict>
          <v:shape id="PageShape3" o:spid="_x0000_s1027" type="#_x0000_t202" style="width:500pt;height:5pt;margin-top:787pt;margin-left:0;mso-wrap-style:square;position:absolute;visibility:hidden;z-index:251660288">
            <v:textbox>
              <w:txbxContent>
                <w:p w:rsidR="00C51B53" w:rsidRPr="00C51B53" w14:paraId="48E30FEA" w14:textId="49E67201">
                  <w:pPr>
                    <w:rPr>
                      <w:rFonts w:ascii="黑体" w:eastAsia="黑体"/>
                      <w:sz w:val="24"/>
                    </w:rPr>
                  </w:pPr>
                  <w:r w:rsidRPr="00C51B53">
                    <w:rPr>
                      <w:rFonts w:ascii="黑体" w:eastAsia="黑体" w:hint="eastAsia"/>
                      <w:sz w:val="24"/>
                    </w:rPr>
                    <w:t>红茶项目可行性分析报告 全文共3页，当前为第3页。</w:t>
                  </w:r>
                </w:p>
              </w:txbxContent>
            </v:textbox>
          </v:shape>
        </w:pict>
      </w:r>
    </w:p>
    <w:p w:rsidR="00C51B53" w14:textId="0890F83A">
      <w:pPr>
        <w:ind w:firstLine="600"/>
      </w:pPr>
      <w:r>
        <w:rPr>
          <w:rFonts w:ascii="仿宋" w:eastAsia="仿宋" w:hAnsi="仿宋" w:cs="仿宋"/>
          <w:sz w:val="30"/>
          <w:szCs w:val="30"/>
        </w:rPr>
        <w:t>健全人才激励体系，提升企业管理水平。要实现制造业转型升级，必须把弘扬企业家精神，造就优秀企业家队伍提升到更加重要的地位，同时也要加快培养与现代企业制度相适应的职业经理人和专业人才队伍。报告</w:t>
      </w:r>
      <w:r>
        <w:rPr>
          <w:rFonts w:ascii="仿宋" w:eastAsia="仿宋" w:hAnsi="仿宋" w:cs="仿宋"/>
          <w:sz w:val="30"/>
          <w:szCs w:val="30"/>
        </w:rPr>
        <w:t>从加强对企业家的关注保障和培训锻炼，鼓励引导社会组织为民营企业发展提供诊断和管理咨询服务，完善人才评价评定、薪酬设计、培训激励等方面提出保障指引，不断提升企业管理水平。</w:t>
      </w:r>
    </w:p>
    <w:p w:rsidR="00C51B53" w14:paraId="6F6E4E42" w14:textId="77777777">
      <w:pPr>
        <w:ind w:firstLine="600"/>
      </w:pPr>
    </w:p>
    <w:p w:rsidR="00C51B53" w14:paraId="75BD3C46" w14:textId="77777777">
      <w:r>
        <w:rPr>
          <w:rFonts w:ascii="仿宋" w:eastAsia="仿宋" w:hAnsi="仿宋" w:cs="仿宋"/>
          <w:b/>
          <w:bCs/>
          <w:sz w:val="32"/>
          <w:szCs w:val="32"/>
        </w:rPr>
        <w:t>三、主要经济指标</w:t>
      </w:r>
      <w:r>
        <w:br/>
      </w:r>
    </w:p>
    <w:p w:rsidR="00C51B53" w14:paraId="77BE44D5" w14:textId="28B05CB8">
      <w:pPr>
        <w:jc w:val="center"/>
      </w:pPr>
      <w:r>
        <w:rPr>
          <w:rFonts w:ascii="仿宋" w:eastAsia="仿宋" w:hAnsi="仿宋" w:cs="仿宋"/>
          <w:b/>
          <w:bCs/>
          <w:noProof/>
          <w:sz w:val="28"/>
          <w:szCs w:val="28"/>
        </w:rPr>
        <w:pict>
          <v:shape id="PageShape4" o:spid="_x0000_s1028" type="#_x0000_t202" style="width:500pt;height:5pt;margin-top:787pt;margin-left:0;mso-wrap-style:square;position:absolute;visibility:hidden;z-index:251661312">
            <v:textbox>
              <w:txbxContent>
                <w:p w:rsidR="00C51B53" w:rsidRPr="00C51B53" w14:paraId="1BCB8A1F" w14:textId="6A7E80BB">
                  <w:pPr>
                    <w:rPr>
                      <w:rFonts w:ascii="黑体" w:eastAsia="黑体"/>
                      <w:sz w:val="24"/>
                    </w:rPr>
                  </w:pPr>
                  <w:r w:rsidRPr="00C51B53">
                    <w:rPr>
                      <w:rFonts w:ascii="黑体" w:eastAsia="黑体" w:hint="eastAsia"/>
                      <w:sz w:val="24"/>
                    </w:rPr>
                    <w:t>红茶项目可行性分析报告 全文共4页，当前为第4页。</w:t>
                  </w:r>
                </w:p>
              </w:txbxContent>
            </v:textbox>
          </v:shape>
        </w:pict>
      </w:r>
      <w:r>
        <w:rPr>
          <w:rFonts w:ascii="仿宋" w:eastAsia="仿宋" w:hAnsi="仿宋" w:cs="仿宋"/>
          <w:b/>
          <w:bCs/>
          <w:sz w:val="28"/>
          <w:szCs w:val="28"/>
        </w:rPr>
        <w:t>主要经济指标一览表</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5C3CE974"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2000" w:type="dxa"/>
            <w:shd w:val="clear" w:color="auto" w:fill="auto"/>
            <w:vAlign w:val="center"/>
          </w:tcPr>
          <w:p w:rsidR="00C51B53" w:rsidRPr="00722E63" w14:paraId="5963A5E0" w14:textId="77777777">
            <w:r w:rsidRPr="00722E63">
              <w:rPr>
                <w:rFonts w:ascii="仿宋" w:eastAsia="仿宋" w:hAnsi="仿宋"/>
                <w:b/>
              </w:rPr>
              <w:t>序号</w:t>
            </w:r>
          </w:p>
        </w:tc>
        <w:tc>
          <w:tcPr>
            <w:tcW w:w="2000" w:type="dxa"/>
            <w:shd w:val="clear" w:color="auto" w:fill="auto"/>
            <w:vAlign w:val="center"/>
          </w:tcPr>
          <w:p w:rsidR="00C51B53" w:rsidRPr="00722E63" w14:paraId="5EDF5E03" w14:textId="77777777">
            <w:r w:rsidRPr="00722E63">
              <w:rPr>
                <w:rFonts w:ascii="仿宋" w:eastAsia="仿宋" w:hAnsi="仿宋"/>
                <w:b/>
              </w:rPr>
              <w:t>项目</w:t>
            </w:r>
          </w:p>
        </w:tc>
        <w:tc>
          <w:tcPr>
            <w:tcW w:w="2000" w:type="dxa"/>
            <w:shd w:val="clear" w:color="auto" w:fill="auto"/>
            <w:vAlign w:val="center"/>
          </w:tcPr>
          <w:p w:rsidR="00C51B53" w:rsidRPr="00722E63" w14:paraId="3A26788D" w14:textId="77777777">
            <w:r w:rsidRPr="00722E63">
              <w:rPr>
                <w:rFonts w:ascii="仿宋" w:eastAsia="仿宋" w:hAnsi="仿宋"/>
                <w:b/>
              </w:rPr>
              <w:t>单位</w:t>
            </w:r>
          </w:p>
        </w:tc>
        <w:tc>
          <w:tcPr>
            <w:tcW w:w="2000" w:type="dxa"/>
            <w:shd w:val="clear" w:color="auto" w:fill="auto"/>
            <w:vAlign w:val="center"/>
          </w:tcPr>
          <w:p w:rsidR="00C51B53" w:rsidRPr="00722E63" w14:paraId="70EB7C6E" w14:textId="77777777">
            <w:r w:rsidRPr="00722E63">
              <w:rPr>
                <w:rFonts w:ascii="仿宋" w:eastAsia="仿宋" w:hAnsi="仿宋"/>
                <w:b/>
              </w:rPr>
              <w:t>指标</w:t>
            </w:r>
          </w:p>
        </w:tc>
        <w:tc>
          <w:tcPr>
            <w:tcW w:w="2000" w:type="dxa"/>
            <w:shd w:val="clear" w:color="auto" w:fill="auto"/>
            <w:vAlign w:val="center"/>
          </w:tcPr>
          <w:p w:rsidR="00C51B53" w:rsidRPr="00722E63" w14:paraId="1511858B" w14:textId="77777777">
            <w:r w:rsidRPr="00722E63">
              <w:rPr>
                <w:rFonts w:ascii="仿宋" w:eastAsia="仿宋" w:hAnsi="仿宋"/>
                <w:b/>
              </w:rPr>
              <w:t>备注</w:t>
            </w:r>
          </w:p>
        </w:tc>
      </w:tr>
      <w:tr w14:paraId="0940AA8C" w14:textId="77777777" w:rsidTr="007F1D13">
        <w:tblPrEx>
          <w:tblW w:w="0" w:type="auto"/>
          <w:tblLook w:val="04A0"/>
        </w:tblPrEx>
        <w:tc>
          <w:tcPr>
            <w:tcW w:w="0" w:type="dxa"/>
            <w:shd w:val="clear" w:color="auto" w:fill="auto"/>
            <w:vAlign w:val="center"/>
          </w:tcPr>
          <w:p w:rsidR="00C51B53" w:rsidRPr="00722E63" w14:paraId="27D4FDAE" w14:textId="77777777">
            <w:r w:rsidRPr="00722E63">
              <w:rPr>
                <w:rFonts w:ascii="仿宋" w:eastAsia="仿宋" w:hAnsi="仿宋"/>
                <w:sz w:val="20"/>
                <w:szCs w:val="20"/>
              </w:rPr>
              <w:t>1</w:t>
            </w:r>
          </w:p>
        </w:tc>
        <w:tc>
          <w:tcPr>
            <w:tcW w:w="0" w:type="dxa"/>
            <w:shd w:val="clear" w:color="auto" w:fill="auto"/>
            <w:vAlign w:val="center"/>
          </w:tcPr>
          <w:p w:rsidR="00C51B53" w:rsidRPr="00722E63" w14:paraId="3114BD53" w14:textId="77777777">
            <w:r w:rsidRPr="00722E63">
              <w:rPr>
                <w:rFonts w:ascii="仿宋" w:eastAsia="仿宋" w:hAnsi="仿宋"/>
                <w:sz w:val="20"/>
                <w:szCs w:val="20"/>
              </w:rPr>
              <w:t>占地面积</w:t>
            </w:r>
          </w:p>
        </w:tc>
        <w:tc>
          <w:tcPr>
            <w:tcW w:w="0" w:type="dxa"/>
            <w:shd w:val="clear" w:color="auto" w:fill="auto"/>
            <w:vAlign w:val="center"/>
          </w:tcPr>
          <w:p w:rsidR="00C51B53" w:rsidRPr="00722E63" w14:paraId="03AFED13" w14:textId="77777777">
            <w:r w:rsidRPr="00722E63">
              <w:rPr>
                <w:rFonts w:ascii="仿宋" w:eastAsia="仿宋" w:hAnsi="仿宋"/>
                <w:sz w:val="20"/>
                <w:szCs w:val="20"/>
              </w:rPr>
              <w:t>平方米</w:t>
            </w:r>
          </w:p>
        </w:tc>
        <w:tc>
          <w:tcPr>
            <w:tcW w:w="0" w:type="dxa"/>
            <w:shd w:val="clear" w:color="auto" w:fill="auto"/>
            <w:vAlign w:val="center"/>
          </w:tcPr>
          <w:p w:rsidR="00C51B53" w:rsidRPr="00722E63" w14:paraId="0F26B62A" w14:textId="77777777">
            <w:r w:rsidRPr="00722E63">
              <w:rPr>
                <w:rFonts w:ascii="仿宋" w:eastAsia="仿宋" w:hAnsi="仿宋"/>
                <w:sz w:val="20"/>
                <w:szCs w:val="20"/>
              </w:rPr>
              <w:t>12359.51</w:t>
            </w:r>
          </w:p>
        </w:tc>
        <w:tc>
          <w:tcPr>
            <w:tcW w:w="0" w:type="dxa"/>
            <w:shd w:val="clear" w:color="auto" w:fill="auto"/>
            <w:vAlign w:val="center"/>
          </w:tcPr>
          <w:p w:rsidR="00C51B53" w:rsidRPr="00722E63" w14:paraId="5B272EF1" w14:textId="77777777">
            <w:r w:rsidRPr="00722E63">
              <w:rPr>
                <w:rFonts w:ascii="仿宋" w:eastAsia="仿宋" w:hAnsi="仿宋"/>
                <w:sz w:val="20"/>
                <w:szCs w:val="20"/>
              </w:rPr>
              <w:t>18.53</w:t>
            </w:r>
            <w:r w:rsidRPr="00722E63">
              <w:rPr>
                <w:rFonts w:ascii="仿宋" w:eastAsia="仿宋" w:hAnsi="仿宋"/>
                <w:sz w:val="20"/>
                <w:szCs w:val="20"/>
              </w:rPr>
              <w:t>亩</w:t>
            </w:r>
          </w:p>
        </w:tc>
      </w:tr>
      <w:tr w14:paraId="1FE4B125" w14:textId="77777777" w:rsidTr="007F1D13">
        <w:tblPrEx>
          <w:tblW w:w="0" w:type="auto"/>
          <w:tblLook w:val="04A0"/>
        </w:tblPrEx>
        <w:tc>
          <w:tcPr>
            <w:tcW w:w="0" w:type="dxa"/>
            <w:shd w:val="clear" w:color="auto" w:fill="auto"/>
            <w:vAlign w:val="center"/>
          </w:tcPr>
          <w:p w:rsidR="00C51B53" w:rsidRPr="00722E63" w14:paraId="10DB6BEB" w14:textId="77777777">
            <w:r w:rsidRPr="00722E63">
              <w:rPr>
                <w:rFonts w:ascii="仿宋" w:eastAsia="仿宋" w:hAnsi="仿宋"/>
                <w:sz w:val="20"/>
                <w:szCs w:val="20"/>
              </w:rPr>
              <w:t>1.1</w:t>
            </w:r>
          </w:p>
        </w:tc>
        <w:tc>
          <w:tcPr>
            <w:tcW w:w="0" w:type="dxa"/>
            <w:shd w:val="clear" w:color="auto" w:fill="auto"/>
            <w:vAlign w:val="center"/>
          </w:tcPr>
          <w:p w:rsidR="00C51B53" w:rsidRPr="00722E63" w14:paraId="4CC7CC8B" w14:textId="77777777">
            <w:r w:rsidRPr="00722E63">
              <w:rPr>
                <w:rFonts w:ascii="仿宋" w:eastAsia="仿宋" w:hAnsi="仿宋"/>
                <w:sz w:val="20"/>
                <w:szCs w:val="20"/>
              </w:rPr>
              <w:t>容积率</w:t>
            </w:r>
          </w:p>
        </w:tc>
        <w:tc>
          <w:tcPr>
            <w:tcW w:w="0" w:type="dxa"/>
            <w:shd w:val="clear" w:color="auto" w:fill="auto"/>
            <w:vAlign w:val="center"/>
          </w:tcPr>
          <w:p w:rsidR="00C51B53" w:rsidRPr="00722E63" w14:paraId="27FED6DA" w14:textId="77777777"/>
        </w:tc>
        <w:tc>
          <w:tcPr>
            <w:tcW w:w="0" w:type="dxa"/>
            <w:shd w:val="clear" w:color="auto" w:fill="auto"/>
            <w:vAlign w:val="center"/>
          </w:tcPr>
          <w:p w:rsidR="00C51B53" w:rsidRPr="00722E63" w14:paraId="76852150" w14:textId="77777777">
            <w:r w:rsidRPr="00722E63">
              <w:rPr>
                <w:rFonts w:ascii="仿宋" w:eastAsia="仿宋" w:hAnsi="仿宋"/>
                <w:sz w:val="20"/>
                <w:szCs w:val="20"/>
              </w:rPr>
              <w:t>1.31</w:t>
            </w:r>
          </w:p>
        </w:tc>
        <w:tc>
          <w:tcPr>
            <w:tcW w:w="0" w:type="dxa"/>
            <w:shd w:val="clear" w:color="auto" w:fill="auto"/>
            <w:vAlign w:val="center"/>
          </w:tcPr>
          <w:p w:rsidR="00C51B53" w:rsidRPr="00722E63" w14:paraId="6C5BFC23" w14:textId="77777777"/>
        </w:tc>
      </w:tr>
      <w:tr w14:paraId="42A4D6F8" w14:textId="77777777" w:rsidTr="007F1D13">
        <w:tblPrEx>
          <w:tblW w:w="0" w:type="auto"/>
          <w:tblLook w:val="04A0"/>
        </w:tblPrEx>
        <w:tc>
          <w:tcPr>
            <w:tcW w:w="0" w:type="dxa"/>
            <w:shd w:val="clear" w:color="auto" w:fill="auto"/>
            <w:vAlign w:val="center"/>
          </w:tcPr>
          <w:p w:rsidR="00C51B53" w:rsidRPr="00722E63" w14:paraId="236C979C" w14:textId="77777777">
            <w:r w:rsidRPr="00722E63">
              <w:rPr>
                <w:rFonts w:ascii="仿宋" w:eastAsia="仿宋" w:hAnsi="仿宋"/>
                <w:sz w:val="20"/>
                <w:szCs w:val="20"/>
              </w:rPr>
              <w:t>1.2</w:t>
            </w:r>
          </w:p>
        </w:tc>
        <w:tc>
          <w:tcPr>
            <w:tcW w:w="0" w:type="dxa"/>
            <w:shd w:val="clear" w:color="auto" w:fill="auto"/>
            <w:vAlign w:val="center"/>
          </w:tcPr>
          <w:p w:rsidR="00C51B53" w:rsidRPr="00722E63" w14:paraId="1800F3DF" w14:textId="77777777">
            <w:r w:rsidRPr="00722E63">
              <w:rPr>
                <w:rFonts w:ascii="仿宋" w:eastAsia="仿宋" w:hAnsi="仿宋"/>
                <w:sz w:val="20"/>
                <w:szCs w:val="20"/>
              </w:rPr>
              <w:t>建筑系数</w:t>
            </w:r>
          </w:p>
        </w:tc>
        <w:tc>
          <w:tcPr>
            <w:tcW w:w="0" w:type="dxa"/>
            <w:shd w:val="clear" w:color="auto" w:fill="auto"/>
            <w:vAlign w:val="center"/>
          </w:tcPr>
          <w:p w:rsidR="00C51B53" w:rsidRPr="00722E63" w14:paraId="77986E53" w14:textId="77777777"/>
        </w:tc>
        <w:tc>
          <w:tcPr>
            <w:tcW w:w="0" w:type="dxa"/>
            <w:shd w:val="clear" w:color="auto" w:fill="auto"/>
            <w:vAlign w:val="center"/>
          </w:tcPr>
          <w:p w:rsidR="00C51B53" w:rsidRPr="00722E63" w14:paraId="2DCD6ED3" w14:textId="77777777">
            <w:r w:rsidRPr="00722E63">
              <w:rPr>
                <w:rFonts w:ascii="仿宋" w:eastAsia="仿宋" w:hAnsi="仿宋"/>
                <w:sz w:val="20"/>
                <w:szCs w:val="20"/>
              </w:rPr>
              <w:t>62.43%</w:t>
            </w:r>
          </w:p>
        </w:tc>
        <w:tc>
          <w:tcPr>
            <w:tcW w:w="0" w:type="dxa"/>
            <w:shd w:val="clear" w:color="auto" w:fill="auto"/>
            <w:vAlign w:val="center"/>
          </w:tcPr>
          <w:p w:rsidR="00C51B53" w:rsidRPr="00722E63" w14:paraId="3D21541E" w14:textId="77777777"/>
        </w:tc>
      </w:tr>
      <w:tr w14:paraId="66395ACF" w14:textId="77777777" w:rsidTr="007F1D13">
        <w:tblPrEx>
          <w:tblW w:w="0" w:type="auto"/>
          <w:tblLook w:val="04A0"/>
        </w:tblPrEx>
        <w:tc>
          <w:tcPr>
            <w:tcW w:w="0" w:type="dxa"/>
            <w:shd w:val="clear" w:color="auto" w:fill="auto"/>
            <w:vAlign w:val="center"/>
          </w:tcPr>
          <w:p w:rsidR="00C51B53" w:rsidRPr="00722E63" w14:paraId="48D7BA4A" w14:textId="77777777">
            <w:r w:rsidRPr="00722E63">
              <w:rPr>
                <w:rFonts w:ascii="仿宋" w:eastAsia="仿宋" w:hAnsi="仿宋"/>
                <w:sz w:val="20"/>
                <w:szCs w:val="20"/>
              </w:rPr>
              <w:t>1.3</w:t>
            </w:r>
          </w:p>
        </w:tc>
        <w:tc>
          <w:tcPr>
            <w:tcW w:w="0" w:type="dxa"/>
            <w:shd w:val="clear" w:color="auto" w:fill="auto"/>
            <w:vAlign w:val="center"/>
          </w:tcPr>
          <w:p w:rsidR="00C51B53" w:rsidRPr="00722E63" w14:paraId="17128CB1" w14:textId="77777777">
            <w:r w:rsidRPr="00722E63">
              <w:rPr>
                <w:rFonts w:ascii="仿宋" w:eastAsia="仿宋" w:hAnsi="仿宋"/>
                <w:sz w:val="20"/>
                <w:szCs w:val="20"/>
              </w:rPr>
              <w:t>投资强度</w:t>
            </w:r>
          </w:p>
        </w:tc>
        <w:tc>
          <w:tcPr>
            <w:tcW w:w="0" w:type="dxa"/>
            <w:shd w:val="clear" w:color="auto" w:fill="auto"/>
            <w:vAlign w:val="center"/>
          </w:tcPr>
          <w:p w:rsidR="00C51B53" w:rsidRPr="00722E63" w14:paraId="3DAC13AE" w14:textId="77777777">
            <w:r w:rsidRPr="00722E63">
              <w:rPr>
                <w:rFonts w:ascii="仿宋" w:eastAsia="仿宋" w:hAnsi="仿宋"/>
                <w:sz w:val="20"/>
                <w:szCs w:val="20"/>
              </w:rPr>
              <w:t>万元</w:t>
            </w:r>
            <w:r w:rsidRPr="00722E63">
              <w:rPr>
                <w:rFonts w:ascii="仿宋" w:eastAsia="仿宋" w:hAnsi="仿宋"/>
                <w:sz w:val="20"/>
                <w:szCs w:val="20"/>
              </w:rPr>
              <w:t>/</w:t>
            </w:r>
            <w:r w:rsidRPr="00722E63">
              <w:rPr>
                <w:rFonts w:ascii="仿宋" w:eastAsia="仿宋" w:hAnsi="仿宋"/>
                <w:sz w:val="20"/>
                <w:szCs w:val="20"/>
              </w:rPr>
              <w:t>亩</w:t>
            </w:r>
          </w:p>
        </w:tc>
        <w:tc>
          <w:tcPr>
            <w:tcW w:w="0" w:type="dxa"/>
            <w:shd w:val="clear" w:color="auto" w:fill="auto"/>
            <w:vAlign w:val="center"/>
          </w:tcPr>
          <w:p w:rsidR="00C51B53" w:rsidRPr="00722E63" w14:paraId="0D7BC897" w14:textId="77777777">
            <w:r w:rsidRPr="00722E63">
              <w:rPr>
                <w:rFonts w:ascii="仿宋" w:eastAsia="仿宋" w:hAnsi="仿宋"/>
                <w:sz w:val="20"/>
                <w:szCs w:val="20"/>
              </w:rPr>
              <w:t>179.77</w:t>
            </w:r>
          </w:p>
        </w:tc>
        <w:tc>
          <w:tcPr>
            <w:tcW w:w="0" w:type="dxa"/>
            <w:shd w:val="clear" w:color="auto" w:fill="auto"/>
            <w:vAlign w:val="center"/>
          </w:tcPr>
          <w:p w:rsidR="00C51B53" w:rsidRPr="00722E63" w14:paraId="60CAFC2E" w14:textId="77777777"/>
        </w:tc>
      </w:tr>
      <w:tr w14:paraId="1FD5C189" w14:textId="77777777" w:rsidTr="007F1D13">
        <w:tblPrEx>
          <w:tblW w:w="0" w:type="auto"/>
          <w:tblLook w:val="04A0"/>
        </w:tblPrEx>
        <w:tc>
          <w:tcPr>
            <w:tcW w:w="0" w:type="dxa"/>
            <w:shd w:val="clear" w:color="auto" w:fill="auto"/>
            <w:vAlign w:val="center"/>
          </w:tcPr>
          <w:p w:rsidR="00C51B53" w:rsidRPr="00722E63" w14:paraId="415D98D5" w14:textId="77777777">
            <w:r w:rsidRPr="00722E63">
              <w:rPr>
                <w:rFonts w:ascii="仿宋" w:eastAsia="仿宋" w:hAnsi="仿宋"/>
                <w:sz w:val="20"/>
                <w:szCs w:val="20"/>
              </w:rPr>
              <w:t>1.4</w:t>
            </w:r>
          </w:p>
        </w:tc>
        <w:tc>
          <w:tcPr>
            <w:tcW w:w="0" w:type="dxa"/>
            <w:shd w:val="clear" w:color="auto" w:fill="auto"/>
            <w:vAlign w:val="center"/>
          </w:tcPr>
          <w:p w:rsidR="00C51B53" w:rsidRPr="00722E63" w14:paraId="3EBCF0DB" w14:textId="77777777">
            <w:r w:rsidRPr="00722E63">
              <w:rPr>
                <w:rFonts w:ascii="仿宋" w:eastAsia="仿宋" w:hAnsi="仿宋"/>
                <w:sz w:val="20"/>
                <w:szCs w:val="20"/>
              </w:rPr>
              <w:t>基底面积</w:t>
            </w:r>
          </w:p>
        </w:tc>
        <w:tc>
          <w:tcPr>
            <w:tcW w:w="0" w:type="dxa"/>
            <w:shd w:val="clear" w:color="auto" w:fill="auto"/>
            <w:vAlign w:val="center"/>
          </w:tcPr>
          <w:p w:rsidR="00C51B53" w:rsidRPr="00722E63" w14:paraId="7170D45A" w14:textId="77777777">
            <w:r w:rsidRPr="00722E63">
              <w:rPr>
                <w:rFonts w:ascii="仿宋" w:eastAsia="仿宋" w:hAnsi="仿宋"/>
                <w:sz w:val="20"/>
                <w:szCs w:val="20"/>
              </w:rPr>
              <w:t>平方米</w:t>
            </w:r>
          </w:p>
        </w:tc>
        <w:tc>
          <w:tcPr>
            <w:tcW w:w="0" w:type="dxa"/>
            <w:shd w:val="clear" w:color="auto" w:fill="auto"/>
            <w:vAlign w:val="center"/>
          </w:tcPr>
          <w:p w:rsidR="00C51B53" w:rsidRPr="00722E63" w14:paraId="108F75E3" w14:textId="77777777">
            <w:r w:rsidRPr="00722E63">
              <w:rPr>
                <w:rFonts w:ascii="仿宋" w:eastAsia="仿宋" w:hAnsi="仿宋"/>
                <w:sz w:val="20"/>
                <w:szCs w:val="20"/>
              </w:rPr>
              <w:t>7716.04</w:t>
            </w:r>
          </w:p>
        </w:tc>
        <w:tc>
          <w:tcPr>
            <w:tcW w:w="0" w:type="dxa"/>
            <w:shd w:val="clear" w:color="auto" w:fill="auto"/>
            <w:vAlign w:val="center"/>
          </w:tcPr>
          <w:p w:rsidR="00C51B53" w:rsidRPr="00722E63" w14:paraId="6AAA3C3C" w14:textId="77777777"/>
        </w:tc>
      </w:tr>
      <w:tr w14:paraId="19AAF0DF" w14:textId="77777777" w:rsidTr="007F1D13">
        <w:tblPrEx>
          <w:tblW w:w="0" w:type="auto"/>
          <w:tblLook w:val="04A0"/>
        </w:tblPrEx>
        <w:tc>
          <w:tcPr>
            <w:tcW w:w="0" w:type="dxa"/>
            <w:shd w:val="clear" w:color="auto" w:fill="auto"/>
            <w:vAlign w:val="center"/>
          </w:tcPr>
          <w:p w:rsidR="00C51B53" w:rsidRPr="00722E63" w14:paraId="666E6249" w14:textId="77777777">
            <w:r w:rsidRPr="00722E63">
              <w:rPr>
                <w:rFonts w:ascii="仿宋" w:eastAsia="仿宋" w:hAnsi="仿宋"/>
                <w:sz w:val="20"/>
                <w:szCs w:val="20"/>
              </w:rPr>
              <w:t>1.5</w:t>
            </w:r>
          </w:p>
        </w:tc>
        <w:tc>
          <w:tcPr>
            <w:tcW w:w="0" w:type="dxa"/>
            <w:shd w:val="clear" w:color="auto" w:fill="auto"/>
            <w:vAlign w:val="center"/>
          </w:tcPr>
          <w:p w:rsidR="00C51B53" w:rsidRPr="00722E63" w14:paraId="33BD693B" w14:textId="77777777">
            <w:r w:rsidRPr="00722E63">
              <w:rPr>
                <w:rFonts w:ascii="仿宋" w:eastAsia="仿宋" w:hAnsi="仿宋"/>
                <w:sz w:val="20"/>
                <w:szCs w:val="20"/>
              </w:rPr>
              <w:t>总建筑面积</w:t>
            </w:r>
          </w:p>
        </w:tc>
        <w:tc>
          <w:tcPr>
            <w:tcW w:w="0" w:type="dxa"/>
            <w:shd w:val="clear" w:color="auto" w:fill="auto"/>
            <w:vAlign w:val="center"/>
          </w:tcPr>
          <w:p w:rsidR="00C51B53" w:rsidRPr="00722E63" w14:paraId="047AC6B1" w14:textId="77777777">
            <w:r w:rsidRPr="00722E63">
              <w:rPr>
                <w:rFonts w:ascii="仿宋" w:eastAsia="仿宋" w:hAnsi="仿宋"/>
                <w:sz w:val="20"/>
                <w:szCs w:val="20"/>
              </w:rPr>
              <w:t>平方米</w:t>
            </w:r>
          </w:p>
        </w:tc>
        <w:tc>
          <w:tcPr>
            <w:tcW w:w="0" w:type="dxa"/>
            <w:shd w:val="clear" w:color="auto" w:fill="auto"/>
            <w:vAlign w:val="center"/>
          </w:tcPr>
          <w:p w:rsidR="00C51B53" w:rsidRPr="00722E63" w14:paraId="75252800" w14:textId="77777777">
            <w:r w:rsidRPr="00722E63">
              <w:rPr>
                <w:rFonts w:ascii="仿宋" w:eastAsia="仿宋" w:hAnsi="仿宋"/>
                <w:sz w:val="20"/>
                <w:szCs w:val="20"/>
              </w:rPr>
              <w:t>16190.96</w:t>
            </w:r>
          </w:p>
        </w:tc>
        <w:tc>
          <w:tcPr>
            <w:tcW w:w="0" w:type="dxa"/>
            <w:shd w:val="clear" w:color="auto" w:fill="auto"/>
            <w:vAlign w:val="center"/>
          </w:tcPr>
          <w:p w:rsidR="00C51B53" w:rsidRPr="00722E63" w14:paraId="2D7C6E94" w14:textId="77777777"/>
        </w:tc>
      </w:tr>
      <w:tr w14:paraId="25532221" w14:textId="77777777" w:rsidTr="007F1D13">
        <w:tblPrEx>
          <w:tblW w:w="0" w:type="auto"/>
          <w:tblLook w:val="04A0"/>
        </w:tblPrEx>
        <w:tc>
          <w:tcPr>
            <w:tcW w:w="0" w:type="dxa"/>
            <w:shd w:val="clear" w:color="auto" w:fill="auto"/>
            <w:vAlign w:val="center"/>
          </w:tcPr>
          <w:p w:rsidR="00C51B53" w:rsidRPr="00722E63" w14:paraId="4DE74AF7" w14:textId="77777777">
            <w:r w:rsidRPr="00722E63">
              <w:rPr>
                <w:rFonts w:ascii="仿宋" w:eastAsia="仿宋" w:hAnsi="仿宋"/>
                <w:sz w:val="20"/>
                <w:szCs w:val="20"/>
              </w:rPr>
              <w:t>1.6</w:t>
            </w:r>
          </w:p>
        </w:tc>
        <w:tc>
          <w:tcPr>
            <w:tcW w:w="0" w:type="dxa"/>
            <w:shd w:val="clear" w:color="auto" w:fill="auto"/>
            <w:vAlign w:val="center"/>
          </w:tcPr>
          <w:p w:rsidR="00C51B53" w:rsidRPr="00722E63" w14:paraId="3D33C929" w14:textId="77777777">
            <w:r w:rsidRPr="00722E63">
              <w:rPr>
                <w:rFonts w:ascii="仿宋" w:eastAsia="仿宋" w:hAnsi="仿宋"/>
                <w:sz w:val="20"/>
                <w:szCs w:val="20"/>
              </w:rPr>
              <w:t>绿化面积</w:t>
            </w:r>
          </w:p>
        </w:tc>
        <w:tc>
          <w:tcPr>
            <w:tcW w:w="0" w:type="dxa"/>
            <w:shd w:val="clear" w:color="auto" w:fill="auto"/>
            <w:vAlign w:val="center"/>
          </w:tcPr>
          <w:p w:rsidR="00C51B53" w:rsidRPr="00722E63" w14:paraId="06B90529" w14:textId="77777777">
            <w:r w:rsidRPr="00722E63">
              <w:rPr>
                <w:rFonts w:ascii="仿宋" w:eastAsia="仿宋" w:hAnsi="仿宋"/>
                <w:sz w:val="20"/>
                <w:szCs w:val="20"/>
              </w:rPr>
              <w:t>平方米</w:t>
            </w:r>
          </w:p>
        </w:tc>
        <w:tc>
          <w:tcPr>
            <w:tcW w:w="0" w:type="dxa"/>
            <w:shd w:val="clear" w:color="auto" w:fill="auto"/>
            <w:vAlign w:val="center"/>
          </w:tcPr>
          <w:p w:rsidR="00C51B53" w:rsidRPr="00722E63" w14:paraId="0307B284" w14:textId="77777777">
            <w:r w:rsidRPr="00722E63">
              <w:rPr>
                <w:rFonts w:ascii="仿宋" w:eastAsia="仿宋" w:hAnsi="仿宋"/>
                <w:sz w:val="20"/>
                <w:szCs w:val="20"/>
              </w:rPr>
              <w:t>1040.61</w:t>
            </w:r>
          </w:p>
        </w:tc>
        <w:tc>
          <w:tcPr>
            <w:tcW w:w="0" w:type="dxa"/>
            <w:shd w:val="clear" w:color="auto" w:fill="auto"/>
            <w:vAlign w:val="center"/>
          </w:tcPr>
          <w:p w:rsidR="00C51B53" w:rsidRPr="00722E63" w14:paraId="59582368" w14:textId="77777777">
            <w:r w:rsidRPr="00722E63">
              <w:rPr>
                <w:rFonts w:ascii="仿宋" w:eastAsia="仿宋" w:hAnsi="仿宋"/>
                <w:sz w:val="20"/>
                <w:szCs w:val="20"/>
              </w:rPr>
              <w:t>绿化率</w:t>
            </w:r>
            <w:r w:rsidRPr="00722E63">
              <w:rPr>
                <w:rFonts w:ascii="仿宋" w:eastAsia="仿宋" w:hAnsi="仿宋"/>
                <w:sz w:val="20"/>
                <w:szCs w:val="20"/>
              </w:rPr>
              <w:t>6.43%</w:t>
            </w:r>
          </w:p>
        </w:tc>
      </w:tr>
      <w:tr w14:paraId="3DEA3F11" w14:textId="77777777" w:rsidTr="007F1D13">
        <w:tblPrEx>
          <w:tblW w:w="0" w:type="auto"/>
          <w:tblLook w:val="04A0"/>
        </w:tblPrEx>
        <w:tc>
          <w:tcPr>
            <w:tcW w:w="0" w:type="dxa"/>
            <w:shd w:val="clear" w:color="auto" w:fill="auto"/>
            <w:vAlign w:val="center"/>
          </w:tcPr>
          <w:p w:rsidR="00C51B53" w:rsidRPr="00722E63" w14:paraId="01511233" w14:textId="77777777">
            <w:r w:rsidRPr="00722E63">
              <w:rPr>
                <w:rFonts w:ascii="仿宋" w:eastAsia="仿宋" w:hAnsi="仿宋"/>
                <w:sz w:val="20"/>
                <w:szCs w:val="20"/>
              </w:rPr>
              <w:t>2</w:t>
            </w:r>
          </w:p>
        </w:tc>
        <w:tc>
          <w:tcPr>
            <w:tcW w:w="0" w:type="dxa"/>
            <w:shd w:val="clear" w:color="auto" w:fill="auto"/>
            <w:vAlign w:val="center"/>
          </w:tcPr>
          <w:p w:rsidR="00C51B53" w:rsidRPr="00722E63" w14:paraId="1E33E993" w14:textId="77777777">
            <w:r w:rsidRPr="00722E63">
              <w:rPr>
                <w:rFonts w:ascii="仿宋" w:eastAsia="仿宋" w:hAnsi="仿宋"/>
                <w:sz w:val="20"/>
                <w:szCs w:val="20"/>
              </w:rPr>
              <w:t>总投资</w:t>
            </w:r>
          </w:p>
        </w:tc>
        <w:tc>
          <w:tcPr>
            <w:tcW w:w="0" w:type="dxa"/>
            <w:shd w:val="clear" w:color="auto" w:fill="auto"/>
            <w:vAlign w:val="center"/>
          </w:tcPr>
          <w:p w:rsidR="00C51B53" w:rsidRPr="00722E63" w14:paraId="489464F9" w14:textId="77777777">
            <w:r w:rsidRPr="00722E63">
              <w:rPr>
                <w:rFonts w:ascii="仿宋" w:eastAsia="仿宋" w:hAnsi="仿宋"/>
                <w:sz w:val="20"/>
                <w:szCs w:val="20"/>
              </w:rPr>
              <w:t>万元</w:t>
            </w:r>
          </w:p>
        </w:tc>
        <w:tc>
          <w:tcPr>
            <w:tcW w:w="0" w:type="dxa"/>
            <w:shd w:val="clear" w:color="auto" w:fill="auto"/>
            <w:vAlign w:val="center"/>
          </w:tcPr>
          <w:p w:rsidR="00C51B53" w:rsidRPr="00722E63" w14:paraId="7FF28F1D" w14:textId="77777777">
            <w:r w:rsidRPr="00722E63">
              <w:rPr>
                <w:rFonts w:ascii="仿宋" w:eastAsia="仿宋" w:hAnsi="仿宋"/>
                <w:sz w:val="20"/>
                <w:szCs w:val="20"/>
              </w:rPr>
              <w:t>4763.87</w:t>
            </w:r>
          </w:p>
        </w:tc>
        <w:tc>
          <w:tcPr>
            <w:tcW w:w="0" w:type="dxa"/>
            <w:shd w:val="clear" w:color="auto" w:fill="auto"/>
            <w:vAlign w:val="center"/>
          </w:tcPr>
          <w:p w:rsidR="00C51B53" w:rsidRPr="00722E63" w14:paraId="17694E37" w14:textId="77777777"/>
        </w:tc>
      </w:tr>
      <w:tr w14:paraId="14780160" w14:textId="77777777" w:rsidTr="007F1D13">
        <w:tblPrEx>
          <w:tblW w:w="0" w:type="auto"/>
          <w:tblLook w:val="04A0"/>
        </w:tblPrEx>
        <w:tc>
          <w:tcPr>
            <w:tcW w:w="0" w:type="dxa"/>
            <w:shd w:val="clear" w:color="auto" w:fill="auto"/>
            <w:vAlign w:val="center"/>
          </w:tcPr>
          <w:p w:rsidR="00C51B53" w:rsidRPr="00722E63" w14:paraId="5E8233A9" w14:textId="77777777">
            <w:r w:rsidRPr="00722E63">
              <w:rPr>
                <w:rFonts w:ascii="仿宋" w:eastAsia="仿宋" w:hAnsi="仿宋"/>
                <w:sz w:val="20"/>
                <w:szCs w:val="20"/>
              </w:rPr>
              <w:t>2.1</w:t>
            </w:r>
          </w:p>
        </w:tc>
        <w:tc>
          <w:tcPr>
            <w:tcW w:w="0" w:type="dxa"/>
            <w:shd w:val="clear" w:color="auto" w:fill="auto"/>
            <w:vAlign w:val="center"/>
          </w:tcPr>
          <w:p w:rsidR="00C51B53" w:rsidRPr="00722E63" w14:paraId="4404B4FC" w14:textId="77777777">
            <w:r w:rsidRPr="00722E63">
              <w:rPr>
                <w:rFonts w:ascii="仿宋" w:eastAsia="仿宋" w:hAnsi="仿宋"/>
                <w:sz w:val="20"/>
                <w:szCs w:val="20"/>
              </w:rPr>
              <w:t>固定资产投资</w:t>
            </w:r>
          </w:p>
        </w:tc>
        <w:tc>
          <w:tcPr>
            <w:tcW w:w="0" w:type="dxa"/>
            <w:shd w:val="clear" w:color="auto" w:fill="auto"/>
            <w:vAlign w:val="center"/>
          </w:tcPr>
          <w:p w:rsidR="00C51B53" w:rsidRPr="00722E63" w14:paraId="039FF22E" w14:textId="77777777">
            <w:r w:rsidRPr="00722E63">
              <w:rPr>
                <w:rFonts w:ascii="仿宋" w:eastAsia="仿宋" w:hAnsi="仿宋"/>
                <w:sz w:val="20"/>
                <w:szCs w:val="20"/>
              </w:rPr>
              <w:t>万元</w:t>
            </w:r>
          </w:p>
        </w:tc>
        <w:tc>
          <w:tcPr>
            <w:tcW w:w="0" w:type="dxa"/>
            <w:shd w:val="clear" w:color="auto" w:fill="auto"/>
            <w:vAlign w:val="center"/>
          </w:tcPr>
          <w:p w:rsidR="00C51B53" w:rsidRPr="00722E63" w14:paraId="2A1A7EE4" w14:textId="77777777">
            <w:r w:rsidRPr="00722E63">
              <w:rPr>
                <w:rFonts w:ascii="仿宋" w:eastAsia="仿宋" w:hAnsi="仿宋"/>
                <w:sz w:val="20"/>
                <w:szCs w:val="20"/>
              </w:rPr>
              <w:t>3331.14</w:t>
            </w:r>
          </w:p>
        </w:tc>
        <w:tc>
          <w:tcPr>
            <w:tcW w:w="0" w:type="dxa"/>
            <w:shd w:val="clear" w:color="auto" w:fill="auto"/>
            <w:vAlign w:val="center"/>
          </w:tcPr>
          <w:p w:rsidR="00C51B53" w:rsidRPr="00722E63" w14:paraId="5582C2CC" w14:textId="77777777"/>
        </w:tc>
      </w:tr>
      <w:tr w14:paraId="2947A582" w14:textId="77777777" w:rsidTr="007F1D13">
        <w:tblPrEx>
          <w:tblW w:w="0" w:type="auto"/>
          <w:tblLook w:val="04A0"/>
        </w:tblPrEx>
        <w:tc>
          <w:tcPr>
            <w:tcW w:w="0" w:type="dxa"/>
            <w:shd w:val="clear" w:color="auto" w:fill="auto"/>
            <w:vAlign w:val="center"/>
          </w:tcPr>
          <w:p w:rsidR="00C51B53" w:rsidRPr="00722E63" w14:paraId="5AD97D9D" w14:textId="77777777">
            <w:r w:rsidRPr="00722E63">
              <w:rPr>
                <w:rFonts w:ascii="仿宋" w:eastAsia="仿宋" w:hAnsi="仿宋"/>
                <w:sz w:val="20"/>
                <w:szCs w:val="20"/>
              </w:rPr>
              <w:t>2.1.1</w:t>
            </w:r>
          </w:p>
        </w:tc>
        <w:tc>
          <w:tcPr>
            <w:tcW w:w="0" w:type="dxa"/>
            <w:shd w:val="clear" w:color="auto" w:fill="auto"/>
            <w:vAlign w:val="center"/>
          </w:tcPr>
          <w:p w:rsidR="00C51B53" w:rsidRPr="00722E63" w14:paraId="64B4E3A6" w14:textId="77777777">
            <w:r w:rsidRPr="00722E63">
              <w:rPr>
                <w:rFonts w:ascii="仿宋" w:eastAsia="仿宋" w:hAnsi="仿宋"/>
                <w:sz w:val="20"/>
                <w:szCs w:val="20"/>
              </w:rPr>
              <w:t>土建工程投资</w:t>
            </w:r>
          </w:p>
        </w:tc>
        <w:tc>
          <w:tcPr>
            <w:tcW w:w="0" w:type="dxa"/>
            <w:shd w:val="clear" w:color="auto" w:fill="auto"/>
            <w:vAlign w:val="center"/>
          </w:tcPr>
          <w:p w:rsidR="00C51B53" w:rsidRPr="00722E63" w14:paraId="0A8E3B90" w14:textId="77777777">
            <w:r w:rsidRPr="00722E63">
              <w:rPr>
                <w:rFonts w:ascii="仿宋" w:eastAsia="仿宋" w:hAnsi="仿宋"/>
                <w:sz w:val="20"/>
                <w:szCs w:val="20"/>
              </w:rPr>
              <w:t>万元</w:t>
            </w:r>
          </w:p>
        </w:tc>
        <w:tc>
          <w:tcPr>
            <w:tcW w:w="0" w:type="dxa"/>
            <w:shd w:val="clear" w:color="auto" w:fill="auto"/>
            <w:vAlign w:val="center"/>
          </w:tcPr>
          <w:p w:rsidR="00C51B53" w:rsidRPr="00722E63" w14:paraId="0D8FB824" w14:textId="77777777">
            <w:r w:rsidRPr="00722E63">
              <w:rPr>
                <w:rFonts w:ascii="仿宋" w:eastAsia="仿宋" w:hAnsi="仿宋"/>
                <w:sz w:val="20"/>
                <w:szCs w:val="20"/>
              </w:rPr>
              <w:t>1183.72</w:t>
            </w:r>
          </w:p>
        </w:tc>
        <w:tc>
          <w:tcPr>
            <w:tcW w:w="0" w:type="dxa"/>
            <w:shd w:val="clear" w:color="auto" w:fill="auto"/>
            <w:vAlign w:val="center"/>
          </w:tcPr>
          <w:p w:rsidR="00C51B53" w:rsidRPr="00722E63" w14:paraId="5D97F2BA" w14:textId="77777777"/>
        </w:tc>
      </w:tr>
      <w:tr w14:paraId="706951D2" w14:textId="77777777" w:rsidTr="007F1D13">
        <w:tblPrEx>
          <w:tblW w:w="0" w:type="auto"/>
          <w:tblLook w:val="04A0"/>
        </w:tblPrEx>
        <w:tc>
          <w:tcPr>
            <w:tcW w:w="0" w:type="dxa"/>
            <w:shd w:val="clear" w:color="auto" w:fill="auto"/>
            <w:vAlign w:val="center"/>
          </w:tcPr>
          <w:p w:rsidR="00C51B53" w:rsidRPr="00722E63" w14:paraId="3CA54132" w14:textId="77777777">
            <w:r w:rsidRPr="00722E63">
              <w:rPr>
                <w:rFonts w:ascii="仿宋" w:eastAsia="仿宋" w:hAnsi="仿宋"/>
                <w:sz w:val="20"/>
                <w:szCs w:val="20"/>
              </w:rPr>
              <w:t>2.1.1.1</w:t>
            </w:r>
          </w:p>
        </w:tc>
        <w:tc>
          <w:tcPr>
            <w:tcW w:w="0" w:type="dxa"/>
            <w:shd w:val="clear" w:color="auto" w:fill="auto"/>
            <w:vAlign w:val="center"/>
          </w:tcPr>
          <w:p w:rsidR="00C51B53" w:rsidRPr="00722E63" w14:paraId="2AC2F441" w14:textId="77777777">
            <w:r w:rsidRPr="00722E63">
              <w:rPr>
                <w:rFonts w:ascii="仿宋" w:eastAsia="仿宋" w:hAnsi="仿宋"/>
                <w:sz w:val="20"/>
                <w:szCs w:val="20"/>
              </w:rPr>
              <w:t>土建工程投资占比</w:t>
            </w:r>
          </w:p>
        </w:tc>
        <w:tc>
          <w:tcPr>
            <w:tcW w:w="0" w:type="dxa"/>
            <w:shd w:val="clear" w:color="auto" w:fill="auto"/>
            <w:vAlign w:val="center"/>
          </w:tcPr>
          <w:p w:rsidR="00C51B53" w:rsidRPr="00722E63" w14:paraId="14213A55" w14:textId="77777777">
            <w:r w:rsidRPr="00722E63">
              <w:rPr>
                <w:rFonts w:ascii="仿宋" w:eastAsia="仿宋" w:hAnsi="仿宋"/>
                <w:sz w:val="20"/>
                <w:szCs w:val="20"/>
              </w:rPr>
              <w:t>万元</w:t>
            </w:r>
          </w:p>
        </w:tc>
        <w:tc>
          <w:tcPr>
            <w:tcW w:w="0" w:type="dxa"/>
            <w:shd w:val="clear" w:color="auto" w:fill="auto"/>
            <w:vAlign w:val="center"/>
          </w:tcPr>
          <w:p w:rsidR="00C51B53" w:rsidRPr="00722E63" w14:paraId="59C784C0" w14:textId="77777777">
            <w:r w:rsidRPr="00722E63">
              <w:rPr>
                <w:rFonts w:ascii="仿宋" w:eastAsia="仿宋" w:hAnsi="仿宋"/>
                <w:sz w:val="20"/>
                <w:szCs w:val="20"/>
              </w:rPr>
              <w:t>24.85%</w:t>
            </w:r>
          </w:p>
        </w:tc>
        <w:tc>
          <w:tcPr>
            <w:tcW w:w="0" w:type="dxa"/>
            <w:shd w:val="clear" w:color="auto" w:fill="auto"/>
            <w:vAlign w:val="center"/>
          </w:tcPr>
          <w:p w:rsidR="00C51B53" w:rsidRPr="00722E63" w14:paraId="563CAA97" w14:textId="77777777"/>
        </w:tc>
      </w:tr>
      <w:tr w14:paraId="1CC04130" w14:textId="77777777" w:rsidTr="007F1D13">
        <w:tblPrEx>
          <w:tblW w:w="0" w:type="auto"/>
          <w:tblLook w:val="04A0"/>
        </w:tblPrEx>
        <w:tc>
          <w:tcPr>
            <w:tcW w:w="0" w:type="dxa"/>
            <w:shd w:val="clear" w:color="auto" w:fill="auto"/>
            <w:vAlign w:val="center"/>
          </w:tcPr>
          <w:p w:rsidR="00C51B53" w:rsidRPr="00722E63" w14:paraId="1374E5DE" w14:textId="77777777">
            <w:r w:rsidRPr="00722E63">
              <w:rPr>
                <w:rFonts w:ascii="仿宋" w:eastAsia="仿宋" w:hAnsi="仿宋"/>
                <w:sz w:val="20"/>
                <w:szCs w:val="20"/>
              </w:rPr>
              <w:t>2.1.2</w:t>
            </w:r>
          </w:p>
        </w:tc>
        <w:tc>
          <w:tcPr>
            <w:tcW w:w="0" w:type="dxa"/>
            <w:shd w:val="clear" w:color="auto" w:fill="auto"/>
            <w:vAlign w:val="center"/>
          </w:tcPr>
          <w:p w:rsidR="00C51B53" w:rsidRPr="00722E63" w14:paraId="06A343CD" w14:textId="77777777">
            <w:r w:rsidRPr="00722E63">
              <w:rPr>
                <w:rFonts w:ascii="仿宋" w:eastAsia="仿宋" w:hAnsi="仿宋"/>
                <w:sz w:val="20"/>
                <w:szCs w:val="20"/>
              </w:rPr>
              <w:t>设备投资</w:t>
            </w:r>
          </w:p>
        </w:tc>
        <w:tc>
          <w:tcPr>
            <w:tcW w:w="0" w:type="dxa"/>
            <w:shd w:val="clear" w:color="auto" w:fill="auto"/>
            <w:vAlign w:val="center"/>
          </w:tcPr>
          <w:p w:rsidR="00C51B53" w:rsidRPr="00722E63" w14:paraId="406CD442" w14:textId="77777777">
            <w:r w:rsidRPr="00722E63">
              <w:rPr>
                <w:rFonts w:ascii="仿宋" w:eastAsia="仿宋" w:hAnsi="仿宋"/>
                <w:sz w:val="20"/>
                <w:szCs w:val="20"/>
              </w:rPr>
              <w:t>万元</w:t>
            </w:r>
          </w:p>
        </w:tc>
        <w:tc>
          <w:tcPr>
            <w:tcW w:w="0" w:type="dxa"/>
            <w:shd w:val="clear" w:color="auto" w:fill="auto"/>
            <w:vAlign w:val="center"/>
          </w:tcPr>
          <w:p w:rsidR="00C51B53" w:rsidRPr="00722E63" w14:paraId="2A17B814" w14:textId="77777777">
            <w:r w:rsidRPr="00722E63">
              <w:rPr>
                <w:rFonts w:ascii="仿宋" w:eastAsia="仿宋" w:hAnsi="仿宋"/>
                <w:sz w:val="20"/>
                <w:szCs w:val="20"/>
              </w:rPr>
              <w:t>1027.86</w:t>
            </w:r>
          </w:p>
        </w:tc>
        <w:tc>
          <w:tcPr>
            <w:tcW w:w="0" w:type="dxa"/>
            <w:shd w:val="clear" w:color="auto" w:fill="auto"/>
            <w:vAlign w:val="center"/>
          </w:tcPr>
          <w:p w:rsidR="00C51B53" w:rsidRPr="00722E63" w14:paraId="6AFD9168" w14:textId="77777777"/>
        </w:tc>
      </w:tr>
      <w:tr w14:paraId="0C66920F" w14:textId="77777777" w:rsidTr="007F1D13">
        <w:tblPrEx>
          <w:tblW w:w="0" w:type="auto"/>
          <w:tblLook w:val="04A0"/>
        </w:tblPrEx>
        <w:tc>
          <w:tcPr>
            <w:tcW w:w="0" w:type="dxa"/>
            <w:shd w:val="clear" w:color="auto" w:fill="auto"/>
            <w:vAlign w:val="center"/>
          </w:tcPr>
          <w:p w:rsidR="00C51B53" w:rsidRPr="00722E63" w14:paraId="16919266" w14:textId="77777777">
            <w:r w:rsidRPr="00722E63">
              <w:rPr>
                <w:rFonts w:ascii="仿宋" w:eastAsia="仿宋" w:hAnsi="仿宋"/>
                <w:sz w:val="20"/>
                <w:szCs w:val="20"/>
              </w:rPr>
              <w:t>2.1.2.1</w:t>
            </w:r>
          </w:p>
        </w:tc>
        <w:tc>
          <w:tcPr>
            <w:tcW w:w="0" w:type="dxa"/>
            <w:shd w:val="clear" w:color="auto" w:fill="auto"/>
            <w:vAlign w:val="center"/>
          </w:tcPr>
          <w:p w:rsidR="00C51B53" w:rsidRPr="00722E63" w14:paraId="69AA233A" w14:textId="77777777">
            <w:r w:rsidRPr="00722E63">
              <w:rPr>
                <w:rFonts w:ascii="仿宋" w:eastAsia="仿宋" w:hAnsi="仿宋"/>
                <w:sz w:val="20"/>
                <w:szCs w:val="20"/>
              </w:rPr>
              <w:t>设备投资占比</w:t>
            </w:r>
          </w:p>
        </w:tc>
        <w:tc>
          <w:tcPr>
            <w:tcW w:w="0" w:type="dxa"/>
            <w:shd w:val="clear" w:color="auto" w:fill="auto"/>
            <w:vAlign w:val="center"/>
          </w:tcPr>
          <w:p w:rsidR="00C51B53" w:rsidRPr="00722E63" w14:paraId="3F164F8C" w14:textId="77777777"/>
        </w:tc>
        <w:tc>
          <w:tcPr>
            <w:tcW w:w="0" w:type="dxa"/>
            <w:shd w:val="clear" w:color="auto" w:fill="auto"/>
            <w:vAlign w:val="center"/>
          </w:tcPr>
          <w:p w:rsidR="00C51B53" w:rsidRPr="00722E63" w14:paraId="55F681C7" w14:textId="77777777">
            <w:r w:rsidRPr="00722E63">
              <w:rPr>
                <w:rFonts w:ascii="仿宋" w:eastAsia="仿宋" w:hAnsi="仿宋"/>
                <w:sz w:val="20"/>
                <w:szCs w:val="20"/>
              </w:rPr>
              <w:t>21.58%</w:t>
            </w:r>
          </w:p>
        </w:tc>
        <w:tc>
          <w:tcPr>
            <w:tcW w:w="0" w:type="dxa"/>
            <w:shd w:val="clear" w:color="auto" w:fill="auto"/>
            <w:vAlign w:val="center"/>
          </w:tcPr>
          <w:p w:rsidR="00C51B53" w:rsidRPr="00722E63" w14:paraId="6CDD99EA" w14:textId="77777777"/>
        </w:tc>
      </w:tr>
      <w:tr w14:paraId="66F1BFC8" w14:textId="77777777" w:rsidTr="007F1D13">
        <w:tblPrEx>
          <w:tblW w:w="0" w:type="auto"/>
          <w:tblLook w:val="04A0"/>
        </w:tblPrEx>
        <w:tc>
          <w:tcPr>
            <w:tcW w:w="0" w:type="dxa"/>
            <w:shd w:val="clear" w:color="auto" w:fill="auto"/>
            <w:vAlign w:val="center"/>
          </w:tcPr>
          <w:p w:rsidR="00C51B53" w:rsidRPr="00722E63" w14:paraId="55FDFA3A" w14:textId="77777777">
            <w:r w:rsidRPr="00722E63">
              <w:rPr>
                <w:rFonts w:ascii="仿宋" w:eastAsia="仿宋" w:hAnsi="仿宋"/>
                <w:sz w:val="20"/>
                <w:szCs w:val="20"/>
              </w:rPr>
              <w:t>2.1.3</w:t>
            </w:r>
          </w:p>
        </w:tc>
        <w:tc>
          <w:tcPr>
            <w:tcW w:w="0" w:type="dxa"/>
            <w:shd w:val="clear" w:color="auto" w:fill="auto"/>
            <w:vAlign w:val="center"/>
          </w:tcPr>
          <w:p w:rsidR="00C51B53" w:rsidRPr="00722E63" w14:paraId="0B75666E" w14:textId="77777777">
            <w:r w:rsidRPr="00722E63">
              <w:rPr>
                <w:rFonts w:ascii="仿宋" w:eastAsia="仿宋" w:hAnsi="仿宋"/>
                <w:sz w:val="20"/>
                <w:szCs w:val="20"/>
              </w:rPr>
              <w:t>其它投资</w:t>
            </w:r>
          </w:p>
        </w:tc>
        <w:tc>
          <w:tcPr>
            <w:tcW w:w="0" w:type="dxa"/>
            <w:shd w:val="clear" w:color="auto" w:fill="auto"/>
            <w:vAlign w:val="center"/>
          </w:tcPr>
          <w:p w:rsidR="00C51B53" w:rsidRPr="00722E63" w14:paraId="31E737E5" w14:textId="77777777">
            <w:r w:rsidRPr="00722E63">
              <w:rPr>
                <w:rFonts w:ascii="仿宋" w:eastAsia="仿宋" w:hAnsi="仿宋"/>
                <w:sz w:val="20"/>
                <w:szCs w:val="20"/>
              </w:rPr>
              <w:t>万元</w:t>
            </w:r>
          </w:p>
        </w:tc>
        <w:tc>
          <w:tcPr>
            <w:tcW w:w="0" w:type="dxa"/>
            <w:shd w:val="clear" w:color="auto" w:fill="auto"/>
            <w:vAlign w:val="center"/>
          </w:tcPr>
          <w:p w:rsidR="00C51B53" w:rsidRPr="00722E63" w14:paraId="0E580CEF" w14:textId="77777777">
            <w:r w:rsidRPr="00722E63">
              <w:rPr>
                <w:rFonts w:ascii="仿宋" w:eastAsia="仿宋" w:hAnsi="仿宋"/>
                <w:sz w:val="20"/>
                <w:szCs w:val="20"/>
              </w:rPr>
              <w:t>1119.56</w:t>
            </w:r>
          </w:p>
        </w:tc>
        <w:tc>
          <w:tcPr>
            <w:tcW w:w="0" w:type="dxa"/>
            <w:shd w:val="clear" w:color="auto" w:fill="auto"/>
            <w:vAlign w:val="center"/>
          </w:tcPr>
          <w:p w:rsidR="00C51B53" w:rsidRPr="00722E63" w14:paraId="62F4DDE7" w14:textId="77777777"/>
        </w:tc>
      </w:tr>
      <w:tr w14:paraId="22C8B92F" w14:textId="77777777" w:rsidTr="007F1D13">
        <w:tblPrEx>
          <w:tblW w:w="0" w:type="auto"/>
          <w:tblLook w:val="04A0"/>
        </w:tblPrEx>
        <w:tc>
          <w:tcPr>
            <w:tcW w:w="0" w:type="dxa"/>
            <w:shd w:val="clear" w:color="auto" w:fill="auto"/>
            <w:vAlign w:val="center"/>
          </w:tcPr>
          <w:p w:rsidR="00C51B53" w:rsidRPr="00722E63" w14:paraId="635745D4" w14:textId="77777777">
            <w:r w:rsidRPr="00722E63">
              <w:rPr>
                <w:rFonts w:ascii="仿宋" w:eastAsia="仿宋" w:hAnsi="仿宋"/>
                <w:sz w:val="20"/>
                <w:szCs w:val="20"/>
              </w:rPr>
              <w:t>2.1.3.1</w:t>
            </w:r>
          </w:p>
        </w:tc>
        <w:tc>
          <w:tcPr>
            <w:tcW w:w="0" w:type="dxa"/>
            <w:shd w:val="clear" w:color="auto" w:fill="auto"/>
            <w:vAlign w:val="center"/>
          </w:tcPr>
          <w:p w:rsidR="00C51B53" w:rsidRPr="00722E63" w14:paraId="261EBE9E" w14:textId="77777777">
            <w:r w:rsidRPr="00722E63">
              <w:rPr>
                <w:rFonts w:ascii="仿宋" w:eastAsia="仿宋" w:hAnsi="仿宋"/>
                <w:sz w:val="20"/>
                <w:szCs w:val="20"/>
              </w:rPr>
              <w:t>其它投资占比</w:t>
            </w:r>
          </w:p>
        </w:tc>
        <w:tc>
          <w:tcPr>
            <w:tcW w:w="0" w:type="dxa"/>
            <w:shd w:val="clear" w:color="auto" w:fill="auto"/>
            <w:vAlign w:val="center"/>
          </w:tcPr>
          <w:p w:rsidR="00C51B53" w:rsidRPr="00722E63" w14:paraId="04837CC2" w14:textId="77777777"/>
        </w:tc>
        <w:tc>
          <w:tcPr>
            <w:tcW w:w="0" w:type="dxa"/>
            <w:shd w:val="clear" w:color="auto" w:fill="auto"/>
            <w:vAlign w:val="center"/>
          </w:tcPr>
          <w:p w:rsidR="00C51B53" w:rsidRPr="00722E63" w14:paraId="4355CB49" w14:textId="77777777">
            <w:r w:rsidRPr="00722E63">
              <w:rPr>
                <w:rFonts w:ascii="仿宋" w:eastAsia="仿宋" w:hAnsi="仿宋"/>
                <w:sz w:val="20"/>
                <w:szCs w:val="20"/>
              </w:rPr>
              <w:t>23.50%</w:t>
            </w:r>
          </w:p>
        </w:tc>
        <w:tc>
          <w:tcPr>
            <w:tcW w:w="0" w:type="dxa"/>
            <w:shd w:val="clear" w:color="auto" w:fill="auto"/>
            <w:vAlign w:val="center"/>
          </w:tcPr>
          <w:p w:rsidR="00C51B53" w:rsidRPr="00722E63" w14:paraId="4D647AD2" w14:textId="77777777"/>
        </w:tc>
      </w:tr>
      <w:tr w14:paraId="2FF834C3" w14:textId="77777777" w:rsidTr="007F1D13">
        <w:tblPrEx>
          <w:tblW w:w="0" w:type="auto"/>
          <w:tblLook w:val="04A0"/>
        </w:tblPrEx>
        <w:tc>
          <w:tcPr>
            <w:tcW w:w="0" w:type="dxa"/>
            <w:shd w:val="clear" w:color="auto" w:fill="auto"/>
            <w:vAlign w:val="center"/>
          </w:tcPr>
          <w:p w:rsidR="00C51B53" w:rsidRPr="00722E63" w14:paraId="09751353" w14:textId="77777777">
            <w:r w:rsidRPr="00722E63">
              <w:rPr>
                <w:rFonts w:ascii="仿宋" w:eastAsia="仿宋" w:hAnsi="仿宋"/>
                <w:sz w:val="20"/>
                <w:szCs w:val="20"/>
              </w:rPr>
              <w:t>2.1.4</w:t>
            </w:r>
          </w:p>
        </w:tc>
        <w:tc>
          <w:tcPr>
            <w:tcW w:w="0" w:type="dxa"/>
            <w:shd w:val="clear" w:color="auto" w:fill="auto"/>
            <w:vAlign w:val="center"/>
          </w:tcPr>
          <w:p w:rsidR="00C51B53" w:rsidRPr="00722E63" w14:paraId="6B73030F" w14:textId="77777777">
            <w:r w:rsidRPr="00722E63">
              <w:rPr>
                <w:rFonts w:ascii="仿宋" w:eastAsia="仿宋" w:hAnsi="仿宋"/>
                <w:sz w:val="20"/>
                <w:szCs w:val="20"/>
              </w:rPr>
              <w:t>固定资产投资占比</w:t>
            </w:r>
          </w:p>
        </w:tc>
        <w:tc>
          <w:tcPr>
            <w:tcW w:w="0" w:type="dxa"/>
            <w:shd w:val="clear" w:color="auto" w:fill="auto"/>
            <w:vAlign w:val="center"/>
          </w:tcPr>
          <w:p w:rsidR="00C51B53" w:rsidRPr="00722E63" w14:paraId="36494139" w14:textId="77777777"/>
        </w:tc>
        <w:tc>
          <w:tcPr>
            <w:tcW w:w="0" w:type="dxa"/>
            <w:shd w:val="clear" w:color="auto" w:fill="auto"/>
            <w:vAlign w:val="center"/>
          </w:tcPr>
          <w:p w:rsidR="00C51B53" w:rsidRPr="00722E63" w14:paraId="3357FB67" w14:textId="77777777">
            <w:r w:rsidRPr="00722E63">
              <w:rPr>
                <w:rFonts w:ascii="仿宋" w:eastAsia="仿宋" w:hAnsi="仿宋"/>
                <w:sz w:val="20"/>
                <w:szCs w:val="20"/>
              </w:rPr>
              <w:t>69.93%</w:t>
            </w:r>
          </w:p>
        </w:tc>
        <w:tc>
          <w:tcPr>
            <w:tcW w:w="0" w:type="dxa"/>
            <w:shd w:val="clear" w:color="auto" w:fill="auto"/>
            <w:vAlign w:val="center"/>
          </w:tcPr>
          <w:p w:rsidR="00C51B53" w:rsidRPr="00722E63" w14:paraId="51547423" w14:textId="77777777"/>
        </w:tc>
      </w:tr>
    </w:tbl>
    <w:p>
      <w:pPr>
        <w:sectPr w:rsidSect="00A02F19">
          <w:headerReference w:type="default" r:id="rId7"/>
          <w:type w:val="nextPage"/>
          <w:pgSz w:w="12240" w:h="15840"/>
          <w:pgMar w:top="1800" w:right="1200" w:bottom="1200" w:left="1200" w:header="720" w:footer="720" w:gutter="0"/>
          <w:pgNumType w:start="4"/>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299F21EC"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C51B53" w:rsidRPr="00722E63" w14:paraId="600CF2B5" w14:textId="77777777">
            <w:r w:rsidRPr="00722E63">
              <w:rPr>
                <w:rFonts w:ascii="仿宋" w:eastAsia="仿宋" w:hAnsi="仿宋"/>
                <w:sz w:val="20"/>
                <w:szCs w:val="20"/>
              </w:rPr>
              <w:t>2.2</w:t>
            </w:r>
          </w:p>
        </w:tc>
        <w:tc>
          <w:tcPr>
            <w:tcW w:w="0" w:type="dxa"/>
            <w:shd w:val="clear" w:color="auto" w:fill="auto"/>
            <w:vAlign w:val="center"/>
          </w:tcPr>
          <w:p w:rsidR="00C51B53" w:rsidRPr="00722E63" w14:paraId="6BC7E9BC" w14:textId="77777777">
            <w:r w:rsidRPr="00722E63">
              <w:rPr>
                <w:rFonts w:ascii="仿宋" w:eastAsia="仿宋" w:hAnsi="仿宋"/>
                <w:sz w:val="20"/>
                <w:szCs w:val="20"/>
              </w:rPr>
              <w:t>流动资金</w:t>
            </w:r>
          </w:p>
        </w:tc>
        <w:tc>
          <w:tcPr>
            <w:tcW w:w="0" w:type="dxa"/>
            <w:shd w:val="clear" w:color="auto" w:fill="auto"/>
            <w:vAlign w:val="center"/>
          </w:tcPr>
          <w:p w:rsidR="00C51B53" w:rsidRPr="00722E63" w14:paraId="6F5EC549" w14:textId="77777777">
            <w:r w:rsidRPr="00722E63">
              <w:rPr>
                <w:rFonts w:ascii="仿宋" w:eastAsia="仿宋" w:hAnsi="仿宋"/>
                <w:sz w:val="20"/>
                <w:szCs w:val="20"/>
              </w:rPr>
              <w:t>万元</w:t>
            </w:r>
          </w:p>
        </w:tc>
        <w:tc>
          <w:tcPr>
            <w:tcW w:w="0" w:type="dxa"/>
            <w:shd w:val="clear" w:color="auto" w:fill="auto"/>
            <w:vAlign w:val="center"/>
          </w:tcPr>
          <w:p w:rsidR="00C51B53" w:rsidRPr="00722E63" w14:paraId="21C36241" w14:textId="77777777">
            <w:r w:rsidRPr="00722E63">
              <w:rPr>
                <w:rFonts w:ascii="仿宋" w:eastAsia="仿宋" w:hAnsi="仿宋"/>
                <w:sz w:val="20"/>
                <w:szCs w:val="20"/>
              </w:rPr>
              <w:t>1432.73</w:t>
            </w:r>
          </w:p>
        </w:tc>
        <w:tc>
          <w:tcPr>
            <w:tcW w:w="0" w:type="dxa"/>
            <w:shd w:val="clear" w:color="auto" w:fill="auto"/>
            <w:vAlign w:val="center"/>
          </w:tcPr>
          <w:p w:rsidR="00C51B53" w:rsidRPr="00722E63" w14:paraId="5F9D1E45" w14:textId="77777777"/>
        </w:tc>
      </w:tr>
      <w:tr w14:paraId="726B1BAE" w14:textId="77777777" w:rsidTr="007F1D13">
        <w:tblPrEx>
          <w:tblW w:w="0" w:type="auto"/>
          <w:tblLook w:val="04A0"/>
        </w:tblPrEx>
        <w:tc>
          <w:tcPr>
            <w:tcW w:w="0" w:type="dxa"/>
            <w:shd w:val="clear" w:color="auto" w:fill="auto"/>
            <w:vAlign w:val="center"/>
          </w:tcPr>
          <w:p w:rsidR="00C51B53" w:rsidRPr="00722E63" w14:paraId="58E520F1" w14:textId="77777777">
            <w:r w:rsidRPr="00722E63">
              <w:rPr>
                <w:rFonts w:ascii="仿宋" w:eastAsia="仿宋" w:hAnsi="仿宋"/>
                <w:sz w:val="20"/>
                <w:szCs w:val="20"/>
              </w:rPr>
              <w:t>2.2.1</w:t>
            </w:r>
          </w:p>
        </w:tc>
        <w:tc>
          <w:tcPr>
            <w:tcW w:w="0" w:type="dxa"/>
            <w:shd w:val="clear" w:color="auto" w:fill="auto"/>
            <w:vAlign w:val="center"/>
          </w:tcPr>
          <w:p w:rsidR="00C51B53" w:rsidRPr="00722E63" w14:paraId="692D9EF5" w14:textId="77777777">
            <w:r w:rsidRPr="00722E63">
              <w:rPr>
                <w:rFonts w:ascii="仿宋" w:eastAsia="仿宋" w:hAnsi="仿宋"/>
                <w:sz w:val="20"/>
                <w:szCs w:val="20"/>
              </w:rPr>
              <w:t>流动资金占比</w:t>
            </w:r>
          </w:p>
        </w:tc>
        <w:tc>
          <w:tcPr>
            <w:tcW w:w="0" w:type="dxa"/>
            <w:shd w:val="clear" w:color="auto" w:fill="auto"/>
            <w:vAlign w:val="center"/>
          </w:tcPr>
          <w:p w:rsidR="00C51B53" w:rsidRPr="00722E63" w14:paraId="1637FBF1" w14:textId="77777777"/>
        </w:tc>
        <w:tc>
          <w:tcPr>
            <w:tcW w:w="0" w:type="dxa"/>
            <w:shd w:val="clear" w:color="auto" w:fill="auto"/>
            <w:vAlign w:val="center"/>
          </w:tcPr>
          <w:p w:rsidR="00C51B53" w:rsidRPr="00722E63" w14:paraId="7CC90558" w14:textId="77777777">
            <w:r w:rsidRPr="00722E63">
              <w:rPr>
                <w:rFonts w:ascii="仿宋" w:eastAsia="仿宋" w:hAnsi="仿宋"/>
                <w:sz w:val="20"/>
                <w:szCs w:val="20"/>
              </w:rPr>
              <w:t>30.07%</w:t>
            </w:r>
          </w:p>
        </w:tc>
        <w:tc>
          <w:tcPr>
            <w:tcW w:w="0" w:type="dxa"/>
            <w:shd w:val="clear" w:color="auto" w:fill="auto"/>
            <w:vAlign w:val="center"/>
          </w:tcPr>
          <w:p w:rsidR="00C51B53" w:rsidRPr="00722E63" w14:paraId="46DEF508" w14:textId="77777777"/>
        </w:tc>
      </w:tr>
      <w:tr w14:paraId="18C12CA1" w14:textId="77777777" w:rsidTr="007F1D13">
        <w:tblPrEx>
          <w:tblW w:w="0" w:type="auto"/>
          <w:tblLook w:val="04A0"/>
        </w:tblPrEx>
        <w:tc>
          <w:tcPr>
            <w:tcW w:w="0" w:type="dxa"/>
            <w:shd w:val="clear" w:color="auto" w:fill="auto"/>
            <w:vAlign w:val="center"/>
          </w:tcPr>
          <w:p w:rsidR="00C51B53" w:rsidRPr="00722E63" w14:paraId="1211D202" w14:textId="77777777">
            <w:r w:rsidRPr="00722E63">
              <w:rPr>
                <w:rFonts w:ascii="仿宋" w:eastAsia="仿宋" w:hAnsi="仿宋"/>
                <w:sz w:val="20"/>
                <w:szCs w:val="20"/>
              </w:rPr>
              <w:t>3</w:t>
            </w:r>
          </w:p>
        </w:tc>
        <w:tc>
          <w:tcPr>
            <w:tcW w:w="0" w:type="dxa"/>
            <w:shd w:val="clear" w:color="auto" w:fill="auto"/>
            <w:vAlign w:val="center"/>
          </w:tcPr>
          <w:p w:rsidR="00C51B53" w:rsidRPr="00722E63" w14:paraId="50B24A80" w14:textId="77777777">
            <w:r w:rsidRPr="00722E63">
              <w:rPr>
                <w:rFonts w:ascii="仿宋" w:eastAsia="仿宋" w:hAnsi="仿宋"/>
                <w:sz w:val="20"/>
                <w:szCs w:val="20"/>
              </w:rPr>
              <w:t>收入</w:t>
            </w:r>
          </w:p>
        </w:tc>
        <w:tc>
          <w:tcPr>
            <w:tcW w:w="0" w:type="dxa"/>
            <w:shd w:val="clear" w:color="auto" w:fill="auto"/>
            <w:vAlign w:val="center"/>
          </w:tcPr>
          <w:p w:rsidR="00C51B53" w:rsidRPr="00722E63" w14:paraId="62E0FE0B" w14:textId="77777777">
            <w:r w:rsidRPr="00722E63">
              <w:rPr>
                <w:rFonts w:ascii="仿宋" w:eastAsia="仿宋" w:hAnsi="仿宋"/>
                <w:sz w:val="20"/>
                <w:szCs w:val="20"/>
              </w:rPr>
              <w:t>万元</w:t>
            </w:r>
          </w:p>
        </w:tc>
        <w:tc>
          <w:tcPr>
            <w:tcW w:w="0" w:type="dxa"/>
            <w:shd w:val="clear" w:color="auto" w:fill="auto"/>
            <w:vAlign w:val="center"/>
          </w:tcPr>
          <w:p w:rsidR="00C51B53" w:rsidRPr="00722E63" w14:paraId="6C7EDB43" w14:textId="77777777">
            <w:r w:rsidRPr="00722E63">
              <w:rPr>
                <w:rFonts w:ascii="仿宋" w:eastAsia="仿宋" w:hAnsi="仿宋"/>
                <w:sz w:val="20"/>
                <w:szCs w:val="20"/>
              </w:rPr>
              <w:t>10209.00</w:t>
            </w:r>
          </w:p>
        </w:tc>
        <w:tc>
          <w:tcPr>
            <w:tcW w:w="0" w:type="dxa"/>
            <w:shd w:val="clear" w:color="auto" w:fill="auto"/>
            <w:vAlign w:val="center"/>
          </w:tcPr>
          <w:p w:rsidR="00C51B53" w:rsidRPr="00722E63" w14:paraId="59AE8F6D" w14:textId="77777777"/>
        </w:tc>
      </w:tr>
      <w:tr w14:paraId="09E07A31" w14:textId="77777777" w:rsidTr="007F1D13">
        <w:tblPrEx>
          <w:tblW w:w="0" w:type="auto"/>
          <w:tblLook w:val="04A0"/>
        </w:tblPrEx>
        <w:tc>
          <w:tcPr>
            <w:tcW w:w="0" w:type="dxa"/>
            <w:shd w:val="clear" w:color="auto" w:fill="auto"/>
            <w:vAlign w:val="center"/>
          </w:tcPr>
          <w:p w:rsidR="00C51B53" w:rsidRPr="00722E63" w14:paraId="45D9E2C5" w14:textId="77777777">
            <w:r w:rsidRPr="00722E63">
              <w:rPr>
                <w:rFonts w:ascii="仿宋" w:eastAsia="仿宋" w:hAnsi="仿宋"/>
                <w:sz w:val="20"/>
                <w:szCs w:val="20"/>
              </w:rPr>
              <w:t>4</w:t>
            </w:r>
          </w:p>
        </w:tc>
        <w:tc>
          <w:tcPr>
            <w:tcW w:w="0" w:type="dxa"/>
            <w:shd w:val="clear" w:color="auto" w:fill="auto"/>
            <w:vAlign w:val="center"/>
          </w:tcPr>
          <w:p w:rsidR="00C51B53" w:rsidRPr="00722E63" w14:paraId="52DD87F1" w14:textId="77777777">
            <w:r w:rsidRPr="00722E63">
              <w:rPr>
                <w:rFonts w:ascii="仿宋" w:eastAsia="仿宋" w:hAnsi="仿宋"/>
                <w:sz w:val="20"/>
                <w:szCs w:val="20"/>
              </w:rPr>
              <w:t>总成本</w:t>
            </w:r>
          </w:p>
        </w:tc>
        <w:tc>
          <w:tcPr>
            <w:tcW w:w="0" w:type="dxa"/>
            <w:shd w:val="clear" w:color="auto" w:fill="auto"/>
            <w:vAlign w:val="center"/>
          </w:tcPr>
          <w:p w:rsidR="00C51B53" w:rsidRPr="00722E63" w14:paraId="17B5035E" w14:textId="77777777">
            <w:r w:rsidRPr="00722E63">
              <w:rPr>
                <w:rFonts w:ascii="仿宋" w:eastAsia="仿宋" w:hAnsi="仿宋"/>
                <w:sz w:val="20"/>
                <w:szCs w:val="20"/>
              </w:rPr>
              <w:t>万元</w:t>
            </w:r>
          </w:p>
        </w:tc>
        <w:tc>
          <w:tcPr>
            <w:tcW w:w="0" w:type="dxa"/>
            <w:shd w:val="clear" w:color="auto" w:fill="auto"/>
            <w:vAlign w:val="center"/>
          </w:tcPr>
          <w:p w:rsidR="00C51B53" w:rsidRPr="00722E63" w14:paraId="164EE652" w14:textId="77777777">
            <w:r w:rsidRPr="00722E63">
              <w:rPr>
                <w:rFonts w:ascii="仿宋" w:eastAsia="仿宋" w:hAnsi="仿宋"/>
                <w:sz w:val="20"/>
                <w:szCs w:val="20"/>
              </w:rPr>
              <w:t>8164.38</w:t>
            </w:r>
          </w:p>
        </w:tc>
        <w:tc>
          <w:tcPr>
            <w:tcW w:w="0" w:type="dxa"/>
            <w:shd w:val="clear" w:color="auto" w:fill="auto"/>
            <w:vAlign w:val="center"/>
          </w:tcPr>
          <w:p w:rsidR="00C51B53" w:rsidRPr="00722E63" w14:paraId="6BE6A1F7" w14:textId="77777777"/>
        </w:tc>
      </w:tr>
      <w:tr w14:paraId="6D0DEE7B" w14:textId="77777777" w:rsidTr="007F1D13">
        <w:tblPrEx>
          <w:tblW w:w="0" w:type="auto"/>
          <w:tblLook w:val="04A0"/>
        </w:tblPrEx>
        <w:tc>
          <w:tcPr>
            <w:tcW w:w="0" w:type="dxa"/>
            <w:shd w:val="clear" w:color="auto" w:fill="auto"/>
            <w:vAlign w:val="center"/>
          </w:tcPr>
          <w:p w:rsidR="00C51B53" w:rsidRPr="00722E63" w14:paraId="03BC6E37" w14:textId="77777777">
            <w:r w:rsidRPr="00722E63">
              <w:rPr>
                <w:rFonts w:ascii="仿宋" w:eastAsia="仿宋" w:hAnsi="仿宋"/>
                <w:sz w:val="20"/>
                <w:szCs w:val="20"/>
              </w:rPr>
              <w:t>5</w:t>
            </w:r>
          </w:p>
        </w:tc>
        <w:tc>
          <w:tcPr>
            <w:tcW w:w="0" w:type="dxa"/>
            <w:shd w:val="clear" w:color="auto" w:fill="auto"/>
            <w:vAlign w:val="center"/>
          </w:tcPr>
          <w:p w:rsidR="00C51B53" w:rsidRPr="00722E63" w14:paraId="6EDCE13C" w14:textId="77777777">
            <w:r w:rsidRPr="00722E63">
              <w:rPr>
                <w:rFonts w:ascii="仿宋" w:eastAsia="仿宋" w:hAnsi="仿宋"/>
                <w:sz w:val="20"/>
                <w:szCs w:val="20"/>
              </w:rPr>
              <w:t>利润总额</w:t>
            </w:r>
          </w:p>
        </w:tc>
        <w:tc>
          <w:tcPr>
            <w:tcW w:w="0" w:type="dxa"/>
            <w:shd w:val="clear" w:color="auto" w:fill="auto"/>
            <w:vAlign w:val="center"/>
          </w:tcPr>
          <w:p w:rsidR="00C51B53" w:rsidRPr="00722E63" w14:paraId="2AB9AFE9" w14:textId="77777777">
            <w:r w:rsidRPr="00722E63">
              <w:rPr>
                <w:rFonts w:ascii="仿宋" w:eastAsia="仿宋" w:hAnsi="仿宋"/>
                <w:sz w:val="20"/>
                <w:szCs w:val="20"/>
              </w:rPr>
              <w:t>万元</w:t>
            </w:r>
          </w:p>
        </w:tc>
        <w:tc>
          <w:tcPr>
            <w:tcW w:w="0" w:type="dxa"/>
            <w:shd w:val="clear" w:color="auto" w:fill="auto"/>
            <w:vAlign w:val="center"/>
          </w:tcPr>
          <w:p w:rsidR="00C51B53" w:rsidRPr="00722E63" w14:paraId="309E53E3" w14:textId="77777777">
            <w:r w:rsidRPr="00722E63">
              <w:rPr>
                <w:rFonts w:ascii="仿宋" w:eastAsia="仿宋" w:hAnsi="仿宋"/>
                <w:sz w:val="20"/>
                <w:szCs w:val="20"/>
              </w:rPr>
              <w:t>2044.62</w:t>
            </w:r>
          </w:p>
        </w:tc>
        <w:tc>
          <w:tcPr>
            <w:tcW w:w="0" w:type="dxa"/>
            <w:shd w:val="clear" w:color="auto" w:fill="auto"/>
            <w:vAlign w:val="center"/>
          </w:tcPr>
          <w:p w:rsidR="00C51B53" w:rsidRPr="00722E63" w14:paraId="450507ED" w14:textId="77777777"/>
        </w:tc>
      </w:tr>
      <w:tr w14:paraId="7821531C" w14:textId="77777777" w:rsidTr="007F1D13">
        <w:tblPrEx>
          <w:tblW w:w="0" w:type="auto"/>
          <w:tblLook w:val="04A0"/>
        </w:tblPrEx>
        <w:tc>
          <w:tcPr>
            <w:tcW w:w="0" w:type="dxa"/>
            <w:shd w:val="clear" w:color="auto" w:fill="auto"/>
            <w:vAlign w:val="center"/>
          </w:tcPr>
          <w:p w:rsidR="00C51B53" w:rsidRPr="00722E63" w14:paraId="4A82C74A" w14:textId="77777777">
            <w:r w:rsidRPr="00722E63">
              <w:rPr>
                <w:rFonts w:ascii="仿宋" w:eastAsia="仿宋" w:hAnsi="仿宋"/>
                <w:sz w:val="20"/>
                <w:szCs w:val="20"/>
              </w:rPr>
              <w:t>6</w:t>
            </w:r>
          </w:p>
        </w:tc>
        <w:tc>
          <w:tcPr>
            <w:tcW w:w="0" w:type="dxa"/>
            <w:shd w:val="clear" w:color="auto" w:fill="auto"/>
            <w:vAlign w:val="center"/>
          </w:tcPr>
          <w:p w:rsidR="00C51B53" w:rsidRPr="00722E63" w14:paraId="16243D39" w14:textId="77777777">
            <w:r w:rsidRPr="00722E63">
              <w:rPr>
                <w:rFonts w:ascii="仿宋" w:eastAsia="仿宋" w:hAnsi="仿宋"/>
                <w:sz w:val="20"/>
                <w:szCs w:val="20"/>
              </w:rPr>
              <w:t>净利润</w:t>
            </w:r>
          </w:p>
        </w:tc>
        <w:tc>
          <w:tcPr>
            <w:tcW w:w="0" w:type="dxa"/>
            <w:shd w:val="clear" w:color="auto" w:fill="auto"/>
            <w:vAlign w:val="center"/>
          </w:tcPr>
          <w:p w:rsidR="00C51B53" w:rsidRPr="00722E63" w14:paraId="074D774C" w14:textId="77777777">
            <w:r w:rsidRPr="00722E63">
              <w:rPr>
                <w:rFonts w:ascii="仿宋" w:eastAsia="仿宋" w:hAnsi="仿宋"/>
                <w:sz w:val="20"/>
                <w:szCs w:val="20"/>
              </w:rPr>
              <w:t>万元</w:t>
            </w:r>
          </w:p>
        </w:tc>
        <w:tc>
          <w:tcPr>
            <w:tcW w:w="0" w:type="dxa"/>
            <w:shd w:val="clear" w:color="auto" w:fill="auto"/>
            <w:vAlign w:val="center"/>
          </w:tcPr>
          <w:p w:rsidR="00C51B53" w:rsidRPr="00722E63" w14:paraId="41E64BF1" w14:textId="77777777">
            <w:r w:rsidRPr="00722E63">
              <w:rPr>
                <w:rFonts w:ascii="仿宋" w:eastAsia="仿宋" w:hAnsi="仿宋"/>
                <w:sz w:val="20"/>
                <w:szCs w:val="20"/>
              </w:rPr>
              <w:t>1533.46</w:t>
            </w:r>
          </w:p>
        </w:tc>
        <w:tc>
          <w:tcPr>
            <w:tcW w:w="0" w:type="dxa"/>
            <w:shd w:val="clear" w:color="auto" w:fill="auto"/>
            <w:vAlign w:val="center"/>
          </w:tcPr>
          <w:p w:rsidR="00C51B53" w:rsidRPr="00722E63" w14:paraId="3AFC3245" w14:textId="77777777"/>
        </w:tc>
      </w:tr>
      <w:tr w14:paraId="284D0794" w14:textId="77777777" w:rsidTr="007F1D13">
        <w:tblPrEx>
          <w:tblW w:w="0" w:type="auto"/>
          <w:tblLook w:val="04A0"/>
        </w:tblPrEx>
        <w:tc>
          <w:tcPr>
            <w:tcW w:w="0" w:type="dxa"/>
            <w:shd w:val="clear" w:color="auto" w:fill="auto"/>
            <w:vAlign w:val="center"/>
          </w:tcPr>
          <w:p w:rsidR="00C51B53" w:rsidRPr="00722E63" w14:paraId="317E5567" w14:textId="77777777">
            <w:r w:rsidRPr="00722E63">
              <w:rPr>
                <w:rFonts w:ascii="仿宋" w:eastAsia="仿宋" w:hAnsi="仿宋"/>
                <w:sz w:val="20"/>
                <w:szCs w:val="20"/>
              </w:rPr>
              <w:t>7</w:t>
            </w:r>
          </w:p>
        </w:tc>
        <w:tc>
          <w:tcPr>
            <w:tcW w:w="0" w:type="dxa"/>
            <w:shd w:val="clear" w:color="auto" w:fill="auto"/>
            <w:vAlign w:val="center"/>
          </w:tcPr>
          <w:p w:rsidR="00C51B53" w:rsidRPr="00722E63" w14:paraId="569F308D" w14:textId="77777777">
            <w:r w:rsidRPr="00722E63">
              <w:rPr>
                <w:rFonts w:ascii="仿宋" w:eastAsia="仿宋" w:hAnsi="仿宋"/>
                <w:sz w:val="20"/>
                <w:szCs w:val="20"/>
              </w:rPr>
              <w:t>所得税</w:t>
            </w:r>
          </w:p>
        </w:tc>
        <w:tc>
          <w:tcPr>
            <w:tcW w:w="0" w:type="dxa"/>
            <w:shd w:val="clear" w:color="auto" w:fill="auto"/>
            <w:vAlign w:val="center"/>
          </w:tcPr>
          <w:p w:rsidR="00C51B53" w:rsidRPr="00722E63" w14:paraId="34166CC9" w14:textId="77777777">
            <w:r w:rsidRPr="00722E63">
              <w:rPr>
                <w:rFonts w:ascii="仿宋" w:eastAsia="仿宋" w:hAnsi="仿宋"/>
                <w:sz w:val="20"/>
                <w:szCs w:val="20"/>
              </w:rPr>
              <w:t>万元</w:t>
            </w:r>
          </w:p>
        </w:tc>
        <w:tc>
          <w:tcPr>
            <w:tcW w:w="0" w:type="dxa"/>
            <w:shd w:val="clear" w:color="auto" w:fill="auto"/>
            <w:vAlign w:val="center"/>
          </w:tcPr>
          <w:p w:rsidR="00C51B53" w:rsidRPr="00722E63" w14:paraId="5B583382" w14:textId="77777777">
            <w:r w:rsidRPr="00722E63">
              <w:rPr>
                <w:rFonts w:ascii="仿宋" w:eastAsia="仿宋" w:hAnsi="仿宋"/>
                <w:sz w:val="20"/>
                <w:szCs w:val="20"/>
              </w:rPr>
              <w:t>1.31</w:t>
            </w:r>
          </w:p>
        </w:tc>
        <w:tc>
          <w:tcPr>
            <w:tcW w:w="0" w:type="dxa"/>
            <w:shd w:val="clear" w:color="auto" w:fill="auto"/>
            <w:vAlign w:val="center"/>
          </w:tcPr>
          <w:p w:rsidR="00C51B53" w:rsidRPr="00722E63" w14:paraId="61BCEFEB" w14:textId="77777777"/>
        </w:tc>
      </w:tr>
      <w:tr w14:paraId="1B117A6D" w14:textId="77777777" w:rsidTr="007F1D13">
        <w:tblPrEx>
          <w:tblW w:w="0" w:type="auto"/>
          <w:tblLook w:val="04A0"/>
        </w:tblPrEx>
        <w:tc>
          <w:tcPr>
            <w:tcW w:w="0" w:type="dxa"/>
            <w:shd w:val="clear" w:color="auto" w:fill="auto"/>
            <w:vAlign w:val="center"/>
          </w:tcPr>
          <w:p w:rsidR="00C51B53" w:rsidRPr="00722E63" w14:paraId="2E288040" w14:textId="77777777">
            <w:r w:rsidRPr="00722E63">
              <w:rPr>
                <w:rFonts w:ascii="仿宋" w:eastAsia="仿宋" w:hAnsi="仿宋"/>
                <w:sz w:val="20"/>
                <w:szCs w:val="20"/>
              </w:rPr>
              <w:t>8</w:t>
            </w:r>
          </w:p>
        </w:tc>
        <w:tc>
          <w:tcPr>
            <w:tcW w:w="0" w:type="dxa"/>
            <w:shd w:val="clear" w:color="auto" w:fill="auto"/>
            <w:vAlign w:val="center"/>
          </w:tcPr>
          <w:p w:rsidR="00C51B53" w:rsidRPr="00722E63" w14:paraId="62CCD5AA" w14:textId="77777777">
            <w:r w:rsidRPr="00722E63">
              <w:rPr>
                <w:rFonts w:ascii="仿宋" w:eastAsia="仿宋" w:hAnsi="仿宋"/>
                <w:sz w:val="20"/>
                <w:szCs w:val="20"/>
              </w:rPr>
              <w:t>增值税</w:t>
            </w:r>
          </w:p>
        </w:tc>
        <w:tc>
          <w:tcPr>
            <w:tcW w:w="0" w:type="dxa"/>
            <w:shd w:val="clear" w:color="auto" w:fill="auto"/>
            <w:vAlign w:val="center"/>
          </w:tcPr>
          <w:p w:rsidR="00C51B53" w:rsidRPr="00722E63" w14:paraId="672DC05C" w14:textId="77777777">
            <w:r w:rsidRPr="00722E63">
              <w:rPr>
                <w:rFonts w:ascii="仿宋" w:eastAsia="仿宋" w:hAnsi="仿宋"/>
                <w:sz w:val="20"/>
                <w:szCs w:val="20"/>
              </w:rPr>
              <w:t>万元</w:t>
            </w:r>
          </w:p>
        </w:tc>
        <w:tc>
          <w:tcPr>
            <w:tcW w:w="0" w:type="dxa"/>
            <w:shd w:val="clear" w:color="auto" w:fill="auto"/>
            <w:vAlign w:val="center"/>
          </w:tcPr>
          <w:p w:rsidR="00C51B53" w:rsidRPr="00722E63" w14:paraId="61396EF3" w14:textId="77777777">
            <w:r w:rsidRPr="00722E63">
              <w:rPr>
                <w:rFonts w:ascii="仿宋" w:eastAsia="仿宋" w:hAnsi="仿宋"/>
                <w:sz w:val="20"/>
                <w:szCs w:val="20"/>
              </w:rPr>
              <w:t>282.02</w:t>
            </w:r>
          </w:p>
        </w:tc>
        <w:tc>
          <w:tcPr>
            <w:tcW w:w="0" w:type="dxa"/>
            <w:shd w:val="clear" w:color="auto" w:fill="auto"/>
            <w:vAlign w:val="center"/>
          </w:tcPr>
          <w:p w:rsidR="00C51B53" w:rsidRPr="00722E63" w14:paraId="73623ED6" w14:textId="77777777"/>
        </w:tc>
      </w:tr>
      <w:tr w14:paraId="2D766ED2" w14:textId="77777777" w:rsidTr="007F1D13">
        <w:tblPrEx>
          <w:tblW w:w="0" w:type="auto"/>
          <w:tblLook w:val="04A0"/>
        </w:tblPrEx>
        <w:tc>
          <w:tcPr>
            <w:tcW w:w="0" w:type="dxa"/>
            <w:shd w:val="clear" w:color="auto" w:fill="auto"/>
            <w:vAlign w:val="center"/>
          </w:tcPr>
          <w:p w:rsidR="00C51B53" w:rsidRPr="00722E63" w14:paraId="0892639E" w14:textId="77777777">
            <w:r w:rsidRPr="00722E63">
              <w:rPr>
                <w:rFonts w:ascii="仿宋" w:eastAsia="仿宋" w:hAnsi="仿宋"/>
                <w:sz w:val="20"/>
                <w:szCs w:val="20"/>
              </w:rPr>
              <w:t>9</w:t>
            </w:r>
          </w:p>
        </w:tc>
        <w:tc>
          <w:tcPr>
            <w:tcW w:w="0" w:type="dxa"/>
            <w:shd w:val="clear" w:color="auto" w:fill="auto"/>
            <w:vAlign w:val="center"/>
          </w:tcPr>
          <w:p w:rsidR="00C51B53" w:rsidRPr="00722E63" w14:paraId="73046AD4" w14:textId="77777777">
            <w:r w:rsidRPr="00722E63">
              <w:rPr>
                <w:rFonts w:ascii="仿宋" w:eastAsia="仿宋" w:hAnsi="仿宋"/>
                <w:sz w:val="20"/>
                <w:szCs w:val="20"/>
              </w:rPr>
              <w:t>税金及附加</w:t>
            </w:r>
          </w:p>
        </w:tc>
        <w:tc>
          <w:tcPr>
            <w:tcW w:w="0" w:type="dxa"/>
            <w:shd w:val="clear" w:color="auto" w:fill="auto"/>
            <w:vAlign w:val="center"/>
          </w:tcPr>
          <w:p w:rsidR="00C51B53" w:rsidRPr="00722E63" w14:paraId="0B833D55" w14:textId="77777777">
            <w:r w:rsidRPr="00722E63">
              <w:rPr>
                <w:rFonts w:ascii="仿宋" w:eastAsia="仿宋" w:hAnsi="仿宋"/>
                <w:sz w:val="20"/>
                <w:szCs w:val="20"/>
              </w:rPr>
              <w:t>万元</w:t>
            </w:r>
          </w:p>
        </w:tc>
        <w:tc>
          <w:tcPr>
            <w:tcW w:w="0" w:type="dxa"/>
            <w:shd w:val="clear" w:color="auto" w:fill="auto"/>
            <w:vAlign w:val="center"/>
          </w:tcPr>
          <w:p w:rsidR="00C51B53" w:rsidRPr="00722E63" w14:paraId="44D49229" w14:textId="77777777">
            <w:r w:rsidRPr="00722E63">
              <w:rPr>
                <w:rFonts w:ascii="仿宋" w:eastAsia="仿宋" w:hAnsi="仿宋"/>
                <w:sz w:val="20"/>
                <w:szCs w:val="20"/>
              </w:rPr>
              <w:t>83.28</w:t>
            </w:r>
          </w:p>
        </w:tc>
        <w:tc>
          <w:tcPr>
            <w:tcW w:w="0" w:type="dxa"/>
            <w:shd w:val="clear" w:color="auto" w:fill="auto"/>
            <w:vAlign w:val="center"/>
          </w:tcPr>
          <w:p w:rsidR="00C51B53" w:rsidRPr="00722E63" w14:paraId="29F81626" w14:textId="77777777"/>
        </w:tc>
      </w:tr>
      <w:tr w14:paraId="4BF0D210" w14:textId="77777777" w:rsidTr="007F1D13">
        <w:tblPrEx>
          <w:tblW w:w="0" w:type="auto"/>
          <w:tblLook w:val="04A0"/>
        </w:tblPrEx>
        <w:tc>
          <w:tcPr>
            <w:tcW w:w="0" w:type="dxa"/>
            <w:shd w:val="clear" w:color="auto" w:fill="auto"/>
            <w:vAlign w:val="center"/>
          </w:tcPr>
          <w:p w:rsidR="00C51B53" w:rsidRPr="00722E63" w14:paraId="33863EEA" w14:textId="77777777">
            <w:r w:rsidRPr="00722E63">
              <w:rPr>
                <w:rFonts w:ascii="仿宋" w:eastAsia="仿宋" w:hAnsi="仿宋"/>
                <w:sz w:val="20"/>
                <w:szCs w:val="20"/>
              </w:rPr>
              <w:t>10</w:t>
            </w:r>
          </w:p>
        </w:tc>
        <w:tc>
          <w:tcPr>
            <w:tcW w:w="0" w:type="dxa"/>
            <w:shd w:val="clear" w:color="auto" w:fill="auto"/>
            <w:vAlign w:val="center"/>
          </w:tcPr>
          <w:p w:rsidR="00C51B53" w:rsidRPr="00722E63" w14:paraId="40285B91" w14:textId="77777777">
            <w:r w:rsidRPr="00722E63">
              <w:rPr>
                <w:rFonts w:ascii="仿宋" w:eastAsia="仿宋" w:hAnsi="仿宋"/>
                <w:sz w:val="20"/>
                <w:szCs w:val="20"/>
              </w:rPr>
              <w:t>纳税总额</w:t>
            </w:r>
          </w:p>
        </w:tc>
        <w:tc>
          <w:tcPr>
            <w:tcW w:w="0" w:type="dxa"/>
            <w:shd w:val="clear" w:color="auto" w:fill="auto"/>
            <w:vAlign w:val="center"/>
          </w:tcPr>
          <w:p w:rsidR="00C51B53" w:rsidRPr="00722E63" w14:paraId="674DAB3B" w14:textId="77777777">
            <w:r w:rsidRPr="00722E63">
              <w:rPr>
                <w:rFonts w:ascii="仿宋" w:eastAsia="仿宋" w:hAnsi="仿宋"/>
                <w:sz w:val="20"/>
                <w:szCs w:val="20"/>
              </w:rPr>
              <w:t>万元</w:t>
            </w:r>
          </w:p>
        </w:tc>
        <w:tc>
          <w:tcPr>
            <w:tcW w:w="0" w:type="dxa"/>
            <w:shd w:val="clear" w:color="auto" w:fill="auto"/>
            <w:vAlign w:val="center"/>
          </w:tcPr>
          <w:p w:rsidR="00C51B53" w:rsidRPr="00722E63" w14:paraId="29AEE34E" w14:textId="77777777">
            <w:r w:rsidRPr="00722E63">
              <w:rPr>
                <w:rFonts w:ascii="仿宋" w:eastAsia="仿宋" w:hAnsi="仿宋"/>
                <w:sz w:val="20"/>
                <w:szCs w:val="20"/>
              </w:rPr>
              <w:t>876.45</w:t>
            </w:r>
          </w:p>
        </w:tc>
        <w:tc>
          <w:tcPr>
            <w:tcW w:w="0" w:type="dxa"/>
            <w:shd w:val="clear" w:color="auto" w:fill="auto"/>
            <w:vAlign w:val="center"/>
          </w:tcPr>
          <w:p w:rsidR="00C51B53" w:rsidRPr="00722E63" w14:paraId="3552FE41" w14:textId="77777777"/>
        </w:tc>
      </w:tr>
      <w:tr w14:paraId="36852FB0" w14:textId="77777777" w:rsidTr="007F1D13">
        <w:tblPrEx>
          <w:tblW w:w="0" w:type="auto"/>
          <w:tblLook w:val="04A0"/>
        </w:tblPrEx>
        <w:tc>
          <w:tcPr>
            <w:tcW w:w="0" w:type="dxa"/>
            <w:shd w:val="clear" w:color="auto" w:fill="auto"/>
            <w:vAlign w:val="center"/>
          </w:tcPr>
          <w:p w:rsidR="00C51B53" w:rsidRPr="00722E63" w14:paraId="70B79078" w14:textId="77777777">
            <w:r w:rsidRPr="00722E63">
              <w:rPr>
                <w:rFonts w:ascii="仿宋" w:eastAsia="仿宋" w:hAnsi="仿宋"/>
                <w:sz w:val="20"/>
                <w:szCs w:val="20"/>
              </w:rPr>
              <w:t>11</w:t>
            </w:r>
          </w:p>
        </w:tc>
        <w:tc>
          <w:tcPr>
            <w:tcW w:w="0" w:type="dxa"/>
            <w:shd w:val="clear" w:color="auto" w:fill="auto"/>
            <w:vAlign w:val="center"/>
          </w:tcPr>
          <w:p w:rsidR="00C51B53" w:rsidRPr="00722E63" w14:paraId="4D2E3192" w14:textId="77777777">
            <w:r w:rsidRPr="00722E63">
              <w:rPr>
                <w:rFonts w:ascii="仿宋" w:eastAsia="仿宋" w:hAnsi="仿宋"/>
                <w:sz w:val="20"/>
                <w:szCs w:val="20"/>
              </w:rPr>
              <w:t>利税总额</w:t>
            </w:r>
          </w:p>
        </w:tc>
        <w:tc>
          <w:tcPr>
            <w:tcW w:w="0" w:type="dxa"/>
            <w:shd w:val="clear" w:color="auto" w:fill="auto"/>
            <w:vAlign w:val="center"/>
          </w:tcPr>
          <w:p w:rsidR="00C51B53" w:rsidRPr="00722E63" w14:paraId="00309020" w14:textId="77777777">
            <w:r w:rsidRPr="00722E63">
              <w:rPr>
                <w:rFonts w:ascii="仿宋" w:eastAsia="仿宋" w:hAnsi="仿宋"/>
                <w:sz w:val="20"/>
                <w:szCs w:val="20"/>
              </w:rPr>
              <w:t>万元</w:t>
            </w:r>
          </w:p>
        </w:tc>
        <w:tc>
          <w:tcPr>
            <w:tcW w:w="0" w:type="dxa"/>
            <w:shd w:val="clear" w:color="auto" w:fill="auto"/>
            <w:vAlign w:val="center"/>
          </w:tcPr>
          <w:p w:rsidR="00C51B53" w:rsidRPr="00722E63" w14:paraId="6215C62F" w14:textId="77777777">
            <w:r w:rsidRPr="00722E63">
              <w:rPr>
                <w:rFonts w:ascii="仿宋" w:eastAsia="仿宋" w:hAnsi="仿宋"/>
                <w:sz w:val="20"/>
                <w:szCs w:val="20"/>
              </w:rPr>
              <w:t>2409.92</w:t>
            </w:r>
          </w:p>
        </w:tc>
        <w:tc>
          <w:tcPr>
            <w:tcW w:w="0" w:type="dxa"/>
            <w:shd w:val="clear" w:color="auto" w:fill="auto"/>
            <w:vAlign w:val="center"/>
          </w:tcPr>
          <w:p w:rsidR="00C51B53" w:rsidRPr="00722E63" w14:paraId="7860D981" w14:textId="77777777"/>
        </w:tc>
      </w:tr>
      <w:tr w14:paraId="25FE2F32" w14:textId="77777777" w:rsidTr="007F1D13">
        <w:tblPrEx>
          <w:tblW w:w="0" w:type="auto"/>
          <w:tblLook w:val="04A0"/>
        </w:tblPrEx>
        <w:tc>
          <w:tcPr>
            <w:tcW w:w="0" w:type="dxa"/>
            <w:shd w:val="clear" w:color="auto" w:fill="auto"/>
            <w:vAlign w:val="center"/>
          </w:tcPr>
          <w:p w:rsidR="00C51B53" w:rsidRPr="00722E63" w14:paraId="2E83364D" w14:textId="77777777">
            <w:r w:rsidRPr="00722E63">
              <w:rPr>
                <w:rFonts w:ascii="仿宋" w:eastAsia="仿宋" w:hAnsi="仿宋"/>
                <w:sz w:val="20"/>
                <w:szCs w:val="20"/>
              </w:rPr>
              <w:t>12</w:t>
            </w:r>
          </w:p>
        </w:tc>
        <w:tc>
          <w:tcPr>
            <w:tcW w:w="0" w:type="dxa"/>
            <w:shd w:val="clear" w:color="auto" w:fill="auto"/>
            <w:vAlign w:val="center"/>
          </w:tcPr>
          <w:p w:rsidR="00C51B53" w:rsidRPr="00722E63" w14:paraId="7AC6E6C2" w14:textId="77777777">
            <w:r w:rsidRPr="00722E63">
              <w:rPr>
                <w:rFonts w:ascii="仿宋" w:eastAsia="仿宋" w:hAnsi="仿宋"/>
                <w:sz w:val="20"/>
                <w:szCs w:val="20"/>
              </w:rPr>
              <w:t>投资利润率</w:t>
            </w:r>
          </w:p>
        </w:tc>
        <w:tc>
          <w:tcPr>
            <w:tcW w:w="0" w:type="dxa"/>
            <w:shd w:val="clear" w:color="auto" w:fill="auto"/>
            <w:vAlign w:val="center"/>
          </w:tcPr>
          <w:p w:rsidR="00C51B53" w:rsidRPr="00722E63" w14:paraId="3B8FA8EC" w14:textId="77777777"/>
        </w:tc>
        <w:tc>
          <w:tcPr>
            <w:tcW w:w="0" w:type="dxa"/>
            <w:shd w:val="clear" w:color="auto" w:fill="auto"/>
            <w:vAlign w:val="center"/>
          </w:tcPr>
          <w:p w:rsidR="00C51B53" w:rsidRPr="00722E63" w14:paraId="115036BC" w14:textId="77777777">
            <w:r w:rsidRPr="00722E63">
              <w:rPr>
                <w:rFonts w:ascii="仿宋" w:eastAsia="仿宋" w:hAnsi="仿宋"/>
                <w:sz w:val="20"/>
                <w:szCs w:val="20"/>
              </w:rPr>
              <w:t>42.92%</w:t>
            </w:r>
          </w:p>
        </w:tc>
        <w:tc>
          <w:tcPr>
            <w:tcW w:w="0" w:type="dxa"/>
            <w:shd w:val="clear" w:color="auto" w:fill="auto"/>
            <w:vAlign w:val="center"/>
          </w:tcPr>
          <w:p w:rsidR="00C51B53" w:rsidRPr="00722E63" w14:paraId="4D508B56" w14:textId="77777777"/>
        </w:tc>
      </w:tr>
      <w:tr w14:paraId="36E25407" w14:textId="77777777" w:rsidTr="007F1D13">
        <w:tblPrEx>
          <w:tblW w:w="0" w:type="auto"/>
          <w:tblLook w:val="04A0"/>
        </w:tblPrEx>
        <w:tc>
          <w:tcPr>
            <w:tcW w:w="0" w:type="dxa"/>
            <w:shd w:val="clear" w:color="auto" w:fill="auto"/>
            <w:vAlign w:val="center"/>
          </w:tcPr>
          <w:p w:rsidR="00C51B53" w:rsidRPr="00722E63" w14:paraId="2365598C" w14:textId="77777777">
            <w:r w:rsidRPr="00722E63">
              <w:rPr>
                <w:rFonts w:ascii="仿宋" w:eastAsia="仿宋" w:hAnsi="仿宋"/>
                <w:sz w:val="20"/>
                <w:szCs w:val="20"/>
              </w:rPr>
              <w:t>13</w:t>
            </w:r>
          </w:p>
        </w:tc>
        <w:tc>
          <w:tcPr>
            <w:tcW w:w="0" w:type="dxa"/>
            <w:shd w:val="clear" w:color="auto" w:fill="auto"/>
            <w:vAlign w:val="center"/>
          </w:tcPr>
          <w:p w:rsidR="00C51B53" w:rsidRPr="00722E63" w14:paraId="0229152C" w14:textId="77777777">
            <w:r w:rsidRPr="00722E63">
              <w:rPr>
                <w:rFonts w:ascii="仿宋" w:eastAsia="仿宋" w:hAnsi="仿宋"/>
                <w:sz w:val="20"/>
                <w:szCs w:val="20"/>
              </w:rPr>
              <w:t>投资利税率</w:t>
            </w:r>
          </w:p>
        </w:tc>
        <w:tc>
          <w:tcPr>
            <w:tcW w:w="0" w:type="dxa"/>
            <w:shd w:val="clear" w:color="auto" w:fill="auto"/>
            <w:vAlign w:val="center"/>
          </w:tcPr>
          <w:p w:rsidR="00C51B53" w:rsidRPr="00722E63" w14:paraId="7D1DED22" w14:textId="77777777"/>
        </w:tc>
        <w:tc>
          <w:tcPr>
            <w:tcW w:w="0" w:type="dxa"/>
            <w:shd w:val="clear" w:color="auto" w:fill="auto"/>
            <w:vAlign w:val="center"/>
          </w:tcPr>
          <w:p w:rsidR="00C51B53" w:rsidRPr="00722E63" w14:paraId="001F1B62" w14:textId="77777777">
            <w:r w:rsidRPr="00722E63">
              <w:rPr>
                <w:rFonts w:ascii="仿宋" w:eastAsia="仿宋" w:hAnsi="仿宋"/>
                <w:sz w:val="20"/>
                <w:szCs w:val="20"/>
              </w:rPr>
              <w:t>50.59%</w:t>
            </w:r>
          </w:p>
        </w:tc>
        <w:tc>
          <w:tcPr>
            <w:tcW w:w="0" w:type="dxa"/>
            <w:shd w:val="clear" w:color="auto" w:fill="auto"/>
            <w:vAlign w:val="center"/>
          </w:tcPr>
          <w:p w:rsidR="00C51B53" w:rsidRPr="00722E63" w14:paraId="446A238B" w14:textId="77777777"/>
        </w:tc>
      </w:tr>
      <w:tr w14:paraId="64EB9800" w14:textId="77777777" w:rsidTr="007F1D13">
        <w:tblPrEx>
          <w:tblW w:w="0" w:type="auto"/>
          <w:tblLook w:val="04A0"/>
        </w:tblPrEx>
        <w:tc>
          <w:tcPr>
            <w:tcW w:w="0" w:type="dxa"/>
            <w:shd w:val="clear" w:color="auto" w:fill="auto"/>
            <w:vAlign w:val="center"/>
          </w:tcPr>
          <w:p w:rsidR="00C51B53" w:rsidRPr="00722E63" w14:paraId="23BE722D" w14:textId="77777777">
            <w:r w:rsidRPr="00722E63">
              <w:rPr>
                <w:rFonts w:ascii="仿宋" w:eastAsia="仿宋" w:hAnsi="仿宋"/>
                <w:sz w:val="20"/>
                <w:szCs w:val="20"/>
              </w:rPr>
              <w:t>14</w:t>
            </w:r>
          </w:p>
        </w:tc>
        <w:tc>
          <w:tcPr>
            <w:tcW w:w="0" w:type="dxa"/>
            <w:shd w:val="clear" w:color="auto" w:fill="auto"/>
            <w:vAlign w:val="center"/>
          </w:tcPr>
          <w:p w:rsidR="00C51B53" w:rsidRPr="00722E63" w14:paraId="5C2EF5D2" w14:textId="77777777">
            <w:r w:rsidRPr="00722E63">
              <w:rPr>
                <w:rFonts w:ascii="仿宋" w:eastAsia="仿宋" w:hAnsi="仿宋"/>
                <w:sz w:val="20"/>
                <w:szCs w:val="20"/>
              </w:rPr>
              <w:t>投资回报率</w:t>
            </w:r>
          </w:p>
        </w:tc>
        <w:tc>
          <w:tcPr>
            <w:tcW w:w="0" w:type="dxa"/>
            <w:shd w:val="clear" w:color="auto" w:fill="auto"/>
            <w:vAlign w:val="center"/>
          </w:tcPr>
          <w:p w:rsidR="00C51B53" w:rsidRPr="00722E63" w14:paraId="10997274" w14:textId="77777777"/>
        </w:tc>
        <w:tc>
          <w:tcPr>
            <w:tcW w:w="0" w:type="dxa"/>
            <w:shd w:val="clear" w:color="auto" w:fill="auto"/>
            <w:vAlign w:val="center"/>
          </w:tcPr>
          <w:p w:rsidR="00C51B53" w:rsidRPr="00722E63" w14:paraId="69C8749A" w14:textId="77777777">
            <w:r w:rsidRPr="00722E63">
              <w:rPr>
                <w:rFonts w:ascii="仿宋" w:eastAsia="仿宋" w:hAnsi="仿宋"/>
                <w:sz w:val="20"/>
                <w:szCs w:val="20"/>
              </w:rPr>
              <w:t>32.19%</w:t>
            </w:r>
          </w:p>
        </w:tc>
        <w:tc>
          <w:tcPr>
            <w:tcW w:w="0" w:type="dxa"/>
            <w:shd w:val="clear" w:color="auto" w:fill="auto"/>
            <w:vAlign w:val="center"/>
          </w:tcPr>
          <w:p w:rsidR="00C51B53" w:rsidRPr="00722E63" w14:paraId="4A2E1515" w14:textId="77777777"/>
        </w:tc>
      </w:tr>
      <w:tr w14:paraId="11ACCC8E" w14:textId="77777777" w:rsidTr="007F1D13">
        <w:tblPrEx>
          <w:tblW w:w="0" w:type="auto"/>
          <w:tblLook w:val="04A0"/>
        </w:tblPrEx>
        <w:tc>
          <w:tcPr>
            <w:tcW w:w="0" w:type="dxa"/>
            <w:shd w:val="clear" w:color="auto" w:fill="auto"/>
            <w:vAlign w:val="center"/>
          </w:tcPr>
          <w:p w:rsidR="00C51B53" w:rsidRPr="00722E63" w14:paraId="3D331BE1" w14:textId="77777777">
            <w:r w:rsidRPr="00722E63">
              <w:rPr>
                <w:rFonts w:ascii="仿宋" w:eastAsia="仿宋" w:hAnsi="仿宋"/>
                <w:sz w:val="20"/>
                <w:szCs w:val="20"/>
              </w:rPr>
              <w:t>15</w:t>
            </w:r>
          </w:p>
        </w:tc>
        <w:tc>
          <w:tcPr>
            <w:tcW w:w="0" w:type="dxa"/>
            <w:shd w:val="clear" w:color="auto" w:fill="auto"/>
            <w:vAlign w:val="center"/>
          </w:tcPr>
          <w:p w:rsidR="00C51B53" w:rsidRPr="00722E63" w14:paraId="6CC16572" w14:textId="77777777">
            <w:r w:rsidRPr="00722E63">
              <w:rPr>
                <w:rFonts w:ascii="仿宋" w:eastAsia="仿宋" w:hAnsi="仿宋"/>
                <w:sz w:val="20"/>
                <w:szCs w:val="20"/>
              </w:rPr>
              <w:t>回收期</w:t>
            </w:r>
          </w:p>
        </w:tc>
        <w:tc>
          <w:tcPr>
            <w:tcW w:w="0" w:type="dxa"/>
            <w:shd w:val="clear" w:color="auto" w:fill="auto"/>
            <w:vAlign w:val="center"/>
          </w:tcPr>
          <w:p w:rsidR="00C51B53" w:rsidRPr="00722E63" w14:paraId="525DB708" w14:textId="77777777">
            <w:r w:rsidRPr="00722E63">
              <w:rPr>
                <w:rFonts w:ascii="仿宋" w:eastAsia="仿宋" w:hAnsi="仿宋"/>
                <w:sz w:val="20"/>
                <w:szCs w:val="20"/>
              </w:rPr>
              <w:t>年</w:t>
            </w:r>
          </w:p>
        </w:tc>
        <w:tc>
          <w:tcPr>
            <w:tcW w:w="0" w:type="dxa"/>
            <w:shd w:val="clear" w:color="auto" w:fill="auto"/>
            <w:vAlign w:val="center"/>
          </w:tcPr>
          <w:p w:rsidR="00C51B53" w:rsidRPr="00722E63" w14:paraId="7043880B" w14:textId="77777777">
            <w:r w:rsidRPr="00722E63">
              <w:rPr>
                <w:rFonts w:ascii="仿宋" w:eastAsia="仿宋" w:hAnsi="仿宋"/>
                <w:sz w:val="20"/>
                <w:szCs w:val="20"/>
              </w:rPr>
              <w:t>4.61</w:t>
            </w:r>
          </w:p>
        </w:tc>
        <w:tc>
          <w:tcPr>
            <w:tcW w:w="0" w:type="dxa"/>
            <w:shd w:val="clear" w:color="auto" w:fill="auto"/>
            <w:vAlign w:val="center"/>
          </w:tcPr>
          <w:p w:rsidR="00C51B53" w:rsidRPr="00722E63" w14:paraId="69C6FB8A" w14:textId="77777777"/>
        </w:tc>
      </w:tr>
      <w:tr w14:paraId="2D10630C" w14:textId="77777777" w:rsidTr="007F1D13">
        <w:tblPrEx>
          <w:tblW w:w="0" w:type="auto"/>
          <w:tblLook w:val="04A0"/>
        </w:tblPrEx>
        <w:tc>
          <w:tcPr>
            <w:tcW w:w="0" w:type="dxa"/>
            <w:shd w:val="clear" w:color="auto" w:fill="auto"/>
            <w:vAlign w:val="center"/>
          </w:tcPr>
          <w:p w:rsidR="00C51B53" w:rsidRPr="00722E63" w14:paraId="2D301AE2" w14:textId="77777777">
            <w:r w:rsidRPr="00722E63">
              <w:rPr>
                <w:rFonts w:ascii="仿宋" w:eastAsia="仿宋" w:hAnsi="仿宋"/>
                <w:sz w:val="20"/>
                <w:szCs w:val="20"/>
              </w:rPr>
              <w:t>16</w:t>
            </w:r>
          </w:p>
        </w:tc>
        <w:tc>
          <w:tcPr>
            <w:tcW w:w="0" w:type="dxa"/>
            <w:shd w:val="clear" w:color="auto" w:fill="auto"/>
            <w:vAlign w:val="center"/>
          </w:tcPr>
          <w:p w:rsidR="00C51B53" w:rsidRPr="00722E63" w14:paraId="29842BE4" w14:textId="77777777">
            <w:r w:rsidRPr="00722E63">
              <w:rPr>
                <w:rFonts w:ascii="仿宋" w:eastAsia="仿宋" w:hAnsi="仿宋"/>
                <w:sz w:val="20"/>
                <w:szCs w:val="20"/>
              </w:rPr>
              <w:t>设备数量</w:t>
            </w:r>
          </w:p>
        </w:tc>
        <w:tc>
          <w:tcPr>
            <w:tcW w:w="0" w:type="dxa"/>
            <w:shd w:val="clear" w:color="auto" w:fill="auto"/>
            <w:vAlign w:val="center"/>
          </w:tcPr>
          <w:p w:rsidR="00C51B53" w:rsidRPr="00722E63" w14:paraId="4E9490DC" w14:textId="77777777">
            <w:r w:rsidRPr="00722E63">
              <w:rPr>
                <w:rFonts w:ascii="仿宋" w:eastAsia="仿宋" w:hAnsi="仿宋"/>
                <w:sz w:val="20"/>
                <w:szCs w:val="20"/>
              </w:rPr>
              <w:t>台（套）</w:t>
            </w:r>
          </w:p>
        </w:tc>
        <w:tc>
          <w:tcPr>
            <w:tcW w:w="0" w:type="dxa"/>
            <w:shd w:val="clear" w:color="auto" w:fill="auto"/>
            <w:vAlign w:val="center"/>
          </w:tcPr>
          <w:p w:rsidR="00C51B53" w:rsidRPr="00722E63" w14:paraId="34862941" w14:textId="77777777">
            <w:r w:rsidRPr="00722E63">
              <w:rPr>
                <w:rFonts w:ascii="仿宋" w:eastAsia="仿宋" w:hAnsi="仿宋"/>
                <w:sz w:val="20"/>
                <w:szCs w:val="20"/>
              </w:rPr>
              <w:t>75</w:t>
            </w:r>
          </w:p>
        </w:tc>
        <w:tc>
          <w:tcPr>
            <w:tcW w:w="0" w:type="dxa"/>
            <w:shd w:val="clear" w:color="auto" w:fill="auto"/>
            <w:vAlign w:val="center"/>
          </w:tcPr>
          <w:p w:rsidR="00C51B53" w:rsidRPr="00722E63" w14:paraId="19E97A95" w14:textId="77777777"/>
        </w:tc>
      </w:tr>
      <w:tr w14:paraId="5D841FA0" w14:textId="77777777" w:rsidTr="007F1D13">
        <w:tblPrEx>
          <w:tblW w:w="0" w:type="auto"/>
          <w:tblLook w:val="04A0"/>
        </w:tblPrEx>
        <w:tc>
          <w:tcPr>
            <w:tcW w:w="0" w:type="dxa"/>
            <w:shd w:val="clear" w:color="auto" w:fill="auto"/>
            <w:vAlign w:val="center"/>
          </w:tcPr>
          <w:p w:rsidR="00C51B53" w:rsidRPr="00722E63" w14:paraId="68B490AF" w14:textId="77777777">
            <w:r w:rsidRPr="00722E63">
              <w:rPr>
                <w:rFonts w:ascii="仿宋" w:eastAsia="仿宋" w:hAnsi="仿宋"/>
                <w:sz w:val="20"/>
                <w:szCs w:val="20"/>
              </w:rPr>
              <w:t>17</w:t>
            </w:r>
          </w:p>
        </w:tc>
        <w:tc>
          <w:tcPr>
            <w:tcW w:w="0" w:type="dxa"/>
            <w:shd w:val="clear" w:color="auto" w:fill="auto"/>
            <w:vAlign w:val="center"/>
          </w:tcPr>
          <w:p w:rsidR="00C51B53" w:rsidRPr="00722E63" w14:paraId="721F74CB" w14:textId="77777777">
            <w:r w:rsidRPr="00722E63">
              <w:rPr>
                <w:rFonts w:ascii="仿宋" w:eastAsia="仿宋" w:hAnsi="仿宋"/>
                <w:sz w:val="20"/>
                <w:szCs w:val="20"/>
              </w:rPr>
              <w:t>年用电量</w:t>
            </w:r>
          </w:p>
        </w:tc>
        <w:tc>
          <w:tcPr>
            <w:tcW w:w="0" w:type="dxa"/>
            <w:shd w:val="clear" w:color="auto" w:fill="auto"/>
            <w:vAlign w:val="center"/>
          </w:tcPr>
          <w:p w:rsidR="00C51B53" w:rsidRPr="00722E63" w14:paraId="3BD08D2D" w14:textId="77777777">
            <w:r w:rsidRPr="00722E63">
              <w:rPr>
                <w:rFonts w:ascii="仿宋" w:eastAsia="仿宋" w:hAnsi="仿宋"/>
                <w:sz w:val="20"/>
                <w:szCs w:val="20"/>
              </w:rPr>
              <w:t>千瓦时</w:t>
            </w:r>
          </w:p>
        </w:tc>
        <w:tc>
          <w:tcPr>
            <w:tcW w:w="0" w:type="dxa"/>
            <w:shd w:val="clear" w:color="auto" w:fill="auto"/>
            <w:vAlign w:val="center"/>
          </w:tcPr>
          <w:p w:rsidR="00C51B53" w:rsidRPr="00722E63" w14:paraId="4AC4D3E2" w14:textId="77777777">
            <w:r w:rsidRPr="00722E63">
              <w:rPr>
                <w:rFonts w:ascii="仿宋" w:eastAsia="仿宋" w:hAnsi="仿宋"/>
                <w:sz w:val="20"/>
                <w:szCs w:val="20"/>
              </w:rPr>
              <w:t>975252.88</w:t>
            </w:r>
          </w:p>
        </w:tc>
        <w:tc>
          <w:tcPr>
            <w:tcW w:w="0" w:type="dxa"/>
            <w:shd w:val="clear" w:color="auto" w:fill="auto"/>
            <w:vAlign w:val="center"/>
          </w:tcPr>
          <w:p w:rsidR="00C51B53" w:rsidRPr="00722E63" w14:paraId="7C016B73" w14:textId="77777777"/>
        </w:tc>
      </w:tr>
      <w:tr w14:paraId="4379673D" w14:textId="77777777" w:rsidTr="007F1D13">
        <w:tblPrEx>
          <w:tblW w:w="0" w:type="auto"/>
          <w:tblLook w:val="04A0"/>
        </w:tblPrEx>
        <w:tc>
          <w:tcPr>
            <w:tcW w:w="0" w:type="dxa"/>
            <w:shd w:val="clear" w:color="auto" w:fill="auto"/>
            <w:vAlign w:val="center"/>
          </w:tcPr>
          <w:p w:rsidR="00C51B53" w:rsidRPr="00722E63" w14:paraId="30BE18EA" w14:textId="77777777">
            <w:r w:rsidRPr="00722E63">
              <w:rPr>
                <w:rFonts w:ascii="仿宋" w:eastAsia="仿宋" w:hAnsi="仿宋"/>
                <w:sz w:val="20"/>
                <w:szCs w:val="20"/>
              </w:rPr>
              <w:t>18</w:t>
            </w:r>
          </w:p>
        </w:tc>
        <w:tc>
          <w:tcPr>
            <w:tcW w:w="0" w:type="dxa"/>
            <w:shd w:val="clear" w:color="auto" w:fill="auto"/>
            <w:vAlign w:val="center"/>
          </w:tcPr>
          <w:p w:rsidR="00C51B53" w:rsidRPr="00722E63" w14:paraId="07CE900B" w14:textId="77777777">
            <w:r w:rsidRPr="00722E63">
              <w:rPr>
                <w:rFonts w:ascii="仿宋" w:eastAsia="仿宋" w:hAnsi="仿宋"/>
                <w:sz w:val="20"/>
                <w:szCs w:val="20"/>
              </w:rPr>
              <w:t>年用水量</w:t>
            </w:r>
          </w:p>
        </w:tc>
        <w:tc>
          <w:tcPr>
            <w:tcW w:w="0" w:type="dxa"/>
            <w:shd w:val="clear" w:color="auto" w:fill="auto"/>
            <w:vAlign w:val="center"/>
          </w:tcPr>
          <w:p w:rsidR="00C51B53" w:rsidRPr="00722E63" w14:paraId="1A78B0F8" w14:textId="77777777">
            <w:r w:rsidRPr="00722E63">
              <w:rPr>
                <w:rFonts w:ascii="仿宋" w:eastAsia="仿宋" w:hAnsi="仿宋"/>
                <w:sz w:val="20"/>
                <w:szCs w:val="20"/>
              </w:rPr>
              <w:t>立方米</w:t>
            </w:r>
          </w:p>
        </w:tc>
        <w:tc>
          <w:tcPr>
            <w:tcW w:w="0" w:type="dxa"/>
            <w:shd w:val="clear" w:color="auto" w:fill="auto"/>
            <w:vAlign w:val="center"/>
          </w:tcPr>
          <w:p w:rsidR="00C51B53" w:rsidRPr="00722E63" w14:paraId="2329CBB3" w14:textId="77777777">
            <w:r w:rsidRPr="00722E63">
              <w:rPr>
                <w:rFonts w:ascii="仿宋" w:eastAsia="仿宋" w:hAnsi="仿宋"/>
                <w:sz w:val="20"/>
                <w:szCs w:val="20"/>
              </w:rPr>
              <w:t>10365.87</w:t>
            </w:r>
          </w:p>
        </w:tc>
        <w:tc>
          <w:tcPr>
            <w:tcW w:w="0" w:type="dxa"/>
            <w:shd w:val="clear" w:color="auto" w:fill="auto"/>
            <w:vAlign w:val="center"/>
          </w:tcPr>
          <w:p w:rsidR="00C51B53" w:rsidRPr="00722E63" w14:paraId="15784EF2" w14:textId="77777777"/>
        </w:tc>
      </w:tr>
      <w:tr w14:paraId="1577CC4D" w14:textId="77777777" w:rsidTr="007F1D13">
        <w:tblPrEx>
          <w:tblW w:w="0" w:type="auto"/>
          <w:tblLook w:val="04A0"/>
        </w:tblPrEx>
        <w:tc>
          <w:tcPr>
            <w:tcW w:w="0" w:type="dxa"/>
            <w:shd w:val="clear" w:color="auto" w:fill="auto"/>
            <w:vAlign w:val="center"/>
          </w:tcPr>
          <w:p w:rsidR="00C51B53" w:rsidRPr="00722E63" w14:paraId="237A7A62" w14:textId="77777777">
            <w:r w:rsidRPr="00722E63">
              <w:rPr>
                <w:rFonts w:ascii="仿宋" w:eastAsia="仿宋" w:hAnsi="仿宋"/>
                <w:sz w:val="20"/>
                <w:szCs w:val="20"/>
              </w:rPr>
              <w:t>19</w:t>
            </w:r>
          </w:p>
        </w:tc>
        <w:tc>
          <w:tcPr>
            <w:tcW w:w="0" w:type="dxa"/>
            <w:shd w:val="clear" w:color="auto" w:fill="auto"/>
            <w:vAlign w:val="center"/>
          </w:tcPr>
          <w:p w:rsidR="00C51B53" w:rsidRPr="00722E63" w14:paraId="2CB5D8AB" w14:textId="77777777">
            <w:r w:rsidRPr="00722E63">
              <w:rPr>
                <w:rFonts w:ascii="仿宋" w:eastAsia="仿宋" w:hAnsi="仿宋"/>
                <w:sz w:val="20"/>
                <w:szCs w:val="20"/>
              </w:rPr>
              <w:t>总能耗</w:t>
            </w:r>
          </w:p>
        </w:tc>
        <w:tc>
          <w:tcPr>
            <w:tcW w:w="0" w:type="dxa"/>
            <w:shd w:val="clear" w:color="auto" w:fill="auto"/>
            <w:vAlign w:val="center"/>
          </w:tcPr>
          <w:p w:rsidR="00C51B53" w:rsidRPr="00722E63" w14:paraId="5745F482" w14:textId="77777777">
            <w:r w:rsidRPr="00722E63">
              <w:rPr>
                <w:rFonts w:ascii="仿宋" w:eastAsia="仿宋" w:hAnsi="仿宋"/>
                <w:sz w:val="20"/>
                <w:szCs w:val="20"/>
              </w:rPr>
              <w:t>吨标准煤</w:t>
            </w:r>
          </w:p>
        </w:tc>
        <w:tc>
          <w:tcPr>
            <w:tcW w:w="0" w:type="dxa"/>
            <w:shd w:val="clear" w:color="auto" w:fill="auto"/>
            <w:vAlign w:val="center"/>
          </w:tcPr>
          <w:p w:rsidR="00C51B53" w:rsidRPr="00722E63" w14:paraId="31C1F7A5" w14:textId="77777777">
            <w:r w:rsidRPr="00722E63">
              <w:rPr>
                <w:rFonts w:ascii="仿宋" w:eastAsia="仿宋" w:hAnsi="仿宋"/>
                <w:sz w:val="20"/>
                <w:szCs w:val="20"/>
              </w:rPr>
              <w:t>120.75</w:t>
            </w:r>
          </w:p>
        </w:tc>
        <w:tc>
          <w:tcPr>
            <w:tcW w:w="0" w:type="dxa"/>
            <w:shd w:val="clear" w:color="auto" w:fill="auto"/>
            <w:vAlign w:val="center"/>
          </w:tcPr>
          <w:p w:rsidR="00C51B53" w:rsidRPr="00722E63" w14:paraId="7946354D" w14:textId="77777777"/>
        </w:tc>
      </w:tr>
      <w:tr w14:paraId="4AFF37D8" w14:textId="77777777" w:rsidTr="007F1D13">
        <w:tblPrEx>
          <w:tblW w:w="0" w:type="auto"/>
          <w:tblLook w:val="04A0"/>
        </w:tblPrEx>
        <w:tc>
          <w:tcPr>
            <w:tcW w:w="0" w:type="dxa"/>
            <w:shd w:val="clear" w:color="auto" w:fill="auto"/>
            <w:vAlign w:val="center"/>
          </w:tcPr>
          <w:p w:rsidR="00C51B53" w:rsidRPr="00722E63" w14:paraId="2FE56D3B" w14:textId="77777777">
            <w:r w:rsidRPr="00722E63">
              <w:rPr>
                <w:rFonts w:ascii="仿宋" w:eastAsia="仿宋" w:hAnsi="仿宋"/>
                <w:sz w:val="20"/>
                <w:szCs w:val="20"/>
              </w:rPr>
              <w:t>20</w:t>
            </w:r>
          </w:p>
        </w:tc>
        <w:tc>
          <w:tcPr>
            <w:tcW w:w="0" w:type="dxa"/>
            <w:shd w:val="clear" w:color="auto" w:fill="auto"/>
            <w:vAlign w:val="center"/>
          </w:tcPr>
          <w:p w:rsidR="00C51B53" w:rsidRPr="00722E63" w14:paraId="0F9C404F" w14:textId="77777777">
            <w:r w:rsidRPr="00722E63">
              <w:rPr>
                <w:rFonts w:ascii="仿宋" w:eastAsia="仿宋" w:hAnsi="仿宋"/>
                <w:sz w:val="20"/>
                <w:szCs w:val="20"/>
              </w:rPr>
              <w:t>节能率</w:t>
            </w:r>
          </w:p>
        </w:tc>
        <w:tc>
          <w:tcPr>
            <w:tcW w:w="0" w:type="dxa"/>
            <w:shd w:val="clear" w:color="auto" w:fill="auto"/>
            <w:vAlign w:val="center"/>
          </w:tcPr>
          <w:p w:rsidR="00C51B53" w:rsidRPr="00722E63" w14:paraId="785BE24C" w14:textId="77777777"/>
        </w:tc>
        <w:tc>
          <w:tcPr>
            <w:tcW w:w="0" w:type="dxa"/>
            <w:shd w:val="clear" w:color="auto" w:fill="auto"/>
            <w:vAlign w:val="center"/>
          </w:tcPr>
          <w:p w:rsidR="00C51B53" w:rsidRPr="00722E63" w14:paraId="78058860" w14:textId="77777777">
            <w:r w:rsidRPr="00722E63">
              <w:rPr>
                <w:rFonts w:ascii="仿宋" w:eastAsia="仿宋" w:hAnsi="仿宋"/>
                <w:sz w:val="20"/>
                <w:szCs w:val="20"/>
              </w:rPr>
              <w:t>28.70%</w:t>
            </w:r>
          </w:p>
        </w:tc>
        <w:tc>
          <w:tcPr>
            <w:tcW w:w="0" w:type="dxa"/>
            <w:shd w:val="clear" w:color="auto" w:fill="auto"/>
            <w:vAlign w:val="center"/>
          </w:tcPr>
          <w:p w:rsidR="00C51B53" w:rsidRPr="00722E63" w14:paraId="074DB401" w14:textId="77777777"/>
        </w:tc>
      </w:tr>
      <w:tr w14:paraId="5F35B5E2" w14:textId="77777777" w:rsidTr="007F1D13">
        <w:tblPrEx>
          <w:tblW w:w="0" w:type="auto"/>
          <w:tblLook w:val="04A0"/>
        </w:tblPrEx>
        <w:tc>
          <w:tcPr>
            <w:tcW w:w="0" w:type="dxa"/>
            <w:shd w:val="clear" w:color="auto" w:fill="auto"/>
            <w:vAlign w:val="center"/>
          </w:tcPr>
          <w:p w:rsidR="00C51B53" w:rsidRPr="00722E63" w14:paraId="3C0E3D20" w14:textId="77777777">
            <w:r w:rsidRPr="00722E63">
              <w:rPr>
                <w:rFonts w:ascii="仿宋" w:eastAsia="仿宋" w:hAnsi="仿宋"/>
                <w:sz w:val="20"/>
                <w:szCs w:val="20"/>
              </w:rPr>
              <w:t>21</w:t>
            </w:r>
          </w:p>
        </w:tc>
        <w:tc>
          <w:tcPr>
            <w:tcW w:w="0" w:type="dxa"/>
            <w:shd w:val="clear" w:color="auto" w:fill="auto"/>
            <w:vAlign w:val="center"/>
          </w:tcPr>
          <w:p w:rsidR="00C51B53" w:rsidRPr="00722E63" w14:paraId="094BBE6F" w14:textId="77777777">
            <w:r w:rsidRPr="00722E63">
              <w:rPr>
                <w:rFonts w:ascii="仿宋" w:eastAsia="仿宋" w:hAnsi="仿宋"/>
                <w:sz w:val="20"/>
                <w:szCs w:val="20"/>
              </w:rPr>
              <w:t>节能量</w:t>
            </w:r>
          </w:p>
        </w:tc>
        <w:tc>
          <w:tcPr>
            <w:tcW w:w="0" w:type="dxa"/>
            <w:shd w:val="clear" w:color="auto" w:fill="auto"/>
            <w:vAlign w:val="center"/>
          </w:tcPr>
          <w:p w:rsidR="00C51B53" w:rsidRPr="00722E63" w14:paraId="39D55894" w14:textId="77777777">
            <w:r w:rsidRPr="00722E63">
              <w:rPr>
                <w:rFonts w:ascii="仿宋" w:eastAsia="仿宋" w:hAnsi="仿宋"/>
                <w:sz w:val="20"/>
                <w:szCs w:val="20"/>
              </w:rPr>
              <w:t>吨标准煤</w:t>
            </w:r>
          </w:p>
        </w:tc>
        <w:tc>
          <w:tcPr>
            <w:tcW w:w="0" w:type="dxa"/>
            <w:shd w:val="clear" w:color="auto" w:fill="auto"/>
            <w:vAlign w:val="center"/>
          </w:tcPr>
          <w:p w:rsidR="00C51B53" w:rsidRPr="00722E63" w14:paraId="48B3FEB5" w14:textId="77777777">
            <w:r w:rsidRPr="00722E63">
              <w:rPr>
                <w:rFonts w:ascii="仿宋" w:eastAsia="仿宋" w:hAnsi="仿宋"/>
                <w:sz w:val="20"/>
                <w:szCs w:val="20"/>
              </w:rPr>
              <w:t>40.25</w:t>
            </w:r>
          </w:p>
        </w:tc>
        <w:tc>
          <w:tcPr>
            <w:tcW w:w="0" w:type="dxa"/>
            <w:shd w:val="clear" w:color="auto" w:fill="auto"/>
            <w:vAlign w:val="center"/>
          </w:tcPr>
          <w:p w:rsidR="00C51B53" w:rsidRPr="00722E63" w14:paraId="3C3F3088" w14:textId="77777777"/>
        </w:tc>
      </w:tr>
      <w:tr w14:paraId="04718756" w14:textId="77777777" w:rsidTr="007F1D13">
        <w:tblPrEx>
          <w:tblW w:w="0" w:type="auto"/>
          <w:tblLook w:val="04A0"/>
        </w:tblPrEx>
        <w:tc>
          <w:tcPr>
            <w:tcW w:w="0" w:type="dxa"/>
            <w:shd w:val="clear" w:color="auto" w:fill="auto"/>
            <w:vAlign w:val="center"/>
          </w:tcPr>
          <w:p w:rsidR="00C51B53" w:rsidRPr="00722E63" w14:paraId="2A8F8F32" w14:textId="77777777">
            <w:r w:rsidRPr="00722E63">
              <w:rPr>
                <w:rFonts w:ascii="仿宋" w:eastAsia="仿宋" w:hAnsi="仿宋"/>
                <w:sz w:val="20"/>
                <w:szCs w:val="20"/>
              </w:rPr>
              <w:t>22</w:t>
            </w:r>
          </w:p>
        </w:tc>
        <w:tc>
          <w:tcPr>
            <w:tcW w:w="0" w:type="dxa"/>
            <w:shd w:val="clear" w:color="auto" w:fill="auto"/>
            <w:vAlign w:val="center"/>
          </w:tcPr>
          <w:p w:rsidR="00C51B53" w:rsidRPr="00722E63" w14:paraId="607540D0" w14:textId="77777777">
            <w:r w:rsidRPr="00722E63">
              <w:rPr>
                <w:rFonts w:ascii="仿宋" w:eastAsia="仿宋" w:hAnsi="仿宋"/>
                <w:sz w:val="20"/>
                <w:szCs w:val="20"/>
              </w:rPr>
              <w:t>员工数量</w:t>
            </w:r>
          </w:p>
        </w:tc>
        <w:tc>
          <w:tcPr>
            <w:tcW w:w="0" w:type="dxa"/>
            <w:shd w:val="clear" w:color="auto" w:fill="auto"/>
            <w:vAlign w:val="center"/>
          </w:tcPr>
          <w:p w:rsidR="00C51B53" w:rsidRPr="00722E63" w14:paraId="0D4448A0" w14:textId="77777777">
            <w:r w:rsidRPr="00722E63">
              <w:rPr>
                <w:rFonts w:ascii="仿宋" w:eastAsia="仿宋" w:hAnsi="仿宋"/>
                <w:sz w:val="20"/>
                <w:szCs w:val="20"/>
              </w:rPr>
              <w:t>人</w:t>
            </w:r>
          </w:p>
        </w:tc>
        <w:tc>
          <w:tcPr>
            <w:tcW w:w="0" w:type="dxa"/>
            <w:shd w:val="clear" w:color="auto" w:fill="auto"/>
            <w:vAlign w:val="center"/>
          </w:tcPr>
          <w:p w:rsidR="00C51B53" w:rsidRPr="00722E63" w14:paraId="0FA2EC88" w14:textId="77777777">
            <w:r w:rsidRPr="00722E63">
              <w:rPr>
                <w:rFonts w:ascii="仿宋" w:eastAsia="仿宋" w:hAnsi="仿宋"/>
                <w:sz w:val="20"/>
                <w:szCs w:val="20"/>
              </w:rPr>
              <w:t>195</w:t>
            </w:r>
          </w:p>
        </w:tc>
        <w:tc>
          <w:tcPr>
            <w:tcW w:w="0" w:type="dxa"/>
            <w:shd w:val="clear" w:color="auto" w:fill="auto"/>
            <w:vAlign w:val="center"/>
          </w:tcPr>
          <w:p w:rsidR="00C51B53" w:rsidRPr="00722E63" w14:paraId="7858DF0A" w14:textId="77777777"/>
        </w:tc>
      </w:tr>
    </w:tbl>
    <w:p w:rsidR="00C51B53" w14:paraId="126195BC" w14:textId="77777777">
      <w:pPr>
        <w:jc w:val="center"/>
      </w:pPr>
      <w:r>
        <w:rPr>
          <w:rFonts w:ascii="仿宋" w:eastAsia="仿宋" w:hAnsi="仿宋" w:cs="仿宋"/>
          <w:b/>
          <w:bCs/>
          <w:sz w:val="32"/>
          <w:szCs w:val="32"/>
        </w:rPr>
        <w:t xml:space="preserve"> </w:t>
      </w:r>
      <w:r>
        <w:br/>
      </w:r>
    </w:p>
    <w:p w:rsidR="00C51B53" w14:paraId="44B9F635" w14:textId="77777777">
      <w:pPr>
        <w:jc w:val="center"/>
      </w:pPr>
      <w:r>
        <w:rPr>
          <w:rFonts w:ascii="仿宋" w:eastAsia="仿宋" w:hAnsi="仿宋" w:cs="仿宋"/>
          <w:b/>
          <w:bCs/>
          <w:sz w:val="32"/>
          <w:szCs w:val="32"/>
        </w:rPr>
        <w:t>第二章</w:t>
      </w:r>
      <w:r>
        <w:rPr>
          <w:rFonts w:ascii="仿宋" w:eastAsia="仿宋" w:hAnsi="仿宋" w:cs="仿宋"/>
          <w:b/>
          <w:bCs/>
          <w:sz w:val="32"/>
          <w:szCs w:val="32"/>
        </w:rPr>
        <w:t xml:space="preserve">  </w:t>
      </w:r>
      <w:r>
        <w:rPr>
          <w:rFonts w:ascii="仿宋" w:eastAsia="仿宋" w:hAnsi="仿宋" w:cs="仿宋"/>
          <w:b/>
          <w:bCs/>
          <w:sz w:val="32"/>
          <w:szCs w:val="32"/>
        </w:rPr>
        <w:t>项目承办单位</w:t>
      </w:r>
      <w:r>
        <w:br/>
      </w:r>
    </w:p>
    <w:p w:rsidR="00C51B53" w14:paraId="2D272FD7" w14:textId="121D6BFD">
      <w:pPr>
        <w:sectPr w:rsidSect="00A02F19">
          <w:headerReference w:type="default" r:id="rId8"/>
          <w:type w:val="nextPage"/>
          <w:pgSz w:w="12240" w:h="15840"/>
          <w:pgMar w:top="1800" w:right="1200" w:bottom="1200" w:left="1200" w:header="720" w:footer="720" w:gutter="0"/>
          <w:pgNumType w:start="5"/>
          <w:cols w:space="720"/>
          <w:titlePg w:val="0"/>
          <w:docGrid w:linePitch="360"/>
        </w:sectPr>
      </w:pPr>
      <w:r>
        <w:rPr>
          <w:rFonts w:ascii="仿宋" w:eastAsia="仿宋" w:hAnsi="仿宋" w:cs="仿宋"/>
          <w:b/>
          <w:bCs/>
          <w:noProof/>
          <w:sz w:val="32"/>
          <w:szCs w:val="32"/>
        </w:rPr>
        <w:pict>
          <v:shape id="PageShape5" o:spid="_x0000_s1029" type="#_x0000_t202" style="width:500pt;height:5pt;margin-top:787pt;margin-left:0;mso-wrap-style:square;position:absolute;visibility:hidden;z-index:251662336">
            <v:textbox>
              <w:txbxContent>
                <w:p w:rsidR="00C51B53" w:rsidRPr="00C51B53" w14:paraId="755BDB84" w14:textId="60014A7E">
                  <w:pPr>
                    <w:rPr>
                      <w:rFonts w:ascii="黑体" w:eastAsia="黑体"/>
                      <w:sz w:val="24"/>
                    </w:rPr>
                  </w:pPr>
                  <w:r w:rsidRPr="00C51B53">
                    <w:rPr>
                      <w:rFonts w:ascii="黑体" w:eastAsia="黑体" w:hint="eastAsia"/>
                      <w:sz w:val="24"/>
                    </w:rPr>
                    <w:t>红茶项目可行性分析报告 全文共5页，当前为第5页。</w:t>
                  </w:r>
                </w:p>
              </w:txbxContent>
            </v:textbox>
          </v:shape>
        </w:pict>
      </w:r>
      <w:r>
        <w:rPr>
          <w:rFonts w:ascii="仿宋" w:eastAsia="仿宋" w:hAnsi="仿宋" w:cs="仿宋"/>
          <w:b/>
          <w:bCs/>
          <w:sz w:val="32"/>
          <w:szCs w:val="32"/>
        </w:rPr>
        <w:t>一、项目承办单位基本情况</w:t>
      </w:r>
    </w:p>
    <w:p w:rsidR="00C51B53" w14:paraId="536303C0" w14:textId="77777777">
      <w:pPr>
        <w:ind w:firstLine="600"/>
      </w:pPr>
      <w:r>
        <w:rPr>
          <w:rFonts w:ascii="仿宋" w:eastAsia="仿宋" w:hAnsi="仿宋" w:cs="仿宋"/>
          <w:b/>
          <w:bCs/>
          <w:sz w:val="30"/>
          <w:szCs w:val="30"/>
        </w:rPr>
        <w:t>（一）公司名称</w:t>
      </w:r>
    </w:p>
    <w:p w:rsidR="00C51B53" w14:paraId="1893C2E1" w14:textId="77777777">
      <w:pPr>
        <w:ind w:firstLine="600"/>
      </w:pPr>
      <w:r>
        <w:rPr>
          <w:rFonts w:ascii="仿宋" w:eastAsia="仿宋" w:hAnsi="仿宋" w:cs="仿宋"/>
          <w:sz w:val="30"/>
          <w:szCs w:val="30"/>
        </w:rPr>
        <w:t>xxx</w:t>
      </w:r>
      <w:r>
        <w:rPr>
          <w:rFonts w:ascii="仿宋" w:eastAsia="仿宋" w:hAnsi="仿宋" w:cs="仿宋"/>
          <w:sz w:val="30"/>
          <w:szCs w:val="30"/>
        </w:rPr>
        <w:t>有限公司</w:t>
      </w:r>
    </w:p>
    <w:p w:rsidR="00C51B53" w14:paraId="77A7FB51" w14:textId="77777777">
      <w:pPr>
        <w:ind w:firstLine="600"/>
      </w:pPr>
      <w:r>
        <w:rPr>
          <w:rFonts w:ascii="仿宋" w:eastAsia="仿宋" w:hAnsi="仿宋" w:cs="仿宋"/>
          <w:b/>
          <w:bCs/>
          <w:sz w:val="30"/>
          <w:szCs w:val="30"/>
        </w:rPr>
        <w:t>（二）公司简介</w:t>
      </w:r>
    </w:p>
    <w:p w:rsidR="00C51B53" w14:paraId="02613A81" w14:textId="77777777">
      <w:pPr>
        <w:ind w:firstLine="600"/>
      </w:pPr>
      <w:r>
        <w:rPr>
          <w:rFonts w:ascii="仿宋" w:eastAsia="仿宋" w:hAnsi="仿宋" w:cs="仿宋"/>
          <w:sz w:val="30"/>
          <w:szCs w:val="30"/>
        </w:rPr>
        <w:t>本公司奉行</w:t>
      </w:r>
      <w:r>
        <w:rPr>
          <w:rFonts w:ascii="仿宋" w:eastAsia="仿宋" w:hAnsi="仿宋" w:cs="仿宋"/>
          <w:sz w:val="30"/>
          <w:szCs w:val="30"/>
        </w:rPr>
        <w:t>“</w:t>
      </w:r>
      <w:r>
        <w:rPr>
          <w:rFonts w:ascii="仿宋" w:eastAsia="仿宋" w:hAnsi="仿宋" w:cs="仿宋"/>
          <w:sz w:val="30"/>
          <w:szCs w:val="30"/>
        </w:rPr>
        <w:t>客户至上，质量保障</w:t>
      </w:r>
      <w:r>
        <w:rPr>
          <w:rFonts w:ascii="仿宋" w:eastAsia="仿宋" w:hAnsi="仿宋" w:cs="仿宋"/>
          <w:sz w:val="30"/>
          <w:szCs w:val="30"/>
        </w:rPr>
        <w:t>”</w:t>
      </w:r>
      <w:r>
        <w:rPr>
          <w:rFonts w:ascii="仿宋" w:eastAsia="仿宋" w:hAnsi="仿宋" w:cs="仿宋"/>
          <w:sz w:val="30"/>
          <w:szCs w:val="30"/>
        </w:rPr>
        <w:t>的服务宗旨，树立</w:t>
      </w:r>
      <w:r>
        <w:rPr>
          <w:rFonts w:ascii="仿宋" w:eastAsia="仿宋" w:hAnsi="仿宋" w:cs="仿宋"/>
          <w:sz w:val="30"/>
          <w:szCs w:val="30"/>
        </w:rPr>
        <w:t>“</w:t>
      </w:r>
      <w:r>
        <w:rPr>
          <w:rFonts w:ascii="仿宋" w:eastAsia="仿宋" w:hAnsi="仿宋" w:cs="仿宋"/>
          <w:sz w:val="30"/>
          <w:szCs w:val="30"/>
        </w:rPr>
        <w:t>一切为客户着想</w:t>
      </w:r>
      <w:r>
        <w:rPr>
          <w:rFonts w:ascii="仿宋" w:eastAsia="仿宋" w:hAnsi="仿宋" w:cs="仿宋"/>
          <w:sz w:val="30"/>
          <w:szCs w:val="30"/>
        </w:rPr>
        <w:t xml:space="preserve">” </w:t>
      </w:r>
      <w:r>
        <w:rPr>
          <w:rFonts w:ascii="仿宋" w:eastAsia="仿宋" w:hAnsi="仿宋" w:cs="仿宋"/>
          <w:sz w:val="30"/>
          <w:szCs w:val="30"/>
        </w:rPr>
        <w:t>的经营理念，以高效、优质、优惠的专业精神服务于新老客户。</w:t>
      </w:r>
      <w:r>
        <w:rPr>
          <w:rFonts w:ascii="仿宋" w:eastAsia="仿宋" w:hAnsi="仿宋" w:cs="仿宋"/>
          <w:sz w:val="30"/>
          <w:szCs w:val="30"/>
        </w:rPr>
        <w:t xml:space="preserve"> </w:t>
      </w:r>
    </w:p>
    <w:p w:rsidR="00C51B53" w14:paraId="670E25E0" w14:textId="77777777">
      <w:pPr>
        <w:ind w:firstLine="600"/>
      </w:pPr>
    </w:p>
    <w:p w:rsidR="00C51B53" w14:paraId="24CFF95E" w14:textId="77777777">
      <w:r>
        <w:rPr>
          <w:rFonts w:ascii="仿宋" w:eastAsia="仿宋" w:hAnsi="仿宋" w:cs="仿宋"/>
          <w:b/>
          <w:bCs/>
          <w:sz w:val="32"/>
          <w:szCs w:val="32"/>
        </w:rPr>
        <w:t>二、公司经济效益分析</w:t>
      </w:r>
    </w:p>
    <w:p w:rsidR="00C51B53" w14:paraId="599E4059" w14:textId="77777777">
      <w:pPr>
        <w:ind w:firstLine="600"/>
      </w:pPr>
      <w:r>
        <w:rPr>
          <w:rFonts w:ascii="仿宋" w:eastAsia="仿宋" w:hAnsi="仿宋" w:cs="仿宋"/>
          <w:sz w:val="30"/>
          <w:szCs w:val="30"/>
        </w:rPr>
        <w:t>上一年度，</w:t>
      </w:r>
      <w:r>
        <w:rPr>
          <w:rFonts w:ascii="仿宋" w:eastAsia="仿宋" w:hAnsi="仿宋" w:cs="仿宋"/>
          <w:sz w:val="30"/>
          <w:szCs w:val="30"/>
        </w:rPr>
        <w:t>xxx</w:t>
      </w:r>
      <w:r>
        <w:rPr>
          <w:rFonts w:ascii="仿宋" w:eastAsia="仿宋" w:hAnsi="仿宋" w:cs="仿宋"/>
          <w:sz w:val="30"/>
          <w:szCs w:val="30"/>
        </w:rPr>
        <w:t>（集团）有限公司实现营业收入</w:t>
      </w:r>
      <w:r>
        <w:rPr>
          <w:rFonts w:ascii="仿宋" w:eastAsia="仿宋" w:hAnsi="仿宋" w:cs="仿宋"/>
          <w:sz w:val="30"/>
          <w:szCs w:val="30"/>
        </w:rPr>
        <w:t>7021.59</w:t>
      </w:r>
      <w:r>
        <w:rPr>
          <w:rFonts w:ascii="仿宋" w:eastAsia="仿宋" w:hAnsi="仿宋" w:cs="仿宋"/>
          <w:sz w:val="30"/>
          <w:szCs w:val="30"/>
        </w:rPr>
        <w:t>万元，同比增长</w:t>
      </w:r>
      <w:r>
        <w:rPr>
          <w:rFonts w:ascii="仿宋" w:eastAsia="仿宋" w:hAnsi="仿宋" w:cs="仿宋"/>
          <w:sz w:val="30"/>
          <w:szCs w:val="30"/>
        </w:rPr>
        <w:t>23.05%</w:t>
      </w:r>
      <w:r>
        <w:rPr>
          <w:rFonts w:ascii="仿宋" w:eastAsia="仿宋" w:hAnsi="仿宋" w:cs="仿宋"/>
          <w:sz w:val="30"/>
          <w:szCs w:val="30"/>
        </w:rPr>
        <w:t>（</w:t>
      </w:r>
      <w:r>
        <w:rPr>
          <w:rFonts w:ascii="仿宋" w:eastAsia="仿宋" w:hAnsi="仿宋" w:cs="仿宋"/>
          <w:sz w:val="30"/>
          <w:szCs w:val="30"/>
        </w:rPr>
        <w:t>1315.36</w:t>
      </w:r>
      <w:r>
        <w:rPr>
          <w:rFonts w:ascii="仿宋" w:eastAsia="仿宋" w:hAnsi="仿宋" w:cs="仿宋"/>
          <w:sz w:val="30"/>
          <w:szCs w:val="30"/>
        </w:rPr>
        <w:t>万元）。其中，主营业业务红茶生产及销售收入为</w:t>
      </w:r>
      <w:r>
        <w:rPr>
          <w:rFonts w:ascii="仿宋" w:eastAsia="仿宋" w:hAnsi="仿宋" w:cs="仿宋"/>
          <w:sz w:val="30"/>
          <w:szCs w:val="30"/>
        </w:rPr>
        <w:t>5803.83</w:t>
      </w:r>
      <w:r>
        <w:rPr>
          <w:rFonts w:ascii="仿宋" w:eastAsia="仿宋" w:hAnsi="仿宋" w:cs="仿宋"/>
          <w:sz w:val="30"/>
          <w:szCs w:val="30"/>
        </w:rPr>
        <w:t>万元，占营业总收入的</w:t>
      </w:r>
      <w:r>
        <w:rPr>
          <w:rFonts w:ascii="仿宋" w:eastAsia="仿宋" w:hAnsi="仿宋" w:cs="仿宋"/>
          <w:sz w:val="30"/>
          <w:szCs w:val="30"/>
        </w:rPr>
        <w:t>82.66%</w:t>
      </w:r>
      <w:r>
        <w:rPr>
          <w:rFonts w:ascii="仿宋" w:eastAsia="仿宋" w:hAnsi="仿宋" w:cs="仿宋"/>
          <w:sz w:val="30"/>
          <w:szCs w:val="30"/>
        </w:rPr>
        <w:t>。</w:t>
      </w:r>
    </w:p>
    <w:p w:rsidR="00C51B53" w14:paraId="27176ED3" w14:textId="77777777">
      <w:pPr>
        <w:ind w:firstLine="600"/>
      </w:pPr>
      <w:r>
        <w:rPr>
          <w:rFonts w:ascii="仿宋" w:eastAsia="仿宋" w:hAnsi="仿宋" w:cs="仿宋"/>
          <w:sz w:val="30"/>
          <w:szCs w:val="30"/>
        </w:rPr>
        <w:t>根据初步统计测算，公司实现利润总额</w:t>
      </w:r>
      <w:r>
        <w:rPr>
          <w:rFonts w:ascii="仿宋" w:eastAsia="仿宋" w:hAnsi="仿宋" w:cs="仿宋"/>
          <w:sz w:val="30"/>
          <w:szCs w:val="30"/>
        </w:rPr>
        <w:t>1351.83</w:t>
      </w:r>
      <w:r>
        <w:rPr>
          <w:rFonts w:ascii="仿宋" w:eastAsia="仿宋" w:hAnsi="仿宋" w:cs="仿宋"/>
          <w:sz w:val="30"/>
          <w:szCs w:val="30"/>
        </w:rPr>
        <w:t>万元，较去年同期相比增长</w:t>
      </w:r>
      <w:r>
        <w:rPr>
          <w:rFonts w:ascii="仿宋" w:eastAsia="仿宋" w:hAnsi="仿宋" w:cs="仿宋"/>
          <w:sz w:val="30"/>
          <w:szCs w:val="30"/>
        </w:rPr>
        <w:t>195.98</w:t>
      </w:r>
      <w:r>
        <w:rPr>
          <w:rFonts w:ascii="仿宋" w:eastAsia="仿宋" w:hAnsi="仿宋" w:cs="仿宋"/>
          <w:sz w:val="30"/>
          <w:szCs w:val="30"/>
        </w:rPr>
        <w:t>万元，增长率</w:t>
      </w:r>
      <w:r>
        <w:rPr>
          <w:rFonts w:ascii="仿宋" w:eastAsia="仿宋" w:hAnsi="仿宋" w:cs="仿宋"/>
          <w:sz w:val="30"/>
          <w:szCs w:val="30"/>
        </w:rPr>
        <w:t>16.96%</w:t>
      </w:r>
      <w:r>
        <w:rPr>
          <w:rFonts w:ascii="仿宋" w:eastAsia="仿宋" w:hAnsi="仿宋" w:cs="仿宋"/>
          <w:sz w:val="30"/>
          <w:szCs w:val="30"/>
        </w:rPr>
        <w:t>；实现净利润</w:t>
      </w:r>
      <w:r>
        <w:rPr>
          <w:rFonts w:ascii="仿宋" w:eastAsia="仿宋" w:hAnsi="仿宋" w:cs="仿宋"/>
          <w:sz w:val="30"/>
          <w:szCs w:val="30"/>
        </w:rPr>
        <w:t>1013.87</w:t>
      </w:r>
      <w:r>
        <w:rPr>
          <w:rFonts w:ascii="仿宋" w:eastAsia="仿宋" w:hAnsi="仿宋" w:cs="仿宋"/>
          <w:sz w:val="30"/>
          <w:szCs w:val="30"/>
        </w:rPr>
        <w:t>万元，较去年同期相比增长</w:t>
      </w:r>
      <w:r>
        <w:rPr>
          <w:rFonts w:ascii="仿宋" w:eastAsia="仿宋" w:hAnsi="仿宋" w:cs="仿宋"/>
          <w:sz w:val="30"/>
          <w:szCs w:val="30"/>
        </w:rPr>
        <w:t>176.06</w:t>
      </w:r>
      <w:r>
        <w:rPr>
          <w:rFonts w:ascii="仿宋" w:eastAsia="仿宋" w:hAnsi="仿宋" w:cs="仿宋"/>
          <w:sz w:val="30"/>
          <w:szCs w:val="30"/>
        </w:rPr>
        <w:t>万元，增长率</w:t>
      </w:r>
      <w:r>
        <w:rPr>
          <w:rFonts w:ascii="仿宋" w:eastAsia="仿宋" w:hAnsi="仿宋" w:cs="仿宋"/>
          <w:sz w:val="30"/>
          <w:szCs w:val="30"/>
        </w:rPr>
        <w:t>21.01%</w:t>
      </w:r>
      <w:r>
        <w:rPr>
          <w:rFonts w:ascii="仿宋" w:eastAsia="仿宋" w:hAnsi="仿宋" w:cs="仿宋"/>
          <w:sz w:val="30"/>
          <w:szCs w:val="30"/>
        </w:rPr>
        <w:t>。</w:t>
      </w:r>
      <w:r>
        <w:br/>
      </w:r>
    </w:p>
    <w:p w:rsidR="00C51B53" w14:paraId="49035BFC" w14:textId="2C93A136">
      <w:pPr>
        <w:jc w:val="center"/>
      </w:pPr>
      <w:r>
        <w:rPr>
          <w:rFonts w:ascii="仿宋" w:eastAsia="仿宋" w:hAnsi="仿宋" w:cs="仿宋"/>
          <w:b/>
          <w:bCs/>
          <w:noProof/>
          <w:sz w:val="28"/>
          <w:szCs w:val="28"/>
        </w:rPr>
        <w:pict>
          <v:shape id="PageShape6" o:spid="_x0000_s1030" type="#_x0000_t202" style="width:500pt;height:5pt;margin-top:787pt;margin-left:0;mso-wrap-style:square;position:absolute;visibility:hidden;z-index:251663360">
            <v:textbox>
              <w:txbxContent>
                <w:p w:rsidR="00C51B53" w:rsidRPr="00C51B53" w14:paraId="6AE80166" w14:textId="618A8895">
                  <w:pPr>
                    <w:rPr>
                      <w:rFonts w:ascii="黑体" w:eastAsia="黑体"/>
                      <w:sz w:val="24"/>
                    </w:rPr>
                  </w:pPr>
                  <w:r w:rsidRPr="00C51B53">
                    <w:rPr>
                      <w:rFonts w:ascii="黑体" w:eastAsia="黑体" w:hint="eastAsia"/>
                      <w:sz w:val="24"/>
                    </w:rPr>
                    <w:t>红茶项目可行性分析报告 全文共6页，当前为第6页。</w:t>
                  </w:r>
                </w:p>
              </w:txbxContent>
            </v:textbox>
          </v:shape>
        </w:pict>
      </w:r>
      <w:r>
        <w:rPr>
          <w:rFonts w:ascii="仿宋" w:eastAsia="仿宋" w:hAnsi="仿宋" w:cs="仿宋"/>
          <w:b/>
          <w:bCs/>
          <w:sz w:val="28"/>
          <w:szCs w:val="28"/>
        </w:rPr>
        <w:t>上年度主要经济指标</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3350"/>
        <w:gridCol w:w="3350"/>
        <w:gridCol w:w="3350"/>
      </w:tblGrid>
      <w:tr w14:paraId="1726696D"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3350" w:type="dxa"/>
            <w:shd w:val="clear" w:color="auto" w:fill="auto"/>
            <w:vAlign w:val="center"/>
          </w:tcPr>
          <w:p w:rsidR="00C51B53" w:rsidRPr="00722E63" w14:paraId="20ECA964" w14:textId="77777777">
            <w:r w:rsidRPr="00722E63">
              <w:rPr>
                <w:rFonts w:ascii="仿宋" w:eastAsia="仿宋" w:hAnsi="仿宋"/>
                <w:b/>
              </w:rPr>
              <w:t>项目</w:t>
            </w:r>
          </w:p>
        </w:tc>
        <w:tc>
          <w:tcPr>
            <w:tcW w:w="3350" w:type="dxa"/>
            <w:shd w:val="clear" w:color="auto" w:fill="auto"/>
            <w:vAlign w:val="center"/>
          </w:tcPr>
          <w:p w:rsidR="00C51B53" w:rsidRPr="00722E63" w14:paraId="322B28D0" w14:textId="77777777">
            <w:r w:rsidRPr="00722E63">
              <w:rPr>
                <w:rFonts w:ascii="仿宋" w:eastAsia="仿宋" w:hAnsi="仿宋"/>
                <w:b/>
              </w:rPr>
              <w:t>单位</w:t>
            </w:r>
          </w:p>
        </w:tc>
        <w:tc>
          <w:tcPr>
            <w:tcW w:w="3350" w:type="dxa"/>
            <w:shd w:val="clear" w:color="auto" w:fill="auto"/>
            <w:vAlign w:val="center"/>
          </w:tcPr>
          <w:p w:rsidR="00C51B53" w:rsidRPr="00722E63" w14:paraId="3CC971FA" w14:textId="77777777">
            <w:pPr>
              <w:jc w:val="center"/>
            </w:pPr>
            <w:r w:rsidRPr="00722E63">
              <w:rPr>
                <w:rFonts w:ascii="仿宋" w:eastAsia="仿宋" w:hAnsi="仿宋"/>
                <w:b/>
              </w:rPr>
              <w:t>指标</w:t>
            </w:r>
          </w:p>
        </w:tc>
      </w:tr>
      <w:tr w14:paraId="6899D99A" w14:textId="77777777" w:rsidTr="007F1D13">
        <w:tblPrEx>
          <w:tblW w:w="0" w:type="auto"/>
          <w:tblLook w:val="04A0"/>
        </w:tblPrEx>
        <w:tc>
          <w:tcPr>
            <w:tcW w:w="0" w:type="dxa"/>
            <w:shd w:val="clear" w:color="auto" w:fill="auto"/>
            <w:vAlign w:val="center"/>
          </w:tcPr>
          <w:p w:rsidR="00C51B53" w:rsidRPr="00722E63" w14:paraId="37A739C3" w14:textId="77777777">
            <w:r w:rsidRPr="00722E63">
              <w:rPr>
                <w:rFonts w:ascii="仿宋" w:eastAsia="仿宋" w:hAnsi="仿宋"/>
                <w:sz w:val="20"/>
                <w:szCs w:val="20"/>
              </w:rPr>
              <w:t>完成营业收入</w:t>
            </w:r>
          </w:p>
        </w:tc>
        <w:tc>
          <w:tcPr>
            <w:tcW w:w="0" w:type="dxa"/>
            <w:shd w:val="clear" w:color="auto" w:fill="auto"/>
            <w:vAlign w:val="center"/>
          </w:tcPr>
          <w:p w:rsidR="00C51B53" w:rsidRPr="00722E63" w14:paraId="255FCC67" w14:textId="77777777">
            <w:r w:rsidRPr="00722E63">
              <w:rPr>
                <w:rFonts w:ascii="仿宋" w:eastAsia="仿宋" w:hAnsi="仿宋"/>
                <w:sz w:val="20"/>
                <w:szCs w:val="20"/>
              </w:rPr>
              <w:t>万元</w:t>
            </w:r>
          </w:p>
        </w:tc>
        <w:tc>
          <w:tcPr>
            <w:tcW w:w="0" w:type="dxa"/>
            <w:shd w:val="clear" w:color="auto" w:fill="auto"/>
            <w:vAlign w:val="center"/>
          </w:tcPr>
          <w:p w:rsidR="00C51B53" w:rsidRPr="00722E63" w14:paraId="673147BC" w14:textId="77777777">
            <w:r w:rsidRPr="00722E63">
              <w:rPr>
                <w:rFonts w:ascii="仿宋" w:eastAsia="仿宋" w:hAnsi="仿宋"/>
                <w:sz w:val="20"/>
                <w:szCs w:val="20"/>
              </w:rPr>
              <w:t>7021.59</w:t>
            </w:r>
          </w:p>
        </w:tc>
      </w:tr>
      <w:tr w14:paraId="53F1F1C9" w14:textId="77777777" w:rsidTr="007F1D13">
        <w:tblPrEx>
          <w:tblW w:w="0" w:type="auto"/>
          <w:tblLook w:val="04A0"/>
        </w:tblPrEx>
        <w:tc>
          <w:tcPr>
            <w:tcW w:w="0" w:type="dxa"/>
            <w:shd w:val="clear" w:color="auto" w:fill="auto"/>
            <w:vAlign w:val="center"/>
          </w:tcPr>
          <w:p w:rsidR="00C51B53" w:rsidRPr="00722E63" w14:paraId="713DCEC5" w14:textId="77777777">
            <w:r w:rsidRPr="00722E63">
              <w:rPr>
                <w:rFonts w:ascii="仿宋" w:eastAsia="仿宋" w:hAnsi="仿宋"/>
                <w:sz w:val="20"/>
                <w:szCs w:val="20"/>
              </w:rPr>
              <w:t>完成主营业务收入</w:t>
            </w:r>
          </w:p>
        </w:tc>
        <w:tc>
          <w:tcPr>
            <w:tcW w:w="0" w:type="dxa"/>
            <w:shd w:val="clear" w:color="auto" w:fill="auto"/>
            <w:vAlign w:val="center"/>
          </w:tcPr>
          <w:p w:rsidR="00C51B53" w:rsidRPr="00722E63" w14:paraId="6B3255FF" w14:textId="77777777">
            <w:r w:rsidRPr="00722E63">
              <w:rPr>
                <w:rFonts w:ascii="仿宋" w:eastAsia="仿宋" w:hAnsi="仿宋"/>
                <w:sz w:val="20"/>
                <w:szCs w:val="20"/>
              </w:rPr>
              <w:t>万元</w:t>
            </w:r>
          </w:p>
        </w:tc>
        <w:tc>
          <w:tcPr>
            <w:tcW w:w="0" w:type="dxa"/>
            <w:shd w:val="clear" w:color="auto" w:fill="auto"/>
            <w:vAlign w:val="center"/>
          </w:tcPr>
          <w:p w:rsidR="00C51B53" w:rsidRPr="00722E63" w14:paraId="051A105A" w14:textId="77777777">
            <w:r w:rsidRPr="00722E63">
              <w:rPr>
                <w:rFonts w:ascii="仿宋" w:eastAsia="仿宋" w:hAnsi="仿宋"/>
                <w:sz w:val="20"/>
                <w:szCs w:val="20"/>
              </w:rPr>
              <w:t>5803.83</w:t>
            </w:r>
          </w:p>
        </w:tc>
      </w:tr>
      <w:tr w14:paraId="49D69FC6" w14:textId="77777777" w:rsidTr="007F1D13">
        <w:tblPrEx>
          <w:tblW w:w="0" w:type="auto"/>
          <w:tblLook w:val="04A0"/>
        </w:tblPrEx>
        <w:tc>
          <w:tcPr>
            <w:tcW w:w="0" w:type="dxa"/>
            <w:shd w:val="clear" w:color="auto" w:fill="auto"/>
            <w:vAlign w:val="center"/>
          </w:tcPr>
          <w:p w:rsidR="00C51B53" w:rsidRPr="00722E63" w14:paraId="03D5827E" w14:textId="77777777">
            <w:r w:rsidRPr="00722E63">
              <w:rPr>
                <w:rFonts w:ascii="仿宋" w:eastAsia="仿宋" w:hAnsi="仿宋"/>
                <w:sz w:val="20"/>
                <w:szCs w:val="20"/>
              </w:rPr>
              <w:t>主营业务收入占比</w:t>
            </w:r>
          </w:p>
        </w:tc>
        <w:tc>
          <w:tcPr>
            <w:tcW w:w="0" w:type="dxa"/>
            <w:shd w:val="clear" w:color="auto" w:fill="auto"/>
            <w:vAlign w:val="center"/>
          </w:tcPr>
          <w:p w:rsidR="00C51B53" w:rsidRPr="00722E63" w14:paraId="30FBC06A" w14:textId="77777777"/>
        </w:tc>
        <w:tc>
          <w:tcPr>
            <w:tcW w:w="0" w:type="dxa"/>
            <w:shd w:val="clear" w:color="auto" w:fill="auto"/>
            <w:vAlign w:val="center"/>
          </w:tcPr>
          <w:p w:rsidR="00C51B53" w:rsidRPr="00722E63" w14:paraId="45117587" w14:textId="77777777">
            <w:r w:rsidRPr="00722E63">
              <w:rPr>
                <w:rFonts w:ascii="仿宋" w:eastAsia="仿宋" w:hAnsi="仿宋"/>
                <w:sz w:val="20"/>
                <w:szCs w:val="20"/>
              </w:rPr>
              <w:t>82.66%</w:t>
            </w:r>
          </w:p>
        </w:tc>
      </w:tr>
      <w:tr w14:paraId="0701A6EB" w14:textId="77777777" w:rsidTr="007F1D13">
        <w:tblPrEx>
          <w:tblW w:w="0" w:type="auto"/>
          <w:tblLook w:val="04A0"/>
        </w:tblPrEx>
        <w:tc>
          <w:tcPr>
            <w:tcW w:w="0" w:type="dxa"/>
            <w:shd w:val="clear" w:color="auto" w:fill="auto"/>
            <w:vAlign w:val="center"/>
          </w:tcPr>
          <w:p w:rsidR="00C51B53" w:rsidRPr="00722E63" w14:paraId="49BC3FB4" w14:textId="77777777">
            <w:r w:rsidRPr="00722E63">
              <w:rPr>
                <w:rFonts w:ascii="仿宋" w:eastAsia="仿宋" w:hAnsi="仿宋"/>
                <w:sz w:val="20"/>
                <w:szCs w:val="20"/>
              </w:rPr>
              <w:t>营业收入增长率（同比）</w:t>
            </w:r>
          </w:p>
        </w:tc>
        <w:tc>
          <w:tcPr>
            <w:tcW w:w="0" w:type="dxa"/>
            <w:shd w:val="clear" w:color="auto" w:fill="auto"/>
            <w:vAlign w:val="center"/>
          </w:tcPr>
          <w:p w:rsidR="00C51B53" w:rsidRPr="00722E63" w14:paraId="55E4AEE3" w14:textId="77777777"/>
        </w:tc>
        <w:tc>
          <w:tcPr>
            <w:tcW w:w="0" w:type="dxa"/>
            <w:shd w:val="clear" w:color="auto" w:fill="auto"/>
            <w:vAlign w:val="center"/>
          </w:tcPr>
          <w:p w:rsidR="00C51B53" w:rsidRPr="00722E63" w14:paraId="411613C8" w14:textId="77777777">
            <w:r w:rsidRPr="00722E63">
              <w:rPr>
                <w:rFonts w:ascii="仿宋" w:eastAsia="仿宋" w:hAnsi="仿宋"/>
                <w:sz w:val="20"/>
                <w:szCs w:val="20"/>
              </w:rPr>
              <w:t>23.05%</w:t>
            </w:r>
          </w:p>
        </w:tc>
      </w:tr>
      <w:tr w14:paraId="75EE34DE" w14:textId="77777777" w:rsidTr="007F1D13">
        <w:tblPrEx>
          <w:tblW w:w="0" w:type="auto"/>
          <w:tblLook w:val="04A0"/>
        </w:tblPrEx>
        <w:tc>
          <w:tcPr>
            <w:tcW w:w="0" w:type="dxa"/>
            <w:shd w:val="clear" w:color="auto" w:fill="auto"/>
            <w:vAlign w:val="center"/>
          </w:tcPr>
          <w:p w:rsidR="00C51B53" w:rsidRPr="00722E63" w14:paraId="656D2EE1" w14:textId="77777777">
            <w:r w:rsidRPr="00722E63">
              <w:rPr>
                <w:rFonts w:ascii="仿宋" w:eastAsia="仿宋" w:hAnsi="仿宋"/>
                <w:sz w:val="20"/>
                <w:szCs w:val="20"/>
              </w:rPr>
              <w:t>营业收入增长量（同比）</w:t>
            </w:r>
          </w:p>
        </w:tc>
        <w:tc>
          <w:tcPr>
            <w:tcW w:w="0" w:type="dxa"/>
            <w:shd w:val="clear" w:color="auto" w:fill="auto"/>
            <w:vAlign w:val="center"/>
          </w:tcPr>
          <w:p w:rsidR="00C51B53" w:rsidRPr="00722E63" w14:paraId="28AC5FB5" w14:textId="77777777">
            <w:r w:rsidRPr="00722E63">
              <w:rPr>
                <w:rFonts w:ascii="仿宋" w:eastAsia="仿宋" w:hAnsi="仿宋"/>
                <w:sz w:val="20"/>
                <w:szCs w:val="20"/>
              </w:rPr>
              <w:t>万元</w:t>
            </w:r>
          </w:p>
        </w:tc>
        <w:tc>
          <w:tcPr>
            <w:tcW w:w="0" w:type="dxa"/>
            <w:shd w:val="clear" w:color="auto" w:fill="auto"/>
            <w:vAlign w:val="center"/>
          </w:tcPr>
          <w:p w:rsidR="00C51B53" w:rsidRPr="00722E63" w14:paraId="77E060CB" w14:textId="77777777">
            <w:r w:rsidRPr="00722E63">
              <w:rPr>
                <w:rFonts w:ascii="仿宋" w:eastAsia="仿宋" w:hAnsi="仿宋"/>
                <w:sz w:val="20"/>
                <w:szCs w:val="20"/>
              </w:rPr>
              <w:t>1315.36</w:t>
            </w:r>
          </w:p>
        </w:tc>
      </w:tr>
      <w:tr w14:paraId="005EB188" w14:textId="77777777" w:rsidTr="007F1D13">
        <w:tblPrEx>
          <w:tblW w:w="0" w:type="auto"/>
          <w:tblLook w:val="04A0"/>
        </w:tblPrEx>
        <w:tc>
          <w:tcPr>
            <w:tcW w:w="0" w:type="dxa"/>
            <w:shd w:val="clear" w:color="auto" w:fill="auto"/>
            <w:vAlign w:val="center"/>
          </w:tcPr>
          <w:p w:rsidR="00C51B53" w:rsidRPr="00722E63" w14:paraId="4E6F22DB" w14:textId="77777777">
            <w:r w:rsidRPr="00722E63">
              <w:rPr>
                <w:rFonts w:ascii="仿宋" w:eastAsia="仿宋" w:hAnsi="仿宋"/>
                <w:sz w:val="20"/>
                <w:szCs w:val="20"/>
              </w:rPr>
              <w:t>利润总额</w:t>
            </w:r>
          </w:p>
        </w:tc>
        <w:tc>
          <w:tcPr>
            <w:tcW w:w="0" w:type="dxa"/>
            <w:shd w:val="clear" w:color="auto" w:fill="auto"/>
            <w:vAlign w:val="center"/>
          </w:tcPr>
          <w:p w:rsidR="00C51B53" w:rsidRPr="00722E63" w14:paraId="18990F4A" w14:textId="77777777">
            <w:r w:rsidRPr="00722E63">
              <w:rPr>
                <w:rFonts w:ascii="仿宋" w:eastAsia="仿宋" w:hAnsi="仿宋"/>
                <w:sz w:val="20"/>
                <w:szCs w:val="20"/>
              </w:rPr>
              <w:t>万元</w:t>
            </w:r>
          </w:p>
        </w:tc>
        <w:tc>
          <w:tcPr>
            <w:tcW w:w="0" w:type="dxa"/>
            <w:shd w:val="clear" w:color="auto" w:fill="auto"/>
            <w:vAlign w:val="center"/>
          </w:tcPr>
          <w:p w:rsidR="00C51B53" w:rsidRPr="00722E63" w14:paraId="42EC5AA8" w14:textId="77777777">
            <w:r w:rsidRPr="00722E63">
              <w:rPr>
                <w:rFonts w:ascii="仿宋" w:eastAsia="仿宋" w:hAnsi="仿宋"/>
                <w:sz w:val="20"/>
                <w:szCs w:val="20"/>
              </w:rPr>
              <w:t>1351.83</w:t>
            </w:r>
          </w:p>
        </w:tc>
      </w:tr>
    </w:tbl>
    <w:p>
      <w:pPr>
        <w:sectPr w:rsidSect="00A02F19">
          <w:headerReference w:type="default" r:id="rId9"/>
          <w:type w:val="nextPage"/>
          <w:pgSz w:w="12240" w:h="15840"/>
          <w:pgMar w:top="1800" w:right="1200" w:bottom="1200" w:left="1200" w:header="720" w:footer="720" w:gutter="0"/>
          <w:pgNumType w:start="6"/>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3350"/>
        <w:gridCol w:w="3350"/>
        <w:gridCol w:w="3350"/>
      </w:tblGrid>
      <w:tr w14:paraId="76006AC3"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C51B53" w:rsidRPr="00722E63" w14:paraId="4BCD615B" w14:textId="77777777">
            <w:r w:rsidRPr="00722E63">
              <w:rPr>
                <w:rFonts w:ascii="仿宋" w:eastAsia="仿宋" w:hAnsi="仿宋"/>
                <w:sz w:val="20"/>
                <w:szCs w:val="20"/>
              </w:rPr>
              <w:t>利润总额增长率</w:t>
            </w:r>
          </w:p>
        </w:tc>
        <w:tc>
          <w:tcPr>
            <w:tcW w:w="0" w:type="dxa"/>
            <w:shd w:val="clear" w:color="auto" w:fill="auto"/>
            <w:vAlign w:val="center"/>
          </w:tcPr>
          <w:p w:rsidR="00C51B53" w:rsidRPr="00722E63" w14:paraId="211CCDAF" w14:textId="77777777"/>
        </w:tc>
        <w:tc>
          <w:tcPr>
            <w:tcW w:w="0" w:type="dxa"/>
            <w:shd w:val="clear" w:color="auto" w:fill="auto"/>
            <w:vAlign w:val="center"/>
          </w:tcPr>
          <w:p w:rsidR="00C51B53" w:rsidRPr="00722E63" w14:paraId="690B6A78" w14:textId="77777777">
            <w:r w:rsidRPr="00722E63">
              <w:rPr>
                <w:rFonts w:ascii="仿宋" w:eastAsia="仿宋" w:hAnsi="仿宋"/>
                <w:sz w:val="20"/>
                <w:szCs w:val="20"/>
              </w:rPr>
              <w:t>16.96%</w:t>
            </w:r>
          </w:p>
        </w:tc>
      </w:tr>
      <w:tr w14:paraId="55426685" w14:textId="77777777" w:rsidTr="007F1D13">
        <w:tblPrEx>
          <w:tblW w:w="0" w:type="auto"/>
          <w:tblLook w:val="04A0"/>
        </w:tblPrEx>
        <w:tc>
          <w:tcPr>
            <w:tcW w:w="0" w:type="dxa"/>
            <w:shd w:val="clear" w:color="auto" w:fill="auto"/>
            <w:vAlign w:val="center"/>
          </w:tcPr>
          <w:p w:rsidR="00C51B53" w:rsidRPr="00722E63" w14:paraId="090CADA2" w14:textId="77777777">
            <w:r w:rsidRPr="00722E63">
              <w:rPr>
                <w:rFonts w:ascii="仿宋" w:eastAsia="仿宋" w:hAnsi="仿宋"/>
                <w:sz w:val="20"/>
                <w:szCs w:val="20"/>
              </w:rPr>
              <w:t>利润总额增长量</w:t>
            </w:r>
          </w:p>
        </w:tc>
        <w:tc>
          <w:tcPr>
            <w:tcW w:w="0" w:type="dxa"/>
            <w:shd w:val="clear" w:color="auto" w:fill="auto"/>
            <w:vAlign w:val="center"/>
          </w:tcPr>
          <w:p w:rsidR="00C51B53" w:rsidRPr="00722E63" w14:paraId="466DDDD1" w14:textId="77777777">
            <w:r w:rsidRPr="00722E63">
              <w:rPr>
                <w:rFonts w:ascii="仿宋" w:eastAsia="仿宋" w:hAnsi="仿宋"/>
                <w:sz w:val="20"/>
                <w:szCs w:val="20"/>
              </w:rPr>
              <w:t>万元</w:t>
            </w:r>
          </w:p>
        </w:tc>
        <w:tc>
          <w:tcPr>
            <w:tcW w:w="0" w:type="dxa"/>
            <w:shd w:val="clear" w:color="auto" w:fill="auto"/>
            <w:vAlign w:val="center"/>
          </w:tcPr>
          <w:p w:rsidR="00C51B53" w:rsidRPr="00722E63" w14:paraId="7FE37D14" w14:textId="77777777">
            <w:r w:rsidRPr="00722E63">
              <w:rPr>
                <w:rFonts w:ascii="仿宋" w:eastAsia="仿宋" w:hAnsi="仿宋"/>
                <w:sz w:val="20"/>
                <w:szCs w:val="20"/>
              </w:rPr>
              <w:t>195.98</w:t>
            </w:r>
          </w:p>
        </w:tc>
      </w:tr>
      <w:tr w14:paraId="558A5146" w14:textId="77777777" w:rsidTr="007F1D13">
        <w:tblPrEx>
          <w:tblW w:w="0" w:type="auto"/>
          <w:tblLook w:val="04A0"/>
        </w:tblPrEx>
        <w:tc>
          <w:tcPr>
            <w:tcW w:w="0" w:type="dxa"/>
            <w:shd w:val="clear" w:color="auto" w:fill="auto"/>
            <w:vAlign w:val="center"/>
          </w:tcPr>
          <w:p w:rsidR="00C51B53" w:rsidRPr="00722E63" w14:paraId="6F63D8B3" w14:textId="77777777">
            <w:r w:rsidRPr="00722E63">
              <w:rPr>
                <w:rFonts w:ascii="仿宋" w:eastAsia="仿宋" w:hAnsi="仿宋"/>
                <w:sz w:val="20"/>
                <w:szCs w:val="20"/>
              </w:rPr>
              <w:t>净利润</w:t>
            </w:r>
          </w:p>
        </w:tc>
        <w:tc>
          <w:tcPr>
            <w:tcW w:w="0" w:type="dxa"/>
            <w:shd w:val="clear" w:color="auto" w:fill="auto"/>
            <w:vAlign w:val="center"/>
          </w:tcPr>
          <w:p w:rsidR="00C51B53" w:rsidRPr="00722E63" w14:paraId="647D49CE" w14:textId="77777777">
            <w:r w:rsidRPr="00722E63">
              <w:rPr>
                <w:rFonts w:ascii="仿宋" w:eastAsia="仿宋" w:hAnsi="仿宋"/>
                <w:sz w:val="20"/>
                <w:szCs w:val="20"/>
              </w:rPr>
              <w:t>万元</w:t>
            </w:r>
          </w:p>
        </w:tc>
        <w:tc>
          <w:tcPr>
            <w:tcW w:w="0" w:type="dxa"/>
            <w:shd w:val="clear" w:color="auto" w:fill="auto"/>
            <w:vAlign w:val="center"/>
          </w:tcPr>
          <w:p w:rsidR="00C51B53" w:rsidRPr="00722E63" w14:paraId="35854A90" w14:textId="77777777">
            <w:r w:rsidRPr="00722E63">
              <w:rPr>
                <w:rFonts w:ascii="仿宋" w:eastAsia="仿宋" w:hAnsi="仿宋"/>
                <w:sz w:val="20"/>
                <w:szCs w:val="20"/>
              </w:rPr>
              <w:t>1013.87</w:t>
            </w:r>
          </w:p>
        </w:tc>
      </w:tr>
      <w:tr w14:paraId="404C0E13" w14:textId="77777777" w:rsidTr="007F1D13">
        <w:tblPrEx>
          <w:tblW w:w="0" w:type="auto"/>
          <w:tblLook w:val="04A0"/>
        </w:tblPrEx>
        <w:tc>
          <w:tcPr>
            <w:tcW w:w="0" w:type="dxa"/>
            <w:shd w:val="clear" w:color="auto" w:fill="auto"/>
            <w:vAlign w:val="center"/>
          </w:tcPr>
          <w:p w:rsidR="00C51B53" w:rsidRPr="00722E63" w14:paraId="365CD7E7" w14:textId="77777777">
            <w:r w:rsidRPr="00722E63">
              <w:rPr>
                <w:rFonts w:ascii="仿宋" w:eastAsia="仿宋" w:hAnsi="仿宋"/>
                <w:sz w:val="20"/>
                <w:szCs w:val="20"/>
              </w:rPr>
              <w:t>净利润增长率</w:t>
            </w:r>
          </w:p>
        </w:tc>
        <w:tc>
          <w:tcPr>
            <w:tcW w:w="0" w:type="dxa"/>
            <w:shd w:val="clear" w:color="auto" w:fill="auto"/>
            <w:vAlign w:val="center"/>
          </w:tcPr>
          <w:p w:rsidR="00C51B53" w:rsidRPr="00722E63" w14:paraId="22D37ADB" w14:textId="77777777"/>
        </w:tc>
        <w:tc>
          <w:tcPr>
            <w:tcW w:w="0" w:type="dxa"/>
            <w:shd w:val="clear" w:color="auto" w:fill="auto"/>
            <w:vAlign w:val="center"/>
          </w:tcPr>
          <w:p w:rsidR="00C51B53" w:rsidRPr="00722E63" w14:paraId="261CF768" w14:textId="77777777">
            <w:r w:rsidRPr="00722E63">
              <w:rPr>
                <w:rFonts w:ascii="仿宋" w:eastAsia="仿宋" w:hAnsi="仿宋"/>
                <w:sz w:val="20"/>
                <w:szCs w:val="20"/>
              </w:rPr>
              <w:t>21.01%</w:t>
            </w:r>
          </w:p>
        </w:tc>
      </w:tr>
      <w:tr w14:paraId="71A88BEB" w14:textId="77777777" w:rsidTr="007F1D13">
        <w:tblPrEx>
          <w:tblW w:w="0" w:type="auto"/>
          <w:tblLook w:val="04A0"/>
        </w:tblPrEx>
        <w:tc>
          <w:tcPr>
            <w:tcW w:w="0" w:type="dxa"/>
            <w:shd w:val="clear" w:color="auto" w:fill="auto"/>
            <w:vAlign w:val="center"/>
          </w:tcPr>
          <w:p w:rsidR="00C51B53" w:rsidRPr="00722E63" w14:paraId="40C4B8B5" w14:textId="77777777">
            <w:r w:rsidRPr="00722E63">
              <w:rPr>
                <w:rFonts w:ascii="仿宋" w:eastAsia="仿宋" w:hAnsi="仿宋"/>
                <w:sz w:val="20"/>
                <w:szCs w:val="20"/>
              </w:rPr>
              <w:t>净利润增长量</w:t>
            </w:r>
          </w:p>
        </w:tc>
        <w:tc>
          <w:tcPr>
            <w:tcW w:w="0" w:type="dxa"/>
            <w:shd w:val="clear" w:color="auto" w:fill="auto"/>
            <w:vAlign w:val="center"/>
          </w:tcPr>
          <w:p w:rsidR="00C51B53" w:rsidRPr="00722E63" w14:paraId="55EECE5F" w14:textId="77777777">
            <w:r w:rsidRPr="00722E63">
              <w:rPr>
                <w:rFonts w:ascii="仿宋" w:eastAsia="仿宋" w:hAnsi="仿宋"/>
                <w:sz w:val="20"/>
                <w:szCs w:val="20"/>
              </w:rPr>
              <w:t>万元</w:t>
            </w:r>
          </w:p>
        </w:tc>
        <w:tc>
          <w:tcPr>
            <w:tcW w:w="0" w:type="dxa"/>
            <w:shd w:val="clear" w:color="auto" w:fill="auto"/>
            <w:vAlign w:val="center"/>
          </w:tcPr>
          <w:p w:rsidR="00C51B53" w:rsidRPr="00722E63" w14:paraId="456FEB74" w14:textId="77777777">
            <w:r w:rsidRPr="00722E63">
              <w:rPr>
                <w:rFonts w:ascii="仿宋" w:eastAsia="仿宋" w:hAnsi="仿宋"/>
                <w:sz w:val="20"/>
                <w:szCs w:val="20"/>
              </w:rPr>
              <w:t>176.06</w:t>
            </w:r>
          </w:p>
        </w:tc>
      </w:tr>
      <w:tr w14:paraId="60332356" w14:textId="77777777" w:rsidTr="007F1D13">
        <w:tblPrEx>
          <w:tblW w:w="0" w:type="auto"/>
          <w:tblLook w:val="04A0"/>
        </w:tblPrEx>
        <w:tc>
          <w:tcPr>
            <w:tcW w:w="0" w:type="dxa"/>
            <w:shd w:val="clear" w:color="auto" w:fill="auto"/>
            <w:vAlign w:val="center"/>
          </w:tcPr>
          <w:p w:rsidR="00C51B53" w:rsidRPr="00722E63" w14:paraId="6A0C9AD9" w14:textId="77777777">
            <w:r w:rsidRPr="00722E63">
              <w:rPr>
                <w:rFonts w:ascii="仿宋" w:eastAsia="仿宋" w:hAnsi="仿宋"/>
                <w:sz w:val="20"/>
                <w:szCs w:val="20"/>
              </w:rPr>
              <w:t>投资利润率</w:t>
            </w:r>
          </w:p>
        </w:tc>
        <w:tc>
          <w:tcPr>
            <w:tcW w:w="0" w:type="dxa"/>
            <w:shd w:val="clear" w:color="auto" w:fill="auto"/>
            <w:vAlign w:val="center"/>
          </w:tcPr>
          <w:p w:rsidR="00C51B53" w:rsidRPr="00722E63" w14:paraId="009D6701" w14:textId="77777777"/>
        </w:tc>
        <w:tc>
          <w:tcPr>
            <w:tcW w:w="0" w:type="dxa"/>
            <w:shd w:val="clear" w:color="auto" w:fill="auto"/>
            <w:vAlign w:val="center"/>
          </w:tcPr>
          <w:p w:rsidR="00C51B53" w:rsidRPr="00722E63" w14:paraId="3185419E" w14:textId="77777777">
            <w:r w:rsidRPr="00722E63">
              <w:rPr>
                <w:rFonts w:ascii="仿宋" w:eastAsia="仿宋" w:hAnsi="仿宋"/>
                <w:sz w:val="20"/>
                <w:szCs w:val="20"/>
              </w:rPr>
              <w:t>47.21%</w:t>
            </w:r>
          </w:p>
        </w:tc>
      </w:tr>
      <w:tr w14:paraId="4F5E3940" w14:textId="77777777" w:rsidTr="007F1D13">
        <w:tblPrEx>
          <w:tblW w:w="0" w:type="auto"/>
          <w:tblLook w:val="04A0"/>
        </w:tblPrEx>
        <w:tc>
          <w:tcPr>
            <w:tcW w:w="0" w:type="dxa"/>
            <w:shd w:val="clear" w:color="auto" w:fill="auto"/>
            <w:vAlign w:val="center"/>
          </w:tcPr>
          <w:p w:rsidR="00C51B53" w:rsidRPr="00722E63" w14:paraId="24DF96E3" w14:textId="77777777">
            <w:r w:rsidRPr="00722E63">
              <w:rPr>
                <w:rFonts w:ascii="仿宋" w:eastAsia="仿宋" w:hAnsi="仿宋"/>
                <w:sz w:val="20"/>
                <w:szCs w:val="20"/>
              </w:rPr>
              <w:t>投资回报率</w:t>
            </w:r>
          </w:p>
        </w:tc>
        <w:tc>
          <w:tcPr>
            <w:tcW w:w="0" w:type="dxa"/>
            <w:shd w:val="clear" w:color="auto" w:fill="auto"/>
            <w:vAlign w:val="center"/>
          </w:tcPr>
          <w:p w:rsidR="00C51B53" w:rsidRPr="00722E63" w14:paraId="30AC4F31" w14:textId="77777777"/>
        </w:tc>
        <w:tc>
          <w:tcPr>
            <w:tcW w:w="0" w:type="dxa"/>
            <w:shd w:val="clear" w:color="auto" w:fill="auto"/>
            <w:vAlign w:val="center"/>
          </w:tcPr>
          <w:p w:rsidR="00C51B53" w:rsidRPr="00722E63" w14:paraId="5D66E4A3" w14:textId="77777777">
            <w:r w:rsidRPr="00722E63">
              <w:rPr>
                <w:rFonts w:ascii="仿宋" w:eastAsia="仿宋" w:hAnsi="仿宋"/>
                <w:sz w:val="20"/>
                <w:szCs w:val="20"/>
              </w:rPr>
              <w:t>35.41%</w:t>
            </w:r>
          </w:p>
        </w:tc>
      </w:tr>
      <w:tr w14:paraId="70FE10D5" w14:textId="77777777" w:rsidTr="007F1D13">
        <w:tblPrEx>
          <w:tblW w:w="0" w:type="auto"/>
          <w:tblLook w:val="04A0"/>
        </w:tblPrEx>
        <w:tc>
          <w:tcPr>
            <w:tcW w:w="0" w:type="dxa"/>
            <w:shd w:val="clear" w:color="auto" w:fill="auto"/>
            <w:vAlign w:val="center"/>
          </w:tcPr>
          <w:p w:rsidR="00C51B53" w:rsidRPr="00722E63" w14:paraId="6CC725A3" w14:textId="77777777">
            <w:r w:rsidRPr="00722E63">
              <w:rPr>
                <w:rFonts w:ascii="仿宋" w:eastAsia="仿宋" w:hAnsi="仿宋"/>
                <w:sz w:val="20"/>
                <w:szCs w:val="20"/>
              </w:rPr>
              <w:t>财务内部收益率</w:t>
            </w:r>
          </w:p>
        </w:tc>
        <w:tc>
          <w:tcPr>
            <w:tcW w:w="0" w:type="dxa"/>
            <w:shd w:val="clear" w:color="auto" w:fill="auto"/>
            <w:vAlign w:val="center"/>
          </w:tcPr>
          <w:p w:rsidR="00C51B53" w:rsidRPr="00722E63" w14:paraId="2EFBD2CE" w14:textId="77777777"/>
        </w:tc>
        <w:tc>
          <w:tcPr>
            <w:tcW w:w="0" w:type="dxa"/>
            <w:shd w:val="clear" w:color="auto" w:fill="auto"/>
            <w:vAlign w:val="center"/>
          </w:tcPr>
          <w:p w:rsidR="00C51B53" w:rsidRPr="00722E63" w14:paraId="0DD2F498" w14:textId="77777777">
            <w:r w:rsidRPr="00722E63">
              <w:rPr>
                <w:rFonts w:ascii="仿宋" w:eastAsia="仿宋" w:hAnsi="仿宋"/>
                <w:sz w:val="20"/>
                <w:szCs w:val="20"/>
              </w:rPr>
              <w:t>23.87%</w:t>
            </w:r>
          </w:p>
        </w:tc>
      </w:tr>
      <w:tr w14:paraId="216FC2A6" w14:textId="77777777" w:rsidTr="007F1D13">
        <w:tblPrEx>
          <w:tblW w:w="0" w:type="auto"/>
          <w:tblLook w:val="04A0"/>
        </w:tblPrEx>
        <w:tc>
          <w:tcPr>
            <w:tcW w:w="0" w:type="dxa"/>
            <w:shd w:val="clear" w:color="auto" w:fill="auto"/>
            <w:vAlign w:val="center"/>
          </w:tcPr>
          <w:p w:rsidR="00C51B53" w:rsidRPr="00722E63" w14:paraId="5DD89C42" w14:textId="77777777">
            <w:r w:rsidRPr="00722E63">
              <w:rPr>
                <w:rFonts w:ascii="仿宋" w:eastAsia="仿宋" w:hAnsi="仿宋"/>
                <w:sz w:val="20"/>
                <w:szCs w:val="20"/>
              </w:rPr>
              <w:t>企业总资产</w:t>
            </w:r>
          </w:p>
        </w:tc>
        <w:tc>
          <w:tcPr>
            <w:tcW w:w="0" w:type="dxa"/>
            <w:shd w:val="clear" w:color="auto" w:fill="auto"/>
            <w:vAlign w:val="center"/>
          </w:tcPr>
          <w:p w:rsidR="00C51B53" w:rsidRPr="00722E63" w14:paraId="59EF8AEF" w14:textId="77777777">
            <w:r w:rsidRPr="00722E63">
              <w:rPr>
                <w:rFonts w:ascii="仿宋" w:eastAsia="仿宋" w:hAnsi="仿宋"/>
                <w:sz w:val="20"/>
                <w:szCs w:val="20"/>
              </w:rPr>
              <w:t>万元</w:t>
            </w:r>
          </w:p>
        </w:tc>
        <w:tc>
          <w:tcPr>
            <w:tcW w:w="0" w:type="dxa"/>
            <w:shd w:val="clear" w:color="auto" w:fill="auto"/>
            <w:vAlign w:val="center"/>
          </w:tcPr>
          <w:p w:rsidR="00C51B53" w:rsidRPr="00722E63" w14:paraId="55B1CF6F" w14:textId="77777777">
            <w:r w:rsidRPr="00722E63">
              <w:rPr>
                <w:rFonts w:ascii="仿宋" w:eastAsia="仿宋" w:hAnsi="仿宋"/>
                <w:sz w:val="20"/>
                <w:szCs w:val="20"/>
              </w:rPr>
              <w:t>7681.69</w:t>
            </w:r>
          </w:p>
        </w:tc>
      </w:tr>
      <w:tr w14:paraId="0196F1EE" w14:textId="77777777" w:rsidTr="007F1D13">
        <w:tblPrEx>
          <w:tblW w:w="0" w:type="auto"/>
          <w:tblLook w:val="04A0"/>
        </w:tblPrEx>
        <w:tc>
          <w:tcPr>
            <w:tcW w:w="0" w:type="dxa"/>
            <w:shd w:val="clear" w:color="auto" w:fill="auto"/>
            <w:vAlign w:val="center"/>
          </w:tcPr>
          <w:p w:rsidR="00C51B53" w:rsidRPr="00722E63" w14:paraId="578B0E4E" w14:textId="77777777">
            <w:r w:rsidRPr="00722E63">
              <w:rPr>
                <w:rFonts w:ascii="仿宋" w:eastAsia="仿宋" w:hAnsi="仿宋"/>
                <w:sz w:val="20"/>
                <w:szCs w:val="20"/>
              </w:rPr>
              <w:t>流动资产总额占比</w:t>
            </w:r>
          </w:p>
        </w:tc>
        <w:tc>
          <w:tcPr>
            <w:tcW w:w="0" w:type="dxa"/>
            <w:shd w:val="clear" w:color="auto" w:fill="auto"/>
            <w:vAlign w:val="center"/>
          </w:tcPr>
          <w:p w:rsidR="00C51B53" w:rsidRPr="00722E63" w14:paraId="0CB0A26D" w14:textId="77777777">
            <w:r w:rsidRPr="00722E63">
              <w:rPr>
                <w:rFonts w:ascii="仿宋" w:eastAsia="仿宋" w:hAnsi="仿宋"/>
                <w:sz w:val="20"/>
                <w:szCs w:val="20"/>
              </w:rPr>
              <w:t>万元</w:t>
            </w:r>
          </w:p>
        </w:tc>
        <w:tc>
          <w:tcPr>
            <w:tcW w:w="0" w:type="dxa"/>
            <w:shd w:val="clear" w:color="auto" w:fill="auto"/>
            <w:vAlign w:val="center"/>
          </w:tcPr>
          <w:p w:rsidR="00C51B53" w:rsidRPr="00722E63" w14:paraId="6F53EC23" w14:textId="77777777">
            <w:r w:rsidRPr="00722E63">
              <w:rPr>
                <w:rFonts w:ascii="仿宋" w:eastAsia="仿宋" w:hAnsi="仿宋"/>
                <w:sz w:val="20"/>
                <w:szCs w:val="20"/>
              </w:rPr>
              <w:t>27.34%</w:t>
            </w:r>
          </w:p>
        </w:tc>
      </w:tr>
      <w:tr w14:paraId="700C4D9F" w14:textId="77777777" w:rsidTr="007F1D13">
        <w:tblPrEx>
          <w:tblW w:w="0" w:type="auto"/>
          <w:tblLook w:val="04A0"/>
        </w:tblPrEx>
        <w:tc>
          <w:tcPr>
            <w:tcW w:w="0" w:type="dxa"/>
            <w:shd w:val="clear" w:color="auto" w:fill="auto"/>
            <w:vAlign w:val="center"/>
          </w:tcPr>
          <w:p w:rsidR="00C51B53" w:rsidRPr="00722E63" w14:paraId="16CBEAA4" w14:textId="77777777">
            <w:r w:rsidRPr="00722E63">
              <w:rPr>
                <w:rFonts w:ascii="仿宋" w:eastAsia="仿宋" w:hAnsi="仿宋"/>
                <w:sz w:val="20"/>
                <w:szCs w:val="20"/>
              </w:rPr>
              <w:t>流动资产总额</w:t>
            </w:r>
          </w:p>
        </w:tc>
        <w:tc>
          <w:tcPr>
            <w:tcW w:w="0" w:type="dxa"/>
            <w:shd w:val="clear" w:color="auto" w:fill="auto"/>
            <w:vAlign w:val="center"/>
          </w:tcPr>
          <w:p w:rsidR="00C51B53" w:rsidRPr="00722E63" w14:paraId="27F54B61" w14:textId="77777777">
            <w:r w:rsidRPr="00722E63">
              <w:rPr>
                <w:rFonts w:ascii="仿宋" w:eastAsia="仿宋" w:hAnsi="仿宋"/>
                <w:sz w:val="20"/>
                <w:szCs w:val="20"/>
              </w:rPr>
              <w:t>万元</w:t>
            </w:r>
          </w:p>
        </w:tc>
        <w:tc>
          <w:tcPr>
            <w:tcW w:w="0" w:type="dxa"/>
            <w:shd w:val="clear" w:color="auto" w:fill="auto"/>
            <w:vAlign w:val="center"/>
          </w:tcPr>
          <w:p w:rsidR="00C51B53" w:rsidRPr="00722E63" w14:paraId="08599741" w14:textId="77777777">
            <w:r w:rsidRPr="00722E63">
              <w:rPr>
                <w:rFonts w:ascii="仿宋" w:eastAsia="仿宋" w:hAnsi="仿宋"/>
                <w:sz w:val="20"/>
                <w:szCs w:val="20"/>
              </w:rPr>
              <w:t>2100.48</w:t>
            </w:r>
          </w:p>
        </w:tc>
      </w:tr>
      <w:tr w14:paraId="70A68C86" w14:textId="77777777" w:rsidTr="007F1D13">
        <w:tblPrEx>
          <w:tblW w:w="0" w:type="auto"/>
          <w:tblLook w:val="04A0"/>
        </w:tblPrEx>
        <w:tc>
          <w:tcPr>
            <w:tcW w:w="0" w:type="dxa"/>
            <w:shd w:val="clear" w:color="auto" w:fill="auto"/>
            <w:vAlign w:val="center"/>
          </w:tcPr>
          <w:p w:rsidR="00C51B53" w:rsidRPr="00722E63" w14:paraId="230ACD61" w14:textId="77777777">
            <w:r w:rsidRPr="00722E63">
              <w:rPr>
                <w:rFonts w:ascii="仿宋" w:eastAsia="仿宋" w:hAnsi="仿宋"/>
                <w:sz w:val="20"/>
                <w:szCs w:val="20"/>
              </w:rPr>
              <w:t>资产负债率</w:t>
            </w:r>
          </w:p>
        </w:tc>
        <w:tc>
          <w:tcPr>
            <w:tcW w:w="0" w:type="dxa"/>
            <w:shd w:val="clear" w:color="auto" w:fill="auto"/>
            <w:vAlign w:val="center"/>
          </w:tcPr>
          <w:p w:rsidR="00C51B53" w:rsidRPr="00722E63" w14:paraId="7075C0CD" w14:textId="77777777"/>
        </w:tc>
        <w:tc>
          <w:tcPr>
            <w:tcW w:w="0" w:type="dxa"/>
            <w:shd w:val="clear" w:color="auto" w:fill="auto"/>
            <w:vAlign w:val="center"/>
          </w:tcPr>
          <w:p w:rsidR="00C51B53" w:rsidRPr="00722E63" w14:paraId="70726C02" w14:textId="77777777">
            <w:r w:rsidRPr="00722E63">
              <w:rPr>
                <w:rFonts w:ascii="仿宋" w:eastAsia="仿宋" w:hAnsi="仿宋"/>
                <w:sz w:val="20"/>
                <w:szCs w:val="20"/>
              </w:rPr>
              <w:t>20.36%</w:t>
            </w:r>
          </w:p>
        </w:tc>
      </w:tr>
    </w:tbl>
    <w:p w:rsidR="00C51B53" w14:paraId="4069DE00" w14:textId="77777777">
      <w:pPr>
        <w:jc w:val="center"/>
      </w:pPr>
      <w:r>
        <w:rPr>
          <w:rFonts w:ascii="仿宋" w:eastAsia="仿宋" w:hAnsi="仿宋" w:cs="仿宋"/>
          <w:b/>
          <w:bCs/>
          <w:sz w:val="32"/>
          <w:szCs w:val="32"/>
        </w:rPr>
        <w:t xml:space="preserve"> </w:t>
      </w:r>
      <w:r>
        <w:br/>
      </w:r>
    </w:p>
    <w:p w:rsidR="00C51B53" w14:paraId="38768070" w14:textId="77777777">
      <w:pPr>
        <w:jc w:val="center"/>
      </w:pPr>
      <w:r>
        <w:rPr>
          <w:rFonts w:ascii="仿宋" w:eastAsia="仿宋" w:hAnsi="仿宋" w:cs="仿宋"/>
          <w:b/>
          <w:bCs/>
          <w:sz w:val="32"/>
          <w:szCs w:val="32"/>
        </w:rPr>
        <w:t>第三章</w:t>
      </w:r>
      <w:r>
        <w:rPr>
          <w:rFonts w:ascii="仿宋" w:eastAsia="仿宋" w:hAnsi="仿宋" w:cs="仿宋"/>
          <w:b/>
          <w:bCs/>
          <w:sz w:val="32"/>
          <w:szCs w:val="32"/>
        </w:rPr>
        <w:t xml:space="preserve">  </w:t>
      </w:r>
      <w:r>
        <w:rPr>
          <w:rFonts w:ascii="仿宋" w:eastAsia="仿宋" w:hAnsi="仿宋" w:cs="仿宋"/>
          <w:b/>
          <w:bCs/>
          <w:sz w:val="32"/>
          <w:szCs w:val="32"/>
        </w:rPr>
        <w:t>项目背景研究分析</w:t>
      </w:r>
      <w:r>
        <w:br/>
      </w:r>
    </w:p>
    <w:p w:rsidR="00C51B53" w14:paraId="352A2BBE" w14:textId="77777777">
      <w:r>
        <w:rPr>
          <w:rFonts w:ascii="仿宋" w:eastAsia="仿宋" w:hAnsi="仿宋" w:cs="仿宋"/>
          <w:b/>
          <w:bCs/>
          <w:sz w:val="32"/>
          <w:szCs w:val="32"/>
        </w:rPr>
        <w:t>一、项目建设背景</w:t>
      </w:r>
    </w:p>
    <w:p w:rsidR="00C51B53" w14:paraId="2DDCF6CF" w14:textId="1AA6B6F0">
      <w:pPr>
        <w:ind w:firstLine="600"/>
        <w:sectPr w:rsidSect="00A02F19">
          <w:headerReference w:type="default" r:id="rId10"/>
          <w:type w:val="nextPage"/>
          <w:pgSz w:w="12240" w:h="15840"/>
          <w:pgMar w:top="1800" w:right="1200" w:bottom="1200" w:left="1200" w:header="720" w:footer="720" w:gutter="0"/>
          <w:pgNumType w:start="7"/>
          <w:cols w:space="720"/>
          <w:titlePg w:val="0"/>
          <w:docGrid w:linePitch="360"/>
        </w:sectPr>
      </w:pPr>
      <w:r>
        <w:rPr>
          <w:rFonts w:ascii="仿宋" w:eastAsia="仿宋" w:hAnsi="仿宋" w:cs="仿宋"/>
          <w:noProof/>
          <w:sz w:val="30"/>
          <w:szCs w:val="30"/>
        </w:rPr>
        <w:pict>
          <v:shape id="PageShape7" o:spid="_x0000_s1031" type="#_x0000_t202" style="width:500pt;height:5pt;margin-top:787pt;margin-left:0;mso-wrap-style:square;position:absolute;visibility:hidden;z-index:251664384">
            <v:textbox>
              <w:txbxContent>
                <w:p w:rsidR="00C51B53" w:rsidRPr="00C51B53" w14:paraId="6729C2A9" w14:textId="481DB086">
                  <w:pPr>
                    <w:rPr>
                      <w:rFonts w:ascii="黑体" w:eastAsia="黑体"/>
                      <w:sz w:val="24"/>
                    </w:rPr>
                  </w:pPr>
                  <w:r w:rsidRPr="00C51B53">
                    <w:rPr>
                      <w:rFonts w:ascii="黑体" w:eastAsia="黑体" w:hint="eastAsia"/>
                      <w:sz w:val="24"/>
                    </w:rPr>
                    <w:t>红茶项目可行性分析报告 全文共7页，当前为第7页。</w:t>
                  </w:r>
                </w:p>
              </w:txbxContent>
            </v:textbox>
          </v:shape>
        </w:pict>
      </w:r>
      <w:r>
        <w:rPr>
          <w:rFonts w:ascii="仿宋" w:eastAsia="仿宋" w:hAnsi="仿宋" w:cs="仿宋"/>
          <w:sz w:val="30"/>
          <w:szCs w:val="30"/>
        </w:rPr>
        <w:t>1</w:t>
      </w:r>
    </w:p>
    <w:p w:rsidR="00C51B53" w14:textId="1AA6B6F0">
      <w:pPr>
        <w:ind w:firstLine="600"/>
      </w:pPr>
      <w:r>
        <w:rPr>
          <w:rFonts w:ascii="仿宋" w:eastAsia="仿宋" w:hAnsi="仿宋" w:cs="仿宋"/>
          <w:sz w:val="30"/>
          <w:szCs w:val="30"/>
        </w:rPr>
        <w:t>、绿色经济既是大势所趋，也是破解资源、能源和环境约束的关键所在。无论是基于对全球资源的巨大依赖和提升未来制造核心竞争力的考虑，还是顺应人民群众对青山碧水的盼望和要求，推进绿色制造都到了紧迫关口。建设制造强国，必须加快制造业绿色改造升级，全面推行工业节能减排和清洁生产，构建高效、清洁、低碳、循环的绿色制造体系，走生态文明的发展道路。坚持结构优化。调整结构、优化布局贯穿于中国制造业发展的全过程。虽然我国逐步形成了完整的产业体系，但结构不合理、产能</w:t>
      </w:r>
      <w:r>
        <w:rPr>
          <w:rFonts w:ascii="仿宋" w:eastAsia="仿宋" w:hAnsi="仿宋" w:cs="仿宋"/>
          <w:sz w:val="30"/>
          <w:szCs w:val="30"/>
        </w:rPr>
        <w:t>过剩严重、区域发展同质化等问题仍未得到根本解决。建设制造强国，必须把加快构建高端引领、面向未来的现代产业新体系作为中心任务，推动传统产业向中高端跃升，大力发展高端制造和生产性服务业，促进大中小微企业协调发展，持续优化产业布局，走提质增效的发展道路。</w:t>
      </w:r>
    </w:p>
    <w:p w:rsidR="00C51B53" w14:paraId="10F5346D" w14:textId="77777777">
      <w:pPr>
        <w:ind w:firstLine="600"/>
      </w:pPr>
      <w:r>
        <w:rPr>
          <w:rFonts w:ascii="仿宋" w:eastAsia="仿宋" w:hAnsi="仿宋" w:cs="仿宋"/>
          <w:sz w:val="30"/>
          <w:szCs w:val="30"/>
        </w:rPr>
        <w:t>当前，我国制造业发展面临着稳增长和调结构的双重困境、发达国家和新兴经济体的双重挤压、低成本优势快速递减和新竞争优势尚未形成的两难局面。在这一</w:t>
      </w:r>
      <w:r>
        <w:rPr>
          <w:rFonts w:ascii="仿宋" w:eastAsia="仿宋" w:hAnsi="仿宋" w:cs="仿宋"/>
          <w:sz w:val="30"/>
          <w:szCs w:val="30"/>
        </w:rPr>
        <w:t>“</w:t>
      </w:r>
      <w:r>
        <w:rPr>
          <w:rFonts w:ascii="仿宋" w:eastAsia="仿宋" w:hAnsi="仿宋" w:cs="仿宋"/>
          <w:sz w:val="30"/>
          <w:szCs w:val="30"/>
        </w:rPr>
        <w:t>爬坡过坎</w:t>
      </w:r>
      <w:r>
        <w:rPr>
          <w:rFonts w:ascii="仿宋" w:eastAsia="仿宋" w:hAnsi="仿宋" w:cs="仿宋"/>
          <w:sz w:val="30"/>
          <w:szCs w:val="30"/>
        </w:rPr>
        <w:t>”</w:t>
      </w:r>
      <w:r>
        <w:rPr>
          <w:rFonts w:ascii="仿宋" w:eastAsia="仿宋" w:hAnsi="仿宋" w:cs="仿宋"/>
          <w:sz w:val="30"/>
          <w:szCs w:val="30"/>
        </w:rPr>
        <w:t>的关键时期，《中国制造</w:t>
      </w:r>
      <w:r>
        <w:rPr>
          <w:rFonts w:ascii="仿宋" w:eastAsia="仿宋" w:hAnsi="仿宋" w:cs="仿宋"/>
          <w:sz w:val="30"/>
          <w:szCs w:val="30"/>
        </w:rPr>
        <w:t>2025</w:t>
      </w:r>
      <w:r>
        <w:rPr>
          <w:rFonts w:ascii="仿宋" w:eastAsia="仿宋" w:hAnsi="仿宋" w:cs="仿宋"/>
          <w:sz w:val="30"/>
          <w:szCs w:val="30"/>
        </w:rPr>
        <w:t>》出台，既立足当前，面向制造业转型升级、提质增效，提出了九大战略任务、五项重点工程和若干重大政策举措；又着眼长远，着眼应对新一轮科技革命和产业变革，围绕先进制造和高端装备制造，前瞻部署了重点突破的十大战略领域，描绘了未来</w:t>
      </w:r>
      <w:r>
        <w:rPr>
          <w:rFonts w:ascii="仿宋" w:eastAsia="仿宋" w:hAnsi="仿宋" w:cs="仿宋"/>
          <w:sz w:val="30"/>
          <w:szCs w:val="30"/>
        </w:rPr>
        <w:t>30</w:t>
      </w:r>
      <w:r>
        <w:rPr>
          <w:rFonts w:ascii="仿宋" w:eastAsia="仿宋" w:hAnsi="仿宋" w:cs="仿宋"/>
          <w:sz w:val="30"/>
          <w:szCs w:val="30"/>
        </w:rPr>
        <w:t>年建设制造强国的宏伟蓝图和梯次推进的路线图。</w:t>
      </w:r>
    </w:p>
    <w:p w:rsidR="00C51B53" w14:paraId="29E8E92E" w14:textId="77777777">
      <w:pPr>
        <w:ind w:firstLine="600"/>
      </w:pPr>
      <w:r>
        <w:rPr>
          <w:rFonts w:ascii="仿宋" w:eastAsia="仿宋" w:hAnsi="仿宋" w:cs="仿宋"/>
          <w:sz w:val="30"/>
          <w:szCs w:val="30"/>
        </w:rPr>
        <w:t>2016</w:t>
      </w:r>
      <w:r>
        <w:rPr>
          <w:rFonts w:ascii="仿宋" w:eastAsia="仿宋" w:hAnsi="仿宋" w:cs="仿宋"/>
          <w:sz w:val="30"/>
          <w:szCs w:val="30"/>
        </w:rPr>
        <w:t>年全省高新技术企业达到</w:t>
      </w:r>
      <w:r>
        <w:rPr>
          <w:rFonts w:ascii="仿宋" w:eastAsia="仿宋" w:hAnsi="仿宋" w:cs="仿宋"/>
          <w:sz w:val="30"/>
          <w:szCs w:val="30"/>
        </w:rPr>
        <w:t>437</w:t>
      </w:r>
      <w:r>
        <w:rPr>
          <w:rFonts w:ascii="仿宋" w:eastAsia="仿宋" w:hAnsi="仿宋" w:cs="仿宋"/>
          <w:sz w:val="30"/>
          <w:szCs w:val="30"/>
        </w:rPr>
        <w:t>家，完成工业增加值</w:t>
      </w:r>
      <w:r>
        <w:rPr>
          <w:rFonts w:ascii="仿宋" w:eastAsia="仿宋" w:hAnsi="仿宋" w:cs="仿宋"/>
          <w:sz w:val="30"/>
          <w:szCs w:val="30"/>
        </w:rPr>
        <w:t>72.9</w:t>
      </w:r>
      <w:r>
        <w:rPr>
          <w:rFonts w:ascii="仿宋" w:eastAsia="仿宋" w:hAnsi="仿宋" w:cs="仿宋"/>
          <w:sz w:val="30"/>
          <w:szCs w:val="30"/>
        </w:rPr>
        <w:t>亿元，同比增长</w:t>
      </w:r>
      <w:r>
        <w:rPr>
          <w:rFonts w:ascii="仿宋" w:eastAsia="仿宋" w:hAnsi="仿宋" w:cs="仿宋"/>
          <w:sz w:val="30"/>
          <w:szCs w:val="30"/>
        </w:rPr>
        <w:t>11.3%</w:t>
      </w:r>
      <w:r>
        <w:rPr>
          <w:rFonts w:ascii="仿宋" w:eastAsia="仿宋" w:hAnsi="仿宋" w:cs="仿宋"/>
          <w:sz w:val="30"/>
          <w:szCs w:val="30"/>
        </w:rPr>
        <w:t>，分别高于规模以上工业增速</w:t>
      </w:r>
      <w:r>
        <w:rPr>
          <w:rFonts w:ascii="仿宋" w:eastAsia="仿宋" w:hAnsi="仿宋" w:cs="仿宋"/>
          <w:sz w:val="30"/>
          <w:szCs w:val="30"/>
        </w:rPr>
        <w:t>5.1</w:t>
      </w:r>
      <w:r>
        <w:rPr>
          <w:rFonts w:ascii="仿宋" w:eastAsia="仿宋" w:hAnsi="仿宋" w:cs="仿宋"/>
          <w:sz w:val="30"/>
          <w:szCs w:val="30"/>
        </w:rPr>
        <w:t>个百分点、规模以上制造业增速</w:t>
      </w:r>
      <w:r>
        <w:rPr>
          <w:rFonts w:ascii="仿宋" w:eastAsia="仿宋" w:hAnsi="仿宋" w:cs="仿宋"/>
          <w:sz w:val="30"/>
          <w:szCs w:val="30"/>
        </w:rPr>
        <w:t>4.7</w:t>
      </w:r>
      <w:r>
        <w:rPr>
          <w:rFonts w:ascii="仿宋" w:eastAsia="仿宋" w:hAnsi="仿宋" w:cs="仿宋"/>
          <w:sz w:val="30"/>
          <w:szCs w:val="30"/>
        </w:rPr>
        <w:t>个百分点，对全省的贡献率达到</w:t>
      </w:r>
      <w:r>
        <w:rPr>
          <w:rFonts w:ascii="仿宋" w:eastAsia="仿宋" w:hAnsi="仿宋" w:cs="仿宋"/>
          <w:sz w:val="30"/>
          <w:szCs w:val="30"/>
        </w:rPr>
        <w:t>7.4%</w:t>
      </w:r>
      <w:r>
        <w:rPr>
          <w:rFonts w:ascii="仿宋" w:eastAsia="仿宋" w:hAnsi="仿宋" w:cs="仿宋"/>
          <w:sz w:val="30"/>
          <w:szCs w:val="30"/>
        </w:rPr>
        <w:t>。战略性新兴产业完成增加值</w:t>
      </w:r>
      <w:r>
        <w:rPr>
          <w:rFonts w:ascii="仿宋" w:eastAsia="仿宋" w:hAnsi="仿宋" w:cs="仿宋"/>
          <w:sz w:val="30"/>
          <w:szCs w:val="30"/>
        </w:rPr>
        <w:t>936.9</w:t>
      </w:r>
      <w:r>
        <w:rPr>
          <w:rFonts w:ascii="仿宋" w:eastAsia="仿宋" w:hAnsi="仿宋" w:cs="仿宋"/>
          <w:sz w:val="30"/>
          <w:szCs w:val="30"/>
        </w:rPr>
        <w:t>亿元，同比增长</w:t>
      </w:r>
      <w:r>
        <w:rPr>
          <w:rFonts w:ascii="仿宋" w:eastAsia="仿宋" w:hAnsi="仿宋" w:cs="仿宋"/>
          <w:sz w:val="30"/>
          <w:szCs w:val="30"/>
        </w:rPr>
        <w:t>12.2%</w:t>
      </w:r>
      <w:r>
        <w:rPr>
          <w:rFonts w:ascii="仿宋" w:eastAsia="仿宋" w:hAnsi="仿宋" w:cs="仿宋"/>
          <w:sz w:val="30"/>
          <w:szCs w:val="30"/>
        </w:rPr>
        <w:t>，分别高于规模以上工业增速</w:t>
      </w:r>
      <w:r>
        <w:rPr>
          <w:rFonts w:ascii="仿宋" w:eastAsia="仿宋" w:hAnsi="仿宋" w:cs="仿宋"/>
          <w:sz w:val="30"/>
          <w:szCs w:val="30"/>
        </w:rPr>
        <w:t>5.8</w:t>
      </w:r>
      <w:r>
        <w:rPr>
          <w:rFonts w:ascii="仿宋" w:eastAsia="仿宋" w:hAnsi="仿宋" w:cs="仿宋"/>
          <w:sz w:val="30"/>
          <w:szCs w:val="30"/>
        </w:rPr>
        <w:t>个百分点、规模以上制造业增速</w:t>
      </w:r>
      <w:r>
        <w:rPr>
          <w:rFonts w:ascii="仿宋" w:eastAsia="仿宋" w:hAnsi="仿宋" w:cs="仿宋"/>
          <w:sz w:val="30"/>
          <w:szCs w:val="30"/>
        </w:rPr>
        <w:t>5.4</w:t>
      </w:r>
      <w:r>
        <w:rPr>
          <w:rFonts w:ascii="仿宋" w:eastAsia="仿宋" w:hAnsi="仿宋" w:cs="仿宋"/>
          <w:sz w:val="30"/>
          <w:szCs w:val="30"/>
        </w:rPr>
        <w:t>个百分点，占全省生产总值的</w:t>
      </w:r>
      <w:r>
        <w:rPr>
          <w:rFonts w:ascii="仿宋" w:eastAsia="仿宋" w:hAnsi="仿宋" w:cs="仿宋"/>
          <w:sz w:val="30"/>
          <w:szCs w:val="30"/>
        </w:rPr>
        <w:t>13.1%</w:t>
      </w:r>
      <w:r>
        <w:rPr>
          <w:rFonts w:ascii="仿宋" w:eastAsia="仿宋" w:hAnsi="仿宋" w:cs="仿宋"/>
          <w:sz w:val="30"/>
          <w:szCs w:val="30"/>
        </w:rPr>
        <w:t>，比重较</w:t>
      </w:r>
      <w:r>
        <w:rPr>
          <w:rFonts w:ascii="仿宋" w:eastAsia="仿宋" w:hAnsi="仿宋" w:cs="仿宋"/>
          <w:sz w:val="30"/>
          <w:szCs w:val="30"/>
        </w:rPr>
        <w:t>2015</w:t>
      </w:r>
      <w:r>
        <w:rPr>
          <w:rFonts w:ascii="仿宋" w:eastAsia="仿宋" w:hAnsi="仿宋" w:cs="仿宋"/>
          <w:sz w:val="30"/>
          <w:szCs w:val="30"/>
        </w:rPr>
        <w:t>年提高</w:t>
      </w:r>
      <w:r>
        <w:rPr>
          <w:rFonts w:ascii="仿宋" w:eastAsia="仿宋" w:hAnsi="仿宋" w:cs="仿宋"/>
          <w:sz w:val="30"/>
          <w:szCs w:val="30"/>
        </w:rPr>
        <w:t>1</w:t>
      </w:r>
      <w:r>
        <w:rPr>
          <w:rFonts w:ascii="仿宋" w:eastAsia="仿宋" w:hAnsi="仿宋" w:cs="仿宋"/>
          <w:sz w:val="30"/>
          <w:szCs w:val="30"/>
        </w:rPr>
        <w:t>个百分点。</w:t>
      </w:r>
    </w:p>
    <w:p w:rsidR="00C51B53" w14:paraId="67464A4C" w14:textId="3609EA6F">
      <w:pPr>
        <w:ind w:firstLine="600"/>
        <w:sectPr w:rsidSect="00A02F19">
          <w:headerReference w:type="default" r:id="rId11"/>
          <w:type w:val="nextPage"/>
          <w:pgSz w:w="12240" w:h="15840"/>
          <w:pgMar w:top="1800" w:right="1200" w:bottom="1200" w:left="1200" w:header="720" w:footer="720" w:gutter="0"/>
          <w:pgNumType w:start="8"/>
          <w:cols w:space="720"/>
          <w:titlePg w:val="0"/>
          <w:docGrid w:linePitch="360"/>
        </w:sectPr>
      </w:pPr>
      <w:r>
        <w:rPr>
          <w:rFonts w:ascii="仿宋" w:eastAsia="仿宋" w:hAnsi="仿宋" w:cs="仿宋"/>
          <w:noProof/>
          <w:sz w:val="30"/>
          <w:szCs w:val="30"/>
        </w:rPr>
        <w:pict>
          <v:shape id="PageShape8" o:spid="_x0000_s1032" type="#_x0000_t202" style="width:500pt;height:5pt;margin-top:787pt;margin-left:0;mso-wrap-style:square;position:absolute;visibility:hidden;z-index:251665408">
            <v:textbox>
              <w:txbxContent>
                <w:p w:rsidR="00C51B53" w:rsidRPr="00C51B53" w14:paraId="4A3B4C70" w14:textId="5FF03FF3">
                  <w:pPr>
                    <w:rPr>
                      <w:rFonts w:ascii="黑体" w:eastAsia="黑体"/>
                      <w:sz w:val="24"/>
                    </w:rPr>
                  </w:pPr>
                  <w:r w:rsidRPr="00C51B53">
                    <w:rPr>
                      <w:rFonts w:ascii="黑体" w:eastAsia="黑体" w:hint="eastAsia"/>
                      <w:sz w:val="24"/>
                    </w:rPr>
                    <w:t>红茶项目可行性分析报告 全文共8页，当前为第8页。</w:t>
                  </w:r>
                </w:p>
              </w:txbxContent>
            </v:textbox>
          </v:shape>
        </w:pict>
      </w:r>
      <w:r>
        <w:rPr>
          <w:rFonts w:ascii="仿宋" w:eastAsia="仿宋" w:hAnsi="仿宋" w:cs="仿宋"/>
          <w:sz w:val="30"/>
          <w:szCs w:val="30"/>
        </w:rPr>
        <w:t>2</w:t>
      </w:r>
      <w:r>
        <w:rPr>
          <w:rFonts w:ascii="仿宋" w:eastAsia="仿宋" w:hAnsi="仿宋" w:cs="仿宋"/>
          <w:sz w:val="30"/>
          <w:szCs w:val="30"/>
        </w:rPr>
        <w:t>、</w:t>
      </w:r>
      <w:r>
        <w:rPr>
          <w:rFonts w:ascii="仿宋" w:eastAsia="仿宋" w:hAnsi="仿宋" w:cs="仿宋"/>
          <w:sz w:val="30"/>
          <w:szCs w:val="30"/>
        </w:rPr>
        <w:t>“</w:t>
      </w:r>
      <w:r>
        <w:rPr>
          <w:rFonts w:ascii="仿宋" w:eastAsia="仿宋" w:hAnsi="仿宋" w:cs="仿宋"/>
          <w:sz w:val="30"/>
          <w:szCs w:val="30"/>
        </w:rPr>
        <w:t>十三五规划重要的两件事情，一个是保证经济的中高速增长，第二个要实现产业发展中高端水平。而要支撑经济的中高速增长就必须依赖战略性新兴产业。换句话说，这块如果不能快速成长起来，我们经济的中</w:t>
      </w:r>
    </w:p>
    <w:p w:rsidR="00C51B53" w14:textId="3609EA6F">
      <w:pPr>
        <w:ind w:firstLine="600"/>
      </w:pPr>
      <w:r>
        <w:rPr>
          <w:rFonts w:ascii="仿宋" w:eastAsia="仿宋" w:hAnsi="仿宋" w:cs="仿宋"/>
          <w:sz w:val="30"/>
          <w:szCs w:val="30"/>
        </w:rPr>
        <w:t>高速水平也保不住。</w:t>
      </w:r>
      <w:r>
        <w:rPr>
          <w:rFonts w:ascii="仿宋" w:eastAsia="仿宋" w:hAnsi="仿宋" w:cs="仿宋"/>
          <w:sz w:val="30"/>
          <w:szCs w:val="30"/>
        </w:rPr>
        <w:t>”</w:t>
      </w:r>
      <w:r>
        <w:rPr>
          <w:rFonts w:ascii="仿宋" w:eastAsia="仿宋" w:hAnsi="仿宋" w:cs="仿宋"/>
          <w:sz w:val="30"/>
          <w:szCs w:val="30"/>
        </w:rPr>
        <w:t>中国战略性新兴产业发展专家咨询委员会秘书长杜平在北京召开的战略性新兴产业发展高峰论坛上称。根据中国国家发展和改革委员会副秘书长费志荣介绍，</w:t>
      </w:r>
      <w:r>
        <w:rPr>
          <w:rFonts w:ascii="仿宋" w:eastAsia="仿宋" w:hAnsi="仿宋" w:cs="仿宋"/>
          <w:sz w:val="30"/>
          <w:szCs w:val="30"/>
        </w:rPr>
        <w:t>2016</w:t>
      </w:r>
      <w:r>
        <w:rPr>
          <w:rFonts w:ascii="仿宋" w:eastAsia="仿宋" w:hAnsi="仿宋" w:cs="仿宋"/>
          <w:sz w:val="30"/>
          <w:szCs w:val="30"/>
        </w:rPr>
        <w:t>年，战略性新兴产业工业部分增加值同比增长</w:t>
      </w:r>
      <w:r>
        <w:rPr>
          <w:rFonts w:ascii="仿宋" w:eastAsia="仿宋" w:hAnsi="仿宋" w:cs="仿宋"/>
          <w:sz w:val="30"/>
          <w:szCs w:val="30"/>
        </w:rPr>
        <w:t>10.5%</w:t>
      </w:r>
      <w:r>
        <w:rPr>
          <w:rFonts w:ascii="仿宋" w:eastAsia="仿宋" w:hAnsi="仿宋" w:cs="仿宋"/>
          <w:sz w:val="30"/>
          <w:szCs w:val="30"/>
        </w:rPr>
        <w:t>，比规模以上工业增速高</w:t>
      </w:r>
      <w:r>
        <w:rPr>
          <w:rFonts w:ascii="仿宋" w:eastAsia="仿宋" w:hAnsi="仿宋" w:cs="仿宋"/>
          <w:sz w:val="30"/>
          <w:szCs w:val="30"/>
        </w:rPr>
        <w:t>4.5</w:t>
      </w:r>
      <w:r>
        <w:rPr>
          <w:rFonts w:ascii="仿宋" w:eastAsia="仿宋" w:hAnsi="仿宋" w:cs="仿宋"/>
          <w:sz w:val="30"/>
          <w:szCs w:val="30"/>
        </w:rPr>
        <w:t>个百分点。服务业部分收入增长</w:t>
      </w:r>
      <w:r>
        <w:rPr>
          <w:rFonts w:ascii="仿宋" w:eastAsia="仿宋" w:hAnsi="仿宋" w:cs="仿宋"/>
          <w:sz w:val="30"/>
          <w:szCs w:val="30"/>
        </w:rPr>
        <w:t>15.1%</w:t>
      </w:r>
      <w:r>
        <w:rPr>
          <w:rFonts w:ascii="仿宋" w:eastAsia="仿宋" w:hAnsi="仿宋" w:cs="仿宋"/>
          <w:sz w:val="30"/>
          <w:szCs w:val="30"/>
        </w:rPr>
        <w:t>，也好于服务业整体水平。今年</w:t>
      </w:r>
      <w:r>
        <w:rPr>
          <w:rFonts w:ascii="仿宋" w:eastAsia="仿宋" w:hAnsi="仿宋" w:cs="仿宋"/>
          <w:sz w:val="30"/>
          <w:szCs w:val="30"/>
        </w:rPr>
        <w:t>1</w:t>
      </w:r>
      <w:r>
        <w:rPr>
          <w:rFonts w:ascii="仿宋" w:eastAsia="仿宋" w:hAnsi="仿宋" w:cs="仿宋"/>
          <w:sz w:val="30"/>
          <w:szCs w:val="30"/>
        </w:rPr>
        <w:t>月到</w:t>
      </w:r>
      <w:r>
        <w:rPr>
          <w:rFonts w:ascii="仿宋" w:eastAsia="仿宋" w:hAnsi="仿宋" w:cs="仿宋"/>
          <w:sz w:val="30"/>
          <w:szCs w:val="30"/>
        </w:rPr>
        <w:t>5</w:t>
      </w:r>
      <w:r>
        <w:rPr>
          <w:rFonts w:ascii="仿宋" w:eastAsia="仿宋" w:hAnsi="仿宋" w:cs="仿宋"/>
          <w:sz w:val="30"/>
          <w:szCs w:val="30"/>
        </w:rPr>
        <w:t>月，战略性新兴产业重点行业主营业务收入同比增长</w:t>
      </w:r>
      <w:r>
        <w:rPr>
          <w:rFonts w:ascii="仿宋" w:eastAsia="仿宋" w:hAnsi="仿宋" w:cs="仿宋"/>
          <w:sz w:val="30"/>
          <w:szCs w:val="30"/>
        </w:rPr>
        <w:t>13.3%</w:t>
      </w:r>
      <w:r>
        <w:rPr>
          <w:rFonts w:ascii="仿宋" w:eastAsia="仿宋" w:hAnsi="仿宋" w:cs="仿宋"/>
          <w:sz w:val="30"/>
          <w:szCs w:val="30"/>
        </w:rPr>
        <w:t>，比去年同期增速提高</w:t>
      </w:r>
      <w:r>
        <w:rPr>
          <w:rFonts w:ascii="仿宋" w:eastAsia="仿宋" w:hAnsi="仿宋" w:cs="仿宋"/>
          <w:sz w:val="30"/>
          <w:szCs w:val="30"/>
        </w:rPr>
        <w:t>1.8</w:t>
      </w:r>
      <w:r>
        <w:rPr>
          <w:rFonts w:ascii="仿宋" w:eastAsia="仿宋" w:hAnsi="仿宋" w:cs="仿宋"/>
          <w:sz w:val="30"/>
          <w:szCs w:val="30"/>
        </w:rPr>
        <w:t>个百分点。预计到今年底，战略性新兴产业增加值占国内生产总值比重有可能达到</w:t>
      </w:r>
      <w:r>
        <w:rPr>
          <w:rFonts w:ascii="仿宋" w:eastAsia="仿宋" w:hAnsi="仿宋" w:cs="仿宋"/>
          <w:sz w:val="30"/>
          <w:szCs w:val="30"/>
        </w:rPr>
        <w:t>10%</w:t>
      </w:r>
      <w:r>
        <w:rPr>
          <w:rFonts w:ascii="仿宋" w:eastAsia="仿宋" w:hAnsi="仿宋" w:cs="仿宋"/>
          <w:sz w:val="30"/>
          <w:szCs w:val="30"/>
        </w:rPr>
        <w:t>左右。</w:t>
      </w:r>
    </w:p>
    <w:p w:rsidR="00C51B53" w14:paraId="0E9D357B" w14:textId="77777777">
      <w:pPr>
        <w:ind w:firstLine="600"/>
      </w:pPr>
      <w:r>
        <w:rPr>
          <w:rFonts w:ascii="仿宋" w:eastAsia="仿宋" w:hAnsi="仿宋" w:cs="仿宋"/>
          <w:sz w:val="30"/>
          <w:szCs w:val="30"/>
        </w:rPr>
        <w:t>项目的实施，通过建设达到规模效益，首先大力开发建设地周边市场，站稳脚跟后扩大生产规模，逐步将产品推向全国，按照企业的发展战略规划，力争在较短的时间内将公司做大做强，为企业的进一步发展奠定坚实的基础。</w:t>
      </w:r>
    </w:p>
    <w:p w:rsidR="00C51B53" w14:paraId="40196A6D" w14:textId="1ED23043">
      <w:pPr>
        <w:ind w:firstLine="600"/>
        <w:sectPr w:rsidSect="00A02F19">
          <w:headerReference w:type="default" r:id="rId12"/>
          <w:type w:val="nextPage"/>
          <w:pgSz w:w="12240" w:h="15840"/>
          <w:pgMar w:top="1800" w:right="1200" w:bottom="1200" w:left="1200" w:header="720" w:footer="720" w:gutter="0"/>
          <w:pgNumType w:start="9"/>
          <w:cols w:space="720"/>
          <w:titlePg w:val="0"/>
          <w:docGrid w:linePitch="360"/>
        </w:sectPr>
      </w:pPr>
      <w:r>
        <w:rPr>
          <w:rFonts w:ascii="仿宋" w:eastAsia="仿宋" w:hAnsi="仿宋" w:cs="仿宋"/>
          <w:noProof/>
          <w:sz w:val="30"/>
          <w:szCs w:val="30"/>
        </w:rPr>
        <w:pict>
          <v:shape id="PageShape9" o:spid="_x0000_s1033" type="#_x0000_t202" style="width:500pt;height:5pt;margin-top:787pt;margin-left:0;mso-wrap-style:square;position:absolute;visibility:hidden;z-index:251666432">
            <v:textbox>
              <w:txbxContent>
                <w:p w:rsidR="00C51B53" w:rsidRPr="00C51B53" w14:paraId="56EFA7EC" w14:textId="4309FEB5">
                  <w:pPr>
                    <w:rPr>
                      <w:rFonts w:ascii="黑体" w:eastAsia="黑体"/>
                      <w:sz w:val="24"/>
                    </w:rPr>
                  </w:pPr>
                  <w:r w:rsidRPr="00C51B53">
                    <w:rPr>
                      <w:rFonts w:ascii="黑体" w:eastAsia="黑体" w:hint="eastAsia"/>
                      <w:sz w:val="24"/>
                    </w:rPr>
                    <w:t>红茶项目可行性分析报告 全文共9页，当前为第9页。</w:t>
                  </w:r>
                </w:p>
              </w:txbxContent>
            </v:textbox>
          </v:shape>
        </w:pict>
      </w:r>
      <w:r>
        <w:rPr>
          <w:rFonts w:ascii="仿宋" w:eastAsia="仿宋" w:hAnsi="仿宋" w:cs="仿宋"/>
          <w:sz w:val="30"/>
          <w:szCs w:val="30"/>
        </w:rPr>
        <w:t>刚刚过去的一年，在党中央、国务院和自治区党委、政府的正确领导下，市委团结和带领全市各族人民，深入贯彻落实党的十九大和十九届二中、三中全会精神，按照新发展理念和高质量发展要求，积极有效应对各种困难和挑战，深入实施</w:t>
      </w:r>
      <w:r>
        <w:rPr>
          <w:rFonts w:ascii="仿宋" w:eastAsia="仿宋" w:hAnsi="仿宋" w:cs="仿宋"/>
          <w:sz w:val="30"/>
          <w:szCs w:val="30"/>
        </w:rPr>
        <w:t>“</w:t>
      </w:r>
      <w:r>
        <w:rPr>
          <w:rFonts w:ascii="仿宋" w:eastAsia="仿宋" w:hAnsi="仿宋" w:cs="仿宋"/>
          <w:sz w:val="30"/>
          <w:szCs w:val="30"/>
        </w:rPr>
        <w:t>实业兴市，开放强柳</w:t>
      </w:r>
      <w:r>
        <w:rPr>
          <w:rFonts w:ascii="仿宋" w:eastAsia="仿宋" w:hAnsi="仿宋" w:cs="仿宋"/>
          <w:sz w:val="30"/>
          <w:szCs w:val="30"/>
        </w:rPr>
        <w:t>”</w:t>
      </w:r>
      <w:r>
        <w:rPr>
          <w:rFonts w:ascii="仿宋" w:eastAsia="仿宋" w:hAnsi="仿宋" w:cs="仿宋"/>
          <w:sz w:val="30"/>
          <w:szCs w:val="30"/>
        </w:rPr>
        <w:t>战略，全力打好</w:t>
      </w:r>
      <w:r>
        <w:rPr>
          <w:rFonts w:ascii="仿宋" w:eastAsia="仿宋" w:hAnsi="仿宋" w:cs="仿宋"/>
          <w:sz w:val="30"/>
          <w:szCs w:val="30"/>
        </w:rPr>
        <w:t>“</w:t>
      </w:r>
      <w:r>
        <w:rPr>
          <w:rFonts w:ascii="仿宋" w:eastAsia="仿宋" w:hAnsi="仿宋" w:cs="仿宋"/>
          <w:sz w:val="30"/>
          <w:szCs w:val="30"/>
        </w:rPr>
        <w:t>三大攻坚战</w:t>
      </w:r>
      <w:r>
        <w:rPr>
          <w:rFonts w:ascii="仿宋" w:eastAsia="仿宋" w:hAnsi="仿宋" w:cs="仿宋"/>
          <w:sz w:val="30"/>
          <w:szCs w:val="30"/>
        </w:rPr>
        <w:t>”</w:t>
      </w:r>
      <w:r>
        <w:rPr>
          <w:rFonts w:ascii="仿宋" w:eastAsia="仿宋" w:hAnsi="仿宋" w:cs="仿宋"/>
          <w:sz w:val="30"/>
          <w:szCs w:val="30"/>
        </w:rPr>
        <w:t>，加快推进</w:t>
      </w:r>
      <w:r>
        <w:rPr>
          <w:rFonts w:ascii="仿宋" w:eastAsia="仿宋" w:hAnsi="仿宋" w:cs="仿宋"/>
          <w:sz w:val="30"/>
          <w:szCs w:val="30"/>
        </w:rPr>
        <w:t>“</w:t>
      </w:r>
      <w:r>
        <w:rPr>
          <w:rFonts w:ascii="仿宋" w:eastAsia="仿宋" w:hAnsi="仿宋" w:cs="仿宋"/>
          <w:sz w:val="30"/>
          <w:szCs w:val="30"/>
        </w:rPr>
        <w:t>三大建设</w:t>
      </w:r>
      <w:r>
        <w:rPr>
          <w:rFonts w:ascii="仿宋" w:eastAsia="仿宋" w:hAnsi="仿宋" w:cs="仿宋"/>
          <w:sz w:val="30"/>
          <w:szCs w:val="30"/>
        </w:rPr>
        <w:t>”</w:t>
      </w:r>
      <w:r>
        <w:rPr>
          <w:rFonts w:ascii="仿宋" w:eastAsia="仿宋" w:hAnsi="仿宋" w:cs="仿宋"/>
          <w:sz w:val="30"/>
          <w:szCs w:val="30"/>
        </w:rPr>
        <w:t>，持续营造</w:t>
      </w:r>
      <w:r>
        <w:rPr>
          <w:rFonts w:ascii="仿宋" w:eastAsia="仿宋" w:hAnsi="仿宋" w:cs="仿宋"/>
          <w:sz w:val="30"/>
          <w:szCs w:val="30"/>
        </w:rPr>
        <w:t>“</w:t>
      </w:r>
      <w:r>
        <w:rPr>
          <w:rFonts w:ascii="仿宋" w:eastAsia="仿宋" w:hAnsi="仿宋" w:cs="仿宋"/>
          <w:sz w:val="30"/>
          <w:szCs w:val="30"/>
        </w:rPr>
        <w:t>三大生态</w:t>
      </w:r>
      <w:r>
        <w:rPr>
          <w:rFonts w:ascii="仿宋" w:eastAsia="仿宋" w:hAnsi="仿宋" w:cs="仿宋"/>
          <w:sz w:val="30"/>
          <w:szCs w:val="30"/>
        </w:rPr>
        <w:t>”</w:t>
      </w:r>
      <w:r>
        <w:rPr>
          <w:rFonts w:ascii="仿宋" w:eastAsia="仿宋" w:hAnsi="仿宋" w:cs="仿宋"/>
          <w:sz w:val="30"/>
          <w:szCs w:val="30"/>
        </w:rPr>
        <w:t>，全面加快经济升级、城市转型，经济社会持续健康稳定发展，社会大局保持和谐稳定，在改革开放</w:t>
      </w:r>
      <w:r>
        <w:rPr>
          <w:rFonts w:ascii="仿宋" w:eastAsia="仿宋" w:hAnsi="仿宋" w:cs="仿宋"/>
          <w:sz w:val="30"/>
          <w:szCs w:val="30"/>
        </w:rPr>
        <w:t>40</w:t>
      </w:r>
      <w:r>
        <w:rPr>
          <w:rFonts w:ascii="仿宋" w:eastAsia="仿宋" w:hAnsi="仿宋" w:cs="仿宋"/>
          <w:sz w:val="30"/>
          <w:szCs w:val="30"/>
        </w:rPr>
        <w:t>周年、自治区成立</w:t>
      </w:r>
      <w:r>
        <w:rPr>
          <w:rFonts w:ascii="仿宋" w:eastAsia="仿宋" w:hAnsi="仿宋" w:cs="仿宋"/>
          <w:sz w:val="30"/>
          <w:szCs w:val="30"/>
        </w:rPr>
        <w:t>60</w:t>
      </w:r>
      <w:r>
        <w:rPr>
          <w:rFonts w:ascii="仿宋" w:eastAsia="仿宋" w:hAnsi="仿宋" w:cs="仿宋"/>
          <w:sz w:val="30"/>
          <w:szCs w:val="30"/>
        </w:rPr>
        <w:t>周年之际充分展示了我市昂扬向上的精神风貌。</w:t>
      </w:r>
    </w:p>
    <w:p w:rsidR="00C51B53" w14:paraId="2A14C106" w14:textId="77777777">
      <w:r>
        <w:rPr>
          <w:rFonts w:ascii="仿宋" w:eastAsia="仿宋" w:hAnsi="仿宋" w:cs="仿宋"/>
          <w:b/>
          <w:bCs/>
          <w:sz w:val="32"/>
          <w:szCs w:val="32"/>
        </w:rPr>
        <w:t>二、必要性分析</w:t>
      </w:r>
    </w:p>
    <w:p w:rsidR="00C51B53" w14:paraId="793DCC75" w14:textId="77777777">
      <w:pPr>
        <w:ind w:firstLine="600"/>
      </w:pPr>
      <w:r>
        <w:rPr>
          <w:rFonts w:ascii="仿宋" w:eastAsia="仿宋" w:hAnsi="仿宋" w:cs="仿宋"/>
          <w:sz w:val="30"/>
          <w:szCs w:val="30"/>
        </w:rPr>
        <w:t>1</w:t>
      </w:r>
      <w:r>
        <w:rPr>
          <w:rFonts w:ascii="仿宋" w:eastAsia="仿宋" w:hAnsi="仿宋" w:cs="仿宋"/>
          <w:sz w:val="30"/>
          <w:szCs w:val="30"/>
        </w:rPr>
        <w:t>、世界复杂多变，人类社会向何处去、亚洲前途在哪里？在新的历史关头，中国将如何推动对外开放再扩大、深化改革再出发？面对这些时代之问，习近平主席在博鳌亚洲论坛</w:t>
      </w:r>
      <w:r>
        <w:rPr>
          <w:rFonts w:ascii="仿宋" w:eastAsia="仿宋" w:hAnsi="仿宋" w:cs="仿宋"/>
          <w:sz w:val="30"/>
          <w:szCs w:val="30"/>
        </w:rPr>
        <w:t>2018</w:t>
      </w:r>
      <w:r>
        <w:rPr>
          <w:rFonts w:ascii="仿宋" w:eastAsia="仿宋" w:hAnsi="仿宋" w:cs="仿宋"/>
          <w:sz w:val="30"/>
          <w:szCs w:val="30"/>
        </w:rPr>
        <w:t>年年会开幕式上发表重要讲话，明确指出</w:t>
      </w:r>
      <w:r>
        <w:rPr>
          <w:rFonts w:ascii="仿宋" w:eastAsia="仿宋" w:hAnsi="仿宋" w:cs="仿宋"/>
          <w:sz w:val="30"/>
          <w:szCs w:val="30"/>
        </w:rPr>
        <w:t>“</w:t>
      </w:r>
      <w:r>
        <w:rPr>
          <w:rFonts w:ascii="仿宋" w:eastAsia="仿宋" w:hAnsi="仿宋" w:cs="仿宋"/>
          <w:sz w:val="30"/>
          <w:szCs w:val="30"/>
        </w:rPr>
        <w:t>开放</w:t>
      </w:r>
      <w:r>
        <w:rPr>
          <w:rFonts w:ascii="仿宋" w:eastAsia="仿宋" w:hAnsi="仿宋" w:cs="仿宋"/>
          <w:sz w:val="30"/>
          <w:szCs w:val="30"/>
        </w:rPr>
        <w:t>”</w:t>
      </w:r>
      <w:r>
        <w:rPr>
          <w:rFonts w:ascii="仿宋" w:eastAsia="仿宋" w:hAnsi="仿宋" w:cs="仿宋"/>
          <w:sz w:val="30"/>
          <w:szCs w:val="30"/>
        </w:rPr>
        <w:t>对世界各国的重大历史意义和现实意义，为准确把握历史规律、认清世界大势提出了</w:t>
      </w:r>
      <w:r>
        <w:rPr>
          <w:rFonts w:ascii="仿宋" w:eastAsia="仿宋" w:hAnsi="仿宋" w:cs="仿宋"/>
          <w:sz w:val="30"/>
          <w:szCs w:val="30"/>
        </w:rPr>
        <w:t>“</w:t>
      </w:r>
      <w:r>
        <w:rPr>
          <w:rFonts w:ascii="仿宋" w:eastAsia="仿宋" w:hAnsi="仿宋" w:cs="仿宋"/>
          <w:sz w:val="30"/>
          <w:szCs w:val="30"/>
        </w:rPr>
        <w:t>中国主张</w:t>
      </w:r>
      <w:r>
        <w:rPr>
          <w:rFonts w:ascii="仿宋" w:eastAsia="仿宋" w:hAnsi="仿宋" w:cs="仿宋"/>
          <w:sz w:val="30"/>
          <w:szCs w:val="30"/>
        </w:rPr>
        <w:t>”</w:t>
      </w:r>
      <w:r>
        <w:rPr>
          <w:rFonts w:ascii="仿宋" w:eastAsia="仿宋" w:hAnsi="仿宋" w:cs="仿宋"/>
          <w:sz w:val="30"/>
          <w:szCs w:val="30"/>
        </w:rPr>
        <w:t>，对进一步推动开放融合给出了</w:t>
      </w:r>
      <w:r>
        <w:rPr>
          <w:rFonts w:ascii="仿宋" w:eastAsia="仿宋" w:hAnsi="仿宋" w:cs="仿宋"/>
          <w:sz w:val="30"/>
          <w:szCs w:val="30"/>
        </w:rPr>
        <w:t>“</w:t>
      </w:r>
      <w:r>
        <w:rPr>
          <w:rFonts w:ascii="仿宋" w:eastAsia="仿宋" w:hAnsi="仿宋" w:cs="仿宋"/>
          <w:sz w:val="30"/>
          <w:szCs w:val="30"/>
        </w:rPr>
        <w:t>中国方案</w:t>
      </w:r>
      <w:r>
        <w:rPr>
          <w:rFonts w:ascii="仿宋" w:eastAsia="仿宋" w:hAnsi="仿宋" w:cs="仿宋"/>
          <w:sz w:val="30"/>
          <w:szCs w:val="30"/>
        </w:rPr>
        <w:t>”</w:t>
      </w:r>
      <w:r>
        <w:rPr>
          <w:rFonts w:ascii="仿宋" w:eastAsia="仿宋" w:hAnsi="仿宋" w:cs="仿宋"/>
          <w:sz w:val="30"/>
          <w:szCs w:val="30"/>
        </w:rPr>
        <w:t>。面对新的历史机遇和挑战，中国将继续坚定不移奉行互利共赢的开放战略，在开创对外开放全新局面中谋求更好发展，为亚洲乃至世界的繁荣注入新的动力。</w:t>
      </w:r>
    </w:p>
    <w:p w:rsidR="00C51B53" w14:paraId="52D99712" w14:textId="717D3B8B">
      <w:pPr>
        <w:ind w:firstLine="600"/>
        <w:sectPr w:rsidSect="00A02F19">
          <w:headerReference w:type="default" r:id="rId13"/>
          <w:type w:val="nextPage"/>
          <w:pgSz w:w="12240" w:h="15840"/>
          <w:pgMar w:top="1800" w:right="1200" w:bottom="1200" w:left="1200" w:header="720" w:footer="720" w:gutter="0"/>
          <w:pgNumType w:start="10"/>
          <w:cols w:space="720"/>
          <w:titlePg w:val="0"/>
          <w:docGrid w:linePitch="360"/>
        </w:sectPr>
      </w:pPr>
      <w:r>
        <w:rPr>
          <w:rFonts w:ascii="仿宋" w:eastAsia="仿宋" w:hAnsi="仿宋" w:cs="仿宋"/>
          <w:noProof/>
          <w:sz w:val="30"/>
          <w:szCs w:val="30"/>
        </w:rPr>
        <w:pict>
          <v:shape id="PageShape10" o:spid="_x0000_s1034" type="#_x0000_t202" style="width:500pt;height:5pt;margin-top:787pt;margin-left:0;mso-wrap-style:square;position:absolute;visibility:hidden;z-index:251667456">
            <v:textbox>
              <w:txbxContent>
                <w:p w:rsidR="00C51B53" w:rsidRPr="00C51B53" w14:paraId="3F7D4EB2" w14:textId="4540D3BD">
                  <w:pPr>
                    <w:rPr>
                      <w:rFonts w:ascii="黑体" w:eastAsia="黑体"/>
                      <w:sz w:val="24"/>
                    </w:rPr>
                  </w:pPr>
                  <w:r w:rsidRPr="00C51B53">
                    <w:rPr>
                      <w:rFonts w:ascii="黑体" w:eastAsia="黑体" w:hint="eastAsia"/>
                      <w:sz w:val="24"/>
                    </w:rPr>
                    <w:t>红茶项目可行性分析报告 全文共10页，当前为第10页。</w:t>
                  </w:r>
                </w:p>
              </w:txbxContent>
            </v:textbox>
          </v:shape>
        </w:pict>
      </w:r>
      <w:r>
        <w:rPr>
          <w:rFonts w:ascii="仿宋" w:eastAsia="仿宋" w:hAnsi="仿宋" w:cs="仿宋"/>
          <w:sz w:val="30"/>
          <w:szCs w:val="30"/>
        </w:rPr>
        <w:t>“</w:t>
      </w:r>
      <w:r>
        <w:rPr>
          <w:rFonts w:ascii="仿宋" w:eastAsia="仿宋" w:hAnsi="仿宋" w:cs="仿宋"/>
          <w:sz w:val="30"/>
          <w:szCs w:val="30"/>
        </w:rPr>
        <w:t>十三五</w:t>
      </w:r>
      <w:r>
        <w:rPr>
          <w:rFonts w:ascii="仿宋" w:eastAsia="仿宋" w:hAnsi="仿宋" w:cs="仿宋"/>
          <w:sz w:val="30"/>
          <w:szCs w:val="30"/>
        </w:rPr>
        <w:t>”</w:t>
      </w:r>
      <w:r>
        <w:rPr>
          <w:rFonts w:ascii="仿宋" w:eastAsia="仿宋" w:hAnsi="仿宋" w:cs="仿宋"/>
          <w:sz w:val="30"/>
          <w:szCs w:val="30"/>
        </w:rPr>
        <w:t>时期，是我市适应把握引领经济发展新常态、落实新发展理念，统筹推进</w:t>
      </w:r>
      <w:r>
        <w:rPr>
          <w:rFonts w:ascii="仿宋" w:eastAsia="仿宋" w:hAnsi="仿宋" w:cs="仿宋"/>
          <w:sz w:val="30"/>
          <w:szCs w:val="30"/>
        </w:rPr>
        <w:t>“</w:t>
      </w:r>
      <w:r>
        <w:rPr>
          <w:rFonts w:ascii="仿宋" w:eastAsia="仿宋" w:hAnsi="仿宋" w:cs="仿宋"/>
          <w:sz w:val="30"/>
          <w:szCs w:val="30"/>
        </w:rPr>
        <w:t>五位一体</w:t>
      </w:r>
      <w:r>
        <w:rPr>
          <w:rFonts w:ascii="仿宋" w:eastAsia="仿宋" w:hAnsi="仿宋" w:cs="仿宋"/>
          <w:sz w:val="30"/>
          <w:szCs w:val="30"/>
        </w:rPr>
        <w:t>”</w:t>
      </w:r>
      <w:r>
        <w:rPr>
          <w:rFonts w:ascii="仿宋" w:eastAsia="仿宋" w:hAnsi="仿宋" w:cs="仿宋"/>
          <w:sz w:val="30"/>
          <w:szCs w:val="30"/>
        </w:rPr>
        <w:t>总体布局和协调推进</w:t>
      </w:r>
      <w:r>
        <w:rPr>
          <w:rFonts w:ascii="仿宋" w:eastAsia="仿宋" w:hAnsi="仿宋" w:cs="仿宋"/>
          <w:sz w:val="30"/>
          <w:szCs w:val="30"/>
        </w:rPr>
        <w:t>“</w:t>
      </w:r>
      <w:r>
        <w:rPr>
          <w:rFonts w:ascii="仿宋" w:eastAsia="仿宋" w:hAnsi="仿宋" w:cs="仿宋"/>
          <w:sz w:val="30"/>
          <w:szCs w:val="30"/>
        </w:rPr>
        <w:t>四个全面</w:t>
      </w:r>
      <w:r>
        <w:rPr>
          <w:rFonts w:ascii="仿宋" w:eastAsia="仿宋" w:hAnsi="仿宋" w:cs="仿宋"/>
          <w:sz w:val="30"/>
          <w:szCs w:val="30"/>
        </w:rPr>
        <w:t>”</w:t>
      </w:r>
      <w:r>
        <w:rPr>
          <w:rFonts w:ascii="仿宋" w:eastAsia="仿宋" w:hAnsi="仿宋" w:cs="仿宋"/>
          <w:sz w:val="30"/>
          <w:szCs w:val="30"/>
        </w:rPr>
        <w:t>战略布局，推动实现社会稳定和长治久安总目标的重要时期，是加快以供给侧结构性改革为主线，推进工业转型升级，构建我市特色现代产业体系的关键时期。我市新型工业化发展要紧紧抓住丝绸之路经济带核心区建设的重大机遇，改造提升传统产业、大力发展劳动密集型产业和新兴产业，推动实体经济发展。我市新型工业化</w:t>
      </w:r>
      <w:r>
        <w:rPr>
          <w:rFonts w:ascii="仿宋" w:eastAsia="仿宋" w:hAnsi="仿宋" w:cs="仿宋"/>
          <w:sz w:val="30"/>
          <w:szCs w:val="30"/>
        </w:rPr>
        <w:t>“</w:t>
      </w:r>
      <w:r>
        <w:rPr>
          <w:rFonts w:ascii="仿宋" w:eastAsia="仿宋" w:hAnsi="仿宋" w:cs="仿宋"/>
          <w:sz w:val="30"/>
          <w:szCs w:val="30"/>
        </w:rPr>
        <w:t>十三五</w:t>
      </w:r>
      <w:r>
        <w:rPr>
          <w:rFonts w:ascii="仿宋" w:eastAsia="仿宋" w:hAnsi="仿宋" w:cs="仿宋"/>
          <w:sz w:val="30"/>
          <w:szCs w:val="30"/>
        </w:rPr>
        <w:t>”</w:t>
      </w:r>
      <w:r>
        <w:rPr>
          <w:rFonts w:ascii="仿宋" w:eastAsia="仿宋" w:hAnsi="仿宋" w:cs="仿宋"/>
          <w:sz w:val="30"/>
          <w:szCs w:val="30"/>
        </w:rPr>
        <w:t>发展规划全面总结了</w:t>
      </w:r>
      <w:r>
        <w:rPr>
          <w:rFonts w:ascii="仿宋" w:eastAsia="仿宋" w:hAnsi="仿宋" w:cs="仿宋"/>
          <w:sz w:val="30"/>
          <w:szCs w:val="30"/>
        </w:rPr>
        <w:t>“</w:t>
      </w:r>
      <w:r>
        <w:rPr>
          <w:rFonts w:ascii="仿宋" w:eastAsia="仿宋" w:hAnsi="仿宋" w:cs="仿宋"/>
          <w:sz w:val="30"/>
          <w:szCs w:val="30"/>
        </w:rPr>
        <w:t>十二五</w:t>
      </w:r>
      <w:r>
        <w:rPr>
          <w:rFonts w:ascii="仿宋" w:eastAsia="仿宋" w:hAnsi="仿宋" w:cs="仿宋"/>
          <w:sz w:val="30"/>
          <w:szCs w:val="30"/>
        </w:rPr>
        <w:t>”</w:t>
      </w:r>
      <w:r>
        <w:rPr>
          <w:rFonts w:ascii="仿宋" w:eastAsia="仿宋" w:hAnsi="仿宋" w:cs="仿宋"/>
          <w:sz w:val="30"/>
          <w:szCs w:val="30"/>
        </w:rPr>
        <w:t>时期新型工业化发展的成就和问题，提出了</w:t>
      </w:r>
      <w:r>
        <w:rPr>
          <w:rFonts w:ascii="仿宋" w:eastAsia="仿宋" w:hAnsi="仿宋" w:cs="仿宋"/>
          <w:sz w:val="30"/>
          <w:szCs w:val="30"/>
        </w:rPr>
        <w:t>“</w:t>
      </w:r>
      <w:r>
        <w:rPr>
          <w:rFonts w:ascii="仿宋" w:eastAsia="仿宋" w:hAnsi="仿宋" w:cs="仿宋"/>
          <w:sz w:val="30"/>
          <w:szCs w:val="30"/>
        </w:rPr>
        <w:t>十三五</w:t>
      </w:r>
      <w:r>
        <w:rPr>
          <w:rFonts w:ascii="仿宋" w:eastAsia="仿宋" w:hAnsi="仿宋" w:cs="仿宋"/>
          <w:sz w:val="30"/>
          <w:szCs w:val="30"/>
        </w:rPr>
        <w:t>”</w:t>
      </w:r>
      <w:r>
        <w:rPr>
          <w:rFonts w:ascii="仿宋" w:eastAsia="仿宋" w:hAnsi="仿宋" w:cs="仿宋"/>
          <w:sz w:val="30"/>
          <w:szCs w:val="30"/>
        </w:rPr>
        <w:t>新型工业化发展的指导思想、发展目标、基本原则和主要任务，明确了</w:t>
      </w:r>
      <w:r>
        <w:rPr>
          <w:rFonts w:ascii="仿宋" w:eastAsia="仿宋" w:hAnsi="仿宋" w:cs="仿宋"/>
          <w:sz w:val="30"/>
          <w:szCs w:val="30"/>
        </w:rPr>
        <w:t>“</w:t>
      </w:r>
      <w:r>
        <w:rPr>
          <w:rFonts w:ascii="仿宋" w:eastAsia="仿宋" w:hAnsi="仿宋" w:cs="仿宋"/>
          <w:sz w:val="30"/>
          <w:szCs w:val="30"/>
        </w:rPr>
        <w:t>十三五</w:t>
      </w:r>
      <w:r>
        <w:rPr>
          <w:rFonts w:ascii="仿宋" w:eastAsia="仿宋" w:hAnsi="仿宋" w:cs="仿宋"/>
          <w:sz w:val="30"/>
          <w:szCs w:val="30"/>
        </w:rPr>
        <w:t>”</w:t>
      </w:r>
    </w:p>
    <w:p w:rsidR="00C51B53" w14:textId="717D3B8B">
      <w:pPr>
        <w:ind w:firstLine="600"/>
      </w:pPr>
      <w:r>
        <w:rPr>
          <w:rFonts w:ascii="仿宋" w:eastAsia="仿宋" w:hAnsi="仿宋" w:cs="仿宋"/>
          <w:sz w:val="30"/>
          <w:szCs w:val="30"/>
        </w:rPr>
        <w:t>时期重点优势产业、战略性新兴产业、生产性服务业的发展重点、产业布局、重大项目的</w:t>
      </w:r>
      <w:r>
        <w:rPr>
          <w:rFonts w:ascii="仿宋" w:eastAsia="仿宋" w:hAnsi="仿宋" w:cs="仿宋"/>
          <w:sz w:val="30"/>
          <w:szCs w:val="30"/>
        </w:rPr>
        <w:t>建设思路，并提出了推动落实规划的工作重点和保障措施，是我市新型工业化发展的基本遵循和行动指南。</w:t>
      </w:r>
    </w:p>
    <w:p w:rsidR="00C51B53" w14:paraId="00855D0B" w14:textId="6307C1AA">
      <w:pPr>
        <w:ind w:firstLine="600"/>
        <w:sectPr w:rsidSect="00A02F19">
          <w:headerReference w:type="default" r:id="rId14"/>
          <w:type w:val="nextPage"/>
          <w:pgSz w:w="12240" w:h="15840"/>
          <w:pgMar w:top="1800" w:right="1200" w:bottom="1200" w:left="1200" w:header="720" w:footer="720" w:gutter="0"/>
          <w:pgNumType w:start="11"/>
          <w:cols w:space="720"/>
          <w:titlePg w:val="0"/>
          <w:docGrid w:linePitch="360"/>
        </w:sectPr>
      </w:pPr>
      <w:r>
        <w:rPr>
          <w:rFonts w:ascii="仿宋" w:eastAsia="仿宋" w:hAnsi="仿宋" w:cs="仿宋"/>
          <w:noProof/>
          <w:sz w:val="30"/>
          <w:szCs w:val="30"/>
        </w:rPr>
        <w:pict>
          <v:shape id="PageShape11" o:spid="_x0000_s1035" type="#_x0000_t202" style="width:500pt;height:5pt;margin-top:787pt;margin-left:0;mso-wrap-style:square;position:absolute;visibility:hidden;z-index:251668480">
            <v:textbox>
              <w:txbxContent>
                <w:p w:rsidR="00C51B53" w:rsidRPr="00C51B53" w14:paraId="241DCCD8" w14:textId="26484061">
                  <w:pPr>
                    <w:rPr>
                      <w:rFonts w:ascii="黑体" w:eastAsia="黑体"/>
                      <w:sz w:val="24"/>
                    </w:rPr>
                  </w:pPr>
                  <w:r w:rsidRPr="00C51B53">
                    <w:rPr>
                      <w:rFonts w:ascii="黑体" w:eastAsia="黑体" w:hint="eastAsia"/>
                      <w:sz w:val="24"/>
                    </w:rPr>
                    <w:t>红茶项目可行性分析报告 全文共11页，当前为第11页。</w:t>
                  </w:r>
                </w:p>
              </w:txbxContent>
            </v:textbox>
          </v:shape>
        </w:pict>
      </w:r>
      <w:r>
        <w:rPr>
          <w:rFonts w:ascii="仿宋" w:eastAsia="仿宋" w:hAnsi="仿宋" w:cs="仿宋"/>
          <w:sz w:val="30"/>
          <w:szCs w:val="30"/>
        </w:rPr>
        <w:t>2</w:t>
      </w:r>
      <w:r>
        <w:rPr>
          <w:rFonts w:ascii="仿宋" w:eastAsia="仿宋" w:hAnsi="仿宋" w:cs="仿宋"/>
          <w:sz w:val="30"/>
          <w:szCs w:val="30"/>
        </w:rPr>
        <w:t>、未来一段时间，我国工业化将进入后期阶段，产业结构的高加工度化和技术集约化的特征将逐步明显。因此，必须以创新为技术进步的核心，通过创新增强产业的吸收能力，以更好地吸收国外的引进技术，同时以国内技术创新促进我国整体产业竞争力的提升。首先，要促进技术引进与技术创新两种方式融合推进，要把引进技术和开发创新结合起来，强化技术引进与消化吸收的有效衔接，注重引进技术的消化吸收和再创新；要把发展高新技术产业和改造传统产业结合起来，实现传统产业结构优化和技术升级；要把整体推进和重点扶持结合起来，培育技术引进和消化创新的企业主体；要把提高引进外资质量和国内产业发展结合起来，鼓励外商投资高新技术企业发展配套产业，延伸其在中国的产业链。其次，要通过增强人力资本开发力度培育技术创新能力，想方设法发现人才、培养人才、吸引人才和稳定人才，为他们充分发挥才能创造宽松的条件；要培养一大批具有创新精神和能力的人才，大力提倡创新教育，培养具有创新精神、能灵活驾驭知识和具备较强社会适应能力的新型人才；要高度重视人才规划工作，根据国家科技发展规划，按地区、行业编制人才战略规划。此外，要通过多种体系建设创建适应技术创新的综合性平台，建立以政府为中心</w:t>
      </w:r>
    </w:p>
    <w:p w:rsidR="00C51B53" w14:textId="6307C1AA">
      <w:pPr>
        <w:ind w:firstLine="600"/>
      </w:pPr>
      <w:r>
        <w:rPr>
          <w:rFonts w:ascii="仿宋" w:eastAsia="仿宋" w:hAnsi="仿宋" w:cs="仿宋"/>
          <w:sz w:val="30"/>
          <w:szCs w:val="30"/>
        </w:rPr>
        <w:t>的创新投入体系；要构筑以基础研究为核心的创新平台，改进和完善评价体系，规范基础研究的评价工作，在国家层面上统一规划、协调科研基地</w:t>
      </w:r>
      <w:r>
        <w:rPr>
          <w:rFonts w:ascii="仿宋" w:eastAsia="仿宋" w:hAnsi="仿宋" w:cs="仿宋"/>
          <w:sz w:val="30"/>
          <w:szCs w:val="30"/>
        </w:rPr>
        <w:t>和基础设施的地域分布。再次，要构建产学研结合的国家创新体系，不断完善促进产学研结合的政策环境，研究制定促进产学研结合的税收优惠政策，形成以市场为导向的科技创新成果转化系统。</w:t>
      </w:r>
    </w:p>
    <w:p w:rsidR="00C51B53" w14:paraId="174F17C3" w14:textId="77777777">
      <w:pPr>
        <w:ind w:firstLine="600"/>
      </w:pPr>
      <w:r>
        <w:rPr>
          <w:rFonts w:ascii="仿宋" w:eastAsia="仿宋" w:hAnsi="仿宋" w:cs="仿宋"/>
          <w:sz w:val="30"/>
          <w:szCs w:val="30"/>
        </w:rPr>
        <w:t>投资项目建成投产后，项目承办单位将成为项目建设地内目前投资规模较大的企业之一，项目的建设无论是对企业自身的发展还是对促进当地经济和社会发展，都将起到明显的推动作用；投资项目的建设是项目承办单位自身发展的需要，随着国内相关行业的高速发展和客户需求面的不断增多，项目产品市场需求量日益扩大，因此，紧紧抓住项目产品市场需求动态，拓展投资项目丰富产品线及扩大生产规模已经显得必要而且紧迫。</w:t>
      </w:r>
    </w:p>
    <w:p w:rsidR="00C51B53" w14:paraId="504F401F" w14:textId="77777777">
      <w:pPr>
        <w:ind w:firstLine="600"/>
      </w:pPr>
    </w:p>
    <w:p w:rsidR="00C51B53" w14:paraId="0B5BD805" w14:textId="77777777">
      <w:pPr>
        <w:jc w:val="center"/>
      </w:pPr>
      <w:r>
        <w:rPr>
          <w:rFonts w:ascii="仿宋" w:eastAsia="仿宋" w:hAnsi="仿宋" w:cs="仿宋"/>
          <w:b/>
          <w:bCs/>
          <w:sz w:val="32"/>
          <w:szCs w:val="32"/>
        </w:rPr>
        <w:t xml:space="preserve"> </w:t>
      </w:r>
      <w:r>
        <w:br/>
      </w:r>
    </w:p>
    <w:p w:rsidR="00C51B53" w14:paraId="5D7ADF14" w14:textId="77777777">
      <w:pPr>
        <w:jc w:val="center"/>
      </w:pPr>
      <w:r>
        <w:rPr>
          <w:rFonts w:ascii="仿宋" w:eastAsia="仿宋" w:hAnsi="仿宋" w:cs="仿宋"/>
          <w:b/>
          <w:bCs/>
          <w:sz w:val="32"/>
          <w:szCs w:val="32"/>
        </w:rPr>
        <w:t>第四章</w:t>
      </w:r>
      <w:r>
        <w:rPr>
          <w:rFonts w:ascii="仿宋" w:eastAsia="仿宋" w:hAnsi="仿宋" w:cs="仿宋"/>
          <w:b/>
          <w:bCs/>
          <w:sz w:val="32"/>
          <w:szCs w:val="32"/>
        </w:rPr>
        <w:t xml:space="preserve">  </w:t>
      </w:r>
      <w:r>
        <w:rPr>
          <w:rFonts w:ascii="仿宋" w:eastAsia="仿宋" w:hAnsi="仿宋" w:cs="仿宋"/>
          <w:b/>
          <w:bCs/>
          <w:sz w:val="32"/>
          <w:szCs w:val="32"/>
        </w:rPr>
        <w:t>市场调研分析</w:t>
      </w:r>
      <w:r>
        <w:br/>
      </w:r>
    </w:p>
    <w:p w:rsidR="00C51B53" w14:paraId="4DCCE2FF" w14:textId="77777777">
      <w:r>
        <w:rPr>
          <w:rFonts w:ascii="仿宋" w:eastAsia="仿宋" w:hAnsi="仿宋" w:cs="仿宋"/>
          <w:b/>
          <w:bCs/>
          <w:sz w:val="32"/>
          <w:szCs w:val="32"/>
        </w:rPr>
        <w:t>一、建设地经济发展概况</w:t>
      </w:r>
    </w:p>
    <w:p w:rsidR="00C51B53" w14:paraId="482D3D95" w14:textId="77777777">
      <w:pPr>
        <w:ind w:firstLine="600"/>
      </w:pPr>
      <w:r>
        <w:rPr>
          <w:rFonts w:ascii="仿宋" w:eastAsia="仿宋" w:hAnsi="仿宋" w:cs="仿宋"/>
          <w:sz w:val="30"/>
          <w:szCs w:val="30"/>
        </w:rPr>
        <w:t>地区生产总值</w:t>
      </w:r>
      <w:r>
        <w:rPr>
          <w:rFonts w:ascii="仿宋" w:eastAsia="仿宋" w:hAnsi="仿宋" w:cs="仿宋"/>
          <w:sz w:val="30"/>
          <w:szCs w:val="30"/>
        </w:rPr>
        <w:t>3741.00</w:t>
      </w:r>
      <w:r>
        <w:rPr>
          <w:rFonts w:ascii="仿宋" w:eastAsia="仿宋" w:hAnsi="仿宋" w:cs="仿宋"/>
          <w:sz w:val="30"/>
          <w:szCs w:val="30"/>
        </w:rPr>
        <w:t>亿元，比上年增长</w:t>
      </w:r>
      <w:r>
        <w:rPr>
          <w:rFonts w:ascii="仿宋" w:eastAsia="仿宋" w:hAnsi="仿宋" w:cs="仿宋"/>
          <w:sz w:val="30"/>
          <w:szCs w:val="30"/>
        </w:rPr>
        <w:t>6.31%</w:t>
      </w:r>
      <w:r>
        <w:rPr>
          <w:rFonts w:ascii="仿宋" w:eastAsia="仿宋" w:hAnsi="仿宋" w:cs="仿宋"/>
          <w:sz w:val="30"/>
          <w:szCs w:val="30"/>
        </w:rPr>
        <w:t>。其中，第一产业增加值</w:t>
      </w:r>
      <w:r>
        <w:rPr>
          <w:rFonts w:ascii="仿宋" w:eastAsia="仿宋" w:hAnsi="仿宋" w:cs="仿宋"/>
          <w:sz w:val="30"/>
          <w:szCs w:val="30"/>
        </w:rPr>
        <w:t>299.28</w:t>
      </w:r>
      <w:r>
        <w:rPr>
          <w:rFonts w:ascii="仿宋" w:eastAsia="仿宋" w:hAnsi="仿宋" w:cs="仿宋"/>
          <w:sz w:val="30"/>
          <w:szCs w:val="30"/>
        </w:rPr>
        <w:t>亿元，增长</w:t>
      </w:r>
      <w:r>
        <w:rPr>
          <w:rFonts w:ascii="仿宋" w:eastAsia="仿宋" w:hAnsi="仿宋" w:cs="仿宋"/>
          <w:sz w:val="30"/>
          <w:szCs w:val="30"/>
        </w:rPr>
        <w:t>5.41%</w:t>
      </w:r>
      <w:r>
        <w:rPr>
          <w:rFonts w:ascii="仿宋" w:eastAsia="仿宋" w:hAnsi="仿宋" w:cs="仿宋"/>
          <w:sz w:val="30"/>
          <w:szCs w:val="30"/>
        </w:rPr>
        <w:t>；第二产业增加值</w:t>
      </w:r>
      <w:r>
        <w:rPr>
          <w:rFonts w:ascii="仿宋" w:eastAsia="仿宋" w:hAnsi="仿宋" w:cs="仿宋"/>
          <w:sz w:val="30"/>
          <w:szCs w:val="30"/>
        </w:rPr>
        <w:t>2319.42</w:t>
      </w:r>
      <w:r>
        <w:rPr>
          <w:rFonts w:ascii="仿宋" w:eastAsia="仿宋" w:hAnsi="仿宋" w:cs="仿宋"/>
          <w:sz w:val="30"/>
          <w:szCs w:val="30"/>
        </w:rPr>
        <w:t>亿元，增长</w:t>
      </w:r>
      <w:r>
        <w:rPr>
          <w:rFonts w:ascii="仿宋" w:eastAsia="仿宋" w:hAnsi="仿宋" w:cs="仿宋"/>
          <w:sz w:val="30"/>
          <w:szCs w:val="30"/>
        </w:rPr>
        <w:t>5.02%</w:t>
      </w:r>
      <w:r>
        <w:rPr>
          <w:rFonts w:ascii="仿宋" w:eastAsia="仿宋" w:hAnsi="仿宋" w:cs="仿宋"/>
          <w:sz w:val="30"/>
          <w:szCs w:val="30"/>
        </w:rPr>
        <w:t>第三产业增加值</w:t>
      </w:r>
      <w:r>
        <w:rPr>
          <w:rFonts w:ascii="仿宋" w:eastAsia="仿宋" w:hAnsi="仿宋" w:cs="仿宋"/>
          <w:sz w:val="30"/>
          <w:szCs w:val="30"/>
        </w:rPr>
        <w:t>1122.30</w:t>
      </w:r>
      <w:r>
        <w:rPr>
          <w:rFonts w:ascii="仿宋" w:eastAsia="仿宋" w:hAnsi="仿宋" w:cs="仿宋"/>
          <w:sz w:val="30"/>
          <w:szCs w:val="30"/>
        </w:rPr>
        <w:t>亿元，增长</w:t>
      </w:r>
      <w:r>
        <w:rPr>
          <w:rFonts w:ascii="仿宋" w:eastAsia="仿宋" w:hAnsi="仿宋" w:cs="仿宋"/>
          <w:sz w:val="30"/>
          <w:szCs w:val="30"/>
        </w:rPr>
        <w:t>8.11%</w:t>
      </w:r>
      <w:r>
        <w:rPr>
          <w:rFonts w:ascii="仿宋" w:eastAsia="仿宋" w:hAnsi="仿宋" w:cs="仿宋"/>
          <w:sz w:val="30"/>
          <w:szCs w:val="30"/>
        </w:rPr>
        <w:t>。</w:t>
      </w:r>
    </w:p>
    <w:p w:rsidR="00C51B53" w14:paraId="0AA05B05" w14:textId="3CDA8EC6">
      <w:pPr>
        <w:ind w:firstLine="600"/>
        <w:sectPr w:rsidSect="00A02F19">
          <w:headerReference w:type="default" r:id="rId15"/>
          <w:type w:val="nextPage"/>
          <w:pgSz w:w="12240" w:h="15840"/>
          <w:pgMar w:top="1800" w:right="1200" w:bottom="1200" w:left="1200" w:header="720" w:footer="720" w:gutter="0"/>
          <w:pgNumType w:start="12"/>
          <w:cols w:space="720"/>
          <w:titlePg w:val="0"/>
          <w:docGrid w:linePitch="360"/>
        </w:sectPr>
      </w:pPr>
      <w:r>
        <w:rPr>
          <w:rFonts w:ascii="仿宋" w:eastAsia="仿宋" w:hAnsi="仿宋" w:cs="仿宋"/>
          <w:noProof/>
          <w:sz w:val="30"/>
          <w:szCs w:val="30"/>
        </w:rPr>
        <w:pict>
          <v:shape id="PageShape12" o:spid="_x0000_s1036" type="#_x0000_t202" style="width:500pt;height:5pt;margin-top:787pt;margin-left:0;mso-wrap-style:square;position:absolute;visibility:hidden;z-index:251669504">
            <v:textbox>
              <w:txbxContent>
                <w:p w:rsidR="00C51B53" w:rsidRPr="00C51B53" w14:paraId="318D240B" w14:textId="0EAC8108">
                  <w:pPr>
                    <w:rPr>
                      <w:rFonts w:ascii="黑体" w:eastAsia="黑体"/>
                      <w:sz w:val="24"/>
                    </w:rPr>
                  </w:pPr>
                  <w:r w:rsidRPr="00C51B53">
                    <w:rPr>
                      <w:rFonts w:ascii="黑体" w:eastAsia="黑体" w:hint="eastAsia"/>
                      <w:sz w:val="24"/>
                    </w:rPr>
                    <w:t>红茶项目可行性分析报告 全文共12页，当前为第12页。</w:t>
                  </w:r>
                </w:p>
              </w:txbxContent>
            </v:textbox>
          </v:shape>
        </w:pict>
      </w:r>
      <w:r>
        <w:rPr>
          <w:rFonts w:ascii="仿宋" w:eastAsia="仿宋" w:hAnsi="仿宋" w:cs="仿宋"/>
          <w:sz w:val="30"/>
          <w:szCs w:val="30"/>
        </w:rPr>
        <w:t>一般公共预算收入</w:t>
      </w:r>
      <w:r>
        <w:rPr>
          <w:rFonts w:ascii="仿宋" w:eastAsia="仿宋" w:hAnsi="仿宋" w:cs="仿宋"/>
          <w:sz w:val="30"/>
          <w:szCs w:val="30"/>
        </w:rPr>
        <w:t>214.84</w:t>
      </w:r>
      <w:r>
        <w:rPr>
          <w:rFonts w:ascii="仿宋" w:eastAsia="仿宋" w:hAnsi="仿宋" w:cs="仿宋"/>
          <w:sz w:val="30"/>
          <w:szCs w:val="30"/>
        </w:rPr>
        <w:t>亿元，同比增长</w:t>
      </w:r>
      <w:r>
        <w:rPr>
          <w:rFonts w:ascii="仿宋" w:eastAsia="仿宋" w:hAnsi="仿宋" w:cs="仿宋"/>
          <w:sz w:val="30"/>
          <w:szCs w:val="30"/>
        </w:rPr>
        <w:t>10.95%</w:t>
      </w:r>
      <w:r>
        <w:rPr>
          <w:rFonts w:ascii="仿宋" w:eastAsia="仿宋" w:hAnsi="仿宋" w:cs="仿宋"/>
          <w:sz w:val="30"/>
          <w:szCs w:val="30"/>
        </w:rPr>
        <w:t>，一般公共预算支出</w:t>
      </w:r>
      <w:r>
        <w:rPr>
          <w:rFonts w:ascii="仿宋" w:eastAsia="仿宋" w:hAnsi="仿宋" w:cs="仿宋"/>
          <w:sz w:val="30"/>
          <w:szCs w:val="30"/>
        </w:rPr>
        <w:t>455.32</w:t>
      </w:r>
      <w:r>
        <w:rPr>
          <w:rFonts w:ascii="仿宋" w:eastAsia="仿宋" w:hAnsi="仿宋" w:cs="仿宋"/>
          <w:sz w:val="30"/>
          <w:szCs w:val="30"/>
        </w:rPr>
        <w:t>亿元，同比增长</w:t>
      </w:r>
      <w:r>
        <w:rPr>
          <w:rFonts w:ascii="仿宋" w:eastAsia="仿宋" w:hAnsi="仿宋" w:cs="仿宋"/>
          <w:sz w:val="30"/>
          <w:szCs w:val="30"/>
        </w:rPr>
        <w:t>8.81%</w:t>
      </w:r>
      <w:r>
        <w:rPr>
          <w:rFonts w:ascii="仿宋" w:eastAsia="仿宋" w:hAnsi="仿宋" w:cs="仿宋"/>
          <w:sz w:val="30"/>
          <w:szCs w:val="30"/>
        </w:rPr>
        <w:t>。国税收入</w:t>
      </w:r>
      <w:r>
        <w:rPr>
          <w:rFonts w:ascii="仿宋" w:eastAsia="仿宋" w:hAnsi="仿宋" w:cs="仿宋"/>
          <w:sz w:val="30"/>
          <w:szCs w:val="30"/>
        </w:rPr>
        <w:t>369.70</w:t>
      </w:r>
      <w:r>
        <w:rPr>
          <w:rFonts w:ascii="仿宋" w:eastAsia="仿宋" w:hAnsi="仿宋" w:cs="仿宋"/>
          <w:sz w:val="30"/>
          <w:szCs w:val="30"/>
        </w:rPr>
        <w:t>亿元，同比增长</w:t>
      </w:r>
      <w:r>
        <w:rPr>
          <w:rFonts w:ascii="仿宋" w:eastAsia="仿宋" w:hAnsi="仿宋" w:cs="仿宋"/>
          <w:sz w:val="30"/>
          <w:szCs w:val="30"/>
        </w:rPr>
        <w:t>10.08%</w:t>
      </w:r>
      <w:r>
        <w:rPr>
          <w:rFonts w:ascii="仿宋" w:eastAsia="仿宋" w:hAnsi="仿宋" w:cs="仿宋"/>
          <w:sz w:val="30"/>
          <w:szCs w:val="30"/>
        </w:rPr>
        <w:t>；地税收入亿元</w:t>
      </w:r>
      <w:r>
        <w:rPr>
          <w:rFonts w:ascii="仿宋" w:eastAsia="仿宋" w:hAnsi="仿宋" w:cs="仿宋"/>
          <w:sz w:val="30"/>
          <w:szCs w:val="30"/>
        </w:rPr>
        <w:t>46.93</w:t>
      </w:r>
      <w:r>
        <w:rPr>
          <w:rFonts w:ascii="仿宋" w:eastAsia="仿宋" w:hAnsi="仿宋" w:cs="仿宋"/>
          <w:sz w:val="30"/>
          <w:szCs w:val="30"/>
        </w:rPr>
        <w:t>，同比增长</w:t>
      </w:r>
      <w:r>
        <w:rPr>
          <w:rFonts w:ascii="仿宋" w:eastAsia="仿宋" w:hAnsi="仿宋" w:cs="仿宋"/>
          <w:sz w:val="30"/>
          <w:szCs w:val="30"/>
        </w:rPr>
        <w:t>9.43%</w:t>
      </w:r>
      <w:r>
        <w:rPr>
          <w:rFonts w:ascii="仿宋" w:eastAsia="仿宋" w:hAnsi="仿宋" w:cs="仿宋"/>
          <w:sz w:val="30"/>
          <w:szCs w:val="30"/>
        </w:rPr>
        <w:t>。</w:t>
      </w:r>
    </w:p>
    <w:p w:rsidR="00C51B53" w14:paraId="44D072C8" w14:textId="77777777">
      <w:pPr>
        <w:ind w:firstLine="600"/>
      </w:pPr>
      <w:r>
        <w:rPr>
          <w:rFonts w:ascii="仿宋" w:eastAsia="仿宋" w:hAnsi="仿宋" w:cs="仿宋"/>
          <w:sz w:val="30"/>
          <w:szCs w:val="30"/>
        </w:rPr>
        <w:t>居民消费价格上涨</w:t>
      </w:r>
      <w:r>
        <w:rPr>
          <w:rFonts w:ascii="仿宋" w:eastAsia="仿宋" w:hAnsi="仿宋" w:cs="仿宋"/>
          <w:sz w:val="30"/>
          <w:szCs w:val="30"/>
        </w:rPr>
        <w:t>1.07%</w:t>
      </w:r>
      <w:r>
        <w:rPr>
          <w:rFonts w:ascii="仿宋" w:eastAsia="仿宋" w:hAnsi="仿宋" w:cs="仿宋"/>
          <w:sz w:val="30"/>
          <w:szCs w:val="30"/>
        </w:rPr>
        <w:t>。其中，食品烟酒上涨</w:t>
      </w:r>
      <w:r>
        <w:rPr>
          <w:rFonts w:ascii="仿宋" w:eastAsia="仿宋" w:hAnsi="仿宋" w:cs="仿宋"/>
          <w:sz w:val="30"/>
          <w:szCs w:val="30"/>
        </w:rPr>
        <w:t>1.10%</w:t>
      </w:r>
      <w:r>
        <w:rPr>
          <w:rFonts w:ascii="仿宋" w:eastAsia="仿宋" w:hAnsi="仿宋" w:cs="仿宋"/>
          <w:sz w:val="30"/>
          <w:szCs w:val="30"/>
        </w:rPr>
        <w:t>，衣着上涨</w:t>
      </w:r>
      <w:r>
        <w:rPr>
          <w:rFonts w:ascii="仿宋" w:eastAsia="仿宋" w:hAnsi="仿宋" w:cs="仿宋"/>
          <w:sz w:val="30"/>
          <w:szCs w:val="30"/>
        </w:rPr>
        <w:t>0.98%</w:t>
      </w:r>
      <w:r>
        <w:rPr>
          <w:rFonts w:ascii="仿宋" w:eastAsia="仿宋" w:hAnsi="仿宋" w:cs="仿宋"/>
          <w:sz w:val="30"/>
          <w:szCs w:val="30"/>
        </w:rPr>
        <w:t>，居住上涨</w:t>
      </w:r>
      <w:r>
        <w:rPr>
          <w:rFonts w:ascii="仿宋" w:eastAsia="仿宋" w:hAnsi="仿宋" w:cs="仿宋"/>
          <w:sz w:val="30"/>
          <w:szCs w:val="30"/>
        </w:rPr>
        <w:t>1.08%</w:t>
      </w:r>
      <w:r>
        <w:rPr>
          <w:rFonts w:ascii="仿宋" w:eastAsia="仿宋" w:hAnsi="仿宋" w:cs="仿宋"/>
          <w:sz w:val="30"/>
          <w:szCs w:val="30"/>
        </w:rPr>
        <w:t>，生活用品及服务上涨</w:t>
      </w:r>
      <w:r>
        <w:rPr>
          <w:rFonts w:ascii="仿宋" w:eastAsia="仿宋" w:hAnsi="仿宋" w:cs="仿宋"/>
          <w:sz w:val="30"/>
          <w:szCs w:val="30"/>
        </w:rPr>
        <w:t>0.93%</w:t>
      </w:r>
      <w:r>
        <w:rPr>
          <w:rFonts w:ascii="仿宋" w:eastAsia="仿宋" w:hAnsi="仿宋" w:cs="仿宋"/>
          <w:sz w:val="30"/>
          <w:szCs w:val="30"/>
        </w:rPr>
        <w:t>，教育文化和娱乐上涨</w:t>
      </w:r>
      <w:r>
        <w:rPr>
          <w:rFonts w:ascii="仿宋" w:eastAsia="仿宋" w:hAnsi="仿宋" w:cs="仿宋"/>
          <w:sz w:val="30"/>
          <w:szCs w:val="30"/>
        </w:rPr>
        <w:t>0.61%</w:t>
      </w:r>
      <w:r>
        <w:rPr>
          <w:rFonts w:ascii="仿宋" w:eastAsia="仿宋" w:hAnsi="仿宋" w:cs="仿宋"/>
          <w:sz w:val="30"/>
          <w:szCs w:val="30"/>
        </w:rPr>
        <w:t>，医疗保健上涨</w:t>
      </w:r>
      <w:r>
        <w:rPr>
          <w:rFonts w:ascii="仿宋" w:eastAsia="仿宋" w:hAnsi="仿宋" w:cs="仿宋"/>
          <w:sz w:val="30"/>
          <w:szCs w:val="30"/>
        </w:rPr>
        <w:t>1.12%</w:t>
      </w:r>
      <w:r>
        <w:rPr>
          <w:rFonts w:ascii="仿宋" w:eastAsia="仿宋" w:hAnsi="仿宋" w:cs="仿宋"/>
          <w:sz w:val="30"/>
          <w:szCs w:val="30"/>
        </w:rPr>
        <w:t>，其他用品和服务上涨</w:t>
      </w:r>
      <w:r>
        <w:rPr>
          <w:rFonts w:ascii="仿宋" w:eastAsia="仿宋" w:hAnsi="仿宋" w:cs="仿宋"/>
          <w:sz w:val="30"/>
          <w:szCs w:val="30"/>
        </w:rPr>
        <w:t>1.00%</w:t>
      </w:r>
      <w:r>
        <w:rPr>
          <w:rFonts w:ascii="仿宋" w:eastAsia="仿宋" w:hAnsi="仿宋" w:cs="仿宋"/>
          <w:sz w:val="30"/>
          <w:szCs w:val="30"/>
        </w:rPr>
        <w:t>，交通和通信上涨</w:t>
      </w:r>
      <w:r>
        <w:rPr>
          <w:rFonts w:ascii="仿宋" w:eastAsia="仿宋" w:hAnsi="仿宋" w:cs="仿宋"/>
          <w:sz w:val="30"/>
          <w:szCs w:val="30"/>
        </w:rPr>
        <w:t>1.17%</w:t>
      </w:r>
      <w:r>
        <w:rPr>
          <w:rFonts w:ascii="仿宋" w:eastAsia="仿宋" w:hAnsi="仿宋" w:cs="仿宋"/>
          <w:sz w:val="30"/>
          <w:szCs w:val="30"/>
        </w:rPr>
        <w:t>。</w:t>
      </w:r>
    </w:p>
    <w:p w:rsidR="00C51B53" w14:paraId="0BD043B1" w14:textId="77777777">
      <w:pPr>
        <w:ind w:firstLine="600"/>
      </w:pPr>
      <w:r>
        <w:rPr>
          <w:rFonts w:ascii="仿宋" w:eastAsia="仿宋" w:hAnsi="仿宋" w:cs="仿宋"/>
          <w:sz w:val="30"/>
          <w:szCs w:val="30"/>
        </w:rPr>
        <w:t>全部工业完成增加值</w:t>
      </w:r>
      <w:r>
        <w:rPr>
          <w:rFonts w:ascii="仿宋" w:eastAsia="仿宋" w:hAnsi="仿宋" w:cs="仿宋"/>
          <w:sz w:val="30"/>
          <w:szCs w:val="30"/>
        </w:rPr>
        <w:t>1627.56</w:t>
      </w:r>
      <w:r>
        <w:rPr>
          <w:rFonts w:ascii="仿宋" w:eastAsia="仿宋" w:hAnsi="仿宋" w:cs="仿宋"/>
          <w:sz w:val="30"/>
          <w:szCs w:val="30"/>
        </w:rPr>
        <w:t>亿元。规模以上工业企业实现增加值</w:t>
      </w:r>
      <w:r>
        <w:rPr>
          <w:rFonts w:ascii="仿宋" w:eastAsia="仿宋" w:hAnsi="仿宋" w:cs="仿宋"/>
          <w:sz w:val="30"/>
          <w:szCs w:val="30"/>
        </w:rPr>
        <w:t>1531.93</w:t>
      </w:r>
      <w:r>
        <w:rPr>
          <w:rFonts w:ascii="仿宋" w:eastAsia="仿宋" w:hAnsi="仿宋" w:cs="仿宋"/>
          <w:sz w:val="30"/>
          <w:szCs w:val="30"/>
        </w:rPr>
        <w:t>亿元，比上年增长</w:t>
      </w:r>
      <w:r>
        <w:rPr>
          <w:rFonts w:ascii="仿宋" w:eastAsia="仿宋" w:hAnsi="仿宋" w:cs="仿宋"/>
          <w:sz w:val="30"/>
          <w:szCs w:val="30"/>
        </w:rPr>
        <w:t>9.79%</w:t>
      </w:r>
      <w:r>
        <w:rPr>
          <w:rFonts w:ascii="仿宋" w:eastAsia="仿宋" w:hAnsi="仿宋" w:cs="仿宋"/>
          <w:sz w:val="30"/>
          <w:szCs w:val="30"/>
        </w:rPr>
        <w:t>。</w:t>
      </w:r>
    </w:p>
    <w:p w:rsidR="00C51B53" w14:paraId="4FC19965" w14:textId="77777777">
      <w:pPr>
        <w:ind w:firstLine="600"/>
      </w:pPr>
      <w:r>
        <w:rPr>
          <w:rFonts w:ascii="仿宋" w:eastAsia="仿宋" w:hAnsi="仿宋" w:cs="仿宋"/>
          <w:sz w:val="30"/>
          <w:szCs w:val="30"/>
        </w:rPr>
        <w:t>规模以上</w:t>
      </w:r>
      <w:r>
        <w:rPr>
          <w:rFonts w:ascii="仿宋" w:eastAsia="仿宋" w:hAnsi="仿宋" w:cs="仿宋"/>
          <w:sz w:val="30"/>
          <w:szCs w:val="30"/>
        </w:rPr>
        <w:t>AA</w:t>
      </w:r>
      <w:r>
        <w:rPr>
          <w:rFonts w:ascii="仿宋" w:eastAsia="仿宋" w:hAnsi="仿宋" w:cs="仿宋"/>
          <w:sz w:val="30"/>
          <w:szCs w:val="30"/>
        </w:rPr>
        <w:t>、</w:t>
      </w:r>
      <w:r>
        <w:rPr>
          <w:rFonts w:ascii="仿宋" w:eastAsia="仿宋" w:hAnsi="仿宋" w:cs="仿宋"/>
          <w:sz w:val="30"/>
          <w:szCs w:val="30"/>
        </w:rPr>
        <w:t>BB</w:t>
      </w:r>
      <w:r>
        <w:rPr>
          <w:rFonts w:ascii="仿宋" w:eastAsia="仿宋" w:hAnsi="仿宋" w:cs="仿宋"/>
          <w:sz w:val="30"/>
          <w:szCs w:val="30"/>
        </w:rPr>
        <w:t>、</w:t>
      </w:r>
      <w:r>
        <w:rPr>
          <w:rFonts w:ascii="仿宋" w:eastAsia="仿宋" w:hAnsi="仿宋" w:cs="仿宋"/>
          <w:sz w:val="30"/>
          <w:szCs w:val="30"/>
        </w:rPr>
        <w:t>CC</w:t>
      </w:r>
      <w:r>
        <w:rPr>
          <w:rFonts w:ascii="仿宋" w:eastAsia="仿宋" w:hAnsi="仿宋" w:cs="仿宋"/>
          <w:sz w:val="30"/>
          <w:szCs w:val="30"/>
        </w:rPr>
        <w:t>、</w:t>
      </w:r>
      <w:r>
        <w:rPr>
          <w:rFonts w:ascii="仿宋" w:eastAsia="仿宋" w:hAnsi="仿宋" w:cs="仿宋"/>
          <w:sz w:val="30"/>
          <w:szCs w:val="30"/>
        </w:rPr>
        <w:t>DD</w:t>
      </w:r>
      <w:r>
        <w:rPr>
          <w:rFonts w:ascii="仿宋" w:eastAsia="仿宋" w:hAnsi="仿宋" w:cs="仿宋"/>
          <w:sz w:val="30"/>
          <w:szCs w:val="30"/>
        </w:rPr>
        <w:t>（含红茶）等主导行业共完成工业增加值</w:t>
      </w:r>
      <w:r>
        <w:rPr>
          <w:rFonts w:ascii="仿宋" w:eastAsia="仿宋" w:hAnsi="仿宋" w:cs="仿宋"/>
          <w:sz w:val="30"/>
          <w:szCs w:val="30"/>
        </w:rPr>
        <w:t>1212.86</w:t>
      </w:r>
      <w:r>
        <w:rPr>
          <w:rFonts w:ascii="仿宋" w:eastAsia="仿宋" w:hAnsi="仿宋" w:cs="仿宋"/>
          <w:sz w:val="30"/>
          <w:szCs w:val="30"/>
        </w:rPr>
        <w:t>亿元，增长</w:t>
      </w:r>
      <w:r>
        <w:rPr>
          <w:rFonts w:ascii="仿宋" w:eastAsia="仿宋" w:hAnsi="仿宋" w:cs="仿宋"/>
          <w:sz w:val="30"/>
          <w:szCs w:val="30"/>
        </w:rPr>
        <w:t>6.46%</w:t>
      </w:r>
      <w:r>
        <w:rPr>
          <w:rFonts w:ascii="仿宋" w:eastAsia="仿宋" w:hAnsi="仿宋" w:cs="仿宋"/>
          <w:sz w:val="30"/>
          <w:szCs w:val="30"/>
        </w:rPr>
        <w:t>。</w:t>
      </w:r>
      <w:r>
        <w:rPr>
          <w:rFonts w:ascii="仿宋" w:eastAsia="仿宋" w:hAnsi="仿宋" w:cs="仿宋"/>
          <w:sz w:val="30"/>
          <w:szCs w:val="30"/>
        </w:rPr>
        <w:t>AA</w:t>
      </w:r>
      <w:r>
        <w:rPr>
          <w:rFonts w:ascii="仿宋" w:eastAsia="仿宋" w:hAnsi="仿宋" w:cs="仿宋"/>
          <w:sz w:val="30"/>
          <w:szCs w:val="30"/>
        </w:rPr>
        <w:t>完成增加值</w:t>
      </w:r>
      <w:r>
        <w:rPr>
          <w:rFonts w:ascii="仿宋" w:eastAsia="仿宋" w:hAnsi="仿宋" w:cs="仿宋"/>
          <w:sz w:val="30"/>
          <w:szCs w:val="30"/>
        </w:rPr>
        <w:t>401.48</w:t>
      </w:r>
      <w:r>
        <w:rPr>
          <w:rFonts w:ascii="仿宋" w:eastAsia="仿宋" w:hAnsi="仿宋" w:cs="仿宋"/>
          <w:sz w:val="30"/>
          <w:szCs w:val="30"/>
        </w:rPr>
        <w:t>亿元，增长</w:t>
      </w:r>
      <w:r>
        <w:rPr>
          <w:rFonts w:ascii="仿宋" w:eastAsia="仿宋" w:hAnsi="仿宋" w:cs="仿宋"/>
          <w:sz w:val="30"/>
          <w:szCs w:val="30"/>
        </w:rPr>
        <w:t>7.96%</w:t>
      </w:r>
      <w:r>
        <w:rPr>
          <w:rFonts w:ascii="仿宋" w:eastAsia="仿宋" w:hAnsi="仿宋" w:cs="仿宋"/>
          <w:sz w:val="30"/>
          <w:szCs w:val="30"/>
        </w:rPr>
        <w:t>；</w:t>
      </w:r>
      <w:r>
        <w:rPr>
          <w:rFonts w:ascii="仿宋" w:eastAsia="仿宋" w:hAnsi="仿宋" w:cs="仿宋"/>
          <w:sz w:val="30"/>
          <w:szCs w:val="30"/>
        </w:rPr>
        <w:t>BB</w:t>
      </w:r>
      <w:r>
        <w:rPr>
          <w:rFonts w:ascii="仿宋" w:eastAsia="仿宋" w:hAnsi="仿宋" w:cs="仿宋"/>
          <w:sz w:val="30"/>
          <w:szCs w:val="30"/>
        </w:rPr>
        <w:t>完成工业增加值</w:t>
      </w:r>
      <w:r>
        <w:rPr>
          <w:rFonts w:ascii="仿宋" w:eastAsia="仿宋" w:hAnsi="仿宋" w:cs="仿宋"/>
          <w:sz w:val="30"/>
          <w:szCs w:val="30"/>
        </w:rPr>
        <w:t>366.02</w:t>
      </w:r>
      <w:r>
        <w:rPr>
          <w:rFonts w:ascii="仿宋" w:eastAsia="仿宋" w:hAnsi="仿宋" w:cs="仿宋"/>
          <w:sz w:val="30"/>
          <w:szCs w:val="30"/>
        </w:rPr>
        <w:t>亿元，增长</w:t>
      </w:r>
      <w:r>
        <w:rPr>
          <w:rFonts w:ascii="仿宋" w:eastAsia="仿宋" w:hAnsi="仿宋" w:cs="仿宋"/>
          <w:sz w:val="30"/>
          <w:szCs w:val="30"/>
        </w:rPr>
        <w:t>11.66%</w:t>
      </w:r>
      <w:r>
        <w:rPr>
          <w:rFonts w:ascii="仿宋" w:eastAsia="仿宋" w:hAnsi="仿宋" w:cs="仿宋"/>
          <w:sz w:val="30"/>
          <w:szCs w:val="30"/>
        </w:rPr>
        <w:t>；</w:t>
      </w:r>
      <w:r>
        <w:rPr>
          <w:rFonts w:ascii="仿宋" w:eastAsia="仿宋" w:hAnsi="仿宋" w:cs="仿宋"/>
          <w:sz w:val="30"/>
          <w:szCs w:val="30"/>
        </w:rPr>
        <w:t>CC</w:t>
      </w:r>
      <w:r>
        <w:rPr>
          <w:rFonts w:ascii="仿宋" w:eastAsia="仿宋" w:hAnsi="仿宋" w:cs="仿宋"/>
          <w:sz w:val="30"/>
          <w:szCs w:val="30"/>
        </w:rPr>
        <w:t>完成工业增加值</w:t>
      </w:r>
      <w:r>
        <w:rPr>
          <w:rFonts w:ascii="仿宋" w:eastAsia="仿宋" w:hAnsi="仿宋" w:cs="仿宋"/>
          <w:sz w:val="30"/>
          <w:szCs w:val="30"/>
        </w:rPr>
        <w:t>258.32</w:t>
      </w:r>
      <w:r>
        <w:rPr>
          <w:rFonts w:ascii="仿宋" w:eastAsia="仿宋" w:hAnsi="仿宋" w:cs="仿宋"/>
          <w:sz w:val="30"/>
          <w:szCs w:val="30"/>
        </w:rPr>
        <w:t>亿元，增长</w:t>
      </w:r>
      <w:r>
        <w:rPr>
          <w:rFonts w:ascii="仿宋" w:eastAsia="仿宋" w:hAnsi="仿宋" w:cs="仿宋"/>
          <w:sz w:val="30"/>
          <w:szCs w:val="30"/>
        </w:rPr>
        <w:t>5.46%</w:t>
      </w:r>
      <w:r>
        <w:rPr>
          <w:rFonts w:ascii="仿宋" w:eastAsia="仿宋" w:hAnsi="仿宋" w:cs="仿宋"/>
          <w:sz w:val="30"/>
          <w:szCs w:val="30"/>
        </w:rPr>
        <w:t>；</w:t>
      </w:r>
      <w:r>
        <w:rPr>
          <w:rFonts w:ascii="仿宋" w:eastAsia="仿宋" w:hAnsi="仿宋" w:cs="仿宋"/>
          <w:sz w:val="30"/>
          <w:szCs w:val="30"/>
        </w:rPr>
        <w:t>DD</w:t>
      </w:r>
      <w:r>
        <w:rPr>
          <w:rFonts w:ascii="仿宋" w:eastAsia="仿宋" w:hAnsi="仿宋" w:cs="仿宋"/>
          <w:sz w:val="30"/>
          <w:szCs w:val="30"/>
        </w:rPr>
        <w:t>完成工业增加值</w:t>
      </w:r>
      <w:r>
        <w:rPr>
          <w:rFonts w:ascii="仿宋" w:eastAsia="仿宋" w:hAnsi="仿宋" w:cs="仿宋"/>
          <w:sz w:val="30"/>
          <w:szCs w:val="30"/>
        </w:rPr>
        <w:t>142.80</w:t>
      </w:r>
      <w:r>
        <w:rPr>
          <w:rFonts w:ascii="仿宋" w:eastAsia="仿宋" w:hAnsi="仿宋" w:cs="仿宋"/>
          <w:sz w:val="30"/>
          <w:szCs w:val="30"/>
        </w:rPr>
        <w:t>亿元，增长</w:t>
      </w:r>
      <w:r>
        <w:rPr>
          <w:rFonts w:ascii="仿宋" w:eastAsia="仿宋" w:hAnsi="仿宋" w:cs="仿宋"/>
          <w:sz w:val="30"/>
          <w:szCs w:val="30"/>
        </w:rPr>
        <w:t>11.39%</w:t>
      </w:r>
      <w:r>
        <w:rPr>
          <w:rFonts w:ascii="仿宋" w:eastAsia="仿宋" w:hAnsi="仿宋" w:cs="仿宋"/>
          <w:sz w:val="30"/>
          <w:szCs w:val="30"/>
        </w:rPr>
        <w:t>。规模以上工业企业实现主营业务收入</w:t>
      </w:r>
      <w:r>
        <w:rPr>
          <w:rFonts w:ascii="仿宋" w:eastAsia="仿宋" w:hAnsi="仿宋" w:cs="仿宋"/>
          <w:sz w:val="30"/>
          <w:szCs w:val="30"/>
        </w:rPr>
        <w:t>5710.64</w:t>
      </w:r>
      <w:r>
        <w:rPr>
          <w:rFonts w:ascii="仿宋" w:eastAsia="仿宋" w:hAnsi="仿宋" w:cs="仿宋"/>
          <w:sz w:val="30"/>
          <w:szCs w:val="30"/>
        </w:rPr>
        <w:t>亿元，比上年增长</w:t>
      </w:r>
      <w:r>
        <w:rPr>
          <w:rFonts w:ascii="仿宋" w:eastAsia="仿宋" w:hAnsi="仿宋" w:cs="仿宋"/>
          <w:sz w:val="30"/>
          <w:szCs w:val="30"/>
        </w:rPr>
        <w:t>10.18%</w:t>
      </w:r>
      <w:r>
        <w:rPr>
          <w:rFonts w:ascii="仿宋" w:eastAsia="仿宋" w:hAnsi="仿宋" w:cs="仿宋"/>
          <w:sz w:val="30"/>
          <w:szCs w:val="30"/>
        </w:rPr>
        <w:t>。实现利润总额</w:t>
      </w:r>
      <w:r>
        <w:rPr>
          <w:rFonts w:ascii="仿宋" w:eastAsia="仿宋" w:hAnsi="仿宋" w:cs="仿宋"/>
          <w:sz w:val="30"/>
          <w:szCs w:val="30"/>
        </w:rPr>
        <w:t>824.61</w:t>
      </w:r>
      <w:r>
        <w:rPr>
          <w:rFonts w:ascii="仿宋" w:eastAsia="仿宋" w:hAnsi="仿宋" w:cs="仿宋"/>
          <w:sz w:val="30"/>
          <w:szCs w:val="30"/>
        </w:rPr>
        <w:t>亿元，比上年增长</w:t>
      </w:r>
      <w:r>
        <w:rPr>
          <w:rFonts w:ascii="仿宋" w:eastAsia="仿宋" w:hAnsi="仿宋" w:cs="仿宋"/>
          <w:sz w:val="30"/>
          <w:szCs w:val="30"/>
        </w:rPr>
        <w:t>5.30%</w:t>
      </w:r>
      <w:r>
        <w:rPr>
          <w:rFonts w:ascii="仿宋" w:eastAsia="仿宋" w:hAnsi="仿宋" w:cs="仿宋"/>
          <w:sz w:val="30"/>
          <w:szCs w:val="30"/>
        </w:rPr>
        <w:t>。</w:t>
      </w:r>
    </w:p>
    <w:p w:rsidR="00C51B53" w14:paraId="51268517" w14:textId="0ADECAE1">
      <w:pPr>
        <w:ind w:firstLine="600"/>
        <w:sectPr w:rsidSect="00A02F19">
          <w:headerReference w:type="default" r:id="rId16"/>
          <w:type w:val="nextPage"/>
          <w:pgSz w:w="12240" w:h="15840"/>
          <w:pgMar w:top="1800" w:right="1200" w:bottom="1200" w:left="1200" w:header="720" w:footer="720" w:gutter="0"/>
          <w:pgNumType w:start="13"/>
          <w:cols w:space="720"/>
          <w:titlePg w:val="0"/>
          <w:docGrid w:linePitch="360"/>
        </w:sectPr>
      </w:pPr>
      <w:r>
        <w:rPr>
          <w:rFonts w:ascii="仿宋" w:eastAsia="仿宋" w:hAnsi="仿宋" w:cs="仿宋"/>
          <w:noProof/>
          <w:sz w:val="30"/>
          <w:szCs w:val="30"/>
        </w:rPr>
        <w:pict>
          <v:shape id="PageShape13" o:spid="_x0000_s1037" type="#_x0000_t202" style="width:500pt;height:5pt;margin-top:787pt;margin-left:0;mso-wrap-style:square;position:absolute;visibility:hidden;z-index:251670528">
            <v:textbox>
              <w:txbxContent>
                <w:p w:rsidR="00C51B53" w:rsidRPr="00C51B53" w14:paraId="00C0F0CC" w14:textId="04E2609C">
                  <w:pPr>
                    <w:rPr>
                      <w:rFonts w:ascii="黑体" w:eastAsia="黑体"/>
                      <w:sz w:val="24"/>
                    </w:rPr>
                  </w:pPr>
                  <w:r w:rsidRPr="00C51B53">
                    <w:rPr>
                      <w:rFonts w:ascii="黑体" w:eastAsia="黑体" w:hint="eastAsia"/>
                      <w:sz w:val="24"/>
                    </w:rPr>
                    <w:t>红茶项目可行性分析报告 全文共13页，当前为第13页。</w:t>
                  </w:r>
                </w:p>
              </w:txbxContent>
            </v:textbox>
          </v:shape>
        </w:pict>
      </w:r>
      <w:r>
        <w:rPr>
          <w:rFonts w:ascii="仿宋" w:eastAsia="仿宋" w:hAnsi="仿宋" w:cs="仿宋"/>
          <w:sz w:val="30"/>
          <w:szCs w:val="30"/>
        </w:rPr>
        <w:t>固定资产投资完成</w:t>
      </w:r>
      <w:r>
        <w:rPr>
          <w:rFonts w:ascii="仿宋" w:eastAsia="仿宋" w:hAnsi="仿宋" w:cs="仿宋"/>
          <w:sz w:val="30"/>
          <w:szCs w:val="30"/>
        </w:rPr>
        <w:t>4477.15</w:t>
      </w:r>
      <w:r>
        <w:rPr>
          <w:rFonts w:ascii="仿宋" w:eastAsia="仿宋" w:hAnsi="仿宋" w:cs="仿宋"/>
          <w:sz w:val="30"/>
          <w:szCs w:val="30"/>
        </w:rPr>
        <w:t>亿元，比上年增长</w:t>
      </w:r>
      <w:r>
        <w:rPr>
          <w:rFonts w:ascii="仿宋" w:eastAsia="仿宋" w:hAnsi="仿宋" w:cs="仿宋"/>
          <w:sz w:val="30"/>
          <w:szCs w:val="30"/>
        </w:rPr>
        <w:t>5.92%</w:t>
      </w:r>
      <w:r>
        <w:rPr>
          <w:rFonts w:ascii="仿宋" w:eastAsia="仿宋" w:hAnsi="仿宋" w:cs="仿宋"/>
          <w:sz w:val="30"/>
          <w:szCs w:val="30"/>
        </w:rPr>
        <w:t>。其中，建设项目投资完成</w:t>
      </w:r>
      <w:r>
        <w:rPr>
          <w:rFonts w:ascii="仿宋" w:eastAsia="仿宋" w:hAnsi="仿宋" w:cs="仿宋"/>
          <w:sz w:val="30"/>
          <w:szCs w:val="30"/>
        </w:rPr>
        <w:t>3939.89</w:t>
      </w:r>
      <w:r>
        <w:rPr>
          <w:rFonts w:ascii="仿宋" w:eastAsia="仿宋" w:hAnsi="仿宋" w:cs="仿宋"/>
          <w:sz w:val="30"/>
          <w:szCs w:val="30"/>
        </w:rPr>
        <w:t>亿元，增长</w:t>
      </w:r>
      <w:r>
        <w:rPr>
          <w:rFonts w:ascii="仿宋" w:eastAsia="仿宋" w:hAnsi="仿宋" w:cs="仿宋"/>
          <w:sz w:val="30"/>
          <w:szCs w:val="30"/>
        </w:rPr>
        <w:t>8.03%</w:t>
      </w:r>
      <w:r>
        <w:rPr>
          <w:rFonts w:ascii="仿宋" w:eastAsia="仿宋" w:hAnsi="仿宋" w:cs="仿宋"/>
          <w:sz w:val="30"/>
          <w:szCs w:val="30"/>
        </w:rPr>
        <w:t>；房地产开发投资完成</w:t>
      </w:r>
      <w:r>
        <w:rPr>
          <w:rFonts w:ascii="仿宋" w:eastAsia="仿宋" w:hAnsi="仿宋" w:cs="仿宋"/>
          <w:sz w:val="30"/>
          <w:szCs w:val="30"/>
        </w:rPr>
        <w:t>537.26</w:t>
      </w:r>
      <w:r>
        <w:rPr>
          <w:rFonts w:ascii="仿宋" w:eastAsia="仿宋" w:hAnsi="仿宋" w:cs="仿宋"/>
          <w:sz w:val="30"/>
          <w:szCs w:val="30"/>
        </w:rPr>
        <w:t>亿元，增长</w:t>
      </w:r>
      <w:r>
        <w:rPr>
          <w:rFonts w:ascii="仿宋" w:eastAsia="仿宋" w:hAnsi="仿宋" w:cs="仿宋"/>
          <w:sz w:val="30"/>
          <w:szCs w:val="30"/>
        </w:rPr>
        <w:t>7.82%</w:t>
      </w:r>
      <w:r>
        <w:rPr>
          <w:rFonts w:ascii="仿宋" w:eastAsia="仿宋" w:hAnsi="仿宋" w:cs="仿宋"/>
          <w:sz w:val="30"/>
          <w:szCs w:val="30"/>
        </w:rPr>
        <w:t>。在固定资产投资中，第一产业投资完成</w:t>
      </w:r>
      <w:r>
        <w:rPr>
          <w:rFonts w:ascii="仿宋" w:eastAsia="仿宋" w:hAnsi="仿宋" w:cs="仿宋"/>
          <w:sz w:val="30"/>
          <w:szCs w:val="30"/>
        </w:rPr>
        <w:t>223.86</w:t>
      </w:r>
      <w:r>
        <w:rPr>
          <w:rFonts w:ascii="仿宋" w:eastAsia="仿宋" w:hAnsi="仿宋" w:cs="仿宋"/>
          <w:sz w:val="30"/>
          <w:szCs w:val="30"/>
        </w:rPr>
        <w:t>亿元，同比增长</w:t>
      </w:r>
      <w:r>
        <w:rPr>
          <w:rFonts w:ascii="仿宋" w:eastAsia="仿宋" w:hAnsi="仿宋" w:cs="仿宋"/>
          <w:sz w:val="30"/>
          <w:szCs w:val="30"/>
        </w:rPr>
        <w:t>8.34%</w:t>
      </w:r>
      <w:r>
        <w:rPr>
          <w:rFonts w:ascii="仿宋" w:eastAsia="仿宋" w:hAnsi="仿宋" w:cs="仿宋"/>
          <w:sz w:val="30"/>
          <w:szCs w:val="30"/>
        </w:rPr>
        <w:t>；第二产业投资完成</w:t>
      </w:r>
      <w:r>
        <w:rPr>
          <w:rFonts w:ascii="仿宋" w:eastAsia="仿宋" w:hAnsi="仿宋" w:cs="仿宋"/>
          <w:sz w:val="30"/>
          <w:szCs w:val="30"/>
        </w:rPr>
        <w:t>3402.63</w:t>
      </w:r>
      <w:r>
        <w:rPr>
          <w:rFonts w:ascii="仿宋" w:eastAsia="仿宋" w:hAnsi="仿宋" w:cs="仿宋"/>
          <w:sz w:val="30"/>
          <w:szCs w:val="30"/>
        </w:rPr>
        <w:t>亿元，同比增长</w:t>
      </w:r>
      <w:r>
        <w:rPr>
          <w:rFonts w:ascii="仿宋" w:eastAsia="仿宋" w:hAnsi="仿宋" w:cs="仿宋"/>
          <w:sz w:val="30"/>
          <w:szCs w:val="30"/>
        </w:rPr>
        <w:t>8.23%</w:t>
      </w:r>
      <w:r>
        <w:rPr>
          <w:rFonts w:ascii="仿宋" w:eastAsia="仿宋" w:hAnsi="仿宋" w:cs="仿宋"/>
          <w:sz w:val="30"/>
          <w:szCs w:val="30"/>
        </w:rPr>
        <w:t>；第三产业投资完成</w:t>
      </w:r>
      <w:r>
        <w:rPr>
          <w:rFonts w:ascii="仿宋" w:eastAsia="仿宋" w:hAnsi="仿宋" w:cs="仿宋"/>
          <w:sz w:val="30"/>
          <w:szCs w:val="30"/>
        </w:rPr>
        <w:t>850.66</w:t>
      </w:r>
      <w:r>
        <w:rPr>
          <w:rFonts w:ascii="仿宋" w:eastAsia="仿宋" w:hAnsi="仿宋" w:cs="仿宋"/>
          <w:sz w:val="30"/>
          <w:szCs w:val="30"/>
        </w:rPr>
        <w:t>亿元，增长</w:t>
      </w:r>
      <w:r>
        <w:rPr>
          <w:rFonts w:ascii="仿宋" w:eastAsia="仿宋" w:hAnsi="仿宋" w:cs="仿宋"/>
          <w:sz w:val="30"/>
          <w:szCs w:val="30"/>
        </w:rPr>
        <w:t>5.89%</w:t>
      </w:r>
      <w:r>
        <w:rPr>
          <w:rFonts w:ascii="仿宋" w:eastAsia="仿宋" w:hAnsi="仿宋" w:cs="仿宋"/>
          <w:sz w:val="30"/>
          <w:szCs w:val="30"/>
        </w:rPr>
        <w:t>。高新技术产业投资</w:t>
      </w:r>
      <w:r>
        <w:rPr>
          <w:rFonts w:ascii="仿宋" w:eastAsia="仿宋" w:hAnsi="仿宋" w:cs="仿宋"/>
          <w:sz w:val="30"/>
          <w:szCs w:val="30"/>
        </w:rPr>
        <w:t>1175.06</w:t>
      </w:r>
      <w:r>
        <w:rPr>
          <w:rFonts w:ascii="仿宋" w:eastAsia="仿宋" w:hAnsi="仿宋" w:cs="仿宋"/>
          <w:sz w:val="30"/>
          <w:szCs w:val="30"/>
        </w:rPr>
        <w:t>亿元，增长</w:t>
      </w:r>
      <w:r>
        <w:rPr>
          <w:rFonts w:ascii="仿宋" w:eastAsia="仿宋" w:hAnsi="仿宋" w:cs="仿宋"/>
          <w:sz w:val="30"/>
          <w:szCs w:val="30"/>
        </w:rPr>
        <w:t>8.95%</w:t>
      </w:r>
      <w:r>
        <w:rPr>
          <w:rFonts w:ascii="仿宋" w:eastAsia="仿宋" w:hAnsi="仿宋" w:cs="仿宋"/>
          <w:sz w:val="30"/>
          <w:szCs w:val="30"/>
        </w:rPr>
        <w:t>。民间投资</w:t>
      </w:r>
      <w:r>
        <w:rPr>
          <w:rFonts w:ascii="仿宋" w:eastAsia="仿宋" w:hAnsi="仿宋" w:cs="仿宋"/>
          <w:sz w:val="30"/>
          <w:szCs w:val="30"/>
        </w:rPr>
        <w:t>3454.05</w:t>
      </w:r>
      <w:r>
        <w:rPr>
          <w:rFonts w:ascii="仿宋" w:eastAsia="仿宋" w:hAnsi="仿宋" w:cs="仿宋"/>
          <w:sz w:val="30"/>
          <w:szCs w:val="30"/>
        </w:rPr>
        <w:t>亿元，增长</w:t>
      </w:r>
      <w:r>
        <w:rPr>
          <w:rFonts w:ascii="仿宋" w:eastAsia="仿宋" w:hAnsi="仿宋" w:cs="仿宋"/>
          <w:sz w:val="30"/>
          <w:szCs w:val="30"/>
        </w:rPr>
        <w:t>7.57%</w:t>
      </w:r>
      <w:r>
        <w:rPr>
          <w:rFonts w:ascii="仿宋" w:eastAsia="仿宋" w:hAnsi="仿宋" w:cs="仿宋"/>
          <w:sz w:val="30"/>
          <w:szCs w:val="30"/>
        </w:rPr>
        <w:t>。城市基础设施投资</w:t>
      </w:r>
      <w:r>
        <w:rPr>
          <w:rFonts w:ascii="仿宋" w:eastAsia="仿宋" w:hAnsi="仿宋" w:cs="仿宋"/>
          <w:sz w:val="30"/>
          <w:szCs w:val="30"/>
        </w:rPr>
        <w:t>533.09</w:t>
      </w:r>
      <w:r>
        <w:rPr>
          <w:rFonts w:ascii="仿宋" w:eastAsia="仿宋" w:hAnsi="仿宋" w:cs="仿宋"/>
          <w:sz w:val="30"/>
          <w:szCs w:val="30"/>
        </w:rPr>
        <w:t>亿元，增长</w:t>
      </w:r>
      <w:r>
        <w:rPr>
          <w:rFonts w:ascii="仿宋" w:eastAsia="仿宋" w:hAnsi="仿宋" w:cs="仿宋"/>
          <w:sz w:val="30"/>
          <w:szCs w:val="30"/>
        </w:rPr>
        <w:t>7.97%</w:t>
      </w:r>
      <w:r>
        <w:rPr>
          <w:rFonts w:ascii="仿宋" w:eastAsia="仿宋" w:hAnsi="仿宋" w:cs="仿宋"/>
          <w:sz w:val="30"/>
          <w:szCs w:val="30"/>
        </w:rPr>
        <w:t>。重点项目</w:t>
      </w:r>
      <w:r>
        <w:rPr>
          <w:rFonts w:ascii="仿宋" w:eastAsia="仿宋" w:hAnsi="仿宋" w:cs="仿宋"/>
          <w:sz w:val="30"/>
          <w:szCs w:val="30"/>
        </w:rPr>
        <w:t>854</w:t>
      </w:r>
      <w:r>
        <w:rPr>
          <w:rFonts w:ascii="仿宋" w:eastAsia="仿宋" w:hAnsi="仿宋" w:cs="仿宋"/>
          <w:sz w:val="30"/>
          <w:szCs w:val="30"/>
        </w:rPr>
        <w:t>个，完成投资</w:t>
      </w:r>
      <w:r>
        <w:rPr>
          <w:rFonts w:ascii="仿宋" w:eastAsia="仿宋" w:hAnsi="仿宋" w:cs="仿宋"/>
          <w:sz w:val="30"/>
          <w:szCs w:val="30"/>
        </w:rPr>
        <w:t>2413.15</w:t>
      </w:r>
      <w:r>
        <w:rPr>
          <w:rFonts w:ascii="仿宋" w:eastAsia="仿宋" w:hAnsi="仿宋" w:cs="仿宋"/>
          <w:sz w:val="30"/>
          <w:szCs w:val="30"/>
        </w:rPr>
        <w:t>亿元，增长</w:t>
      </w:r>
      <w:r>
        <w:rPr>
          <w:rFonts w:ascii="仿宋" w:eastAsia="仿宋" w:hAnsi="仿宋" w:cs="仿宋"/>
          <w:sz w:val="30"/>
          <w:szCs w:val="30"/>
        </w:rPr>
        <w:t>5.39%</w:t>
      </w:r>
      <w:r>
        <w:rPr>
          <w:rFonts w:ascii="仿宋" w:eastAsia="仿宋" w:hAnsi="仿宋" w:cs="仿宋"/>
          <w:sz w:val="30"/>
          <w:szCs w:val="30"/>
        </w:rPr>
        <w:t>。</w:t>
      </w:r>
    </w:p>
    <w:p w:rsidR="00C51B53" w14:paraId="4DCCB58C" w14:textId="77777777">
      <w:pPr>
        <w:ind w:firstLine="600"/>
      </w:pPr>
      <w:r>
        <w:rPr>
          <w:rFonts w:ascii="仿宋" w:eastAsia="仿宋" w:hAnsi="仿宋" w:cs="仿宋"/>
          <w:sz w:val="30"/>
          <w:szCs w:val="30"/>
        </w:rPr>
        <w:t>全市实现社会消费品零售总额</w:t>
      </w:r>
      <w:r>
        <w:rPr>
          <w:rFonts w:ascii="仿宋" w:eastAsia="仿宋" w:hAnsi="仿宋" w:cs="仿宋"/>
          <w:sz w:val="30"/>
          <w:szCs w:val="30"/>
        </w:rPr>
        <w:t>1381.41</w:t>
      </w:r>
      <w:r>
        <w:rPr>
          <w:rFonts w:ascii="仿宋" w:eastAsia="仿宋" w:hAnsi="仿宋" w:cs="仿宋"/>
          <w:sz w:val="30"/>
          <w:szCs w:val="30"/>
        </w:rPr>
        <w:t>亿元，比上年增长</w:t>
      </w:r>
      <w:r>
        <w:rPr>
          <w:rFonts w:ascii="仿宋" w:eastAsia="仿宋" w:hAnsi="仿宋" w:cs="仿宋"/>
          <w:sz w:val="30"/>
          <w:szCs w:val="30"/>
        </w:rPr>
        <w:t>6.09%</w:t>
      </w:r>
      <w:r>
        <w:rPr>
          <w:rFonts w:ascii="仿宋" w:eastAsia="仿宋" w:hAnsi="仿宋" w:cs="仿宋"/>
          <w:sz w:val="30"/>
          <w:szCs w:val="30"/>
        </w:rPr>
        <w:t>。城镇实现零售额</w:t>
      </w:r>
      <w:r>
        <w:rPr>
          <w:rFonts w:ascii="仿宋" w:eastAsia="仿宋" w:hAnsi="仿宋" w:cs="仿宋"/>
          <w:sz w:val="30"/>
          <w:szCs w:val="30"/>
        </w:rPr>
        <w:t>1098.17</w:t>
      </w:r>
      <w:r>
        <w:rPr>
          <w:rFonts w:ascii="仿宋" w:eastAsia="仿宋" w:hAnsi="仿宋" w:cs="仿宋"/>
          <w:sz w:val="30"/>
          <w:szCs w:val="30"/>
        </w:rPr>
        <w:t>亿元，增长</w:t>
      </w:r>
      <w:r>
        <w:rPr>
          <w:rFonts w:ascii="仿宋" w:eastAsia="仿宋" w:hAnsi="仿宋" w:cs="仿宋"/>
          <w:sz w:val="30"/>
          <w:szCs w:val="30"/>
        </w:rPr>
        <w:t>9.81%</w:t>
      </w:r>
      <w:r>
        <w:rPr>
          <w:rFonts w:ascii="仿宋" w:eastAsia="仿宋" w:hAnsi="仿宋" w:cs="仿宋"/>
          <w:sz w:val="30"/>
          <w:szCs w:val="30"/>
        </w:rPr>
        <w:t>；乡村实现零售额</w:t>
      </w:r>
      <w:r>
        <w:rPr>
          <w:rFonts w:ascii="仿宋" w:eastAsia="仿宋" w:hAnsi="仿宋" w:cs="仿宋"/>
          <w:sz w:val="30"/>
          <w:szCs w:val="30"/>
        </w:rPr>
        <w:t>313.80</w:t>
      </w:r>
      <w:r>
        <w:rPr>
          <w:rFonts w:ascii="仿宋" w:eastAsia="仿宋" w:hAnsi="仿宋" w:cs="仿宋"/>
          <w:sz w:val="30"/>
          <w:szCs w:val="30"/>
        </w:rPr>
        <w:t>亿元，增长</w:t>
      </w:r>
      <w:r>
        <w:rPr>
          <w:rFonts w:ascii="仿宋" w:eastAsia="仿宋" w:hAnsi="仿宋" w:cs="仿宋"/>
          <w:sz w:val="30"/>
          <w:szCs w:val="30"/>
        </w:rPr>
        <w:t>6.89%</w:t>
      </w:r>
      <w:r>
        <w:rPr>
          <w:rFonts w:ascii="仿宋" w:eastAsia="仿宋" w:hAnsi="仿宋" w:cs="仿宋"/>
          <w:sz w:val="30"/>
          <w:szCs w:val="30"/>
        </w:rPr>
        <w:t>。限额以上批发零售企业商品零售额亿元</w:t>
      </w:r>
      <w:r>
        <w:rPr>
          <w:rFonts w:ascii="仿宋" w:eastAsia="仿宋" w:hAnsi="仿宋" w:cs="仿宋"/>
          <w:sz w:val="30"/>
          <w:szCs w:val="30"/>
        </w:rPr>
        <w:t>349.91</w:t>
      </w:r>
      <w:r>
        <w:rPr>
          <w:rFonts w:ascii="仿宋" w:eastAsia="仿宋" w:hAnsi="仿宋" w:cs="仿宋"/>
          <w:sz w:val="30"/>
          <w:szCs w:val="30"/>
        </w:rPr>
        <w:t>，增长</w:t>
      </w:r>
      <w:r>
        <w:rPr>
          <w:rFonts w:ascii="仿宋" w:eastAsia="仿宋" w:hAnsi="仿宋" w:cs="仿宋"/>
          <w:sz w:val="30"/>
          <w:szCs w:val="30"/>
        </w:rPr>
        <w:t>7.58%</w:t>
      </w:r>
      <w:r>
        <w:rPr>
          <w:rFonts w:ascii="仿宋" w:eastAsia="仿宋" w:hAnsi="仿宋" w:cs="仿宋"/>
          <w:sz w:val="30"/>
          <w:szCs w:val="30"/>
        </w:rPr>
        <w:t>。</w:t>
      </w:r>
    </w:p>
    <w:p w:rsidR="00C51B53" w14:paraId="415D8ECE" w14:textId="77777777">
      <w:pPr>
        <w:ind w:firstLine="600"/>
      </w:pPr>
      <w:r>
        <w:rPr>
          <w:rFonts w:ascii="仿宋" w:eastAsia="仿宋" w:hAnsi="仿宋" w:cs="仿宋"/>
          <w:sz w:val="30"/>
          <w:szCs w:val="30"/>
        </w:rPr>
        <w:t>实际利用外资</w:t>
      </w:r>
      <w:r>
        <w:rPr>
          <w:rFonts w:ascii="仿宋" w:eastAsia="仿宋" w:hAnsi="仿宋" w:cs="仿宋"/>
          <w:sz w:val="30"/>
          <w:szCs w:val="30"/>
        </w:rPr>
        <w:t>67507.24</w:t>
      </w:r>
      <w:r>
        <w:rPr>
          <w:rFonts w:ascii="仿宋" w:eastAsia="仿宋" w:hAnsi="仿宋" w:cs="仿宋"/>
          <w:sz w:val="30"/>
          <w:szCs w:val="30"/>
        </w:rPr>
        <w:t>万美元，同比增长</w:t>
      </w:r>
      <w:r>
        <w:rPr>
          <w:rFonts w:ascii="仿宋" w:eastAsia="仿宋" w:hAnsi="仿宋" w:cs="仿宋"/>
          <w:sz w:val="30"/>
          <w:szCs w:val="30"/>
        </w:rPr>
        <w:t>58.38%</w:t>
      </w:r>
      <w:r>
        <w:rPr>
          <w:rFonts w:ascii="仿宋" w:eastAsia="仿宋" w:hAnsi="仿宋" w:cs="仿宋"/>
          <w:sz w:val="30"/>
          <w:szCs w:val="30"/>
        </w:rPr>
        <w:t>。外贸进出口总值</w:t>
      </w:r>
      <w:r>
        <w:rPr>
          <w:rFonts w:ascii="仿宋" w:eastAsia="仿宋" w:hAnsi="仿宋" w:cs="仿宋"/>
          <w:sz w:val="30"/>
          <w:szCs w:val="30"/>
        </w:rPr>
        <w:t>315.68</w:t>
      </w:r>
      <w:r>
        <w:rPr>
          <w:rFonts w:ascii="仿宋" w:eastAsia="仿宋" w:hAnsi="仿宋" w:cs="仿宋"/>
          <w:sz w:val="30"/>
          <w:szCs w:val="30"/>
        </w:rPr>
        <w:t>亿元，同比增长</w:t>
      </w:r>
      <w:r>
        <w:rPr>
          <w:rFonts w:ascii="仿宋" w:eastAsia="仿宋" w:hAnsi="仿宋" w:cs="仿宋"/>
          <w:sz w:val="30"/>
          <w:szCs w:val="30"/>
        </w:rPr>
        <w:t>57.08%</w:t>
      </w:r>
      <w:r>
        <w:rPr>
          <w:rFonts w:ascii="仿宋" w:eastAsia="仿宋" w:hAnsi="仿宋" w:cs="仿宋"/>
          <w:sz w:val="30"/>
          <w:szCs w:val="30"/>
        </w:rPr>
        <w:t>。其中，出口总值</w:t>
      </w:r>
      <w:r>
        <w:rPr>
          <w:rFonts w:ascii="仿宋" w:eastAsia="仿宋" w:hAnsi="仿宋" w:cs="仿宋"/>
          <w:sz w:val="30"/>
          <w:szCs w:val="30"/>
        </w:rPr>
        <w:t>205.19</w:t>
      </w:r>
      <w:r>
        <w:rPr>
          <w:rFonts w:ascii="仿宋" w:eastAsia="仿宋" w:hAnsi="仿宋" w:cs="仿宋"/>
          <w:sz w:val="30"/>
          <w:szCs w:val="30"/>
        </w:rPr>
        <w:t>亿元，同比增长</w:t>
      </w:r>
      <w:r>
        <w:rPr>
          <w:rFonts w:ascii="仿宋" w:eastAsia="仿宋" w:hAnsi="仿宋" w:cs="仿宋"/>
          <w:sz w:val="30"/>
          <w:szCs w:val="30"/>
        </w:rPr>
        <w:t>57.75%</w:t>
      </w:r>
      <w:r>
        <w:rPr>
          <w:rFonts w:ascii="仿宋" w:eastAsia="仿宋" w:hAnsi="仿宋" w:cs="仿宋"/>
          <w:sz w:val="30"/>
          <w:szCs w:val="30"/>
        </w:rPr>
        <w:t>；进口总值</w:t>
      </w:r>
      <w:r>
        <w:rPr>
          <w:rFonts w:ascii="仿宋" w:eastAsia="仿宋" w:hAnsi="仿宋" w:cs="仿宋"/>
          <w:sz w:val="30"/>
          <w:szCs w:val="30"/>
        </w:rPr>
        <w:t>110.49</w:t>
      </w:r>
      <w:r>
        <w:rPr>
          <w:rFonts w:ascii="仿宋" w:eastAsia="仿宋" w:hAnsi="仿宋" w:cs="仿宋"/>
          <w:sz w:val="30"/>
          <w:szCs w:val="30"/>
        </w:rPr>
        <w:t>亿元，同比增长</w:t>
      </w:r>
      <w:r>
        <w:rPr>
          <w:rFonts w:ascii="仿宋" w:eastAsia="仿宋" w:hAnsi="仿宋" w:cs="仿宋"/>
          <w:sz w:val="30"/>
          <w:szCs w:val="30"/>
        </w:rPr>
        <w:t>53.96%</w:t>
      </w:r>
      <w:r>
        <w:rPr>
          <w:rFonts w:ascii="仿宋" w:eastAsia="仿宋" w:hAnsi="仿宋" w:cs="仿宋"/>
          <w:sz w:val="30"/>
          <w:szCs w:val="30"/>
        </w:rPr>
        <w:t>。</w:t>
      </w:r>
    </w:p>
    <w:p w:rsidR="00C51B53" w14:paraId="3D3C5199" w14:textId="77777777">
      <w:r>
        <w:rPr>
          <w:rFonts w:ascii="仿宋" w:eastAsia="仿宋" w:hAnsi="仿宋" w:cs="仿宋"/>
          <w:b/>
          <w:bCs/>
          <w:sz w:val="32"/>
          <w:szCs w:val="32"/>
        </w:rPr>
        <w:t>二、区域内红茶行业市场分析</w:t>
      </w:r>
    </w:p>
    <w:p w:rsidR="00C51B53" w14:paraId="4E132F7A" w14:textId="77777777">
      <w:pPr>
        <w:ind w:firstLine="600"/>
      </w:pPr>
      <w:r>
        <w:rPr>
          <w:rFonts w:ascii="仿宋" w:eastAsia="仿宋" w:hAnsi="仿宋" w:cs="仿宋"/>
          <w:sz w:val="30"/>
          <w:szCs w:val="30"/>
        </w:rPr>
        <w:t>目前，区域内拥有各类红茶企业</w:t>
      </w:r>
      <w:r>
        <w:rPr>
          <w:rFonts w:ascii="仿宋" w:eastAsia="仿宋" w:hAnsi="仿宋" w:cs="仿宋"/>
          <w:sz w:val="30"/>
          <w:szCs w:val="30"/>
        </w:rPr>
        <w:t>774</w:t>
      </w:r>
      <w:r>
        <w:rPr>
          <w:rFonts w:ascii="仿宋" w:eastAsia="仿宋" w:hAnsi="仿宋" w:cs="仿宋"/>
          <w:sz w:val="30"/>
          <w:szCs w:val="30"/>
        </w:rPr>
        <w:t>家，规模以上企业</w:t>
      </w:r>
      <w:r>
        <w:rPr>
          <w:rFonts w:ascii="仿宋" w:eastAsia="仿宋" w:hAnsi="仿宋" w:cs="仿宋"/>
          <w:sz w:val="30"/>
          <w:szCs w:val="30"/>
        </w:rPr>
        <w:t>43</w:t>
      </w:r>
      <w:r>
        <w:rPr>
          <w:rFonts w:ascii="仿宋" w:eastAsia="仿宋" w:hAnsi="仿宋" w:cs="仿宋"/>
          <w:sz w:val="30"/>
          <w:szCs w:val="30"/>
        </w:rPr>
        <w:t>家，从业人员</w:t>
      </w:r>
      <w:r>
        <w:rPr>
          <w:rFonts w:ascii="仿宋" w:eastAsia="仿宋" w:hAnsi="仿宋" w:cs="仿宋"/>
          <w:sz w:val="30"/>
          <w:szCs w:val="30"/>
        </w:rPr>
        <w:t>38700</w:t>
      </w:r>
      <w:r>
        <w:rPr>
          <w:rFonts w:ascii="仿宋" w:eastAsia="仿宋" w:hAnsi="仿宋" w:cs="仿宋"/>
          <w:sz w:val="30"/>
          <w:szCs w:val="30"/>
        </w:rPr>
        <w:t>人。截至</w:t>
      </w:r>
      <w:r>
        <w:rPr>
          <w:rFonts w:ascii="仿宋" w:eastAsia="仿宋" w:hAnsi="仿宋" w:cs="仿宋"/>
          <w:sz w:val="30"/>
          <w:szCs w:val="30"/>
        </w:rPr>
        <w:t>2017</w:t>
      </w:r>
      <w:r>
        <w:rPr>
          <w:rFonts w:ascii="仿宋" w:eastAsia="仿宋" w:hAnsi="仿宋" w:cs="仿宋"/>
          <w:sz w:val="30"/>
          <w:szCs w:val="30"/>
        </w:rPr>
        <w:t>年底，区域内红茶产值</w:t>
      </w:r>
      <w:r>
        <w:rPr>
          <w:rFonts w:ascii="仿宋" w:eastAsia="仿宋" w:hAnsi="仿宋" w:cs="仿宋"/>
          <w:sz w:val="30"/>
          <w:szCs w:val="30"/>
        </w:rPr>
        <w:t>101597.89</w:t>
      </w:r>
      <w:r>
        <w:rPr>
          <w:rFonts w:ascii="仿宋" w:eastAsia="仿宋" w:hAnsi="仿宋" w:cs="仿宋"/>
          <w:sz w:val="30"/>
          <w:szCs w:val="30"/>
        </w:rPr>
        <w:t>万元，较</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90253.08</w:t>
      </w:r>
      <w:r>
        <w:rPr>
          <w:rFonts w:ascii="仿宋" w:eastAsia="仿宋" w:hAnsi="仿宋" w:cs="仿宋"/>
          <w:sz w:val="30"/>
          <w:szCs w:val="30"/>
        </w:rPr>
        <w:t>万元增长</w:t>
      </w:r>
      <w:r>
        <w:rPr>
          <w:rFonts w:ascii="仿宋" w:eastAsia="仿宋" w:hAnsi="仿宋" w:cs="仿宋"/>
          <w:sz w:val="30"/>
          <w:szCs w:val="30"/>
        </w:rPr>
        <w:t>12.57%</w:t>
      </w:r>
      <w:r>
        <w:rPr>
          <w:rFonts w:ascii="仿宋" w:eastAsia="仿宋" w:hAnsi="仿宋" w:cs="仿宋"/>
          <w:sz w:val="30"/>
          <w:szCs w:val="30"/>
        </w:rPr>
        <w:t>。产值前十位企业合计收入</w:t>
      </w:r>
      <w:r>
        <w:rPr>
          <w:rFonts w:ascii="仿宋" w:eastAsia="仿宋" w:hAnsi="仿宋" w:cs="仿宋"/>
          <w:sz w:val="30"/>
          <w:szCs w:val="30"/>
        </w:rPr>
        <w:t>50172.79</w:t>
      </w:r>
      <w:r>
        <w:rPr>
          <w:rFonts w:ascii="仿宋" w:eastAsia="仿宋" w:hAnsi="仿宋" w:cs="仿宋"/>
          <w:sz w:val="30"/>
          <w:szCs w:val="30"/>
        </w:rPr>
        <w:t>万元，较去年</w:t>
      </w:r>
      <w:r>
        <w:rPr>
          <w:rFonts w:ascii="仿宋" w:eastAsia="仿宋" w:hAnsi="仿宋" w:cs="仿宋"/>
          <w:sz w:val="30"/>
          <w:szCs w:val="30"/>
        </w:rPr>
        <w:t>43796.08</w:t>
      </w:r>
      <w:r>
        <w:rPr>
          <w:rFonts w:ascii="仿宋" w:eastAsia="仿宋" w:hAnsi="仿宋" w:cs="仿宋"/>
          <w:sz w:val="30"/>
          <w:szCs w:val="30"/>
        </w:rPr>
        <w:t>万元同比增长</w:t>
      </w:r>
      <w:r>
        <w:rPr>
          <w:rFonts w:ascii="仿宋" w:eastAsia="仿宋" w:hAnsi="仿宋" w:cs="仿宋"/>
          <w:sz w:val="30"/>
          <w:szCs w:val="30"/>
        </w:rPr>
        <w:t>14.56%</w:t>
      </w:r>
      <w:r>
        <w:rPr>
          <w:rFonts w:ascii="仿宋" w:eastAsia="仿宋" w:hAnsi="仿宋" w:cs="仿宋"/>
          <w:sz w:val="30"/>
          <w:szCs w:val="30"/>
        </w:rPr>
        <w:t>。</w:t>
      </w:r>
      <w:r>
        <w:br/>
      </w:r>
    </w:p>
    <w:p w:rsidR="00C51B53" w14:paraId="51112D71" w14:textId="7BA0F160">
      <w:pPr>
        <w:jc w:val="center"/>
      </w:pPr>
      <w:r>
        <w:rPr>
          <w:rFonts w:ascii="仿宋" w:eastAsia="仿宋" w:hAnsi="仿宋" w:cs="仿宋"/>
          <w:b/>
          <w:bCs/>
          <w:noProof/>
          <w:sz w:val="28"/>
          <w:szCs w:val="28"/>
        </w:rPr>
        <w:pict>
          <v:shape id="PageShape14" o:spid="_x0000_s1038" type="#_x0000_t202" style="width:500pt;height:5pt;margin-top:787pt;margin-left:0;mso-wrap-style:square;position:absolute;visibility:hidden;z-index:251671552">
            <v:textbox>
              <w:txbxContent>
                <w:p w:rsidR="00C51B53" w:rsidRPr="00C51B53" w14:paraId="20B1F645" w14:textId="66418829">
                  <w:pPr>
                    <w:rPr>
                      <w:rFonts w:ascii="黑体" w:eastAsia="黑体"/>
                      <w:sz w:val="24"/>
                    </w:rPr>
                  </w:pPr>
                  <w:r w:rsidRPr="00C51B53">
                    <w:rPr>
                      <w:rFonts w:ascii="黑体" w:eastAsia="黑体" w:hint="eastAsia"/>
                      <w:sz w:val="24"/>
                    </w:rPr>
                    <w:t>红茶项目可行性分析报告 全文共14页，当前为第14页。</w:t>
                  </w:r>
                </w:p>
              </w:txbxContent>
            </v:textbox>
          </v:shape>
        </w:pict>
      </w:r>
      <w:r>
        <w:rPr>
          <w:rFonts w:ascii="仿宋" w:eastAsia="仿宋" w:hAnsi="仿宋" w:cs="仿宋"/>
          <w:b/>
          <w:bCs/>
          <w:sz w:val="28"/>
          <w:szCs w:val="28"/>
        </w:rPr>
        <w:t>区域内红茶行业经营情况</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4000"/>
        <w:gridCol w:w="1500"/>
        <w:gridCol w:w="1500"/>
        <w:gridCol w:w="3000"/>
      </w:tblGrid>
      <w:tr w14:paraId="770D5C98"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4000" w:type="dxa"/>
            <w:shd w:val="clear" w:color="auto" w:fill="auto"/>
            <w:vAlign w:val="center"/>
          </w:tcPr>
          <w:p w:rsidR="00C51B53" w:rsidRPr="00722E63" w14:paraId="1B0924E4" w14:textId="77777777">
            <w:r w:rsidRPr="00722E63">
              <w:rPr>
                <w:rFonts w:ascii="仿宋" w:eastAsia="仿宋" w:hAnsi="仿宋"/>
                <w:b/>
              </w:rPr>
              <w:t>项目</w:t>
            </w:r>
          </w:p>
        </w:tc>
        <w:tc>
          <w:tcPr>
            <w:tcW w:w="1500" w:type="dxa"/>
            <w:shd w:val="clear" w:color="auto" w:fill="auto"/>
            <w:vAlign w:val="center"/>
          </w:tcPr>
          <w:p w:rsidR="00C51B53" w:rsidRPr="00722E63" w14:paraId="48D8F454" w14:textId="77777777">
            <w:r w:rsidRPr="00722E63">
              <w:rPr>
                <w:rFonts w:ascii="仿宋" w:eastAsia="仿宋" w:hAnsi="仿宋"/>
                <w:b/>
              </w:rPr>
              <w:t>单位</w:t>
            </w:r>
          </w:p>
        </w:tc>
        <w:tc>
          <w:tcPr>
            <w:tcW w:w="1500" w:type="dxa"/>
            <w:shd w:val="clear" w:color="auto" w:fill="auto"/>
            <w:vAlign w:val="center"/>
          </w:tcPr>
          <w:p w:rsidR="00C51B53" w:rsidRPr="00722E63" w14:paraId="46220884" w14:textId="77777777">
            <w:r w:rsidRPr="00722E63">
              <w:rPr>
                <w:rFonts w:ascii="仿宋" w:eastAsia="仿宋" w:hAnsi="仿宋"/>
                <w:b/>
              </w:rPr>
              <w:t>指标</w:t>
            </w:r>
          </w:p>
        </w:tc>
        <w:tc>
          <w:tcPr>
            <w:tcW w:w="3000" w:type="dxa"/>
            <w:shd w:val="clear" w:color="auto" w:fill="auto"/>
            <w:vAlign w:val="center"/>
          </w:tcPr>
          <w:p w:rsidR="00C51B53" w:rsidRPr="00722E63" w14:paraId="22AD8D2B" w14:textId="77777777">
            <w:r w:rsidRPr="00722E63">
              <w:rPr>
                <w:rFonts w:ascii="仿宋" w:eastAsia="仿宋" w:hAnsi="仿宋"/>
                <w:b/>
              </w:rPr>
              <w:t>备注</w:t>
            </w:r>
          </w:p>
        </w:tc>
      </w:tr>
      <w:tr w14:paraId="126FD46E" w14:textId="77777777" w:rsidTr="007F1D13">
        <w:tblPrEx>
          <w:tblW w:w="0" w:type="auto"/>
          <w:tblLook w:val="04A0"/>
        </w:tblPrEx>
        <w:tc>
          <w:tcPr>
            <w:tcW w:w="0" w:type="dxa"/>
            <w:shd w:val="clear" w:color="auto" w:fill="auto"/>
            <w:vAlign w:val="center"/>
          </w:tcPr>
          <w:p w:rsidR="00C51B53" w:rsidRPr="00722E63" w14:paraId="56A63957" w14:textId="77777777">
            <w:r w:rsidRPr="00722E63">
              <w:rPr>
                <w:rFonts w:ascii="仿宋" w:eastAsia="仿宋" w:hAnsi="仿宋"/>
                <w:sz w:val="20"/>
                <w:szCs w:val="20"/>
              </w:rPr>
              <w:t>行业产值</w:t>
            </w:r>
          </w:p>
        </w:tc>
        <w:tc>
          <w:tcPr>
            <w:tcW w:w="0" w:type="dxa"/>
            <w:shd w:val="clear" w:color="auto" w:fill="auto"/>
            <w:vAlign w:val="center"/>
          </w:tcPr>
          <w:p w:rsidR="00C51B53" w:rsidRPr="00722E63" w14:paraId="41F29DD7" w14:textId="77777777">
            <w:r w:rsidRPr="00722E63">
              <w:rPr>
                <w:rFonts w:ascii="仿宋" w:eastAsia="仿宋" w:hAnsi="仿宋"/>
                <w:sz w:val="20"/>
                <w:szCs w:val="20"/>
              </w:rPr>
              <w:t>万元</w:t>
            </w:r>
          </w:p>
        </w:tc>
        <w:tc>
          <w:tcPr>
            <w:tcW w:w="0" w:type="dxa"/>
            <w:shd w:val="clear" w:color="auto" w:fill="auto"/>
            <w:vAlign w:val="center"/>
          </w:tcPr>
          <w:p w:rsidR="00C51B53" w:rsidRPr="00722E63" w14:paraId="139E15C7" w14:textId="77777777">
            <w:r w:rsidRPr="00722E63">
              <w:rPr>
                <w:rFonts w:ascii="仿宋" w:eastAsia="仿宋" w:hAnsi="仿宋"/>
                <w:sz w:val="20"/>
                <w:szCs w:val="20"/>
              </w:rPr>
              <w:t>101597.89</w:t>
            </w:r>
          </w:p>
        </w:tc>
        <w:tc>
          <w:tcPr>
            <w:tcW w:w="0" w:type="dxa"/>
            <w:shd w:val="clear" w:color="auto" w:fill="auto"/>
            <w:vAlign w:val="center"/>
          </w:tcPr>
          <w:p w:rsidR="00C51B53" w:rsidRPr="00722E63" w14:paraId="32B63083" w14:textId="77777777"/>
        </w:tc>
      </w:tr>
      <w:tr w14:paraId="4002556F" w14:textId="77777777" w:rsidTr="007F1D13">
        <w:tblPrEx>
          <w:tblW w:w="0" w:type="auto"/>
          <w:tblLook w:val="04A0"/>
        </w:tblPrEx>
        <w:tc>
          <w:tcPr>
            <w:tcW w:w="0" w:type="dxa"/>
            <w:shd w:val="clear" w:color="auto" w:fill="auto"/>
            <w:vAlign w:val="center"/>
          </w:tcPr>
          <w:p w:rsidR="00C51B53" w:rsidRPr="00722E63" w14:paraId="67353455" w14:textId="77777777">
            <w:r w:rsidRPr="00722E63">
              <w:rPr>
                <w:rFonts w:ascii="仿宋" w:eastAsia="仿宋" w:hAnsi="仿宋"/>
                <w:sz w:val="20"/>
                <w:szCs w:val="20"/>
              </w:rPr>
              <w:t>同期产值</w:t>
            </w:r>
          </w:p>
        </w:tc>
        <w:tc>
          <w:tcPr>
            <w:tcW w:w="0" w:type="dxa"/>
            <w:shd w:val="clear" w:color="auto" w:fill="auto"/>
            <w:vAlign w:val="center"/>
          </w:tcPr>
          <w:p w:rsidR="00C51B53" w:rsidRPr="00722E63" w14:paraId="7F259FCE" w14:textId="77777777">
            <w:r w:rsidRPr="00722E63">
              <w:rPr>
                <w:rFonts w:ascii="仿宋" w:eastAsia="仿宋" w:hAnsi="仿宋"/>
                <w:sz w:val="20"/>
                <w:szCs w:val="20"/>
              </w:rPr>
              <w:t>万元</w:t>
            </w:r>
          </w:p>
        </w:tc>
        <w:tc>
          <w:tcPr>
            <w:tcW w:w="0" w:type="dxa"/>
            <w:shd w:val="clear" w:color="auto" w:fill="auto"/>
            <w:vAlign w:val="center"/>
          </w:tcPr>
          <w:p w:rsidR="00C51B53" w:rsidRPr="00722E63" w14:paraId="6170967F" w14:textId="77777777">
            <w:r w:rsidRPr="00722E63">
              <w:rPr>
                <w:rFonts w:ascii="仿宋" w:eastAsia="仿宋" w:hAnsi="仿宋"/>
                <w:sz w:val="20"/>
                <w:szCs w:val="20"/>
              </w:rPr>
              <w:t>90253.08</w:t>
            </w:r>
          </w:p>
        </w:tc>
        <w:tc>
          <w:tcPr>
            <w:tcW w:w="0" w:type="dxa"/>
            <w:shd w:val="clear" w:color="auto" w:fill="auto"/>
            <w:vAlign w:val="center"/>
          </w:tcPr>
          <w:p w:rsidR="00C51B53" w:rsidRPr="00722E63" w14:paraId="374A7F4C" w14:textId="77777777"/>
        </w:tc>
      </w:tr>
      <w:tr w14:paraId="0CD5483A" w14:textId="77777777" w:rsidTr="007F1D13">
        <w:tblPrEx>
          <w:tblW w:w="0" w:type="auto"/>
          <w:tblLook w:val="04A0"/>
        </w:tblPrEx>
        <w:tc>
          <w:tcPr>
            <w:tcW w:w="0" w:type="dxa"/>
            <w:shd w:val="clear" w:color="auto" w:fill="auto"/>
            <w:vAlign w:val="center"/>
          </w:tcPr>
          <w:p w:rsidR="00C51B53" w:rsidRPr="00722E63" w14:paraId="34946076" w14:textId="77777777">
            <w:r w:rsidRPr="00722E63">
              <w:rPr>
                <w:rFonts w:ascii="仿宋" w:eastAsia="仿宋" w:hAnsi="仿宋"/>
                <w:sz w:val="20"/>
                <w:szCs w:val="20"/>
              </w:rPr>
              <w:t>同比增长</w:t>
            </w:r>
          </w:p>
        </w:tc>
        <w:tc>
          <w:tcPr>
            <w:tcW w:w="0" w:type="dxa"/>
            <w:shd w:val="clear" w:color="auto" w:fill="auto"/>
            <w:vAlign w:val="center"/>
          </w:tcPr>
          <w:p w:rsidR="00C51B53" w:rsidRPr="00722E63" w14:paraId="3B45603D" w14:textId="77777777"/>
        </w:tc>
        <w:tc>
          <w:tcPr>
            <w:tcW w:w="0" w:type="dxa"/>
            <w:shd w:val="clear" w:color="auto" w:fill="auto"/>
            <w:vAlign w:val="center"/>
          </w:tcPr>
          <w:p w:rsidR="00C51B53" w:rsidRPr="00722E63" w14:paraId="6F89E809" w14:textId="77777777">
            <w:r w:rsidRPr="00722E63">
              <w:rPr>
                <w:rFonts w:ascii="仿宋" w:eastAsia="仿宋" w:hAnsi="仿宋"/>
                <w:sz w:val="20"/>
                <w:szCs w:val="20"/>
              </w:rPr>
              <w:t>12.57%</w:t>
            </w:r>
          </w:p>
        </w:tc>
        <w:tc>
          <w:tcPr>
            <w:tcW w:w="0" w:type="dxa"/>
            <w:shd w:val="clear" w:color="auto" w:fill="auto"/>
            <w:vAlign w:val="center"/>
          </w:tcPr>
          <w:p w:rsidR="00C51B53" w:rsidRPr="00722E63" w14:paraId="1897A658" w14:textId="77777777"/>
        </w:tc>
      </w:tr>
      <w:tr w14:paraId="443C50FE" w14:textId="77777777" w:rsidTr="007F1D13">
        <w:tblPrEx>
          <w:tblW w:w="0" w:type="auto"/>
          <w:tblLook w:val="04A0"/>
        </w:tblPrEx>
        <w:tc>
          <w:tcPr>
            <w:tcW w:w="0" w:type="dxa"/>
            <w:shd w:val="clear" w:color="auto" w:fill="auto"/>
            <w:vAlign w:val="center"/>
          </w:tcPr>
          <w:p w:rsidR="00C51B53" w:rsidRPr="00722E63" w14:paraId="6D408CC5" w14:textId="77777777">
            <w:r w:rsidRPr="00722E63">
              <w:rPr>
                <w:rFonts w:ascii="仿宋" w:eastAsia="仿宋" w:hAnsi="仿宋"/>
                <w:sz w:val="20"/>
                <w:szCs w:val="20"/>
              </w:rPr>
              <w:t>从业企业数量</w:t>
            </w:r>
          </w:p>
        </w:tc>
        <w:tc>
          <w:tcPr>
            <w:tcW w:w="0" w:type="dxa"/>
            <w:shd w:val="clear" w:color="auto" w:fill="auto"/>
            <w:vAlign w:val="center"/>
          </w:tcPr>
          <w:p w:rsidR="00C51B53" w:rsidRPr="00722E63" w14:paraId="60654824" w14:textId="77777777">
            <w:r w:rsidRPr="00722E63">
              <w:rPr>
                <w:rFonts w:ascii="仿宋" w:eastAsia="仿宋" w:hAnsi="仿宋"/>
                <w:sz w:val="20"/>
                <w:szCs w:val="20"/>
              </w:rPr>
              <w:t>家</w:t>
            </w:r>
          </w:p>
        </w:tc>
        <w:tc>
          <w:tcPr>
            <w:tcW w:w="0" w:type="dxa"/>
            <w:shd w:val="clear" w:color="auto" w:fill="auto"/>
            <w:vAlign w:val="center"/>
          </w:tcPr>
          <w:p w:rsidR="00C51B53" w:rsidRPr="00722E63" w14:paraId="288D808B" w14:textId="77777777">
            <w:r w:rsidRPr="00722E63">
              <w:rPr>
                <w:rFonts w:ascii="仿宋" w:eastAsia="仿宋" w:hAnsi="仿宋"/>
                <w:sz w:val="20"/>
                <w:szCs w:val="20"/>
              </w:rPr>
              <w:t>774</w:t>
            </w:r>
          </w:p>
        </w:tc>
        <w:tc>
          <w:tcPr>
            <w:tcW w:w="0" w:type="dxa"/>
            <w:shd w:val="clear" w:color="auto" w:fill="auto"/>
            <w:vAlign w:val="center"/>
          </w:tcPr>
          <w:p w:rsidR="00C51B53" w:rsidRPr="00722E63" w14:paraId="57892AD0" w14:textId="77777777"/>
        </w:tc>
      </w:tr>
      <w:tr w14:paraId="2FBD2763" w14:textId="77777777" w:rsidTr="007F1D13">
        <w:tblPrEx>
          <w:tblW w:w="0" w:type="auto"/>
          <w:tblLook w:val="04A0"/>
        </w:tblPrEx>
        <w:tc>
          <w:tcPr>
            <w:tcW w:w="0" w:type="dxa"/>
            <w:shd w:val="clear" w:color="auto" w:fill="auto"/>
            <w:vAlign w:val="center"/>
          </w:tcPr>
          <w:p w:rsidR="00C51B53" w:rsidRPr="00722E63" w14:paraId="58FBFB89" w14:textId="77777777">
            <w:r w:rsidRPr="00722E63">
              <w:rPr>
                <w:rFonts w:ascii="仿宋" w:eastAsia="仿宋" w:hAnsi="仿宋"/>
                <w:sz w:val="20"/>
                <w:szCs w:val="20"/>
              </w:rPr>
              <w:t>—</w:t>
            </w:r>
            <w:r w:rsidRPr="00722E63">
              <w:rPr>
                <w:rFonts w:ascii="仿宋" w:eastAsia="仿宋" w:hAnsi="仿宋"/>
                <w:sz w:val="20"/>
                <w:szCs w:val="20"/>
              </w:rPr>
              <w:t>规上企业</w:t>
            </w:r>
          </w:p>
        </w:tc>
        <w:tc>
          <w:tcPr>
            <w:tcW w:w="0" w:type="dxa"/>
            <w:shd w:val="clear" w:color="auto" w:fill="auto"/>
            <w:vAlign w:val="center"/>
          </w:tcPr>
          <w:p w:rsidR="00C51B53" w:rsidRPr="00722E63" w14:paraId="55ED99C0" w14:textId="77777777">
            <w:r w:rsidRPr="00722E63">
              <w:rPr>
                <w:rFonts w:ascii="仿宋" w:eastAsia="仿宋" w:hAnsi="仿宋"/>
                <w:sz w:val="20"/>
                <w:szCs w:val="20"/>
              </w:rPr>
              <w:t>家</w:t>
            </w:r>
          </w:p>
        </w:tc>
        <w:tc>
          <w:tcPr>
            <w:tcW w:w="0" w:type="dxa"/>
            <w:shd w:val="clear" w:color="auto" w:fill="auto"/>
            <w:vAlign w:val="center"/>
          </w:tcPr>
          <w:p w:rsidR="00C51B53" w:rsidRPr="00722E63" w14:paraId="17303292" w14:textId="77777777">
            <w:r w:rsidRPr="00722E63">
              <w:rPr>
                <w:rFonts w:ascii="仿宋" w:eastAsia="仿宋" w:hAnsi="仿宋"/>
                <w:sz w:val="20"/>
                <w:szCs w:val="20"/>
              </w:rPr>
              <w:t>43</w:t>
            </w:r>
          </w:p>
        </w:tc>
        <w:tc>
          <w:tcPr>
            <w:tcW w:w="0" w:type="dxa"/>
            <w:shd w:val="clear" w:color="auto" w:fill="auto"/>
            <w:vAlign w:val="center"/>
          </w:tcPr>
          <w:p w:rsidR="00C51B53" w:rsidRPr="00722E63" w14:paraId="2F10BA05" w14:textId="77777777"/>
        </w:tc>
      </w:tr>
      <w:tr w14:paraId="30F7D9DF" w14:textId="77777777" w:rsidTr="007F1D13">
        <w:tblPrEx>
          <w:tblW w:w="0" w:type="auto"/>
          <w:tblLook w:val="04A0"/>
        </w:tblPrEx>
        <w:tc>
          <w:tcPr>
            <w:tcW w:w="0" w:type="dxa"/>
            <w:shd w:val="clear" w:color="auto" w:fill="auto"/>
            <w:vAlign w:val="center"/>
          </w:tcPr>
          <w:p w:rsidR="00C51B53" w:rsidRPr="00722E63" w14:paraId="069CC514" w14:textId="77777777">
            <w:r w:rsidRPr="00722E63">
              <w:rPr>
                <w:rFonts w:ascii="仿宋" w:eastAsia="仿宋" w:hAnsi="仿宋"/>
                <w:sz w:val="20"/>
                <w:szCs w:val="20"/>
              </w:rPr>
              <w:t>—</w:t>
            </w:r>
            <w:r w:rsidRPr="00722E63">
              <w:rPr>
                <w:rFonts w:ascii="仿宋" w:eastAsia="仿宋" w:hAnsi="仿宋"/>
                <w:sz w:val="20"/>
                <w:szCs w:val="20"/>
              </w:rPr>
              <w:t>从业人数</w:t>
            </w:r>
          </w:p>
        </w:tc>
        <w:tc>
          <w:tcPr>
            <w:tcW w:w="0" w:type="dxa"/>
            <w:shd w:val="clear" w:color="auto" w:fill="auto"/>
            <w:vAlign w:val="center"/>
          </w:tcPr>
          <w:p w:rsidR="00C51B53" w:rsidRPr="00722E63" w14:paraId="47414803" w14:textId="77777777">
            <w:r w:rsidRPr="00722E63">
              <w:rPr>
                <w:rFonts w:ascii="仿宋" w:eastAsia="仿宋" w:hAnsi="仿宋"/>
                <w:sz w:val="20"/>
                <w:szCs w:val="20"/>
              </w:rPr>
              <w:t>人</w:t>
            </w:r>
          </w:p>
        </w:tc>
        <w:tc>
          <w:tcPr>
            <w:tcW w:w="0" w:type="dxa"/>
            <w:shd w:val="clear" w:color="auto" w:fill="auto"/>
            <w:vAlign w:val="center"/>
          </w:tcPr>
          <w:p w:rsidR="00C51B53" w:rsidRPr="00722E63" w14:paraId="2E747A53" w14:textId="77777777">
            <w:r w:rsidRPr="00722E63">
              <w:rPr>
                <w:rFonts w:ascii="仿宋" w:eastAsia="仿宋" w:hAnsi="仿宋"/>
                <w:sz w:val="20"/>
                <w:szCs w:val="20"/>
              </w:rPr>
              <w:t>38700</w:t>
            </w:r>
          </w:p>
        </w:tc>
        <w:tc>
          <w:tcPr>
            <w:tcW w:w="0" w:type="dxa"/>
            <w:shd w:val="clear" w:color="auto" w:fill="auto"/>
            <w:vAlign w:val="center"/>
          </w:tcPr>
          <w:p w:rsidR="00C51B53" w:rsidRPr="00722E63" w14:paraId="458596D2" w14:textId="77777777"/>
        </w:tc>
      </w:tr>
      <w:tr w14:paraId="4AFBD964" w14:textId="77777777" w:rsidTr="007F1D13">
        <w:tblPrEx>
          <w:tblW w:w="0" w:type="auto"/>
          <w:tblLook w:val="04A0"/>
        </w:tblPrEx>
        <w:tc>
          <w:tcPr>
            <w:tcW w:w="0" w:type="dxa"/>
            <w:shd w:val="clear" w:color="auto" w:fill="auto"/>
            <w:vAlign w:val="center"/>
          </w:tcPr>
          <w:p w:rsidR="00C51B53" w:rsidRPr="00722E63" w14:paraId="2F6E02D9" w14:textId="77777777">
            <w:r w:rsidRPr="00722E63">
              <w:rPr>
                <w:rFonts w:ascii="仿宋" w:eastAsia="仿宋" w:hAnsi="仿宋"/>
                <w:sz w:val="20"/>
                <w:szCs w:val="20"/>
              </w:rPr>
              <w:t>前十位企业产值</w:t>
            </w:r>
          </w:p>
        </w:tc>
        <w:tc>
          <w:tcPr>
            <w:tcW w:w="0" w:type="dxa"/>
            <w:shd w:val="clear" w:color="auto" w:fill="auto"/>
            <w:vAlign w:val="center"/>
          </w:tcPr>
          <w:p w:rsidR="00C51B53" w:rsidRPr="00722E63" w14:paraId="2A701992" w14:textId="77777777">
            <w:r w:rsidRPr="00722E63">
              <w:rPr>
                <w:rFonts w:ascii="仿宋" w:eastAsia="仿宋" w:hAnsi="仿宋"/>
                <w:sz w:val="20"/>
                <w:szCs w:val="20"/>
              </w:rPr>
              <w:t>万元</w:t>
            </w:r>
          </w:p>
        </w:tc>
        <w:tc>
          <w:tcPr>
            <w:tcW w:w="0" w:type="dxa"/>
            <w:shd w:val="clear" w:color="auto" w:fill="auto"/>
            <w:vAlign w:val="center"/>
          </w:tcPr>
          <w:p w:rsidR="00C51B53" w:rsidRPr="00722E63" w14:paraId="2991CE9B" w14:textId="77777777">
            <w:r w:rsidRPr="00722E63">
              <w:rPr>
                <w:rFonts w:ascii="仿宋" w:eastAsia="仿宋" w:hAnsi="仿宋"/>
                <w:sz w:val="20"/>
                <w:szCs w:val="20"/>
              </w:rPr>
              <w:t>50172.79</w:t>
            </w:r>
          </w:p>
        </w:tc>
        <w:tc>
          <w:tcPr>
            <w:tcW w:w="0" w:type="dxa"/>
            <w:shd w:val="clear" w:color="auto" w:fill="auto"/>
            <w:vAlign w:val="center"/>
          </w:tcPr>
          <w:p w:rsidR="00C51B53" w:rsidRPr="00722E63" w14:paraId="59AFDE9B" w14:textId="77777777">
            <w:r w:rsidRPr="00722E63">
              <w:rPr>
                <w:rFonts w:ascii="仿宋" w:eastAsia="仿宋" w:hAnsi="仿宋"/>
                <w:sz w:val="20"/>
                <w:szCs w:val="20"/>
              </w:rPr>
              <w:t>去年同期</w:t>
            </w:r>
            <w:r w:rsidRPr="00722E63">
              <w:rPr>
                <w:rFonts w:ascii="仿宋" w:eastAsia="仿宋" w:hAnsi="仿宋"/>
                <w:sz w:val="20"/>
                <w:szCs w:val="20"/>
              </w:rPr>
              <w:t>43796.08</w:t>
            </w:r>
            <w:r w:rsidRPr="00722E63">
              <w:rPr>
                <w:rFonts w:ascii="仿宋" w:eastAsia="仿宋" w:hAnsi="仿宋"/>
                <w:sz w:val="20"/>
                <w:szCs w:val="20"/>
              </w:rPr>
              <w:t>万元。</w:t>
            </w:r>
          </w:p>
        </w:tc>
      </w:tr>
      <w:tr w14:paraId="3F822E2C" w14:textId="77777777" w:rsidTr="007F1D13">
        <w:tblPrEx>
          <w:tblW w:w="0" w:type="auto"/>
          <w:tblLook w:val="04A0"/>
        </w:tblPrEx>
        <w:tc>
          <w:tcPr>
            <w:tcW w:w="0" w:type="dxa"/>
            <w:shd w:val="clear" w:color="auto" w:fill="auto"/>
            <w:vAlign w:val="center"/>
          </w:tcPr>
          <w:p w:rsidR="00C51B53" w:rsidRPr="00722E63" w14:paraId="3ACFBF8C" w14:textId="77777777">
            <w:r w:rsidRPr="00722E63">
              <w:rPr>
                <w:rFonts w:ascii="仿宋" w:eastAsia="仿宋" w:hAnsi="仿宋"/>
                <w:sz w:val="20"/>
                <w:szCs w:val="20"/>
              </w:rPr>
              <w:t>1</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（集团）有限公司（</w:t>
            </w:r>
            <w:r w:rsidRPr="00722E63">
              <w:rPr>
                <w:rFonts w:ascii="仿宋" w:eastAsia="仿宋" w:hAnsi="仿宋"/>
                <w:sz w:val="20"/>
                <w:szCs w:val="20"/>
              </w:rPr>
              <w:t>AAA</w:t>
            </w:r>
            <w:r w:rsidRPr="00722E63">
              <w:rPr>
                <w:rFonts w:ascii="仿宋" w:eastAsia="仿宋" w:hAnsi="仿宋"/>
                <w:sz w:val="20"/>
                <w:szCs w:val="20"/>
              </w:rPr>
              <w:t>）</w:t>
            </w:r>
          </w:p>
        </w:tc>
        <w:tc>
          <w:tcPr>
            <w:tcW w:w="0" w:type="dxa"/>
            <w:shd w:val="clear" w:color="auto" w:fill="auto"/>
            <w:vAlign w:val="center"/>
          </w:tcPr>
          <w:p w:rsidR="00C51B53" w:rsidRPr="00722E63" w14:paraId="4EF43F1E" w14:textId="77777777">
            <w:r w:rsidRPr="00722E63">
              <w:rPr>
                <w:rFonts w:ascii="仿宋" w:eastAsia="仿宋" w:hAnsi="仿宋"/>
                <w:sz w:val="20"/>
                <w:szCs w:val="20"/>
              </w:rPr>
              <w:t>万元</w:t>
            </w:r>
          </w:p>
        </w:tc>
        <w:tc>
          <w:tcPr>
            <w:tcW w:w="0" w:type="dxa"/>
            <w:shd w:val="clear" w:color="auto" w:fill="auto"/>
            <w:vAlign w:val="center"/>
          </w:tcPr>
          <w:p w:rsidR="00C51B53" w:rsidRPr="00722E63" w14:paraId="0B2632E6" w14:textId="77777777">
            <w:r w:rsidRPr="00722E63">
              <w:rPr>
                <w:rFonts w:ascii="仿宋" w:eastAsia="仿宋" w:hAnsi="仿宋"/>
                <w:sz w:val="20"/>
                <w:szCs w:val="20"/>
              </w:rPr>
              <w:t>12292.33</w:t>
            </w:r>
          </w:p>
        </w:tc>
        <w:tc>
          <w:tcPr>
            <w:tcW w:w="0" w:type="dxa"/>
            <w:shd w:val="clear" w:color="auto" w:fill="auto"/>
            <w:vAlign w:val="center"/>
          </w:tcPr>
          <w:p w:rsidR="00C51B53" w:rsidRPr="00722E63" w14:paraId="537B6297" w14:textId="77777777"/>
        </w:tc>
      </w:tr>
    </w:tbl>
    <w:p>
      <w:pPr>
        <w:sectPr w:rsidSect="00A02F19">
          <w:headerReference w:type="default" r:id="rId17"/>
          <w:type w:val="nextPage"/>
          <w:pgSz w:w="12240" w:h="15840"/>
          <w:pgMar w:top="1800" w:right="1200" w:bottom="1200" w:left="1200" w:header="720" w:footer="720" w:gutter="0"/>
          <w:pgNumType w:start="14"/>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4000"/>
        <w:gridCol w:w="1500"/>
        <w:gridCol w:w="1500"/>
        <w:gridCol w:w="3000"/>
      </w:tblGrid>
      <w:tr w14:paraId="1CF0993B"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C51B53" w:rsidRPr="00722E63" w14:paraId="0032165F" w14:textId="77777777">
            <w:r w:rsidRPr="00722E63">
              <w:rPr>
                <w:rFonts w:ascii="仿宋" w:eastAsia="仿宋" w:hAnsi="仿宋"/>
                <w:sz w:val="20"/>
                <w:szCs w:val="20"/>
              </w:rPr>
              <w:t>2</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有限公司</w:t>
            </w:r>
          </w:p>
        </w:tc>
        <w:tc>
          <w:tcPr>
            <w:tcW w:w="0" w:type="dxa"/>
            <w:shd w:val="clear" w:color="auto" w:fill="auto"/>
            <w:vAlign w:val="center"/>
          </w:tcPr>
          <w:p w:rsidR="00C51B53" w:rsidRPr="00722E63" w14:paraId="1C90D976" w14:textId="77777777">
            <w:r w:rsidRPr="00722E63">
              <w:rPr>
                <w:rFonts w:ascii="仿宋" w:eastAsia="仿宋" w:hAnsi="仿宋"/>
                <w:sz w:val="20"/>
                <w:szCs w:val="20"/>
              </w:rPr>
              <w:t>万元</w:t>
            </w:r>
          </w:p>
        </w:tc>
        <w:tc>
          <w:tcPr>
            <w:tcW w:w="0" w:type="dxa"/>
            <w:shd w:val="clear" w:color="auto" w:fill="auto"/>
            <w:vAlign w:val="center"/>
          </w:tcPr>
          <w:p w:rsidR="00C51B53" w:rsidRPr="00722E63" w14:paraId="7BF33804" w14:textId="77777777">
            <w:r w:rsidRPr="00722E63">
              <w:rPr>
                <w:rFonts w:ascii="仿宋" w:eastAsia="仿宋" w:hAnsi="仿宋"/>
                <w:sz w:val="20"/>
                <w:szCs w:val="20"/>
              </w:rPr>
              <w:t>11038.01</w:t>
            </w:r>
          </w:p>
        </w:tc>
        <w:tc>
          <w:tcPr>
            <w:tcW w:w="0" w:type="dxa"/>
            <w:shd w:val="clear" w:color="auto" w:fill="auto"/>
            <w:vAlign w:val="center"/>
          </w:tcPr>
          <w:p w:rsidR="00C51B53" w:rsidRPr="00722E63" w14:paraId="3CB8E9DD" w14:textId="77777777"/>
        </w:tc>
      </w:tr>
      <w:tr w14:paraId="127B547F" w14:textId="77777777" w:rsidTr="007F1D13">
        <w:tblPrEx>
          <w:tblW w:w="0" w:type="auto"/>
          <w:tblLook w:val="04A0"/>
        </w:tblPrEx>
        <w:tc>
          <w:tcPr>
            <w:tcW w:w="0" w:type="dxa"/>
            <w:shd w:val="clear" w:color="auto" w:fill="auto"/>
            <w:vAlign w:val="center"/>
          </w:tcPr>
          <w:p w:rsidR="00C51B53" w:rsidRPr="00722E63" w14:paraId="55332D05" w14:textId="77777777">
            <w:r w:rsidRPr="00722E63">
              <w:rPr>
                <w:rFonts w:ascii="仿宋" w:eastAsia="仿宋" w:hAnsi="仿宋"/>
                <w:sz w:val="20"/>
                <w:szCs w:val="20"/>
              </w:rPr>
              <w:t>3</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公司</w:t>
            </w:r>
          </w:p>
        </w:tc>
        <w:tc>
          <w:tcPr>
            <w:tcW w:w="0" w:type="dxa"/>
            <w:shd w:val="clear" w:color="auto" w:fill="auto"/>
            <w:vAlign w:val="center"/>
          </w:tcPr>
          <w:p w:rsidR="00C51B53" w:rsidRPr="00722E63" w14:paraId="275308B0" w14:textId="77777777">
            <w:r w:rsidRPr="00722E63">
              <w:rPr>
                <w:rFonts w:ascii="仿宋" w:eastAsia="仿宋" w:hAnsi="仿宋"/>
                <w:sz w:val="20"/>
                <w:szCs w:val="20"/>
              </w:rPr>
              <w:t>万元</w:t>
            </w:r>
          </w:p>
        </w:tc>
        <w:tc>
          <w:tcPr>
            <w:tcW w:w="0" w:type="dxa"/>
            <w:shd w:val="clear" w:color="auto" w:fill="auto"/>
            <w:vAlign w:val="center"/>
          </w:tcPr>
          <w:p w:rsidR="00C51B53" w:rsidRPr="00722E63" w14:paraId="378102AF" w14:textId="77777777">
            <w:r w:rsidRPr="00722E63">
              <w:rPr>
                <w:rFonts w:ascii="仿宋" w:eastAsia="仿宋" w:hAnsi="仿宋"/>
                <w:sz w:val="20"/>
                <w:szCs w:val="20"/>
              </w:rPr>
              <w:t>6522.46</w:t>
            </w:r>
          </w:p>
        </w:tc>
        <w:tc>
          <w:tcPr>
            <w:tcW w:w="0" w:type="dxa"/>
            <w:shd w:val="clear" w:color="auto" w:fill="auto"/>
            <w:vAlign w:val="center"/>
          </w:tcPr>
          <w:p w:rsidR="00C51B53" w:rsidRPr="00722E63" w14:paraId="6B50B6A2" w14:textId="77777777"/>
        </w:tc>
      </w:tr>
      <w:tr w14:paraId="624F9740" w14:textId="77777777" w:rsidTr="007F1D13">
        <w:tblPrEx>
          <w:tblW w:w="0" w:type="auto"/>
          <w:tblLook w:val="04A0"/>
        </w:tblPrEx>
        <w:tc>
          <w:tcPr>
            <w:tcW w:w="0" w:type="dxa"/>
            <w:shd w:val="clear" w:color="auto" w:fill="auto"/>
            <w:vAlign w:val="center"/>
          </w:tcPr>
          <w:p w:rsidR="00C51B53" w:rsidRPr="00722E63" w14:paraId="2065587E" w14:textId="77777777">
            <w:r w:rsidRPr="00722E63">
              <w:rPr>
                <w:rFonts w:ascii="仿宋" w:eastAsia="仿宋" w:hAnsi="仿宋"/>
                <w:sz w:val="20"/>
                <w:szCs w:val="20"/>
              </w:rPr>
              <w:t>4</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有限责任公司</w:t>
            </w:r>
          </w:p>
        </w:tc>
        <w:tc>
          <w:tcPr>
            <w:tcW w:w="0" w:type="dxa"/>
            <w:shd w:val="clear" w:color="auto" w:fill="auto"/>
            <w:vAlign w:val="center"/>
          </w:tcPr>
          <w:p w:rsidR="00C51B53" w:rsidRPr="00722E63" w14:paraId="6B0090C5" w14:textId="77777777">
            <w:r w:rsidRPr="00722E63">
              <w:rPr>
                <w:rFonts w:ascii="仿宋" w:eastAsia="仿宋" w:hAnsi="仿宋"/>
                <w:sz w:val="20"/>
                <w:szCs w:val="20"/>
              </w:rPr>
              <w:t>万元</w:t>
            </w:r>
          </w:p>
        </w:tc>
        <w:tc>
          <w:tcPr>
            <w:tcW w:w="0" w:type="dxa"/>
            <w:shd w:val="clear" w:color="auto" w:fill="auto"/>
            <w:vAlign w:val="center"/>
          </w:tcPr>
          <w:p w:rsidR="00C51B53" w:rsidRPr="00722E63" w14:paraId="0FBEBBD9" w14:textId="77777777">
            <w:r w:rsidRPr="00722E63">
              <w:rPr>
                <w:rFonts w:ascii="仿宋" w:eastAsia="仿宋" w:hAnsi="仿宋"/>
                <w:sz w:val="20"/>
                <w:szCs w:val="20"/>
              </w:rPr>
              <w:t>5519.01</w:t>
            </w:r>
          </w:p>
        </w:tc>
        <w:tc>
          <w:tcPr>
            <w:tcW w:w="0" w:type="dxa"/>
            <w:shd w:val="clear" w:color="auto" w:fill="auto"/>
            <w:vAlign w:val="center"/>
          </w:tcPr>
          <w:p w:rsidR="00C51B53" w:rsidRPr="00722E63" w14:paraId="23392510" w14:textId="77777777"/>
        </w:tc>
      </w:tr>
      <w:tr w14:paraId="7FF48A53" w14:textId="77777777" w:rsidTr="007F1D13">
        <w:tblPrEx>
          <w:tblW w:w="0" w:type="auto"/>
          <w:tblLook w:val="04A0"/>
        </w:tblPrEx>
        <w:tc>
          <w:tcPr>
            <w:tcW w:w="0" w:type="dxa"/>
            <w:shd w:val="clear" w:color="auto" w:fill="auto"/>
            <w:vAlign w:val="center"/>
          </w:tcPr>
          <w:p w:rsidR="00C51B53" w:rsidRPr="00722E63" w14:paraId="226A542F" w14:textId="77777777">
            <w:r w:rsidRPr="00722E63">
              <w:rPr>
                <w:rFonts w:ascii="仿宋" w:eastAsia="仿宋" w:hAnsi="仿宋"/>
                <w:sz w:val="20"/>
                <w:szCs w:val="20"/>
              </w:rPr>
              <w:t>5</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实业发展公司</w:t>
            </w:r>
          </w:p>
        </w:tc>
        <w:tc>
          <w:tcPr>
            <w:tcW w:w="0" w:type="dxa"/>
            <w:shd w:val="clear" w:color="auto" w:fill="auto"/>
            <w:vAlign w:val="center"/>
          </w:tcPr>
          <w:p w:rsidR="00C51B53" w:rsidRPr="00722E63" w14:paraId="642C520F" w14:textId="77777777">
            <w:r w:rsidRPr="00722E63">
              <w:rPr>
                <w:rFonts w:ascii="仿宋" w:eastAsia="仿宋" w:hAnsi="仿宋"/>
                <w:sz w:val="20"/>
                <w:szCs w:val="20"/>
              </w:rPr>
              <w:t>万元</w:t>
            </w:r>
          </w:p>
        </w:tc>
        <w:tc>
          <w:tcPr>
            <w:tcW w:w="0" w:type="dxa"/>
            <w:shd w:val="clear" w:color="auto" w:fill="auto"/>
            <w:vAlign w:val="center"/>
          </w:tcPr>
          <w:p w:rsidR="00C51B53" w:rsidRPr="00722E63" w14:paraId="1354F221" w14:textId="77777777">
            <w:r w:rsidRPr="00722E63">
              <w:rPr>
                <w:rFonts w:ascii="仿宋" w:eastAsia="仿宋" w:hAnsi="仿宋"/>
                <w:sz w:val="20"/>
                <w:szCs w:val="20"/>
              </w:rPr>
              <w:t>3512.10</w:t>
            </w:r>
          </w:p>
        </w:tc>
        <w:tc>
          <w:tcPr>
            <w:tcW w:w="0" w:type="dxa"/>
            <w:shd w:val="clear" w:color="auto" w:fill="auto"/>
            <w:vAlign w:val="center"/>
          </w:tcPr>
          <w:p w:rsidR="00C51B53" w:rsidRPr="00722E63" w14:paraId="3CD985F3" w14:textId="77777777"/>
        </w:tc>
      </w:tr>
      <w:tr w14:paraId="35C307A8" w14:textId="77777777" w:rsidTr="007F1D13">
        <w:tblPrEx>
          <w:tblW w:w="0" w:type="auto"/>
          <w:tblLook w:val="04A0"/>
        </w:tblPrEx>
        <w:tc>
          <w:tcPr>
            <w:tcW w:w="0" w:type="dxa"/>
            <w:shd w:val="clear" w:color="auto" w:fill="auto"/>
            <w:vAlign w:val="center"/>
          </w:tcPr>
          <w:p w:rsidR="00C51B53" w:rsidRPr="00722E63" w14:paraId="636B8431" w14:textId="77777777">
            <w:r w:rsidRPr="00722E63">
              <w:rPr>
                <w:rFonts w:ascii="仿宋" w:eastAsia="仿宋" w:hAnsi="仿宋"/>
                <w:sz w:val="20"/>
                <w:szCs w:val="20"/>
              </w:rPr>
              <w:t>6</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（集团）有限公司</w:t>
            </w:r>
          </w:p>
        </w:tc>
        <w:tc>
          <w:tcPr>
            <w:tcW w:w="0" w:type="dxa"/>
            <w:shd w:val="clear" w:color="auto" w:fill="auto"/>
            <w:vAlign w:val="center"/>
          </w:tcPr>
          <w:p w:rsidR="00C51B53" w:rsidRPr="00722E63" w14:paraId="2EBB3753" w14:textId="77777777">
            <w:r w:rsidRPr="00722E63">
              <w:rPr>
                <w:rFonts w:ascii="仿宋" w:eastAsia="仿宋" w:hAnsi="仿宋"/>
                <w:sz w:val="20"/>
                <w:szCs w:val="20"/>
              </w:rPr>
              <w:t>万元</w:t>
            </w:r>
          </w:p>
        </w:tc>
        <w:tc>
          <w:tcPr>
            <w:tcW w:w="0" w:type="dxa"/>
            <w:shd w:val="clear" w:color="auto" w:fill="auto"/>
            <w:vAlign w:val="center"/>
          </w:tcPr>
          <w:p w:rsidR="00C51B53" w:rsidRPr="00722E63" w14:paraId="5F4637BA" w14:textId="77777777">
            <w:r w:rsidRPr="00722E63">
              <w:rPr>
                <w:rFonts w:ascii="仿宋" w:eastAsia="仿宋" w:hAnsi="仿宋"/>
                <w:sz w:val="20"/>
                <w:szCs w:val="20"/>
              </w:rPr>
              <w:t>3261.23</w:t>
            </w:r>
          </w:p>
        </w:tc>
        <w:tc>
          <w:tcPr>
            <w:tcW w:w="0" w:type="dxa"/>
            <w:shd w:val="clear" w:color="auto" w:fill="auto"/>
            <w:vAlign w:val="center"/>
          </w:tcPr>
          <w:p w:rsidR="00C51B53" w:rsidRPr="00722E63" w14:paraId="23D4CCD7" w14:textId="77777777"/>
        </w:tc>
      </w:tr>
      <w:tr w14:paraId="2127A8DB" w14:textId="77777777" w:rsidTr="007F1D13">
        <w:tblPrEx>
          <w:tblW w:w="0" w:type="auto"/>
          <w:tblLook w:val="04A0"/>
        </w:tblPrEx>
        <w:tc>
          <w:tcPr>
            <w:tcW w:w="0" w:type="dxa"/>
            <w:shd w:val="clear" w:color="auto" w:fill="auto"/>
            <w:vAlign w:val="center"/>
          </w:tcPr>
          <w:p w:rsidR="00C51B53" w:rsidRPr="00722E63" w14:paraId="160990AD" w14:textId="77777777">
            <w:r w:rsidRPr="00722E63">
              <w:rPr>
                <w:rFonts w:ascii="仿宋" w:eastAsia="仿宋" w:hAnsi="仿宋"/>
                <w:sz w:val="20"/>
                <w:szCs w:val="20"/>
              </w:rPr>
              <w:t>7</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公司</w:t>
            </w:r>
          </w:p>
        </w:tc>
        <w:tc>
          <w:tcPr>
            <w:tcW w:w="0" w:type="dxa"/>
            <w:shd w:val="clear" w:color="auto" w:fill="auto"/>
            <w:vAlign w:val="center"/>
          </w:tcPr>
          <w:p w:rsidR="00C51B53" w:rsidRPr="00722E63" w14:paraId="07FFEBC2" w14:textId="77777777">
            <w:r w:rsidRPr="00722E63">
              <w:rPr>
                <w:rFonts w:ascii="仿宋" w:eastAsia="仿宋" w:hAnsi="仿宋"/>
                <w:sz w:val="20"/>
                <w:szCs w:val="20"/>
              </w:rPr>
              <w:t>万元</w:t>
            </w:r>
          </w:p>
        </w:tc>
        <w:tc>
          <w:tcPr>
            <w:tcW w:w="0" w:type="dxa"/>
            <w:shd w:val="clear" w:color="auto" w:fill="auto"/>
            <w:vAlign w:val="center"/>
          </w:tcPr>
          <w:p w:rsidR="00C51B53" w:rsidRPr="00722E63" w14:paraId="000419B8" w14:textId="77777777">
            <w:r w:rsidRPr="00722E63">
              <w:rPr>
                <w:rFonts w:ascii="仿宋" w:eastAsia="仿宋" w:hAnsi="仿宋"/>
                <w:sz w:val="20"/>
                <w:szCs w:val="20"/>
              </w:rPr>
              <w:t>250.86</w:t>
            </w:r>
          </w:p>
        </w:tc>
        <w:tc>
          <w:tcPr>
            <w:tcW w:w="0" w:type="dxa"/>
            <w:shd w:val="clear" w:color="auto" w:fill="auto"/>
            <w:vAlign w:val="center"/>
          </w:tcPr>
          <w:p w:rsidR="00C51B53" w:rsidRPr="00722E63" w14:paraId="385B49B6" w14:textId="77777777"/>
        </w:tc>
      </w:tr>
      <w:tr w14:paraId="7EBAD237" w14:textId="77777777" w:rsidTr="007F1D13">
        <w:tblPrEx>
          <w:tblW w:w="0" w:type="auto"/>
          <w:tblLook w:val="04A0"/>
        </w:tblPrEx>
        <w:tc>
          <w:tcPr>
            <w:tcW w:w="0" w:type="dxa"/>
            <w:shd w:val="clear" w:color="auto" w:fill="auto"/>
            <w:vAlign w:val="center"/>
          </w:tcPr>
          <w:p w:rsidR="00C51B53" w:rsidRPr="00722E63" w14:paraId="0985A3D1" w14:textId="77777777">
            <w:r w:rsidRPr="00722E63">
              <w:rPr>
                <w:rFonts w:ascii="仿宋" w:eastAsia="仿宋" w:hAnsi="仿宋"/>
                <w:sz w:val="20"/>
                <w:szCs w:val="20"/>
              </w:rPr>
              <w:t>8</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有限责任公司</w:t>
            </w:r>
          </w:p>
        </w:tc>
        <w:tc>
          <w:tcPr>
            <w:tcW w:w="0" w:type="dxa"/>
            <w:shd w:val="clear" w:color="auto" w:fill="auto"/>
            <w:vAlign w:val="center"/>
          </w:tcPr>
          <w:p w:rsidR="00C51B53" w:rsidRPr="00722E63" w14:paraId="66EA3CA0" w14:textId="77777777">
            <w:r w:rsidRPr="00722E63">
              <w:rPr>
                <w:rFonts w:ascii="仿宋" w:eastAsia="仿宋" w:hAnsi="仿宋"/>
                <w:sz w:val="20"/>
                <w:szCs w:val="20"/>
              </w:rPr>
              <w:t>万元</w:t>
            </w:r>
          </w:p>
        </w:tc>
        <w:tc>
          <w:tcPr>
            <w:tcW w:w="0" w:type="dxa"/>
            <w:shd w:val="clear" w:color="auto" w:fill="auto"/>
            <w:vAlign w:val="center"/>
          </w:tcPr>
          <w:p w:rsidR="00C51B53" w:rsidRPr="00722E63" w14:paraId="4324ACB4" w14:textId="77777777">
            <w:r w:rsidRPr="00722E63">
              <w:rPr>
                <w:rFonts w:ascii="仿宋" w:eastAsia="仿宋" w:hAnsi="仿宋"/>
                <w:sz w:val="20"/>
                <w:szCs w:val="20"/>
              </w:rPr>
              <w:t>2057.08</w:t>
            </w:r>
          </w:p>
        </w:tc>
        <w:tc>
          <w:tcPr>
            <w:tcW w:w="0" w:type="dxa"/>
            <w:shd w:val="clear" w:color="auto" w:fill="auto"/>
            <w:vAlign w:val="center"/>
          </w:tcPr>
          <w:p w:rsidR="00C51B53" w:rsidRPr="00722E63" w14:paraId="7102426A" w14:textId="77777777"/>
        </w:tc>
      </w:tr>
      <w:tr w14:paraId="1624822B" w14:textId="77777777" w:rsidTr="007F1D13">
        <w:tblPrEx>
          <w:tblW w:w="0" w:type="auto"/>
          <w:tblLook w:val="04A0"/>
        </w:tblPrEx>
        <w:tc>
          <w:tcPr>
            <w:tcW w:w="0" w:type="dxa"/>
            <w:shd w:val="clear" w:color="auto" w:fill="auto"/>
            <w:vAlign w:val="center"/>
          </w:tcPr>
          <w:p w:rsidR="00C51B53" w:rsidRPr="00722E63" w14:paraId="601F95F8" w14:textId="77777777">
            <w:r w:rsidRPr="00722E63">
              <w:rPr>
                <w:rFonts w:ascii="仿宋" w:eastAsia="仿宋" w:hAnsi="仿宋"/>
                <w:sz w:val="20"/>
                <w:szCs w:val="20"/>
              </w:rPr>
              <w:t>9</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实业发展公司</w:t>
            </w:r>
          </w:p>
        </w:tc>
        <w:tc>
          <w:tcPr>
            <w:tcW w:w="0" w:type="dxa"/>
            <w:shd w:val="clear" w:color="auto" w:fill="auto"/>
            <w:vAlign w:val="center"/>
          </w:tcPr>
          <w:p w:rsidR="00C51B53" w:rsidRPr="00722E63" w14:paraId="36C92D07" w14:textId="77777777">
            <w:r w:rsidRPr="00722E63">
              <w:rPr>
                <w:rFonts w:ascii="仿宋" w:eastAsia="仿宋" w:hAnsi="仿宋"/>
                <w:sz w:val="20"/>
                <w:szCs w:val="20"/>
              </w:rPr>
              <w:t>万元</w:t>
            </w:r>
          </w:p>
        </w:tc>
        <w:tc>
          <w:tcPr>
            <w:tcW w:w="0" w:type="dxa"/>
            <w:shd w:val="clear" w:color="auto" w:fill="auto"/>
            <w:vAlign w:val="center"/>
          </w:tcPr>
          <w:p w:rsidR="00C51B53" w:rsidRPr="00722E63" w14:paraId="5ED12887" w14:textId="77777777">
            <w:r w:rsidRPr="00722E63">
              <w:rPr>
                <w:rFonts w:ascii="仿宋" w:eastAsia="仿宋" w:hAnsi="仿宋"/>
                <w:sz w:val="20"/>
                <w:szCs w:val="20"/>
              </w:rPr>
              <w:t>1956.74</w:t>
            </w:r>
          </w:p>
        </w:tc>
        <w:tc>
          <w:tcPr>
            <w:tcW w:w="0" w:type="dxa"/>
            <w:shd w:val="clear" w:color="auto" w:fill="auto"/>
            <w:vAlign w:val="center"/>
          </w:tcPr>
          <w:p w:rsidR="00C51B53" w:rsidRPr="00722E63" w14:paraId="190CABB8" w14:textId="77777777"/>
        </w:tc>
      </w:tr>
      <w:tr w14:paraId="28FC98E6" w14:textId="77777777" w:rsidTr="007F1D13">
        <w:tblPrEx>
          <w:tblW w:w="0" w:type="auto"/>
          <w:tblLook w:val="04A0"/>
        </w:tblPrEx>
        <w:tc>
          <w:tcPr>
            <w:tcW w:w="0" w:type="dxa"/>
            <w:shd w:val="clear" w:color="auto" w:fill="auto"/>
            <w:vAlign w:val="center"/>
          </w:tcPr>
          <w:p w:rsidR="00C51B53" w:rsidRPr="00722E63" w14:paraId="11A27AAC" w14:textId="77777777">
            <w:r w:rsidRPr="00722E63">
              <w:rPr>
                <w:rFonts w:ascii="仿宋" w:eastAsia="仿宋" w:hAnsi="仿宋"/>
                <w:sz w:val="20"/>
                <w:szCs w:val="20"/>
              </w:rPr>
              <w:t>10</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（集团）有限公司</w:t>
            </w:r>
          </w:p>
        </w:tc>
        <w:tc>
          <w:tcPr>
            <w:tcW w:w="0" w:type="dxa"/>
            <w:shd w:val="clear" w:color="auto" w:fill="auto"/>
            <w:vAlign w:val="center"/>
          </w:tcPr>
          <w:p w:rsidR="00C51B53" w:rsidRPr="00722E63" w14:paraId="2148E42A" w14:textId="77777777">
            <w:r w:rsidRPr="00722E63">
              <w:rPr>
                <w:rFonts w:ascii="仿宋" w:eastAsia="仿宋" w:hAnsi="仿宋"/>
                <w:sz w:val="20"/>
                <w:szCs w:val="20"/>
              </w:rPr>
              <w:t>万元</w:t>
            </w:r>
          </w:p>
        </w:tc>
        <w:tc>
          <w:tcPr>
            <w:tcW w:w="0" w:type="dxa"/>
            <w:shd w:val="clear" w:color="auto" w:fill="auto"/>
            <w:vAlign w:val="center"/>
          </w:tcPr>
          <w:p w:rsidR="00C51B53" w:rsidRPr="00722E63" w14:paraId="0465E445" w14:textId="77777777">
            <w:r w:rsidRPr="00722E63">
              <w:rPr>
                <w:rFonts w:ascii="仿宋" w:eastAsia="仿宋" w:hAnsi="仿宋"/>
                <w:sz w:val="20"/>
                <w:szCs w:val="20"/>
              </w:rPr>
              <w:t>1505.18</w:t>
            </w:r>
          </w:p>
        </w:tc>
        <w:tc>
          <w:tcPr>
            <w:tcW w:w="0" w:type="dxa"/>
            <w:shd w:val="clear" w:color="auto" w:fill="auto"/>
            <w:vAlign w:val="center"/>
          </w:tcPr>
          <w:p w:rsidR="00C51B53" w:rsidRPr="00722E63" w14:paraId="53F2E9B5" w14:textId="77777777"/>
        </w:tc>
      </w:tr>
    </w:tbl>
    <w:p w:rsidR="00C51B53" w14:paraId="7D8288B7" w14:textId="77777777">
      <w:pPr>
        <w:ind w:firstLine="600"/>
      </w:pPr>
    </w:p>
    <w:p w:rsidR="00C51B53" w14:paraId="13C3DA88" w14:textId="77777777">
      <w:pPr>
        <w:ind w:firstLine="600"/>
      </w:pPr>
      <w:r>
        <w:rPr>
          <w:rFonts w:ascii="仿宋" w:eastAsia="仿宋" w:hAnsi="仿宋" w:cs="仿宋"/>
          <w:sz w:val="30"/>
          <w:szCs w:val="30"/>
        </w:rPr>
        <w:t>区域内红茶企业经营状况良好。以</w:t>
      </w:r>
      <w:r>
        <w:rPr>
          <w:rFonts w:ascii="仿宋" w:eastAsia="仿宋" w:hAnsi="仿宋" w:cs="仿宋"/>
          <w:sz w:val="30"/>
          <w:szCs w:val="30"/>
        </w:rPr>
        <w:t>AAA</w:t>
      </w:r>
      <w:r>
        <w:rPr>
          <w:rFonts w:ascii="仿宋" w:eastAsia="仿宋" w:hAnsi="仿宋" w:cs="仿宋"/>
          <w:sz w:val="30"/>
          <w:szCs w:val="30"/>
        </w:rPr>
        <w:t>为例，</w:t>
      </w:r>
      <w:r>
        <w:rPr>
          <w:rFonts w:ascii="仿宋" w:eastAsia="仿宋" w:hAnsi="仿宋" w:cs="仿宋"/>
          <w:sz w:val="30"/>
          <w:szCs w:val="30"/>
        </w:rPr>
        <w:t>2017</w:t>
      </w:r>
      <w:r>
        <w:rPr>
          <w:rFonts w:ascii="仿宋" w:eastAsia="仿宋" w:hAnsi="仿宋" w:cs="仿宋"/>
          <w:sz w:val="30"/>
          <w:szCs w:val="30"/>
        </w:rPr>
        <w:t>年产值</w:t>
      </w:r>
      <w:r>
        <w:rPr>
          <w:rFonts w:ascii="仿宋" w:eastAsia="仿宋" w:hAnsi="仿宋" w:cs="仿宋"/>
          <w:sz w:val="30"/>
          <w:szCs w:val="30"/>
        </w:rPr>
        <w:t>12292.33</w:t>
      </w:r>
      <w:r>
        <w:rPr>
          <w:rFonts w:ascii="仿宋" w:eastAsia="仿宋" w:hAnsi="仿宋" w:cs="仿宋"/>
          <w:sz w:val="30"/>
          <w:szCs w:val="30"/>
        </w:rPr>
        <w:t>万元，较上年度</w:t>
      </w:r>
      <w:r>
        <w:rPr>
          <w:rFonts w:ascii="仿宋" w:eastAsia="仿宋" w:hAnsi="仿宋" w:cs="仿宋"/>
          <w:sz w:val="30"/>
          <w:szCs w:val="30"/>
        </w:rPr>
        <w:t>10566.78</w:t>
      </w:r>
      <w:r>
        <w:rPr>
          <w:rFonts w:ascii="仿宋" w:eastAsia="仿宋" w:hAnsi="仿宋" w:cs="仿宋"/>
          <w:sz w:val="30"/>
          <w:szCs w:val="30"/>
        </w:rPr>
        <w:t>万元增长</w:t>
      </w:r>
      <w:r>
        <w:rPr>
          <w:rFonts w:ascii="仿宋" w:eastAsia="仿宋" w:hAnsi="仿宋" w:cs="仿宋"/>
          <w:sz w:val="30"/>
          <w:szCs w:val="30"/>
        </w:rPr>
        <w:t>16.33%</w:t>
      </w:r>
      <w:r>
        <w:rPr>
          <w:rFonts w:ascii="仿宋" w:eastAsia="仿宋" w:hAnsi="仿宋" w:cs="仿宋"/>
          <w:sz w:val="30"/>
          <w:szCs w:val="30"/>
        </w:rPr>
        <w:t>，其中主营业务收入</w:t>
      </w:r>
      <w:r>
        <w:rPr>
          <w:rFonts w:ascii="仿宋" w:eastAsia="仿宋" w:hAnsi="仿宋" w:cs="仿宋"/>
          <w:sz w:val="30"/>
          <w:szCs w:val="30"/>
        </w:rPr>
        <w:t>11184.88</w:t>
      </w:r>
      <w:r>
        <w:rPr>
          <w:rFonts w:ascii="仿宋" w:eastAsia="仿宋" w:hAnsi="仿宋" w:cs="仿宋"/>
          <w:sz w:val="30"/>
          <w:szCs w:val="30"/>
        </w:rPr>
        <w:t>万元。</w:t>
      </w:r>
      <w:r>
        <w:rPr>
          <w:rFonts w:ascii="仿宋" w:eastAsia="仿宋" w:hAnsi="仿宋" w:cs="仿宋"/>
          <w:sz w:val="30"/>
          <w:szCs w:val="30"/>
        </w:rPr>
        <w:t>2017</w:t>
      </w:r>
      <w:r>
        <w:rPr>
          <w:rFonts w:ascii="仿宋" w:eastAsia="仿宋" w:hAnsi="仿宋" w:cs="仿宋"/>
          <w:sz w:val="30"/>
          <w:szCs w:val="30"/>
        </w:rPr>
        <w:t>年实现利润总额</w:t>
      </w:r>
      <w:r>
        <w:rPr>
          <w:rFonts w:ascii="仿宋" w:eastAsia="仿宋" w:hAnsi="仿宋" w:cs="仿宋"/>
          <w:sz w:val="30"/>
          <w:szCs w:val="30"/>
        </w:rPr>
        <w:t>3499.57</w:t>
      </w:r>
      <w:r>
        <w:rPr>
          <w:rFonts w:ascii="仿宋" w:eastAsia="仿宋" w:hAnsi="仿宋" w:cs="仿宋"/>
          <w:sz w:val="30"/>
          <w:szCs w:val="30"/>
        </w:rPr>
        <w:t>万元，同比增长</w:t>
      </w:r>
      <w:r>
        <w:rPr>
          <w:rFonts w:ascii="仿宋" w:eastAsia="仿宋" w:hAnsi="仿宋" w:cs="仿宋"/>
          <w:sz w:val="30"/>
          <w:szCs w:val="30"/>
        </w:rPr>
        <w:t>16.55%</w:t>
      </w:r>
      <w:r>
        <w:rPr>
          <w:rFonts w:ascii="仿宋" w:eastAsia="仿宋" w:hAnsi="仿宋" w:cs="仿宋"/>
          <w:sz w:val="30"/>
          <w:szCs w:val="30"/>
        </w:rPr>
        <w:t>；实现净利润</w:t>
      </w:r>
      <w:r>
        <w:rPr>
          <w:rFonts w:ascii="仿宋" w:eastAsia="仿宋" w:hAnsi="仿宋" w:cs="仿宋"/>
          <w:sz w:val="30"/>
          <w:szCs w:val="30"/>
        </w:rPr>
        <w:t>1367.77</w:t>
      </w:r>
      <w:r>
        <w:rPr>
          <w:rFonts w:ascii="仿宋" w:eastAsia="仿宋" w:hAnsi="仿宋" w:cs="仿宋"/>
          <w:sz w:val="30"/>
          <w:szCs w:val="30"/>
        </w:rPr>
        <w:t>万元，同比增长</w:t>
      </w:r>
      <w:r>
        <w:rPr>
          <w:rFonts w:ascii="仿宋" w:eastAsia="仿宋" w:hAnsi="仿宋" w:cs="仿宋"/>
          <w:sz w:val="30"/>
          <w:szCs w:val="30"/>
        </w:rPr>
        <w:t>16.18%</w:t>
      </w:r>
      <w:r>
        <w:rPr>
          <w:rFonts w:ascii="仿宋" w:eastAsia="仿宋" w:hAnsi="仿宋" w:cs="仿宋"/>
          <w:sz w:val="30"/>
          <w:szCs w:val="30"/>
        </w:rPr>
        <w:t>；纳税总额</w:t>
      </w:r>
      <w:r>
        <w:rPr>
          <w:rFonts w:ascii="仿宋" w:eastAsia="仿宋" w:hAnsi="仿宋" w:cs="仿宋"/>
          <w:sz w:val="30"/>
          <w:szCs w:val="30"/>
        </w:rPr>
        <w:t>85.01</w:t>
      </w:r>
      <w:r>
        <w:rPr>
          <w:rFonts w:ascii="仿宋" w:eastAsia="仿宋" w:hAnsi="仿宋" w:cs="仿宋"/>
          <w:sz w:val="30"/>
          <w:szCs w:val="30"/>
        </w:rPr>
        <w:t>万元，同比增长</w:t>
      </w:r>
      <w:r>
        <w:rPr>
          <w:rFonts w:ascii="仿宋" w:eastAsia="仿宋" w:hAnsi="仿宋" w:cs="仿宋"/>
          <w:sz w:val="30"/>
          <w:szCs w:val="30"/>
        </w:rPr>
        <w:t>17.08%</w:t>
      </w:r>
      <w:r>
        <w:rPr>
          <w:rFonts w:ascii="仿宋" w:eastAsia="仿宋" w:hAnsi="仿宋" w:cs="仿宋"/>
          <w:sz w:val="30"/>
          <w:szCs w:val="30"/>
        </w:rPr>
        <w:t>。</w:t>
      </w:r>
      <w:r>
        <w:rPr>
          <w:rFonts w:ascii="仿宋" w:eastAsia="仿宋" w:hAnsi="仿宋" w:cs="仿宋"/>
          <w:sz w:val="30"/>
          <w:szCs w:val="30"/>
        </w:rPr>
        <w:t>2017</w:t>
      </w:r>
      <w:r>
        <w:rPr>
          <w:rFonts w:ascii="仿宋" w:eastAsia="仿宋" w:hAnsi="仿宋" w:cs="仿宋"/>
          <w:sz w:val="30"/>
          <w:szCs w:val="30"/>
        </w:rPr>
        <w:t>年底，</w:t>
      </w:r>
      <w:r>
        <w:rPr>
          <w:rFonts w:ascii="仿宋" w:eastAsia="仿宋" w:hAnsi="仿宋" w:cs="仿宋"/>
          <w:sz w:val="30"/>
          <w:szCs w:val="30"/>
        </w:rPr>
        <w:t>AAA</w:t>
      </w:r>
      <w:r>
        <w:rPr>
          <w:rFonts w:ascii="仿宋" w:eastAsia="仿宋" w:hAnsi="仿宋" w:cs="仿宋"/>
          <w:sz w:val="30"/>
          <w:szCs w:val="30"/>
        </w:rPr>
        <w:t>资产总额</w:t>
      </w:r>
      <w:r>
        <w:rPr>
          <w:rFonts w:ascii="仿宋" w:eastAsia="仿宋" w:hAnsi="仿宋" w:cs="仿宋"/>
          <w:sz w:val="30"/>
          <w:szCs w:val="30"/>
        </w:rPr>
        <w:t>28976.90</w:t>
      </w:r>
      <w:r>
        <w:rPr>
          <w:rFonts w:ascii="仿宋" w:eastAsia="仿宋" w:hAnsi="仿宋" w:cs="仿宋"/>
          <w:sz w:val="30"/>
          <w:szCs w:val="30"/>
        </w:rPr>
        <w:t>万元，资产负债率</w:t>
      </w:r>
      <w:r>
        <w:rPr>
          <w:rFonts w:ascii="仿宋" w:eastAsia="仿宋" w:hAnsi="仿宋" w:cs="仿宋"/>
          <w:sz w:val="30"/>
          <w:szCs w:val="30"/>
        </w:rPr>
        <w:t>53.57%</w:t>
      </w:r>
      <w:r>
        <w:rPr>
          <w:rFonts w:ascii="仿宋" w:eastAsia="仿宋" w:hAnsi="仿宋" w:cs="仿宋"/>
          <w:sz w:val="30"/>
          <w:szCs w:val="30"/>
        </w:rPr>
        <w:t>。</w:t>
      </w:r>
    </w:p>
    <w:p w:rsidR="00C51B53" w14:paraId="5BA3453B" w14:textId="77777777">
      <w:pPr>
        <w:ind w:firstLine="600"/>
      </w:pPr>
      <w:r>
        <w:rPr>
          <w:rFonts w:ascii="仿宋" w:eastAsia="仿宋" w:hAnsi="仿宋" w:cs="仿宋"/>
          <w:sz w:val="30"/>
          <w:szCs w:val="30"/>
        </w:rPr>
        <w:t>2017</w:t>
      </w:r>
      <w:r>
        <w:rPr>
          <w:rFonts w:ascii="仿宋" w:eastAsia="仿宋" w:hAnsi="仿宋" w:cs="仿宋"/>
          <w:sz w:val="30"/>
          <w:szCs w:val="30"/>
        </w:rPr>
        <w:t>年区域内红茶企业实现工业增加值</w:t>
      </w:r>
      <w:r>
        <w:rPr>
          <w:rFonts w:ascii="仿宋" w:eastAsia="仿宋" w:hAnsi="仿宋" w:cs="仿宋"/>
          <w:sz w:val="30"/>
          <w:szCs w:val="30"/>
        </w:rPr>
        <w:t>23911.99</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20924.04</w:t>
      </w:r>
      <w:r>
        <w:rPr>
          <w:rFonts w:ascii="仿宋" w:eastAsia="仿宋" w:hAnsi="仿宋" w:cs="仿宋"/>
          <w:sz w:val="30"/>
          <w:szCs w:val="30"/>
        </w:rPr>
        <w:t>万元增长</w:t>
      </w:r>
      <w:r>
        <w:rPr>
          <w:rFonts w:ascii="仿宋" w:eastAsia="仿宋" w:hAnsi="仿宋" w:cs="仿宋"/>
          <w:sz w:val="30"/>
          <w:szCs w:val="30"/>
        </w:rPr>
        <w:t>14.28%</w:t>
      </w:r>
      <w:r>
        <w:rPr>
          <w:rFonts w:ascii="仿宋" w:eastAsia="仿宋" w:hAnsi="仿宋" w:cs="仿宋"/>
          <w:sz w:val="30"/>
          <w:szCs w:val="30"/>
        </w:rPr>
        <w:t>；行业净利润</w:t>
      </w:r>
      <w:r>
        <w:rPr>
          <w:rFonts w:ascii="仿宋" w:eastAsia="仿宋" w:hAnsi="仿宋" w:cs="仿宋"/>
          <w:sz w:val="30"/>
          <w:szCs w:val="30"/>
        </w:rPr>
        <w:t>9738.31</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8684.06</w:t>
      </w:r>
      <w:r>
        <w:rPr>
          <w:rFonts w:ascii="仿宋" w:eastAsia="仿宋" w:hAnsi="仿宋" w:cs="仿宋"/>
          <w:sz w:val="30"/>
          <w:szCs w:val="30"/>
        </w:rPr>
        <w:t>万元增长</w:t>
      </w:r>
      <w:r>
        <w:rPr>
          <w:rFonts w:ascii="仿宋" w:eastAsia="仿宋" w:hAnsi="仿宋" w:cs="仿宋"/>
          <w:sz w:val="30"/>
          <w:szCs w:val="30"/>
        </w:rPr>
        <w:t>12.14%</w:t>
      </w:r>
      <w:r>
        <w:rPr>
          <w:rFonts w:ascii="仿宋" w:eastAsia="仿宋" w:hAnsi="仿宋" w:cs="仿宋"/>
          <w:sz w:val="30"/>
          <w:szCs w:val="30"/>
        </w:rPr>
        <w:t>；行业纳税总额</w:t>
      </w:r>
      <w:r>
        <w:rPr>
          <w:rFonts w:ascii="仿宋" w:eastAsia="仿宋" w:hAnsi="仿宋" w:cs="仿宋"/>
          <w:sz w:val="30"/>
          <w:szCs w:val="30"/>
        </w:rPr>
        <w:t>28900.74</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24741.67</w:t>
      </w:r>
      <w:r>
        <w:rPr>
          <w:rFonts w:ascii="仿宋" w:eastAsia="仿宋" w:hAnsi="仿宋" w:cs="仿宋"/>
          <w:sz w:val="30"/>
          <w:szCs w:val="30"/>
        </w:rPr>
        <w:t>万元增长</w:t>
      </w:r>
      <w:r>
        <w:rPr>
          <w:rFonts w:ascii="仿宋" w:eastAsia="仿宋" w:hAnsi="仿宋" w:cs="仿宋"/>
          <w:sz w:val="30"/>
          <w:szCs w:val="30"/>
        </w:rPr>
        <w:t>16.81%</w:t>
      </w:r>
      <w:r>
        <w:rPr>
          <w:rFonts w:ascii="仿宋" w:eastAsia="仿宋" w:hAnsi="仿宋" w:cs="仿宋"/>
          <w:sz w:val="30"/>
          <w:szCs w:val="30"/>
        </w:rPr>
        <w:t>；红茶行业完成投资</w:t>
      </w:r>
      <w:r>
        <w:rPr>
          <w:rFonts w:ascii="仿宋" w:eastAsia="仿宋" w:hAnsi="仿宋" w:cs="仿宋"/>
          <w:sz w:val="30"/>
          <w:szCs w:val="30"/>
        </w:rPr>
        <w:t>26719.01</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22749.26</w:t>
      </w:r>
      <w:r>
        <w:rPr>
          <w:rFonts w:ascii="仿宋" w:eastAsia="仿宋" w:hAnsi="仿宋" w:cs="仿宋"/>
          <w:sz w:val="30"/>
          <w:szCs w:val="30"/>
        </w:rPr>
        <w:t>万元增长</w:t>
      </w:r>
      <w:r>
        <w:rPr>
          <w:rFonts w:ascii="仿宋" w:eastAsia="仿宋" w:hAnsi="仿宋" w:cs="仿宋"/>
          <w:sz w:val="30"/>
          <w:szCs w:val="30"/>
        </w:rPr>
        <w:t>17.45%</w:t>
      </w:r>
      <w:r>
        <w:rPr>
          <w:rFonts w:ascii="仿宋" w:eastAsia="仿宋" w:hAnsi="仿宋" w:cs="仿宋"/>
          <w:sz w:val="30"/>
          <w:szCs w:val="30"/>
        </w:rPr>
        <w:t>。</w:t>
      </w:r>
      <w:r>
        <w:br/>
      </w:r>
    </w:p>
    <w:p w:rsidR="00C51B53" w14:paraId="21A3E09F" w14:textId="7B117797">
      <w:pPr>
        <w:jc w:val="center"/>
      </w:pPr>
      <w:r>
        <w:rPr>
          <w:rFonts w:ascii="仿宋" w:eastAsia="仿宋" w:hAnsi="仿宋" w:cs="仿宋"/>
          <w:b/>
          <w:bCs/>
          <w:noProof/>
          <w:sz w:val="28"/>
          <w:szCs w:val="28"/>
        </w:rPr>
        <w:pict>
          <v:shape id="PageShape15" o:spid="_x0000_s1039" type="#_x0000_t202" style="width:500pt;height:5pt;margin-top:787pt;margin-left:0;mso-wrap-style:square;position:absolute;visibility:hidden;z-index:251672576">
            <v:textbox>
              <w:txbxContent>
                <w:p w:rsidR="00C51B53" w:rsidRPr="00C51B53" w14:paraId="38D07AC4" w14:textId="31028619">
                  <w:pPr>
                    <w:rPr>
                      <w:rFonts w:ascii="黑体" w:eastAsia="黑体"/>
                      <w:sz w:val="24"/>
                    </w:rPr>
                  </w:pPr>
                  <w:r w:rsidRPr="00C51B53">
                    <w:rPr>
                      <w:rFonts w:ascii="黑体" w:eastAsia="黑体" w:hint="eastAsia"/>
                      <w:sz w:val="24"/>
                    </w:rPr>
                    <w:t>红茶项目可行性分析报告 全文共15页，当前为第15页。</w:t>
                  </w:r>
                </w:p>
              </w:txbxContent>
            </v:textbox>
          </v:shape>
        </w:pict>
      </w:r>
      <w:r>
        <w:rPr>
          <w:rFonts w:ascii="仿宋" w:eastAsia="仿宋" w:hAnsi="仿宋" w:cs="仿宋"/>
          <w:b/>
          <w:bCs/>
          <w:sz w:val="28"/>
          <w:szCs w:val="28"/>
        </w:rPr>
        <w:t>区域内红茶行业营业能力分析</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3000"/>
        <w:gridCol w:w="2500"/>
        <w:gridCol w:w="3500"/>
      </w:tblGrid>
      <w:tr w14:paraId="2000F0CA"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C51B53" w:rsidRPr="00722E63" w14:paraId="26ECF4BA" w14:textId="77777777">
            <w:r w:rsidRPr="00722E63">
              <w:rPr>
                <w:rFonts w:ascii="仿宋" w:eastAsia="仿宋" w:hAnsi="仿宋"/>
                <w:b/>
              </w:rPr>
              <w:t>序号</w:t>
            </w:r>
          </w:p>
        </w:tc>
        <w:tc>
          <w:tcPr>
            <w:tcW w:w="3000" w:type="dxa"/>
            <w:shd w:val="clear" w:color="auto" w:fill="auto"/>
            <w:vAlign w:val="center"/>
          </w:tcPr>
          <w:p w:rsidR="00C51B53" w:rsidRPr="00722E63" w14:paraId="6B75498D" w14:textId="77777777">
            <w:r w:rsidRPr="00722E63">
              <w:rPr>
                <w:rFonts w:ascii="仿宋" w:eastAsia="仿宋" w:hAnsi="仿宋"/>
                <w:b/>
              </w:rPr>
              <w:t>项目</w:t>
            </w:r>
          </w:p>
        </w:tc>
        <w:tc>
          <w:tcPr>
            <w:tcW w:w="2500" w:type="dxa"/>
            <w:shd w:val="clear" w:color="auto" w:fill="auto"/>
            <w:vAlign w:val="center"/>
          </w:tcPr>
          <w:p w:rsidR="00C51B53" w:rsidRPr="00722E63" w14:paraId="0D939917" w14:textId="77777777">
            <w:r w:rsidRPr="00722E63">
              <w:rPr>
                <w:rFonts w:ascii="仿宋" w:eastAsia="仿宋" w:hAnsi="仿宋"/>
                <w:b/>
              </w:rPr>
              <w:t>单位</w:t>
            </w:r>
          </w:p>
        </w:tc>
        <w:tc>
          <w:tcPr>
            <w:tcW w:w="3500" w:type="dxa"/>
            <w:shd w:val="clear" w:color="auto" w:fill="auto"/>
            <w:vAlign w:val="center"/>
          </w:tcPr>
          <w:p w:rsidR="00C51B53" w:rsidRPr="00722E63" w14:paraId="7264CC5D" w14:textId="77777777">
            <w:r w:rsidRPr="00722E63">
              <w:rPr>
                <w:rFonts w:ascii="仿宋" w:eastAsia="仿宋" w:hAnsi="仿宋"/>
                <w:b/>
              </w:rPr>
              <w:t>指标</w:t>
            </w:r>
          </w:p>
        </w:tc>
      </w:tr>
    </w:tbl>
    <w:p>
      <w:pPr>
        <w:sectPr w:rsidSect="00A02F19">
          <w:headerReference w:type="default" r:id="rId18"/>
          <w:type w:val="nextPage"/>
          <w:pgSz w:w="12240" w:h="15840"/>
          <w:pgMar w:top="1800" w:right="1200" w:bottom="1200" w:left="1200" w:header="720" w:footer="720" w:gutter="0"/>
          <w:pgNumType w:start="15"/>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3000"/>
        <w:gridCol w:w="2500"/>
        <w:gridCol w:w="3500"/>
      </w:tblGrid>
      <w:tr w14:paraId="7D16FB30"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C51B53" w:rsidRPr="00722E63" w14:paraId="5F224987" w14:textId="77777777">
            <w:r w:rsidRPr="00722E63">
              <w:rPr>
                <w:rFonts w:ascii="仿宋" w:eastAsia="仿宋" w:hAnsi="仿宋"/>
                <w:sz w:val="20"/>
                <w:szCs w:val="20"/>
              </w:rPr>
              <w:t>1</w:t>
            </w:r>
          </w:p>
        </w:tc>
        <w:tc>
          <w:tcPr>
            <w:tcW w:w="0" w:type="dxa"/>
            <w:shd w:val="clear" w:color="auto" w:fill="auto"/>
            <w:vAlign w:val="center"/>
          </w:tcPr>
          <w:p w:rsidR="00C51B53" w:rsidRPr="00722E63" w14:paraId="416B9935" w14:textId="77777777">
            <w:r w:rsidRPr="00722E63">
              <w:rPr>
                <w:rFonts w:ascii="仿宋" w:eastAsia="仿宋" w:hAnsi="仿宋"/>
                <w:sz w:val="20"/>
                <w:szCs w:val="20"/>
              </w:rPr>
              <w:t>行业工业增加值</w:t>
            </w:r>
          </w:p>
        </w:tc>
        <w:tc>
          <w:tcPr>
            <w:tcW w:w="0" w:type="dxa"/>
            <w:shd w:val="clear" w:color="auto" w:fill="auto"/>
            <w:vAlign w:val="center"/>
          </w:tcPr>
          <w:p w:rsidR="00C51B53" w:rsidRPr="00722E63" w14:paraId="57E165F0" w14:textId="77777777">
            <w:r w:rsidRPr="00722E63">
              <w:rPr>
                <w:rFonts w:ascii="仿宋" w:eastAsia="仿宋" w:hAnsi="仿宋"/>
                <w:sz w:val="20"/>
                <w:szCs w:val="20"/>
              </w:rPr>
              <w:t>万元</w:t>
            </w:r>
          </w:p>
        </w:tc>
        <w:tc>
          <w:tcPr>
            <w:tcW w:w="0" w:type="dxa"/>
            <w:shd w:val="clear" w:color="auto" w:fill="auto"/>
            <w:vAlign w:val="center"/>
          </w:tcPr>
          <w:p w:rsidR="00C51B53" w:rsidRPr="00722E63" w14:paraId="7D10804D" w14:textId="77777777">
            <w:r w:rsidRPr="00722E63">
              <w:rPr>
                <w:rFonts w:ascii="仿宋" w:eastAsia="仿宋" w:hAnsi="仿宋"/>
                <w:sz w:val="20"/>
                <w:szCs w:val="20"/>
              </w:rPr>
              <w:t>23911.99</w:t>
            </w:r>
          </w:p>
        </w:tc>
      </w:tr>
      <w:tr w14:paraId="570EB8D7" w14:textId="77777777" w:rsidTr="007F1D13">
        <w:tblPrEx>
          <w:tblW w:w="0" w:type="auto"/>
          <w:tblLook w:val="04A0"/>
        </w:tblPrEx>
        <w:tc>
          <w:tcPr>
            <w:tcW w:w="0" w:type="dxa"/>
            <w:shd w:val="clear" w:color="auto" w:fill="auto"/>
            <w:vAlign w:val="center"/>
          </w:tcPr>
          <w:p w:rsidR="00C51B53" w:rsidRPr="00722E63" w14:paraId="75AF4BF5" w14:textId="77777777">
            <w:r w:rsidRPr="00722E63">
              <w:rPr>
                <w:rFonts w:ascii="仿宋" w:eastAsia="仿宋" w:hAnsi="仿宋"/>
                <w:sz w:val="20"/>
                <w:szCs w:val="20"/>
              </w:rPr>
              <w:t>1.1</w:t>
            </w:r>
          </w:p>
        </w:tc>
        <w:tc>
          <w:tcPr>
            <w:tcW w:w="0" w:type="dxa"/>
            <w:shd w:val="clear" w:color="auto" w:fill="auto"/>
            <w:vAlign w:val="center"/>
          </w:tcPr>
          <w:p w:rsidR="00C51B53" w:rsidRPr="00722E63" w14:paraId="6101E904" w14:textId="77777777">
            <w:r w:rsidRPr="00722E63">
              <w:rPr>
                <w:rFonts w:ascii="仿宋" w:eastAsia="仿宋" w:hAnsi="仿宋"/>
                <w:sz w:val="20"/>
                <w:szCs w:val="20"/>
              </w:rPr>
              <w:t>—</w:t>
            </w:r>
            <w:r w:rsidRPr="00722E63">
              <w:rPr>
                <w:rFonts w:ascii="仿宋" w:eastAsia="仿宋" w:hAnsi="仿宋"/>
                <w:sz w:val="20"/>
                <w:szCs w:val="20"/>
              </w:rPr>
              <w:t>同期增加值</w:t>
            </w:r>
          </w:p>
        </w:tc>
        <w:tc>
          <w:tcPr>
            <w:tcW w:w="0" w:type="dxa"/>
            <w:shd w:val="clear" w:color="auto" w:fill="auto"/>
            <w:vAlign w:val="center"/>
          </w:tcPr>
          <w:p w:rsidR="00C51B53" w:rsidRPr="00722E63" w14:paraId="215537C4" w14:textId="77777777">
            <w:r w:rsidRPr="00722E63">
              <w:rPr>
                <w:rFonts w:ascii="仿宋" w:eastAsia="仿宋" w:hAnsi="仿宋"/>
                <w:sz w:val="20"/>
                <w:szCs w:val="20"/>
              </w:rPr>
              <w:t>万元</w:t>
            </w:r>
          </w:p>
        </w:tc>
        <w:tc>
          <w:tcPr>
            <w:tcW w:w="0" w:type="dxa"/>
            <w:shd w:val="clear" w:color="auto" w:fill="auto"/>
            <w:vAlign w:val="center"/>
          </w:tcPr>
          <w:p w:rsidR="00C51B53" w:rsidRPr="00722E63" w14:paraId="5D491099" w14:textId="77777777">
            <w:r w:rsidRPr="00722E63">
              <w:rPr>
                <w:rFonts w:ascii="仿宋" w:eastAsia="仿宋" w:hAnsi="仿宋"/>
                <w:sz w:val="20"/>
                <w:szCs w:val="20"/>
              </w:rPr>
              <w:t>20924.04</w:t>
            </w:r>
          </w:p>
        </w:tc>
      </w:tr>
      <w:tr w14:paraId="14E86E28" w14:textId="77777777" w:rsidTr="007F1D13">
        <w:tblPrEx>
          <w:tblW w:w="0" w:type="auto"/>
          <w:tblLook w:val="04A0"/>
        </w:tblPrEx>
        <w:tc>
          <w:tcPr>
            <w:tcW w:w="0" w:type="dxa"/>
            <w:shd w:val="clear" w:color="auto" w:fill="auto"/>
            <w:vAlign w:val="center"/>
          </w:tcPr>
          <w:p w:rsidR="00C51B53" w:rsidRPr="00722E63" w14:paraId="6AD5E239" w14:textId="77777777">
            <w:r w:rsidRPr="00722E63">
              <w:rPr>
                <w:rFonts w:ascii="仿宋" w:eastAsia="仿宋" w:hAnsi="仿宋"/>
                <w:sz w:val="20"/>
                <w:szCs w:val="20"/>
              </w:rPr>
              <w:t>1.2</w:t>
            </w:r>
          </w:p>
        </w:tc>
        <w:tc>
          <w:tcPr>
            <w:tcW w:w="0" w:type="dxa"/>
            <w:shd w:val="clear" w:color="auto" w:fill="auto"/>
            <w:vAlign w:val="center"/>
          </w:tcPr>
          <w:p w:rsidR="00C51B53" w:rsidRPr="00722E63" w14:paraId="2A54A7E8"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C51B53" w:rsidRPr="00722E63" w14:paraId="0CBA4B39" w14:textId="77777777"/>
        </w:tc>
        <w:tc>
          <w:tcPr>
            <w:tcW w:w="0" w:type="dxa"/>
            <w:shd w:val="clear" w:color="auto" w:fill="auto"/>
            <w:vAlign w:val="center"/>
          </w:tcPr>
          <w:p w:rsidR="00C51B53" w:rsidRPr="00722E63" w14:paraId="61E47850" w14:textId="77777777">
            <w:r w:rsidRPr="00722E63">
              <w:rPr>
                <w:rFonts w:ascii="仿宋" w:eastAsia="仿宋" w:hAnsi="仿宋"/>
                <w:sz w:val="20"/>
                <w:szCs w:val="20"/>
              </w:rPr>
              <w:t>14.28%</w:t>
            </w:r>
          </w:p>
        </w:tc>
      </w:tr>
      <w:tr w14:paraId="1DFFA7DF" w14:textId="77777777" w:rsidTr="007F1D13">
        <w:tblPrEx>
          <w:tblW w:w="0" w:type="auto"/>
          <w:tblLook w:val="04A0"/>
        </w:tblPrEx>
        <w:tc>
          <w:tcPr>
            <w:tcW w:w="0" w:type="dxa"/>
            <w:shd w:val="clear" w:color="auto" w:fill="auto"/>
            <w:vAlign w:val="center"/>
          </w:tcPr>
          <w:p w:rsidR="00C51B53" w:rsidRPr="00722E63" w14:paraId="33D6A6E2" w14:textId="77777777">
            <w:r w:rsidRPr="00722E63">
              <w:rPr>
                <w:rFonts w:ascii="仿宋" w:eastAsia="仿宋" w:hAnsi="仿宋"/>
                <w:sz w:val="20"/>
                <w:szCs w:val="20"/>
              </w:rPr>
              <w:t>2</w:t>
            </w:r>
          </w:p>
        </w:tc>
        <w:tc>
          <w:tcPr>
            <w:tcW w:w="0" w:type="dxa"/>
            <w:shd w:val="clear" w:color="auto" w:fill="auto"/>
            <w:vAlign w:val="center"/>
          </w:tcPr>
          <w:p w:rsidR="00C51B53" w:rsidRPr="00722E63" w14:paraId="4CCD0856" w14:textId="77777777">
            <w:r w:rsidRPr="00722E63">
              <w:rPr>
                <w:rFonts w:ascii="仿宋" w:eastAsia="仿宋" w:hAnsi="仿宋"/>
                <w:sz w:val="20"/>
                <w:szCs w:val="20"/>
              </w:rPr>
              <w:t>行业净利润</w:t>
            </w:r>
          </w:p>
        </w:tc>
        <w:tc>
          <w:tcPr>
            <w:tcW w:w="0" w:type="dxa"/>
            <w:shd w:val="clear" w:color="auto" w:fill="auto"/>
            <w:vAlign w:val="center"/>
          </w:tcPr>
          <w:p w:rsidR="00C51B53" w:rsidRPr="00722E63" w14:paraId="70C5BC15" w14:textId="77777777">
            <w:r w:rsidRPr="00722E63">
              <w:rPr>
                <w:rFonts w:ascii="仿宋" w:eastAsia="仿宋" w:hAnsi="仿宋"/>
                <w:sz w:val="20"/>
                <w:szCs w:val="20"/>
              </w:rPr>
              <w:t>万元</w:t>
            </w:r>
          </w:p>
        </w:tc>
        <w:tc>
          <w:tcPr>
            <w:tcW w:w="0" w:type="dxa"/>
            <w:shd w:val="clear" w:color="auto" w:fill="auto"/>
            <w:vAlign w:val="center"/>
          </w:tcPr>
          <w:p w:rsidR="00C51B53" w:rsidRPr="00722E63" w14:paraId="6CCD6098" w14:textId="77777777">
            <w:r w:rsidRPr="00722E63">
              <w:rPr>
                <w:rFonts w:ascii="仿宋" w:eastAsia="仿宋" w:hAnsi="仿宋"/>
                <w:sz w:val="20"/>
                <w:szCs w:val="20"/>
              </w:rPr>
              <w:t>9738.31</w:t>
            </w:r>
          </w:p>
        </w:tc>
      </w:tr>
      <w:tr w14:paraId="526BACCC" w14:textId="77777777" w:rsidTr="007F1D13">
        <w:tblPrEx>
          <w:tblW w:w="0" w:type="auto"/>
          <w:tblLook w:val="04A0"/>
        </w:tblPrEx>
        <w:tc>
          <w:tcPr>
            <w:tcW w:w="0" w:type="dxa"/>
            <w:shd w:val="clear" w:color="auto" w:fill="auto"/>
            <w:vAlign w:val="center"/>
          </w:tcPr>
          <w:p w:rsidR="00C51B53" w:rsidRPr="00722E63" w14:paraId="73D7EB34" w14:textId="77777777">
            <w:r w:rsidRPr="00722E63">
              <w:rPr>
                <w:rFonts w:ascii="仿宋" w:eastAsia="仿宋" w:hAnsi="仿宋"/>
                <w:sz w:val="20"/>
                <w:szCs w:val="20"/>
              </w:rPr>
              <w:t>2.1</w:t>
            </w:r>
          </w:p>
        </w:tc>
        <w:tc>
          <w:tcPr>
            <w:tcW w:w="0" w:type="dxa"/>
            <w:shd w:val="clear" w:color="auto" w:fill="auto"/>
            <w:vAlign w:val="center"/>
          </w:tcPr>
          <w:p w:rsidR="00C51B53" w:rsidRPr="00722E63" w14:paraId="3D6717E3" w14:textId="77777777">
            <w:r w:rsidRPr="00722E63">
              <w:rPr>
                <w:rFonts w:ascii="仿宋" w:eastAsia="仿宋" w:hAnsi="仿宋"/>
                <w:sz w:val="20"/>
                <w:szCs w:val="20"/>
              </w:rPr>
              <w:t>—2016</w:t>
            </w:r>
            <w:r w:rsidRPr="00722E63">
              <w:rPr>
                <w:rFonts w:ascii="仿宋" w:eastAsia="仿宋" w:hAnsi="仿宋"/>
                <w:sz w:val="20"/>
                <w:szCs w:val="20"/>
              </w:rPr>
              <w:t>年净利润</w:t>
            </w:r>
          </w:p>
        </w:tc>
        <w:tc>
          <w:tcPr>
            <w:tcW w:w="0" w:type="dxa"/>
            <w:shd w:val="clear" w:color="auto" w:fill="auto"/>
            <w:vAlign w:val="center"/>
          </w:tcPr>
          <w:p w:rsidR="00C51B53" w:rsidRPr="00722E63" w14:paraId="370C2BD1" w14:textId="77777777">
            <w:r w:rsidRPr="00722E63">
              <w:rPr>
                <w:rFonts w:ascii="仿宋" w:eastAsia="仿宋" w:hAnsi="仿宋"/>
                <w:sz w:val="20"/>
                <w:szCs w:val="20"/>
              </w:rPr>
              <w:t>万元</w:t>
            </w:r>
          </w:p>
        </w:tc>
        <w:tc>
          <w:tcPr>
            <w:tcW w:w="0" w:type="dxa"/>
            <w:shd w:val="clear" w:color="auto" w:fill="auto"/>
            <w:vAlign w:val="center"/>
          </w:tcPr>
          <w:p w:rsidR="00C51B53" w:rsidRPr="00722E63" w14:paraId="68F9CE49" w14:textId="77777777">
            <w:r w:rsidRPr="00722E63">
              <w:rPr>
                <w:rFonts w:ascii="仿宋" w:eastAsia="仿宋" w:hAnsi="仿宋"/>
                <w:sz w:val="20"/>
                <w:szCs w:val="20"/>
              </w:rPr>
              <w:t>8684.06</w:t>
            </w:r>
          </w:p>
        </w:tc>
      </w:tr>
      <w:tr w14:paraId="01A01C64" w14:textId="77777777" w:rsidTr="007F1D13">
        <w:tblPrEx>
          <w:tblW w:w="0" w:type="auto"/>
          <w:tblLook w:val="04A0"/>
        </w:tblPrEx>
        <w:tc>
          <w:tcPr>
            <w:tcW w:w="0" w:type="dxa"/>
            <w:shd w:val="clear" w:color="auto" w:fill="auto"/>
            <w:vAlign w:val="center"/>
          </w:tcPr>
          <w:p w:rsidR="00C51B53" w:rsidRPr="00722E63" w14:paraId="07D0E5A1" w14:textId="77777777">
            <w:r w:rsidRPr="00722E63">
              <w:rPr>
                <w:rFonts w:ascii="仿宋" w:eastAsia="仿宋" w:hAnsi="仿宋"/>
                <w:sz w:val="20"/>
                <w:szCs w:val="20"/>
              </w:rPr>
              <w:t>2.2</w:t>
            </w:r>
          </w:p>
        </w:tc>
        <w:tc>
          <w:tcPr>
            <w:tcW w:w="0" w:type="dxa"/>
            <w:shd w:val="clear" w:color="auto" w:fill="auto"/>
            <w:vAlign w:val="center"/>
          </w:tcPr>
          <w:p w:rsidR="00C51B53" w:rsidRPr="00722E63" w14:paraId="74060AF5"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C51B53" w:rsidRPr="00722E63" w14:paraId="26DF3F0F" w14:textId="77777777"/>
        </w:tc>
        <w:tc>
          <w:tcPr>
            <w:tcW w:w="0" w:type="dxa"/>
            <w:shd w:val="clear" w:color="auto" w:fill="auto"/>
            <w:vAlign w:val="center"/>
          </w:tcPr>
          <w:p w:rsidR="00C51B53" w:rsidRPr="00722E63" w14:paraId="5D82E535" w14:textId="77777777">
            <w:r w:rsidRPr="00722E63">
              <w:rPr>
                <w:rFonts w:ascii="仿宋" w:eastAsia="仿宋" w:hAnsi="仿宋"/>
                <w:sz w:val="20"/>
                <w:szCs w:val="20"/>
              </w:rPr>
              <w:t>12.14%</w:t>
            </w:r>
          </w:p>
        </w:tc>
      </w:tr>
      <w:tr w14:paraId="06732EF0" w14:textId="77777777" w:rsidTr="007F1D13">
        <w:tblPrEx>
          <w:tblW w:w="0" w:type="auto"/>
          <w:tblLook w:val="04A0"/>
        </w:tblPrEx>
        <w:tc>
          <w:tcPr>
            <w:tcW w:w="0" w:type="dxa"/>
            <w:shd w:val="clear" w:color="auto" w:fill="auto"/>
            <w:vAlign w:val="center"/>
          </w:tcPr>
          <w:p w:rsidR="00C51B53" w:rsidRPr="00722E63" w14:paraId="766DDEA6" w14:textId="77777777">
            <w:r w:rsidRPr="00722E63">
              <w:rPr>
                <w:rFonts w:ascii="仿宋" w:eastAsia="仿宋" w:hAnsi="仿宋"/>
                <w:sz w:val="20"/>
                <w:szCs w:val="20"/>
              </w:rPr>
              <w:t>3</w:t>
            </w:r>
          </w:p>
        </w:tc>
        <w:tc>
          <w:tcPr>
            <w:tcW w:w="0" w:type="dxa"/>
            <w:shd w:val="clear" w:color="auto" w:fill="auto"/>
            <w:vAlign w:val="center"/>
          </w:tcPr>
          <w:p w:rsidR="00C51B53" w:rsidRPr="00722E63" w14:paraId="70037A98" w14:textId="77777777">
            <w:r w:rsidRPr="00722E63">
              <w:rPr>
                <w:rFonts w:ascii="仿宋" w:eastAsia="仿宋" w:hAnsi="仿宋"/>
                <w:sz w:val="20"/>
                <w:szCs w:val="20"/>
              </w:rPr>
              <w:t>行业纳税总额</w:t>
            </w:r>
          </w:p>
        </w:tc>
        <w:tc>
          <w:tcPr>
            <w:tcW w:w="0" w:type="dxa"/>
            <w:shd w:val="clear" w:color="auto" w:fill="auto"/>
            <w:vAlign w:val="center"/>
          </w:tcPr>
          <w:p w:rsidR="00C51B53" w:rsidRPr="00722E63" w14:paraId="5082FB00" w14:textId="77777777">
            <w:r w:rsidRPr="00722E63">
              <w:rPr>
                <w:rFonts w:ascii="仿宋" w:eastAsia="仿宋" w:hAnsi="仿宋"/>
                <w:sz w:val="20"/>
                <w:szCs w:val="20"/>
              </w:rPr>
              <w:t>万元</w:t>
            </w:r>
          </w:p>
        </w:tc>
        <w:tc>
          <w:tcPr>
            <w:tcW w:w="0" w:type="dxa"/>
            <w:shd w:val="clear" w:color="auto" w:fill="auto"/>
            <w:vAlign w:val="center"/>
          </w:tcPr>
          <w:p w:rsidR="00C51B53" w:rsidRPr="00722E63" w14:paraId="4BE40A7D" w14:textId="77777777">
            <w:r w:rsidRPr="00722E63">
              <w:rPr>
                <w:rFonts w:ascii="仿宋" w:eastAsia="仿宋" w:hAnsi="仿宋"/>
                <w:sz w:val="20"/>
                <w:szCs w:val="20"/>
              </w:rPr>
              <w:t>28900.74</w:t>
            </w:r>
          </w:p>
        </w:tc>
      </w:tr>
      <w:tr w14:paraId="5BC218A3" w14:textId="77777777" w:rsidTr="007F1D13">
        <w:tblPrEx>
          <w:tblW w:w="0" w:type="auto"/>
          <w:tblLook w:val="04A0"/>
        </w:tblPrEx>
        <w:tc>
          <w:tcPr>
            <w:tcW w:w="0" w:type="dxa"/>
            <w:shd w:val="clear" w:color="auto" w:fill="auto"/>
            <w:vAlign w:val="center"/>
          </w:tcPr>
          <w:p w:rsidR="00C51B53" w:rsidRPr="00722E63" w14:paraId="0BDC5248" w14:textId="77777777">
            <w:r w:rsidRPr="00722E63">
              <w:rPr>
                <w:rFonts w:ascii="仿宋" w:eastAsia="仿宋" w:hAnsi="仿宋"/>
                <w:sz w:val="20"/>
                <w:szCs w:val="20"/>
              </w:rPr>
              <w:t>3.1</w:t>
            </w:r>
          </w:p>
        </w:tc>
        <w:tc>
          <w:tcPr>
            <w:tcW w:w="0" w:type="dxa"/>
            <w:shd w:val="clear" w:color="auto" w:fill="auto"/>
            <w:vAlign w:val="center"/>
          </w:tcPr>
          <w:p w:rsidR="00C51B53" w:rsidRPr="00722E63" w14:paraId="1E4D4443" w14:textId="77777777">
            <w:r w:rsidRPr="00722E63">
              <w:rPr>
                <w:rFonts w:ascii="仿宋" w:eastAsia="仿宋" w:hAnsi="仿宋"/>
                <w:sz w:val="20"/>
                <w:szCs w:val="20"/>
              </w:rPr>
              <w:t>—2016</w:t>
            </w:r>
            <w:r w:rsidRPr="00722E63">
              <w:rPr>
                <w:rFonts w:ascii="仿宋" w:eastAsia="仿宋" w:hAnsi="仿宋"/>
                <w:sz w:val="20"/>
                <w:szCs w:val="20"/>
              </w:rPr>
              <w:t>纳税总额</w:t>
            </w:r>
          </w:p>
        </w:tc>
        <w:tc>
          <w:tcPr>
            <w:tcW w:w="0" w:type="dxa"/>
            <w:shd w:val="clear" w:color="auto" w:fill="auto"/>
            <w:vAlign w:val="center"/>
          </w:tcPr>
          <w:p w:rsidR="00C51B53" w:rsidRPr="00722E63" w14:paraId="15408959" w14:textId="77777777">
            <w:r w:rsidRPr="00722E63">
              <w:rPr>
                <w:rFonts w:ascii="仿宋" w:eastAsia="仿宋" w:hAnsi="仿宋"/>
                <w:sz w:val="20"/>
                <w:szCs w:val="20"/>
              </w:rPr>
              <w:t>万元</w:t>
            </w:r>
          </w:p>
        </w:tc>
        <w:tc>
          <w:tcPr>
            <w:tcW w:w="0" w:type="dxa"/>
            <w:shd w:val="clear" w:color="auto" w:fill="auto"/>
            <w:vAlign w:val="center"/>
          </w:tcPr>
          <w:p w:rsidR="00C51B53" w:rsidRPr="00722E63" w14:paraId="67E1C7FD" w14:textId="77777777">
            <w:r w:rsidRPr="00722E63">
              <w:rPr>
                <w:rFonts w:ascii="仿宋" w:eastAsia="仿宋" w:hAnsi="仿宋"/>
                <w:sz w:val="20"/>
                <w:szCs w:val="20"/>
              </w:rPr>
              <w:t>24741.67</w:t>
            </w:r>
          </w:p>
        </w:tc>
      </w:tr>
      <w:tr w14:paraId="6E131C67" w14:textId="77777777" w:rsidTr="007F1D13">
        <w:tblPrEx>
          <w:tblW w:w="0" w:type="auto"/>
          <w:tblLook w:val="04A0"/>
        </w:tblPrEx>
        <w:tc>
          <w:tcPr>
            <w:tcW w:w="0" w:type="dxa"/>
            <w:shd w:val="clear" w:color="auto" w:fill="auto"/>
            <w:vAlign w:val="center"/>
          </w:tcPr>
          <w:p w:rsidR="00C51B53" w:rsidRPr="00722E63" w14:paraId="40381C5A" w14:textId="77777777">
            <w:r w:rsidRPr="00722E63">
              <w:rPr>
                <w:rFonts w:ascii="仿宋" w:eastAsia="仿宋" w:hAnsi="仿宋"/>
                <w:sz w:val="20"/>
                <w:szCs w:val="20"/>
              </w:rPr>
              <w:t>3.2</w:t>
            </w:r>
          </w:p>
        </w:tc>
        <w:tc>
          <w:tcPr>
            <w:tcW w:w="0" w:type="dxa"/>
            <w:shd w:val="clear" w:color="auto" w:fill="auto"/>
            <w:vAlign w:val="center"/>
          </w:tcPr>
          <w:p w:rsidR="00C51B53" w:rsidRPr="00722E63" w14:paraId="43A47B31"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C51B53" w:rsidRPr="00722E63" w14:paraId="1816E01E" w14:textId="77777777"/>
        </w:tc>
        <w:tc>
          <w:tcPr>
            <w:tcW w:w="0" w:type="dxa"/>
            <w:shd w:val="clear" w:color="auto" w:fill="auto"/>
            <w:vAlign w:val="center"/>
          </w:tcPr>
          <w:p w:rsidR="00C51B53" w:rsidRPr="00722E63" w14:paraId="40A0A628" w14:textId="77777777">
            <w:r w:rsidRPr="00722E63">
              <w:rPr>
                <w:rFonts w:ascii="仿宋" w:eastAsia="仿宋" w:hAnsi="仿宋"/>
                <w:sz w:val="20"/>
                <w:szCs w:val="20"/>
              </w:rPr>
              <w:t>16.81%</w:t>
            </w:r>
          </w:p>
        </w:tc>
      </w:tr>
      <w:tr w14:paraId="5D48367D" w14:textId="77777777" w:rsidTr="007F1D13">
        <w:tblPrEx>
          <w:tblW w:w="0" w:type="auto"/>
          <w:tblLook w:val="04A0"/>
        </w:tblPrEx>
        <w:tc>
          <w:tcPr>
            <w:tcW w:w="0" w:type="dxa"/>
            <w:shd w:val="clear" w:color="auto" w:fill="auto"/>
            <w:vAlign w:val="center"/>
          </w:tcPr>
          <w:p w:rsidR="00C51B53" w:rsidRPr="00722E63" w14:paraId="6E358D62" w14:textId="77777777">
            <w:r w:rsidRPr="00722E63">
              <w:rPr>
                <w:rFonts w:ascii="仿宋" w:eastAsia="仿宋" w:hAnsi="仿宋"/>
                <w:sz w:val="20"/>
                <w:szCs w:val="20"/>
              </w:rPr>
              <w:t>4</w:t>
            </w:r>
          </w:p>
        </w:tc>
        <w:tc>
          <w:tcPr>
            <w:tcW w:w="0" w:type="dxa"/>
            <w:shd w:val="clear" w:color="auto" w:fill="auto"/>
            <w:vAlign w:val="center"/>
          </w:tcPr>
          <w:p w:rsidR="00C51B53" w:rsidRPr="00722E63" w14:paraId="177DCD15" w14:textId="77777777">
            <w:r w:rsidRPr="00722E63">
              <w:rPr>
                <w:rFonts w:ascii="仿宋" w:eastAsia="仿宋" w:hAnsi="仿宋"/>
                <w:sz w:val="20"/>
                <w:szCs w:val="20"/>
              </w:rPr>
              <w:t>2017</w:t>
            </w:r>
            <w:r w:rsidRPr="00722E63">
              <w:rPr>
                <w:rFonts w:ascii="仿宋" w:eastAsia="仿宋" w:hAnsi="仿宋"/>
                <w:sz w:val="20"/>
                <w:szCs w:val="20"/>
              </w:rPr>
              <w:t>完成投资</w:t>
            </w:r>
          </w:p>
        </w:tc>
        <w:tc>
          <w:tcPr>
            <w:tcW w:w="0" w:type="dxa"/>
            <w:shd w:val="clear" w:color="auto" w:fill="auto"/>
            <w:vAlign w:val="center"/>
          </w:tcPr>
          <w:p w:rsidR="00C51B53" w:rsidRPr="00722E63" w14:paraId="5031686F" w14:textId="77777777">
            <w:r w:rsidRPr="00722E63">
              <w:rPr>
                <w:rFonts w:ascii="仿宋" w:eastAsia="仿宋" w:hAnsi="仿宋"/>
                <w:sz w:val="20"/>
                <w:szCs w:val="20"/>
              </w:rPr>
              <w:t>万元</w:t>
            </w:r>
          </w:p>
        </w:tc>
        <w:tc>
          <w:tcPr>
            <w:tcW w:w="0" w:type="dxa"/>
            <w:shd w:val="clear" w:color="auto" w:fill="auto"/>
            <w:vAlign w:val="center"/>
          </w:tcPr>
          <w:p w:rsidR="00C51B53" w:rsidRPr="00722E63" w14:paraId="128040F2" w14:textId="77777777">
            <w:r w:rsidRPr="00722E63">
              <w:rPr>
                <w:rFonts w:ascii="仿宋" w:eastAsia="仿宋" w:hAnsi="仿宋"/>
                <w:sz w:val="20"/>
                <w:szCs w:val="20"/>
              </w:rPr>
              <w:t>26719.01</w:t>
            </w:r>
          </w:p>
        </w:tc>
      </w:tr>
      <w:tr w14:paraId="6711952B" w14:textId="77777777" w:rsidTr="007F1D13">
        <w:tblPrEx>
          <w:tblW w:w="0" w:type="auto"/>
          <w:tblLook w:val="04A0"/>
        </w:tblPrEx>
        <w:tc>
          <w:tcPr>
            <w:tcW w:w="0" w:type="dxa"/>
            <w:shd w:val="clear" w:color="auto" w:fill="auto"/>
            <w:vAlign w:val="center"/>
          </w:tcPr>
          <w:p w:rsidR="00C51B53" w:rsidRPr="00722E63" w14:paraId="365F4A8E" w14:textId="77777777">
            <w:r w:rsidRPr="00722E63">
              <w:rPr>
                <w:rFonts w:ascii="仿宋" w:eastAsia="仿宋" w:hAnsi="仿宋"/>
                <w:sz w:val="20"/>
                <w:szCs w:val="20"/>
              </w:rPr>
              <w:t>4.1</w:t>
            </w:r>
          </w:p>
        </w:tc>
        <w:tc>
          <w:tcPr>
            <w:tcW w:w="0" w:type="dxa"/>
            <w:shd w:val="clear" w:color="auto" w:fill="auto"/>
            <w:vAlign w:val="center"/>
          </w:tcPr>
          <w:p w:rsidR="00C51B53" w:rsidRPr="00722E63" w14:paraId="00BBE7B5" w14:textId="77777777">
            <w:r w:rsidRPr="00722E63">
              <w:rPr>
                <w:rFonts w:ascii="仿宋" w:eastAsia="仿宋" w:hAnsi="仿宋"/>
                <w:sz w:val="20"/>
                <w:szCs w:val="20"/>
              </w:rPr>
              <w:t>—2016</w:t>
            </w:r>
            <w:r w:rsidRPr="00722E63">
              <w:rPr>
                <w:rFonts w:ascii="仿宋" w:eastAsia="仿宋" w:hAnsi="仿宋"/>
                <w:sz w:val="20"/>
                <w:szCs w:val="20"/>
              </w:rPr>
              <w:t>行业投资</w:t>
            </w:r>
          </w:p>
        </w:tc>
        <w:tc>
          <w:tcPr>
            <w:tcW w:w="0" w:type="dxa"/>
            <w:shd w:val="clear" w:color="auto" w:fill="auto"/>
            <w:vAlign w:val="center"/>
          </w:tcPr>
          <w:p w:rsidR="00C51B53" w:rsidRPr="00722E63" w14:paraId="43B4AE1F" w14:textId="77777777">
            <w:r w:rsidRPr="00722E63">
              <w:rPr>
                <w:rFonts w:ascii="仿宋" w:eastAsia="仿宋" w:hAnsi="仿宋"/>
                <w:sz w:val="20"/>
                <w:szCs w:val="20"/>
              </w:rPr>
              <w:t>万元</w:t>
            </w:r>
          </w:p>
        </w:tc>
        <w:tc>
          <w:tcPr>
            <w:tcW w:w="0" w:type="dxa"/>
            <w:shd w:val="clear" w:color="auto" w:fill="auto"/>
            <w:vAlign w:val="center"/>
          </w:tcPr>
          <w:p w:rsidR="00C51B53" w:rsidRPr="00722E63" w14:paraId="0588AAEA" w14:textId="77777777">
            <w:r w:rsidRPr="00722E63">
              <w:rPr>
                <w:rFonts w:ascii="仿宋" w:eastAsia="仿宋" w:hAnsi="仿宋"/>
                <w:sz w:val="20"/>
                <w:szCs w:val="20"/>
              </w:rPr>
              <w:t>17.45%</w:t>
            </w:r>
          </w:p>
        </w:tc>
      </w:tr>
    </w:tbl>
    <w:p w:rsidR="00C51B53" w14:paraId="28947B5F" w14:textId="77777777">
      <w:pPr>
        <w:ind w:firstLine="600"/>
      </w:pPr>
    </w:p>
    <w:p w:rsidR="00C51B53" w14:paraId="634DC2CD" w14:textId="77777777">
      <w:pPr>
        <w:ind w:firstLine="600"/>
      </w:pPr>
      <w:r>
        <w:rPr>
          <w:rFonts w:ascii="仿宋" w:eastAsia="仿宋" w:hAnsi="仿宋" w:cs="仿宋"/>
          <w:sz w:val="30"/>
          <w:szCs w:val="30"/>
        </w:rPr>
        <w:t>区域内经济发展持续向好，预计到</w:t>
      </w:r>
      <w:r>
        <w:rPr>
          <w:rFonts w:ascii="仿宋" w:eastAsia="仿宋" w:hAnsi="仿宋" w:cs="仿宋"/>
          <w:sz w:val="30"/>
          <w:szCs w:val="30"/>
        </w:rPr>
        <w:t>2020</w:t>
      </w:r>
      <w:r>
        <w:rPr>
          <w:rFonts w:ascii="仿宋" w:eastAsia="仿宋" w:hAnsi="仿宋" w:cs="仿宋"/>
          <w:sz w:val="30"/>
          <w:szCs w:val="30"/>
        </w:rPr>
        <w:t>年地区生产总值</w:t>
      </w:r>
      <w:r>
        <w:rPr>
          <w:rFonts w:ascii="仿宋" w:eastAsia="仿宋" w:hAnsi="仿宋" w:cs="仿宋"/>
          <w:sz w:val="30"/>
          <w:szCs w:val="30"/>
        </w:rPr>
        <w:t>6000.04</w:t>
      </w:r>
      <w:r>
        <w:rPr>
          <w:rFonts w:ascii="仿宋" w:eastAsia="仿宋" w:hAnsi="仿宋" w:cs="仿宋"/>
          <w:sz w:val="30"/>
          <w:szCs w:val="30"/>
        </w:rPr>
        <w:t>亿元，年均增长</w:t>
      </w:r>
      <w:r>
        <w:rPr>
          <w:rFonts w:ascii="仿宋" w:eastAsia="仿宋" w:hAnsi="仿宋" w:cs="仿宋"/>
          <w:sz w:val="30"/>
          <w:szCs w:val="30"/>
        </w:rPr>
        <w:t>6.95%</w:t>
      </w:r>
      <w:r>
        <w:rPr>
          <w:rFonts w:ascii="仿宋" w:eastAsia="仿宋" w:hAnsi="仿宋" w:cs="仿宋"/>
          <w:sz w:val="30"/>
          <w:szCs w:val="30"/>
        </w:rPr>
        <w:t>。预计区域内红茶行业市场需求规模将达到</w:t>
      </w:r>
      <w:r>
        <w:rPr>
          <w:rFonts w:ascii="仿宋" w:eastAsia="仿宋" w:hAnsi="仿宋" w:cs="仿宋"/>
          <w:sz w:val="30"/>
          <w:szCs w:val="30"/>
        </w:rPr>
        <w:t>152412.60</w:t>
      </w:r>
      <w:r>
        <w:rPr>
          <w:rFonts w:ascii="仿宋" w:eastAsia="仿宋" w:hAnsi="仿宋" w:cs="仿宋"/>
          <w:sz w:val="30"/>
          <w:szCs w:val="30"/>
        </w:rPr>
        <w:t>万元，利润总额</w:t>
      </w:r>
      <w:r>
        <w:rPr>
          <w:rFonts w:ascii="仿宋" w:eastAsia="仿宋" w:hAnsi="仿宋" w:cs="仿宋"/>
          <w:sz w:val="30"/>
          <w:szCs w:val="30"/>
        </w:rPr>
        <w:t>52045.27</w:t>
      </w:r>
      <w:r>
        <w:rPr>
          <w:rFonts w:ascii="仿宋" w:eastAsia="仿宋" w:hAnsi="仿宋" w:cs="仿宋"/>
          <w:sz w:val="30"/>
          <w:szCs w:val="30"/>
        </w:rPr>
        <w:t>万元，净利润</w:t>
      </w:r>
      <w:r>
        <w:rPr>
          <w:rFonts w:ascii="仿宋" w:eastAsia="仿宋" w:hAnsi="仿宋" w:cs="仿宋"/>
          <w:sz w:val="30"/>
          <w:szCs w:val="30"/>
        </w:rPr>
        <w:t>19931.53</w:t>
      </w:r>
      <w:r>
        <w:rPr>
          <w:rFonts w:ascii="仿宋" w:eastAsia="仿宋" w:hAnsi="仿宋" w:cs="仿宋"/>
          <w:sz w:val="30"/>
          <w:szCs w:val="30"/>
        </w:rPr>
        <w:t>万元，纳税</w:t>
      </w:r>
      <w:r>
        <w:rPr>
          <w:rFonts w:ascii="仿宋" w:eastAsia="仿宋" w:hAnsi="仿宋" w:cs="仿宋"/>
          <w:sz w:val="30"/>
          <w:szCs w:val="30"/>
        </w:rPr>
        <w:t>10882.51</w:t>
      </w:r>
      <w:r>
        <w:rPr>
          <w:rFonts w:ascii="仿宋" w:eastAsia="仿宋" w:hAnsi="仿宋" w:cs="仿宋"/>
          <w:sz w:val="30"/>
          <w:szCs w:val="30"/>
        </w:rPr>
        <w:t>万元，工业增加值</w:t>
      </w:r>
      <w:r>
        <w:rPr>
          <w:rFonts w:ascii="仿宋" w:eastAsia="仿宋" w:hAnsi="仿宋" w:cs="仿宋"/>
          <w:sz w:val="30"/>
          <w:szCs w:val="30"/>
        </w:rPr>
        <w:t>56931.90</w:t>
      </w:r>
      <w:r>
        <w:rPr>
          <w:rFonts w:ascii="仿宋" w:eastAsia="仿宋" w:hAnsi="仿宋" w:cs="仿宋"/>
          <w:sz w:val="30"/>
          <w:szCs w:val="30"/>
        </w:rPr>
        <w:t>万元，产业贡献率</w:t>
      </w:r>
      <w:r>
        <w:rPr>
          <w:rFonts w:ascii="仿宋" w:eastAsia="仿宋" w:hAnsi="仿宋" w:cs="仿宋"/>
          <w:sz w:val="30"/>
          <w:szCs w:val="30"/>
        </w:rPr>
        <w:t>11.53%</w:t>
      </w:r>
      <w:r>
        <w:rPr>
          <w:rFonts w:ascii="仿宋" w:eastAsia="仿宋" w:hAnsi="仿宋" w:cs="仿宋"/>
          <w:sz w:val="30"/>
          <w:szCs w:val="30"/>
        </w:rPr>
        <w:t>。</w:t>
      </w:r>
      <w:r>
        <w:br/>
      </w:r>
    </w:p>
    <w:p w:rsidR="00C51B53" w14:paraId="393723C4" w14:textId="48DF3F34">
      <w:pPr>
        <w:jc w:val="center"/>
      </w:pPr>
      <w:r>
        <w:rPr>
          <w:rFonts w:ascii="仿宋" w:eastAsia="仿宋" w:hAnsi="仿宋" w:cs="仿宋"/>
          <w:b/>
          <w:bCs/>
          <w:noProof/>
          <w:sz w:val="28"/>
          <w:szCs w:val="28"/>
        </w:rPr>
        <w:pict>
          <v:shape id="PageShape16" o:spid="_x0000_s1040" type="#_x0000_t202" style="width:500pt;height:5pt;margin-top:787pt;margin-left:0;mso-wrap-style:square;position:absolute;visibility:hidden;z-index:251673600">
            <v:textbox>
              <w:txbxContent>
                <w:p w:rsidR="00C51B53" w:rsidRPr="00C51B53" w14:paraId="62C1B953" w14:textId="3CEF825D">
                  <w:pPr>
                    <w:rPr>
                      <w:rFonts w:ascii="黑体" w:eastAsia="黑体"/>
                      <w:sz w:val="24"/>
                    </w:rPr>
                  </w:pPr>
                  <w:r w:rsidRPr="00C51B53">
                    <w:rPr>
                      <w:rFonts w:ascii="黑体" w:eastAsia="黑体" w:hint="eastAsia"/>
                      <w:sz w:val="24"/>
                    </w:rPr>
                    <w:t>红茶项目可行性分析报告 全文共16页，当前为第16页。</w:t>
                  </w:r>
                </w:p>
              </w:txbxContent>
            </v:textbox>
          </v:shape>
        </w:pict>
      </w:r>
      <w:r>
        <w:rPr>
          <w:rFonts w:ascii="仿宋" w:eastAsia="仿宋" w:hAnsi="仿宋" w:cs="仿宋"/>
          <w:b/>
          <w:bCs/>
          <w:sz w:val="28"/>
          <w:szCs w:val="28"/>
        </w:rPr>
        <w:t>区域内红茶行业市场预测（单位：万元）</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2250"/>
        <w:gridCol w:w="2250"/>
        <w:gridCol w:w="2250"/>
        <w:gridCol w:w="2250"/>
      </w:tblGrid>
      <w:tr w14:paraId="0C69964C"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C51B53" w:rsidRPr="00722E63" w14:paraId="1363E242" w14:textId="77777777">
            <w:r w:rsidRPr="00722E63">
              <w:rPr>
                <w:rFonts w:ascii="仿宋" w:eastAsia="仿宋" w:hAnsi="仿宋"/>
                <w:b/>
              </w:rPr>
              <w:t>序号</w:t>
            </w:r>
          </w:p>
        </w:tc>
        <w:tc>
          <w:tcPr>
            <w:tcW w:w="2250" w:type="dxa"/>
            <w:shd w:val="clear" w:color="auto" w:fill="auto"/>
            <w:vAlign w:val="center"/>
          </w:tcPr>
          <w:p w:rsidR="00C51B53" w:rsidRPr="00722E63" w14:paraId="79EBBF76" w14:textId="77777777">
            <w:r w:rsidRPr="00722E63">
              <w:rPr>
                <w:rFonts w:ascii="仿宋" w:eastAsia="仿宋" w:hAnsi="仿宋"/>
                <w:b/>
              </w:rPr>
              <w:t>项目</w:t>
            </w:r>
          </w:p>
        </w:tc>
        <w:tc>
          <w:tcPr>
            <w:tcW w:w="2250" w:type="dxa"/>
            <w:shd w:val="clear" w:color="auto" w:fill="auto"/>
            <w:vAlign w:val="center"/>
          </w:tcPr>
          <w:p w:rsidR="00C51B53" w:rsidRPr="00722E63" w14:paraId="641D08A0" w14:textId="77777777">
            <w:r w:rsidRPr="00722E63">
              <w:rPr>
                <w:rFonts w:ascii="仿宋" w:eastAsia="仿宋" w:hAnsi="仿宋"/>
                <w:b/>
              </w:rPr>
              <w:t>2018</w:t>
            </w:r>
            <w:r w:rsidRPr="00722E63">
              <w:rPr>
                <w:rFonts w:ascii="仿宋" w:eastAsia="仿宋" w:hAnsi="仿宋"/>
                <w:b/>
              </w:rPr>
              <w:t>年</w:t>
            </w:r>
          </w:p>
        </w:tc>
        <w:tc>
          <w:tcPr>
            <w:tcW w:w="2250" w:type="dxa"/>
            <w:shd w:val="clear" w:color="auto" w:fill="auto"/>
            <w:vAlign w:val="center"/>
          </w:tcPr>
          <w:p w:rsidR="00C51B53" w:rsidRPr="00722E63" w14:paraId="48E0DE95" w14:textId="77777777">
            <w:r w:rsidRPr="00722E63">
              <w:rPr>
                <w:rFonts w:ascii="仿宋" w:eastAsia="仿宋" w:hAnsi="仿宋"/>
                <w:b/>
              </w:rPr>
              <w:t>2019</w:t>
            </w:r>
            <w:r w:rsidRPr="00722E63">
              <w:rPr>
                <w:rFonts w:ascii="仿宋" w:eastAsia="仿宋" w:hAnsi="仿宋"/>
                <w:b/>
              </w:rPr>
              <w:t>年</w:t>
            </w:r>
          </w:p>
        </w:tc>
        <w:tc>
          <w:tcPr>
            <w:tcW w:w="2250" w:type="dxa"/>
            <w:shd w:val="clear" w:color="auto" w:fill="auto"/>
            <w:vAlign w:val="center"/>
          </w:tcPr>
          <w:p w:rsidR="00C51B53" w:rsidRPr="00722E63" w14:paraId="75C7C8A7" w14:textId="77777777">
            <w:r w:rsidRPr="00722E63">
              <w:rPr>
                <w:rFonts w:ascii="仿宋" w:eastAsia="仿宋" w:hAnsi="仿宋"/>
                <w:b/>
              </w:rPr>
              <w:t>2020</w:t>
            </w:r>
            <w:r w:rsidRPr="00722E63">
              <w:rPr>
                <w:rFonts w:ascii="仿宋" w:eastAsia="仿宋" w:hAnsi="仿宋"/>
                <w:b/>
              </w:rPr>
              <w:t>年</w:t>
            </w:r>
          </w:p>
        </w:tc>
      </w:tr>
      <w:tr w14:paraId="63E55C44" w14:textId="77777777" w:rsidTr="007F1D13">
        <w:tblPrEx>
          <w:tblW w:w="0" w:type="auto"/>
          <w:tblLook w:val="04A0"/>
        </w:tblPrEx>
        <w:tc>
          <w:tcPr>
            <w:tcW w:w="0" w:type="dxa"/>
            <w:shd w:val="clear" w:color="auto" w:fill="auto"/>
            <w:vAlign w:val="center"/>
          </w:tcPr>
          <w:p w:rsidR="00C51B53" w:rsidRPr="00722E63" w14:paraId="49B79D2D" w14:textId="77777777">
            <w:r w:rsidRPr="00722E63">
              <w:rPr>
                <w:rFonts w:ascii="仿宋" w:eastAsia="仿宋" w:hAnsi="仿宋"/>
                <w:sz w:val="20"/>
                <w:szCs w:val="20"/>
              </w:rPr>
              <w:t>1</w:t>
            </w:r>
          </w:p>
        </w:tc>
        <w:tc>
          <w:tcPr>
            <w:tcW w:w="0" w:type="dxa"/>
            <w:shd w:val="clear" w:color="auto" w:fill="auto"/>
            <w:vAlign w:val="center"/>
          </w:tcPr>
          <w:p w:rsidR="00C51B53" w:rsidRPr="00722E63" w14:paraId="2415B0B3" w14:textId="77777777">
            <w:r w:rsidRPr="00722E63">
              <w:rPr>
                <w:rFonts w:ascii="仿宋" w:eastAsia="仿宋" w:hAnsi="仿宋"/>
                <w:sz w:val="20"/>
                <w:szCs w:val="20"/>
              </w:rPr>
              <w:t>产值</w:t>
            </w:r>
          </w:p>
        </w:tc>
        <w:tc>
          <w:tcPr>
            <w:tcW w:w="0" w:type="dxa"/>
            <w:shd w:val="clear" w:color="auto" w:fill="auto"/>
            <w:vAlign w:val="center"/>
          </w:tcPr>
          <w:p w:rsidR="00C51B53" w:rsidRPr="00722E63" w14:paraId="6F288556" w14:textId="77777777">
            <w:r w:rsidRPr="00722E63">
              <w:rPr>
                <w:rFonts w:ascii="仿宋" w:eastAsia="仿宋" w:hAnsi="仿宋"/>
                <w:sz w:val="20"/>
                <w:szCs w:val="20"/>
              </w:rPr>
              <w:t>118028.32</w:t>
            </w:r>
          </w:p>
        </w:tc>
        <w:tc>
          <w:tcPr>
            <w:tcW w:w="0" w:type="dxa"/>
            <w:shd w:val="clear" w:color="auto" w:fill="auto"/>
            <w:vAlign w:val="center"/>
          </w:tcPr>
          <w:p w:rsidR="00C51B53" w:rsidRPr="00722E63" w14:paraId="00902AEF" w14:textId="77777777">
            <w:r w:rsidRPr="00722E63">
              <w:rPr>
                <w:rFonts w:ascii="仿宋" w:eastAsia="仿宋" w:hAnsi="仿宋"/>
                <w:sz w:val="20"/>
                <w:szCs w:val="20"/>
              </w:rPr>
              <w:t>134123.09</w:t>
            </w:r>
          </w:p>
        </w:tc>
        <w:tc>
          <w:tcPr>
            <w:tcW w:w="0" w:type="dxa"/>
            <w:shd w:val="clear" w:color="auto" w:fill="auto"/>
            <w:vAlign w:val="center"/>
          </w:tcPr>
          <w:p w:rsidR="00C51B53" w:rsidRPr="00722E63" w14:paraId="35CBBB83" w14:textId="77777777">
            <w:r w:rsidRPr="00722E63">
              <w:rPr>
                <w:rFonts w:ascii="仿宋" w:eastAsia="仿宋" w:hAnsi="仿宋"/>
                <w:sz w:val="20"/>
                <w:szCs w:val="20"/>
              </w:rPr>
              <w:t>152412.60</w:t>
            </w:r>
          </w:p>
        </w:tc>
      </w:tr>
      <w:tr w14:paraId="30F23CAF" w14:textId="77777777" w:rsidTr="007F1D13">
        <w:tblPrEx>
          <w:tblW w:w="0" w:type="auto"/>
          <w:tblLook w:val="04A0"/>
        </w:tblPrEx>
        <w:tc>
          <w:tcPr>
            <w:tcW w:w="0" w:type="dxa"/>
            <w:shd w:val="clear" w:color="auto" w:fill="auto"/>
            <w:vAlign w:val="center"/>
          </w:tcPr>
          <w:p w:rsidR="00C51B53" w:rsidRPr="00722E63" w14:paraId="71119389" w14:textId="77777777">
            <w:r w:rsidRPr="00722E63">
              <w:rPr>
                <w:rFonts w:ascii="仿宋" w:eastAsia="仿宋" w:hAnsi="仿宋"/>
                <w:sz w:val="20"/>
                <w:szCs w:val="20"/>
              </w:rPr>
              <w:t>2</w:t>
            </w:r>
          </w:p>
        </w:tc>
        <w:tc>
          <w:tcPr>
            <w:tcW w:w="0" w:type="dxa"/>
            <w:shd w:val="clear" w:color="auto" w:fill="auto"/>
            <w:vAlign w:val="center"/>
          </w:tcPr>
          <w:p w:rsidR="00C51B53" w:rsidRPr="00722E63" w14:paraId="4A55F21E" w14:textId="77777777">
            <w:r w:rsidRPr="00722E63">
              <w:rPr>
                <w:rFonts w:ascii="仿宋" w:eastAsia="仿宋" w:hAnsi="仿宋"/>
                <w:sz w:val="20"/>
                <w:szCs w:val="20"/>
              </w:rPr>
              <w:t>利润总额</w:t>
            </w:r>
          </w:p>
        </w:tc>
        <w:tc>
          <w:tcPr>
            <w:tcW w:w="0" w:type="dxa"/>
            <w:shd w:val="clear" w:color="auto" w:fill="auto"/>
            <w:vAlign w:val="center"/>
          </w:tcPr>
          <w:p w:rsidR="00C51B53" w:rsidRPr="00722E63" w14:paraId="5E3652C5" w14:textId="77777777">
            <w:r w:rsidRPr="00722E63">
              <w:rPr>
                <w:rFonts w:ascii="仿宋" w:eastAsia="仿宋" w:hAnsi="仿宋"/>
                <w:sz w:val="20"/>
                <w:szCs w:val="20"/>
              </w:rPr>
              <w:t>40303.86</w:t>
            </w:r>
          </w:p>
        </w:tc>
        <w:tc>
          <w:tcPr>
            <w:tcW w:w="0" w:type="dxa"/>
            <w:shd w:val="clear" w:color="auto" w:fill="auto"/>
            <w:vAlign w:val="center"/>
          </w:tcPr>
          <w:p w:rsidR="00C51B53" w:rsidRPr="00722E63" w14:paraId="651242A8" w14:textId="77777777">
            <w:r w:rsidRPr="00722E63">
              <w:rPr>
                <w:rFonts w:ascii="仿宋" w:eastAsia="仿宋" w:hAnsi="仿宋"/>
                <w:sz w:val="20"/>
                <w:szCs w:val="20"/>
              </w:rPr>
              <w:t>45799.84</w:t>
            </w:r>
          </w:p>
        </w:tc>
        <w:tc>
          <w:tcPr>
            <w:tcW w:w="0" w:type="dxa"/>
            <w:shd w:val="clear" w:color="auto" w:fill="auto"/>
            <w:vAlign w:val="center"/>
          </w:tcPr>
          <w:p w:rsidR="00C51B53" w:rsidRPr="00722E63" w14:paraId="089400E0" w14:textId="77777777">
            <w:r w:rsidRPr="00722E63">
              <w:rPr>
                <w:rFonts w:ascii="仿宋" w:eastAsia="仿宋" w:hAnsi="仿宋"/>
                <w:sz w:val="20"/>
                <w:szCs w:val="20"/>
              </w:rPr>
              <w:t>52045.27</w:t>
            </w:r>
          </w:p>
        </w:tc>
      </w:tr>
      <w:tr w14:paraId="60D910B2" w14:textId="77777777" w:rsidTr="007F1D13">
        <w:tblPrEx>
          <w:tblW w:w="0" w:type="auto"/>
          <w:tblLook w:val="04A0"/>
        </w:tblPrEx>
        <w:tc>
          <w:tcPr>
            <w:tcW w:w="0" w:type="dxa"/>
            <w:shd w:val="clear" w:color="auto" w:fill="auto"/>
            <w:vAlign w:val="center"/>
          </w:tcPr>
          <w:p w:rsidR="00C51B53" w:rsidRPr="00722E63" w14:paraId="580EDEF6" w14:textId="77777777">
            <w:r w:rsidRPr="00722E63">
              <w:rPr>
                <w:rFonts w:ascii="仿宋" w:eastAsia="仿宋" w:hAnsi="仿宋"/>
                <w:sz w:val="20"/>
                <w:szCs w:val="20"/>
              </w:rPr>
              <w:t>3</w:t>
            </w:r>
          </w:p>
        </w:tc>
        <w:tc>
          <w:tcPr>
            <w:tcW w:w="0" w:type="dxa"/>
            <w:shd w:val="clear" w:color="auto" w:fill="auto"/>
            <w:vAlign w:val="center"/>
          </w:tcPr>
          <w:p w:rsidR="00C51B53" w:rsidRPr="00722E63" w14:paraId="4D8C77F5" w14:textId="77777777">
            <w:r w:rsidRPr="00722E63">
              <w:rPr>
                <w:rFonts w:ascii="仿宋" w:eastAsia="仿宋" w:hAnsi="仿宋"/>
                <w:sz w:val="20"/>
                <w:szCs w:val="20"/>
              </w:rPr>
              <w:t>净利润</w:t>
            </w:r>
          </w:p>
        </w:tc>
        <w:tc>
          <w:tcPr>
            <w:tcW w:w="0" w:type="dxa"/>
            <w:shd w:val="clear" w:color="auto" w:fill="auto"/>
            <w:vAlign w:val="center"/>
          </w:tcPr>
          <w:p w:rsidR="00C51B53" w:rsidRPr="00722E63" w14:paraId="20E2BDC2" w14:textId="77777777">
            <w:r w:rsidRPr="00722E63">
              <w:rPr>
                <w:rFonts w:ascii="仿宋" w:eastAsia="仿宋" w:hAnsi="仿宋"/>
                <w:sz w:val="20"/>
                <w:szCs w:val="20"/>
              </w:rPr>
              <w:t>15434.98</w:t>
            </w:r>
          </w:p>
        </w:tc>
        <w:tc>
          <w:tcPr>
            <w:tcW w:w="0" w:type="dxa"/>
            <w:shd w:val="clear" w:color="auto" w:fill="auto"/>
            <w:vAlign w:val="center"/>
          </w:tcPr>
          <w:p w:rsidR="00C51B53" w:rsidRPr="00722E63" w14:paraId="35968774" w14:textId="77777777">
            <w:r w:rsidRPr="00722E63">
              <w:rPr>
                <w:rFonts w:ascii="仿宋" w:eastAsia="仿宋" w:hAnsi="仿宋"/>
                <w:sz w:val="20"/>
                <w:szCs w:val="20"/>
              </w:rPr>
              <w:t>17539.75</w:t>
            </w:r>
          </w:p>
        </w:tc>
        <w:tc>
          <w:tcPr>
            <w:tcW w:w="0" w:type="dxa"/>
            <w:shd w:val="clear" w:color="auto" w:fill="auto"/>
            <w:vAlign w:val="center"/>
          </w:tcPr>
          <w:p w:rsidR="00C51B53" w:rsidRPr="00722E63" w14:paraId="6AD74E05" w14:textId="77777777">
            <w:r w:rsidRPr="00722E63">
              <w:rPr>
                <w:rFonts w:ascii="仿宋" w:eastAsia="仿宋" w:hAnsi="仿宋"/>
                <w:sz w:val="20"/>
                <w:szCs w:val="20"/>
              </w:rPr>
              <w:t>19931.53</w:t>
            </w:r>
          </w:p>
        </w:tc>
      </w:tr>
      <w:tr w14:paraId="0B32F05B" w14:textId="77777777" w:rsidTr="007F1D13">
        <w:tblPrEx>
          <w:tblW w:w="0" w:type="auto"/>
          <w:tblLook w:val="04A0"/>
        </w:tblPrEx>
        <w:tc>
          <w:tcPr>
            <w:tcW w:w="0" w:type="dxa"/>
            <w:shd w:val="clear" w:color="auto" w:fill="auto"/>
            <w:vAlign w:val="center"/>
          </w:tcPr>
          <w:p w:rsidR="00C51B53" w:rsidRPr="00722E63" w14:paraId="026278AD" w14:textId="77777777">
            <w:r w:rsidRPr="00722E63">
              <w:rPr>
                <w:rFonts w:ascii="仿宋" w:eastAsia="仿宋" w:hAnsi="仿宋"/>
                <w:sz w:val="20"/>
                <w:szCs w:val="20"/>
              </w:rPr>
              <w:t>4</w:t>
            </w:r>
          </w:p>
        </w:tc>
        <w:tc>
          <w:tcPr>
            <w:tcW w:w="0" w:type="dxa"/>
            <w:shd w:val="clear" w:color="auto" w:fill="auto"/>
            <w:vAlign w:val="center"/>
          </w:tcPr>
          <w:p w:rsidR="00C51B53" w:rsidRPr="00722E63" w14:paraId="16BC2991" w14:textId="77777777">
            <w:r w:rsidRPr="00722E63">
              <w:rPr>
                <w:rFonts w:ascii="仿宋" w:eastAsia="仿宋" w:hAnsi="仿宋"/>
                <w:sz w:val="20"/>
                <w:szCs w:val="20"/>
              </w:rPr>
              <w:t>纳税总额</w:t>
            </w:r>
          </w:p>
        </w:tc>
        <w:tc>
          <w:tcPr>
            <w:tcW w:w="0" w:type="dxa"/>
            <w:shd w:val="clear" w:color="auto" w:fill="auto"/>
            <w:vAlign w:val="center"/>
          </w:tcPr>
          <w:p w:rsidR="00C51B53" w:rsidRPr="00722E63" w14:paraId="4B93534E" w14:textId="77777777">
            <w:r w:rsidRPr="00722E63">
              <w:rPr>
                <w:rFonts w:ascii="仿宋" w:eastAsia="仿宋" w:hAnsi="仿宋"/>
                <w:sz w:val="20"/>
                <w:szCs w:val="20"/>
              </w:rPr>
              <w:t>8427.42</w:t>
            </w:r>
          </w:p>
        </w:tc>
        <w:tc>
          <w:tcPr>
            <w:tcW w:w="0" w:type="dxa"/>
            <w:shd w:val="clear" w:color="auto" w:fill="auto"/>
            <w:vAlign w:val="center"/>
          </w:tcPr>
          <w:p w:rsidR="00C51B53" w:rsidRPr="00722E63" w14:paraId="6DEFA795" w14:textId="77777777">
            <w:r w:rsidRPr="00722E63">
              <w:rPr>
                <w:rFonts w:ascii="仿宋" w:eastAsia="仿宋" w:hAnsi="仿宋"/>
                <w:sz w:val="20"/>
                <w:szCs w:val="20"/>
              </w:rPr>
              <w:t>9576.61</w:t>
            </w:r>
          </w:p>
        </w:tc>
        <w:tc>
          <w:tcPr>
            <w:tcW w:w="0" w:type="dxa"/>
            <w:shd w:val="clear" w:color="auto" w:fill="auto"/>
            <w:vAlign w:val="center"/>
          </w:tcPr>
          <w:p w:rsidR="00C51B53" w:rsidRPr="00722E63" w14:paraId="1DFCED93" w14:textId="77777777">
            <w:r w:rsidRPr="00722E63">
              <w:rPr>
                <w:rFonts w:ascii="仿宋" w:eastAsia="仿宋" w:hAnsi="仿宋"/>
                <w:sz w:val="20"/>
                <w:szCs w:val="20"/>
              </w:rPr>
              <w:t>10882.51</w:t>
            </w:r>
          </w:p>
        </w:tc>
      </w:tr>
      <w:tr w14:paraId="22A2C3EA" w14:textId="77777777" w:rsidTr="007F1D13">
        <w:tblPrEx>
          <w:tblW w:w="0" w:type="auto"/>
          <w:tblLook w:val="04A0"/>
        </w:tblPrEx>
        <w:tc>
          <w:tcPr>
            <w:tcW w:w="0" w:type="dxa"/>
            <w:shd w:val="clear" w:color="auto" w:fill="auto"/>
            <w:vAlign w:val="center"/>
          </w:tcPr>
          <w:p w:rsidR="00C51B53" w:rsidRPr="00722E63" w14:paraId="3C3B7F44" w14:textId="77777777">
            <w:r w:rsidRPr="00722E63">
              <w:rPr>
                <w:rFonts w:ascii="仿宋" w:eastAsia="仿宋" w:hAnsi="仿宋"/>
                <w:sz w:val="20"/>
                <w:szCs w:val="20"/>
              </w:rPr>
              <w:t>5</w:t>
            </w:r>
          </w:p>
        </w:tc>
        <w:tc>
          <w:tcPr>
            <w:tcW w:w="0" w:type="dxa"/>
            <w:shd w:val="clear" w:color="auto" w:fill="auto"/>
            <w:vAlign w:val="center"/>
          </w:tcPr>
          <w:p w:rsidR="00C51B53" w:rsidRPr="00722E63" w14:paraId="518E33FC" w14:textId="77777777">
            <w:r w:rsidRPr="00722E63">
              <w:rPr>
                <w:rFonts w:ascii="仿宋" w:eastAsia="仿宋" w:hAnsi="仿宋"/>
                <w:sz w:val="20"/>
                <w:szCs w:val="20"/>
              </w:rPr>
              <w:t>工业增加值</w:t>
            </w:r>
          </w:p>
        </w:tc>
        <w:tc>
          <w:tcPr>
            <w:tcW w:w="0" w:type="dxa"/>
            <w:shd w:val="clear" w:color="auto" w:fill="auto"/>
            <w:vAlign w:val="center"/>
          </w:tcPr>
          <w:p w:rsidR="00C51B53" w:rsidRPr="00722E63" w14:paraId="576D340B" w14:textId="77777777">
            <w:r w:rsidRPr="00722E63">
              <w:rPr>
                <w:rFonts w:ascii="仿宋" w:eastAsia="仿宋" w:hAnsi="仿宋"/>
                <w:sz w:val="20"/>
                <w:szCs w:val="20"/>
              </w:rPr>
              <w:t>44088.06</w:t>
            </w:r>
          </w:p>
        </w:tc>
        <w:tc>
          <w:tcPr>
            <w:tcW w:w="0" w:type="dxa"/>
            <w:shd w:val="clear" w:color="auto" w:fill="auto"/>
            <w:vAlign w:val="center"/>
          </w:tcPr>
          <w:p w:rsidR="00C51B53" w:rsidRPr="00722E63" w14:paraId="1372809C" w14:textId="77777777">
            <w:r w:rsidRPr="00722E63">
              <w:rPr>
                <w:rFonts w:ascii="仿宋" w:eastAsia="仿宋" w:hAnsi="仿宋"/>
                <w:sz w:val="20"/>
                <w:szCs w:val="20"/>
              </w:rPr>
              <w:t>50100.07</w:t>
            </w:r>
          </w:p>
        </w:tc>
        <w:tc>
          <w:tcPr>
            <w:tcW w:w="0" w:type="dxa"/>
            <w:shd w:val="clear" w:color="auto" w:fill="auto"/>
            <w:vAlign w:val="center"/>
          </w:tcPr>
          <w:p w:rsidR="00C51B53" w:rsidRPr="00722E63" w14:paraId="2ABCA8C1" w14:textId="77777777">
            <w:r w:rsidRPr="00722E63">
              <w:rPr>
                <w:rFonts w:ascii="仿宋" w:eastAsia="仿宋" w:hAnsi="仿宋"/>
                <w:sz w:val="20"/>
                <w:szCs w:val="20"/>
              </w:rPr>
              <w:t>56931.90</w:t>
            </w:r>
          </w:p>
        </w:tc>
      </w:tr>
      <w:tr w14:paraId="3483A429" w14:textId="77777777" w:rsidTr="007F1D13">
        <w:tblPrEx>
          <w:tblW w:w="0" w:type="auto"/>
          <w:tblLook w:val="04A0"/>
        </w:tblPrEx>
        <w:tc>
          <w:tcPr>
            <w:tcW w:w="0" w:type="dxa"/>
            <w:shd w:val="clear" w:color="auto" w:fill="auto"/>
            <w:vAlign w:val="center"/>
          </w:tcPr>
          <w:p w:rsidR="00C51B53" w:rsidRPr="00722E63" w14:paraId="5942ACA4" w14:textId="77777777">
            <w:r w:rsidRPr="00722E63">
              <w:rPr>
                <w:rFonts w:ascii="仿宋" w:eastAsia="仿宋" w:hAnsi="仿宋"/>
                <w:sz w:val="20"/>
                <w:szCs w:val="20"/>
              </w:rPr>
              <w:t>6</w:t>
            </w:r>
          </w:p>
        </w:tc>
        <w:tc>
          <w:tcPr>
            <w:tcW w:w="0" w:type="dxa"/>
            <w:shd w:val="clear" w:color="auto" w:fill="auto"/>
            <w:vAlign w:val="center"/>
          </w:tcPr>
          <w:p w:rsidR="00C51B53" w:rsidRPr="00722E63" w14:paraId="6DE5F81A" w14:textId="77777777">
            <w:r w:rsidRPr="00722E63">
              <w:rPr>
                <w:rFonts w:ascii="仿宋" w:eastAsia="仿宋" w:hAnsi="仿宋"/>
                <w:sz w:val="20"/>
                <w:szCs w:val="20"/>
              </w:rPr>
              <w:t>产业贡献率</w:t>
            </w:r>
          </w:p>
        </w:tc>
        <w:tc>
          <w:tcPr>
            <w:tcW w:w="0" w:type="dxa"/>
            <w:shd w:val="clear" w:color="auto" w:fill="auto"/>
            <w:vAlign w:val="center"/>
          </w:tcPr>
          <w:p w:rsidR="00C51B53" w:rsidRPr="00722E63" w14:paraId="2A6BE632" w14:textId="77777777">
            <w:r w:rsidRPr="00722E63">
              <w:rPr>
                <w:rFonts w:ascii="仿宋" w:eastAsia="仿宋" w:hAnsi="仿宋"/>
                <w:sz w:val="20"/>
                <w:szCs w:val="20"/>
              </w:rPr>
              <w:t>6.00%</w:t>
            </w:r>
          </w:p>
        </w:tc>
        <w:tc>
          <w:tcPr>
            <w:tcW w:w="0" w:type="dxa"/>
            <w:shd w:val="clear" w:color="auto" w:fill="auto"/>
            <w:vAlign w:val="center"/>
          </w:tcPr>
          <w:p w:rsidR="00C51B53" w:rsidRPr="00722E63" w14:paraId="086AE39C" w14:textId="77777777">
            <w:r w:rsidRPr="00722E63">
              <w:rPr>
                <w:rFonts w:ascii="仿宋" w:eastAsia="仿宋" w:hAnsi="仿宋"/>
                <w:sz w:val="20"/>
                <w:szCs w:val="20"/>
              </w:rPr>
              <w:t>10.00%</w:t>
            </w:r>
          </w:p>
        </w:tc>
        <w:tc>
          <w:tcPr>
            <w:tcW w:w="0" w:type="dxa"/>
            <w:shd w:val="clear" w:color="auto" w:fill="auto"/>
            <w:vAlign w:val="center"/>
          </w:tcPr>
          <w:p w:rsidR="00C51B53" w:rsidRPr="00722E63" w14:paraId="07AA8A2D" w14:textId="77777777">
            <w:r w:rsidRPr="00722E63">
              <w:rPr>
                <w:rFonts w:ascii="仿宋" w:eastAsia="仿宋" w:hAnsi="仿宋"/>
                <w:sz w:val="20"/>
                <w:szCs w:val="20"/>
              </w:rPr>
              <w:t>11.53%</w:t>
            </w:r>
          </w:p>
        </w:tc>
      </w:tr>
      <w:tr w14:paraId="75128985" w14:textId="77777777" w:rsidTr="007F1D13">
        <w:tblPrEx>
          <w:tblW w:w="0" w:type="auto"/>
          <w:tblLook w:val="04A0"/>
        </w:tblPrEx>
        <w:tc>
          <w:tcPr>
            <w:tcW w:w="0" w:type="dxa"/>
            <w:shd w:val="clear" w:color="auto" w:fill="auto"/>
            <w:vAlign w:val="center"/>
          </w:tcPr>
          <w:p w:rsidR="00C51B53" w:rsidRPr="00722E63" w14:paraId="393D7B22" w14:textId="77777777">
            <w:r w:rsidRPr="00722E63">
              <w:rPr>
                <w:rFonts w:ascii="仿宋" w:eastAsia="仿宋" w:hAnsi="仿宋"/>
                <w:sz w:val="20"/>
                <w:szCs w:val="20"/>
              </w:rPr>
              <w:t>7</w:t>
            </w:r>
          </w:p>
        </w:tc>
        <w:tc>
          <w:tcPr>
            <w:tcW w:w="0" w:type="dxa"/>
            <w:shd w:val="clear" w:color="auto" w:fill="auto"/>
            <w:vAlign w:val="center"/>
          </w:tcPr>
          <w:p w:rsidR="00C51B53" w:rsidRPr="00722E63" w14:paraId="06A990B6" w14:textId="77777777">
            <w:r w:rsidRPr="00722E63">
              <w:rPr>
                <w:rFonts w:ascii="仿宋" w:eastAsia="仿宋" w:hAnsi="仿宋"/>
                <w:sz w:val="20"/>
                <w:szCs w:val="20"/>
              </w:rPr>
              <w:t>企业数量</w:t>
            </w:r>
          </w:p>
        </w:tc>
        <w:tc>
          <w:tcPr>
            <w:tcW w:w="0" w:type="dxa"/>
            <w:shd w:val="clear" w:color="auto" w:fill="auto"/>
            <w:vAlign w:val="center"/>
          </w:tcPr>
          <w:p w:rsidR="00C51B53" w:rsidRPr="00722E63" w14:paraId="322142ED" w14:textId="77777777">
            <w:r w:rsidRPr="00722E63">
              <w:rPr>
                <w:rFonts w:ascii="仿宋" w:eastAsia="仿宋" w:hAnsi="仿宋"/>
                <w:sz w:val="20"/>
                <w:szCs w:val="20"/>
              </w:rPr>
              <w:t>929</w:t>
            </w:r>
          </w:p>
        </w:tc>
        <w:tc>
          <w:tcPr>
            <w:tcW w:w="0" w:type="dxa"/>
            <w:shd w:val="clear" w:color="auto" w:fill="auto"/>
            <w:vAlign w:val="center"/>
          </w:tcPr>
          <w:p w:rsidR="00C51B53" w:rsidRPr="00722E63" w14:paraId="41114967" w14:textId="77777777">
            <w:r w:rsidRPr="00722E63">
              <w:rPr>
                <w:rFonts w:ascii="仿宋" w:eastAsia="仿宋" w:hAnsi="仿宋"/>
                <w:sz w:val="20"/>
                <w:szCs w:val="20"/>
              </w:rPr>
              <w:t>1133</w:t>
            </w:r>
          </w:p>
        </w:tc>
        <w:tc>
          <w:tcPr>
            <w:tcW w:w="0" w:type="dxa"/>
            <w:shd w:val="clear" w:color="auto" w:fill="auto"/>
            <w:vAlign w:val="center"/>
          </w:tcPr>
          <w:p w:rsidR="00C51B53" w:rsidRPr="00722E63" w14:paraId="4F39BCF3" w14:textId="77777777">
            <w:r w:rsidRPr="00722E63">
              <w:rPr>
                <w:rFonts w:ascii="仿宋" w:eastAsia="仿宋" w:hAnsi="仿宋"/>
                <w:sz w:val="20"/>
                <w:szCs w:val="20"/>
              </w:rPr>
              <w:t>1450</w:t>
            </w:r>
          </w:p>
        </w:tc>
      </w:tr>
    </w:tbl>
    <w:p>
      <w:pPr>
        <w:sectPr w:rsidSect="00A02F19">
          <w:headerReference w:type="default" r:id="rId19"/>
          <w:type w:val="nextPage"/>
          <w:pgSz w:w="12240" w:h="15840"/>
          <w:pgMar w:top="1800" w:right="1200" w:bottom="1200" w:left="1200" w:header="720" w:footer="720" w:gutter="0"/>
          <w:pgNumType w:start="16"/>
          <w:cols w:space="720"/>
          <w:titlePg w:val="0"/>
          <w:docGrid w:linePitch="360"/>
        </w:sectPr>
      </w:pPr>
    </w:p>
    <w:p w:rsidR="00C51B53" w14:paraId="6332ABF3" w14:textId="77777777">
      <w:pPr>
        <w:jc w:val="center"/>
      </w:pPr>
      <w:r>
        <w:rPr>
          <w:rFonts w:ascii="仿宋" w:eastAsia="仿宋" w:hAnsi="仿宋" w:cs="仿宋"/>
          <w:b/>
          <w:bCs/>
          <w:sz w:val="32"/>
          <w:szCs w:val="32"/>
        </w:rPr>
        <w:t xml:space="preserve"> </w:t>
      </w:r>
      <w:r>
        <w:br/>
      </w:r>
    </w:p>
    <w:p w:rsidR="00C51B53" w14:paraId="29FB7434" w14:textId="77777777">
      <w:pPr>
        <w:jc w:val="center"/>
      </w:pPr>
      <w:r>
        <w:rPr>
          <w:rFonts w:ascii="仿宋" w:eastAsia="仿宋" w:hAnsi="仿宋" w:cs="仿宋"/>
          <w:b/>
          <w:bCs/>
          <w:sz w:val="32"/>
          <w:szCs w:val="32"/>
        </w:rPr>
        <w:t>第五章</w:t>
      </w:r>
      <w:r>
        <w:rPr>
          <w:rFonts w:ascii="仿宋" w:eastAsia="仿宋" w:hAnsi="仿宋" w:cs="仿宋"/>
          <w:b/>
          <w:bCs/>
          <w:sz w:val="32"/>
          <w:szCs w:val="32"/>
        </w:rPr>
        <w:t xml:space="preserve">  </w:t>
      </w:r>
      <w:r>
        <w:rPr>
          <w:rFonts w:ascii="仿宋" w:eastAsia="仿宋" w:hAnsi="仿宋" w:cs="仿宋"/>
          <w:b/>
          <w:bCs/>
          <w:sz w:val="32"/>
          <w:szCs w:val="32"/>
        </w:rPr>
        <w:t>建设规模</w:t>
      </w:r>
      <w:r>
        <w:br/>
      </w:r>
    </w:p>
    <w:p w:rsidR="00C51B53" w14:paraId="2EA5AA16" w14:textId="77777777">
      <w:r>
        <w:rPr>
          <w:rFonts w:ascii="仿宋" w:eastAsia="仿宋" w:hAnsi="仿宋" w:cs="仿宋"/>
          <w:b/>
          <w:bCs/>
          <w:sz w:val="32"/>
          <w:szCs w:val="32"/>
        </w:rPr>
        <w:t>一、产品规划</w:t>
      </w:r>
    </w:p>
    <w:p w:rsidR="00C51B53" w14:paraId="247AD480" w14:textId="77777777">
      <w:pPr>
        <w:ind w:firstLine="600"/>
      </w:pPr>
      <w:r>
        <w:rPr>
          <w:rFonts w:ascii="仿宋" w:eastAsia="仿宋" w:hAnsi="仿宋" w:cs="仿宋"/>
          <w:sz w:val="30"/>
          <w:szCs w:val="30"/>
        </w:rPr>
        <w:t>项目主要产品为红茶，根据市场情况，预计年产值</w:t>
      </w:r>
      <w:r>
        <w:rPr>
          <w:rFonts w:ascii="仿宋" w:eastAsia="仿宋" w:hAnsi="仿宋" w:cs="仿宋"/>
          <w:sz w:val="30"/>
          <w:szCs w:val="30"/>
        </w:rPr>
        <w:t>10209.00</w:t>
      </w:r>
      <w:r>
        <w:rPr>
          <w:rFonts w:ascii="仿宋" w:eastAsia="仿宋" w:hAnsi="仿宋" w:cs="仿宋"/>
          <w:sz w:val="30"/>
          <w:szCs w:val="30"/>
        </w:rPr>
        <w:t>万元。</w:t>
      </w:r>
    </w:p>
    <w:p w:rsidR="00C51B53" w14:paraId="1737096B" w14:textId="77777777">
      <w:pPr>
        <w:ind w:firstLine="600"/>
      </w:pPr>
      <w:r>
        <w:rPr>
          <w:rFonts w:ascii="仿宋" w:eastAsia="仿宋" w:hAnsi="仿宋" w:cs="仿宋"/>
          <w:sz w:val="30"/>
          <w:szCs w:val="30"/>
        </w:rPr>
        <w:t>项目产品的市场需求是投资项目存在和发展的基础，市场需要量是根据分析项目产品市场容量、产品产量及其技术发展来进行预测；目前，我国各行业及各个领域对项目产品需求量很大，由于此类产品具有市场需求多样化、升级换代快的特点，所以项目产品的生产量满足不了市场要求，每年还需大量从外埠调入或国外进口，商品市场需求高于产品制造发展速度，因此，项目产品具有广阔的潜在市场。</w:t>
      </w:r>
    </w:p>
    <w:p w:rsidR="00C51B53" w14:paraId="35711C52" w14:textId="77777777">
      <w:r>
        <w:rPr>
          <w:rFonts w:ascii="仿宋" w:eastAsia="仿宋" w:hAnsi="仿宋" w:cs="仿宋"/>
          <w:b/>
          <w:bCs/>
          <w:sz w:val="32"/>
          <w:szCs w:val="32"/>
        </w:rPr>
        <w:t>二、建设规模</w:t>
      </w:r>
    </w:p>
    <w:p w:rsidR="00C51B53" w14:paraId="4F585672" w14:textId="77777777">
      <w:pPr>
        <w:ind w:firstLine="600"/>
      </w:pPr>
      <w:r>
        <w:rPr>
          <w:rFonts w:ascii="仿宋" w:eastAsia="仿宋" w:hAnsi="仿宋" w:cs="仿宋"/>
          <w:b/>
          <w:bCs/>
          <w:sz w:val="30"/>
          <w:szCs w:val="30"/>
        </w:rPr>
        <w:t>（一）用地规模</w:t>
      </w:r>
    </w:p>
    <w:p w:rsidR="00C51B53" w14:paraId="0AF93965" w14:textId="77777777">
      <w:pPr>
        <w:ind w:firstLine="600"/>
      </w:pPr>
      <w:r>
        <w:rPr>
          <w:rFonts w:ascii="仿宋" w:eastAsia="仿宋" w:hAnsi="仿宋" w:cs="仿宋"/>
          <w:sz w:val="30"/>
          <w:szCs w:val="30"/>
        </w:rPr>
        <w:t>该项目总征地面积</w:t>
      </w:r>
      <w:r>
        <w:rPr>
          <w:rFonts w:ascii="仿宋" w:eastAsia="仿宋" w:hAnsi="仿宋" w:cs="仿宋"/>
          <w:sz w:val="30"/>
          <w:szCs w:val="30"/>
        </w:rPr>
        <w:t>12359.51</w:t>
      </w:r>
      <w:r>
        <w:rPr>
          <w:rFonts w:ascii="仿宋" w:eastAsia="仿宋" w:hAnsi="仿宋" w:cs="仿宋"/>
          <w:sz w:val="30"/>
          <w:szCs w:val="30"/>
        </w:rPr>
        <w:t>平方米（折合约</w:t>
      </w:r>
      <w:r>
        <w:rPr>
          <w:rFonts w:ascii="仿宋" w:eastAsia="仿宋" w:hAnsi="仿宋" w:cs="仿宋"/>
          <w:sz w:val="30"/>
          <w:szCs w:val="30"/>
        </w:rPr>
        <w:t>18.53</w:t>
      </w:r>
      <w:r>
        <w:rPr>
          <w:rFonts w:ascii="仿宋" w:eastAsia="仿宋" w:hAnsi="仿宋" w:cs="仿宋"/>
          <w:sz w:val="30"/>
          <w:szCs w:val="30"/>
        </w:rPr>
        <w:t>亩），其中：净用地面积</w:t>
      </w:r>
      <w:r>
        <w:rPr>
          <w:rFonts w:ascii="仿宋" w:eastAsia="仿宋" w:hAnsi="仿宋" w:cs="仿宋"/>
          <w:sz w:val="30"/>
          <w:szCs w:val="30"/>
        </w:rPr>
        <w:t>12359.51</w:t>
      </w:r>
      <w:r>
        <w:rPr>
          <w:rFonts w:ascii="仿宋" w:eastAsia="仿宋" w:hAnsi="仿宋" w:cs="仿宋"/>
          <w:sz w:val="30"/>
          <w:szCs w:val="30"/>
        </w:rPr>
        <w:t>平方米（红线范围折合约</w:t>
      </w:r>
      <w:r>
        <w:rPr>
          <w:rFonts w:ascii="仿宋" w:eastAsia="仿宋" w:hAnsi="仿宋" w:cs="仿宋"/>
          <w:sz w:val="30"/>
          <w:szCs w:val="30"/>
        </w:rPr>
        <w:t>18.53</w:t>
      </w:r>
      <w:r>
        <w:rPr>
          <w:rFonts w:ascii="仿宋" w:eastAsia="仿宋" w:hAnsi="仿宋" w:cs="仿宋"/>
          <w:sz w:val="30"/>
          <w:szCs w:val="30"/>
        </w:rPr>
        <w:t>亩）。项目规划总建筑面积</w:t>
      </w:r>
      <w:r>
        <w:rPr>
          <w:rFonts w:ascii="仿宋" w:eastAsia="仿宋" w:hAnsi="仿宋" w:cs="仿宋"/>
          <w:sz w:val="30"/>
          <w:szCs w:val="30"/>
        </w:rPr>
        <w:t>16190.96</w:t>
      </w:r>
      <w:r>
        <w:rPr>
          <w:rFonts w:ascii="仿宋" w:eastAsia="仿宋" w:hAnsi="仿宋" w:cs="仿宋"/>
          <w:sz w:val="30"/>
          <w:szCs w:val="30"/>
        </w:rPr>
        <w:t>平方米，其中：规划建设主体工程</w:t>
      </w:r>
      <w:r>
        <w:rPr>
          <w:rFonts w:ascii="仿宋" w:eastAsia="仿宋" w:hAnsi="仿宋" w:cs="仿宋"/>
          <w:sz w:val="30"/>
          <w:szCs w:val="30"/>
        </w:rPr>
        <w:t>9778.26</w:t>
      </w:r>
      <w:r>
        <w:rPr>
          <w:rFonts w:ascii="仿宋" w:eastAsia="仿宋" w:hAnsi="仿宋" w:cs="仿宋"/>
          <w:sz w:val="30"/>
          <w:szCs w:val="30"/>
        </w:rPr>
        <w:t>平方米，计容建筑面积</w:t>
      </w:r>
      <w:r>
        <w:rPr>
          <w:rFonts w:ascii="仿宋" w:eastAsia="仿宋" w:hAnsi="仿宋" w:cs="仿宋"/>
          <w:sz w:val="30"/>
          <w:szCs w:val="30"/>
        </w:rPr>
        <w:t>16190.96</w:t>
      </w:r>
      <w:r>
        <w:rPr>
          <w:rFonts w:ascii="仿宋" w:eastAsia="仿宋" w:hAnsi="仿宋" w:cs="仿宋"/>
          <w:sz w:val="30"/>
          <w:szCs w:val="30"/>
        </w:rPr>
        <w:t>平方米；预计建筑工程投资</w:t>
      </w:r>
      <w:r>
        <w:rPr>
          <w:rFonts w:ascii="仿宋" w:eastAsia="仿宋" w:hAnsi="仿宋" w:cs="仿宋"/>
          <w:sz w:val="30"/>
          <w:szCs w:val="30"/>
        </w:rPr>
        <w:t>1183.72</w:t>
      </w:r>
      <w:r>
        <w:rPr>
          <w:rFonts w:ascii="仿宋" w:eastAsia="仿宋" w:hAnsi="仿宋" w:cs="仿宋"/>
          <w:sz w:val="30"/>
          <w:szCs w:val="30"/>
        </w:rPr>
        <w:t>万元。</w:t>
      </w:r>
    </w:p>
    <w:p w:rsidR="00C51B53" w14:paraId="161B9356" w14:textId="77777777">
      <w:pPr>
        <w:ind w:firstLine="600"/>
      </w:pPr>
      <w:r>
        <w:rPr>
          <w:rFonts w:ascii="仿宋" w:eastAsia="仿宋" w:hAnsi="仿宋" w:cs="仿宋"/>
          <w:b/>
          <w:bCs/>
          <w:sz w:val="30"/>
          <w:szCs w:val="30"/>
        </w:rPr>
        <w:t>（二）设备购置</w:t>
      </w:r>
    </w:p>
    <w:p w:rsidR="00C51B53" w14:paraId="3AF01432" w14:textId="4B690220">
      <w:pPr>
        <w:ind w:firstLine="600"/>
        <w:sectPr w:rsidSect="00A02F19">
          <w:headerReference w:type="default" r:id="rId20"/>
          <w:type w:val="nextPage"/>
          <w:pgSz w:w="12240" w:h="15840"/>
          <w:pgMar w:top="1800" w:right="1200" w:bottom="1200" w:left="1200" w:header="720" w:footer="720" w:gutter="0"/>
          <w:pgNumType w:start="17"/>
          <w:cols w:space="720"/>
          <w:titlePg w:val="0"/>
          <w:docGrid w:linePitch="360"/>
        </w:sectPr>
      </w:pPr>
      <w:r>
        <w:rPr>
          <w:rFonts w:ascii="仿宋" w:eastAsia="仿宋" w:hAnsi="仿宋" w:cs="仿宋"/>
          <w:noProof/>
          <w:sz w:val="30"/>
          <w:szCs w:val="30"/>
        </w:rPr>
        <w:pict>
          <v:shape id="PageShape17" o:spid="_x0000_s1041" type="#_x0000_t202" style="width:500pt;height:5pt;margin-top:787pt;margin-left:0;mso-wrap-style:square;position:absolute;visibility:hidden;z-index:251674624">
            <v:textbox>
              <w:txbxContent>
                <w:p w:rsidR="00C51B53" w:rsidRPr="00C51B53" w14:paraId="14F909AC" w14:textId="30F4D0F2">
                  <w:pPr>
                    <w:rPr>
                      <w:rFonts w:ascii="黑体" w:eastAsia="黑体"/>
                      <w:sz w:val="24"/>
                    </w:rPr>
                  </w:pPr>
                  <w:r w:rsidRPr="00C51B53">
                    <w:rPr>
                      <w:rFonts w:ascii="黑体" w:eastAsia="黑体" w:hint="eastAsia"/>
                      <w:sz w:val="24"/>
                    </w:rPr>
                    <w:t>红茶项目可行性分析报告 全文共17页，当前为第17页。</w:t>
                  </w:r>
                </w:p>
              </w:txbxContent>
            </v:textbox>
          </v:shape>
        </w:pict>
      </w:r>
      <w:r>
        <w:rPr>
          <w:rFonts w:ascii="仿宋" w:eastAsia="仿宋" w:hAnsi="仿宋" w:cs="仿宋"/>
          <w:sz w:val="30"/>
          <w:szCs w:val="30"/>
        </w:rPr>
        <w:t>项目计划购置设备共计</w:t>
      </w:r>
      <w:r>
        <w:rPr>
          <w:rFonts w:ascii="仿宋" w:eastAsia="仿宋" w:hAnsi="仿宋" w:cs="仿宋"/>
          <w:sz w:val="30"/>
          <w:szCs w:val="30"/>
        </w:rPr>
        <w:t>75</w:t>
      </w:r>
      <w:r>
        <w:rPr>
          <w:rFonts w:ascii="仿宋" w:eastAsia="仿宋" w:hAnsi="仿宋" w:cs="仿宋"/>
          <w:sz w:val="30"/>
          <w:szCs w:val="30"/>
        </w:rPr>
        <w:t>台（套），设备购置费</w:t>
      </w:r>
      <w:r>
        <w:rPr>
          <w:rFonts w:ascii="仿宋" w:eastAsia="仿宋" w:hAnsi="仿宋" w:cs="仿宋"/>
          <w:sz w:val="30"/>
          <w:szCs w:val="30"/>
        </w:rPr>
        <w:t>1027.86</w:t>
      </w:r>
      <w:r>
        <w:rPr>
          <w:rFonts w:ascii="仿宋" w:eastAsia="仿宋" w:hAnsi="仿宋" w:cs="仿宋"/>
          <w:sz w:val="30"/>
          <w:szCs w:val="30"/>
        </w:rPr>
        <w:t>万元。</w:t>
      </w:r>
    </w:p>
    <w:p w:rsidR="00C51B53" w14:paraId="2743A6B8" w14:textId="77777777">
      <w:pPr>
        <w:ind w:firstLine="600"/>
      </w:pPr>
      <w:r>
        <w:rPr>
          <w:rFonts w:ascii="仿宋" w:eastAsia="仿宋" w:hAnsi="仿宋" w:cs="仿宋"/>
          <w:b/>
          <w:bCs/>
          <w:sz w:val="30"/>
          <w:szCs w:val="30"/>
        </w:rPr>
        <w:t>（三）产能规模</w:t>
      </w:r>
    </w:p>
    <w:p w:rsidR="00C51B53" w14:paraId="695FB18A" w14:textId="77777777">
      <w:pPr>
        <w:ind w:firstLine="600"/>
      </w:pPr>
      <w:r>
        <w:rPr>
          <w:rFonts w:ascii="仿宋" w:eastAsia="仿宋" w:hAnsi="仿宋" w:cs="仿宋"/>
          <w:sz w:val="30"/>
          <w:szCs w:val="30"/>
        </w:rPr>
        <w:t>项目计划总投资</w:t>
      </w:r>
      <w:r>
        <w:rPr>
          <w:rFonts w:ascii="仿宋" w:eastAsia="仿宋" w:hAnsi="仿宋" w:cs="仿宋"/>
          <w:sz w:val="30"/>
          <w:szCs w:val="30"/>
        </w:rPr>
        <w:t>4763.87</w:t>
      </w:r>
      <w:r>
        <w:rPr>
          <w:rFonts w:ascii="仿宋" w:eastAsia="仿宋" w:hAnsi="仿宋" w:cs="仿宋"/>
          <w:sz w:val="30"/>
          <w:szCs w:val="30"/>
        </w:rPr>
        <w:t>万元；预计年实现营业收入</w:t>
      </w:r>
      <w:r>
        <w:rPr>
          <w:rFonts w:ascii="仿宋" w:eastAsia="仿宋" w:hAnsi="仿宋" w:cs="仿宋"/>
          <w:sz w:val="30"/>
          <w:szCs w:val="30"/>
        </w:rPr>
        <w:t>10209.00</w:t>
      </w:r>
      <w:r>
        <w:rPr>
          <w:rFonts w:ascii="仿宋" w:eastAsia="仿宋" w:hAnsi="仿宋" w:cs="仿宋"/>
          <w:sz w:val="30"/>
          <w:szCs w:val="30"/>
        </w:rPr>
        <w:t>万元。</w:t>
      </w:r>
    </w:p>
    <w:p w:rsidR="00C51B53" w14:paraId="172AED07" w14:textId="77777777">
      <w:pPr>
        <w:jc w:val="center"/>
      </w:pPr>
      <w:r>
        <w:rPr>
          <w:rFonts w:ascii="仿宋" w:eastAsia="仿宋" w:hAnsi="仿宋" w:cs="仿宋"/>
          <w:b/>
          <w:bCs/>
          <w:sz w:val="32"/>
          <w:szCs w:val="32"/>
        </w:rPr>
        <w:t xml:space="preserve"> </w:t>
      </w:r>
      <w:r>
        <w:br/>
      </w:r>
    </w:p>
    <w:p w:rsidR="00C51B53" w14:paraId="64D3DC9D" w14:textId="77777777">
      <w:pPr>
        <w:jc w:val="center"/>
      </w:pPr>
      <w:r>
        <w:rPr>
          <w:rFonts w:ascii="仿宋" w:eastAsia="仿宋" w:hAnsi="仿宋" w:cs="仿宋"/>
          <w:b/>
          <w:bCs/>
          <w:sz w:val="32"/>
          <w:szCs w:val="32"/>
        </w:rPr>
        <w:t>第六章</w:t>
      </w:r>
      <w:r>
        <w:rPr>
          <w:rFonts w:ascii="仿宋" w:eastAsia="仿宋" w:hAnsi="仿宋" w:cs="仿宋"/>
          <w:b/>
          <w:bCs/>
          <w:sz w:val="32"/>
          <w:szCs w:val="32"/>
        </w:rPr>
        <w:t xml:space="preserve">  </w:t>
      </w:r>
      <w:r>
        <w:rPr>
          <w:rFonts w:ascii="仿宋" w:eastAsia="仿宋" w:hAnsi="仿宋" w:cs="仿宋"/>
          <w:b/>
          <w:bCs/>
          <w:sz w:val="32"/>
          <w:szCs w:val="32"/>
        </w:rPr>
        <w:t>项目选址说明</w:t>
      </w:r>
      <w:r>
        <w:br/>
      </w:r>
    </w:p>
    <w:p w:rsidR="00C51B53" w14:paraId="2EC36048" w14:textId="77777777">
      <w:r>
        <w:rPr>
          <w:rFonts w:ascii="仿宋" w:eastAsia="仿宋" w:hAnsi="仿宋" w:cs="仿宋"/>
          <w:b/>
          <w:bCs/>
          <w:sz w:val="32"/>
          <w:szCs w:val="32"/>
        </w:rPr>
        <w:t>一、项目选址</w:t>
      </w:r>
    </w:p>
    <w:p w:rsidR="00C51B53" w14:paraId="18517D8E" w14:textId="77777777">
      <w:pPr>
        <w:ind w:firstLine="600"/>
      </w:pPr>
      <w:r>
        <w:rPr>
          <w:rFonts w:ascii="仿宋" w:eastAsia="仿宋" w:hAnsi="仿宋" w:cs="仿宋"/>
          <w:sz w:val="30"/>
          <w:szCs w:val="30"/>
        </w:rPr>
        <w:t>该项目选址位于</w:t>
      </w:r>
      <w:r>
        <w:rPr>
          <w:rFonts w:ascii="仿宋" w:eastAsia="仿宋" w:hAnsi="仿宋" w:cs="仿宋"/>
          <w:sz w:val="30"/>
          <w:szCs w:val="30"/>
        </w:rPr>
        <w:t>xxx</w:t>
      </w:r>
      <w:r>
        <w:rPr>
          <w:rFonts w:ascii="仿宋" w:eastAsia="仿宋" w:hAnsi="仿宋" w:cs="仿宋"/>
          <w:sz w:val="30"/>
          <w:szCs w:val="30"/>
        </w:rPr>
        <w:t>工业新城。</w:t>
      </w:r>
    </w:p>
    <w:p w:rsidR="00C51B53" w14:paraId="094A6A6F" w14:textId="77777777">
      <w:pPr>
        <w:ind w:firstLine="600"/>
      </w:pPr>
      <w:r>
        <w:rPr>
          <w:rFonts w:ascii="仿宋" w:eastAsia="仿宋" w:hAnsi="仿宋" w:cs="仿宋"/>
          <w:sz w:val="30"/>
          <w:szCs w:val="30"/>
        </w:rPr>
        <w:t>深入贯彻落实党中央、国务院和省委、省政府的决策部署，牢固树立和自觉践行创新、协调、绿色、开放、共享五大发展理念，坚持问题导向、底线思维，推进供给侧结构性改革，厚植优势、补齐短板，着力破除制约民间投资发展的体制机制障碍，提升行政服务效能，改善投资环境，强化要素保障，不断提升民营经济对需求变化的适应性和灵活性，推动经济发展向高中速、高中端转型，为高水平全面建成小康社会奠定坚实基础。</w:t>
      </w:r>
    </w:p>
    <w:p w:rsidR="00C51B53" w14:paraId="06E1E07F" w14:textId="77777777">
      <w:pPr>
        <w:ind w:firstLine="600"/>
      </w:pPr>
    </w:p>
    <w:p w:rsidR="00C51B53" w14:paraId="226E1625" w14:textId="77777777">
      <w:pPr>
        <w:ind w:firstLine="600"/>
      </w:pPr>
    </w:p>
    <w:p w:rsidR="00C51B53" w14:paraId="74545125" w14:textId="77777777">
      <w:r>
        <w:rPr>
          <w:rFonts w:ascii="仿宋" w:eastAsia="仿宋" w:hAnsi="仿宋" w:cs="仿宋"/>
          <w:b/>
          <w:bCs/>
          <w:sz w:val="32"/>
          <w:szCs w:val="32"/>
        </w:rPr>
        <w:t>二、用地控制指标</w:t>
      </w:r>
    </w:p>
    <w:p w:rsidR="00C51B53" w14:paraId="61B9F220" w14:textId="3B009600">
      <w:pPr>
        <w:ind w:firstLine="600"/>
        <w:sectPr w:rsidSect="00A02F19">
          <w:headerReference w:type="default" r:id="rId21"/>
          <w:type w:val="nextPage"/>
          <w:pgSz w:w="12240" w:h="15840"/>
          <w:pgMar w:top="1800" w:right="1200" w:bottom="1200" w:left="1200" w:header="720" w:footer="720" w:gutter="0"/>
          <w:pgNumType w:start="18"/>
          <w:cols w:space="720"/>
          <w:titlePg w:val="0"/>
          <w:docGrid w:linePitch="360"/>
        </w:sectPr>
      </w:pPr>
      <w:r>
        <w:rPr>
          <w:rFonts w:ascii="仿宋" w:eastAsia="仿宋" w:hAnsi="仿宋" w:cs="仿宋"/>
          <w:noProof/>
          <w:sz w:val="30"/>
          <w:szCs w:val="30"/>
        </w:rPr>
        <w:pict>
          <v:shape id="PageShape18" o:spid="_x0000_s1042" type="#_x0000_t202" style="width:500pt;height:5pt;margin-top:787pt;margin-left:0;mso-wrap-style:square;position:absolute;visibility:hidden;z-index:251675648">
            <v:textbox>
              <w:txbxContent>
                <w:p w:rsidR="00C51B53" w:rsidRPr="00C51B53" w14:paraId="31831818" w14:textId="0D40204C">
                  <w:pPr>
                    <w:rPr>
                      <w:rFonts w:ascii="黑体" w:eastAsia="黑体"/>
                      <w:sz w:val="24"/>
                    </w:rPr>
                  </w:pPr>
                  <w:r w:rsidRPr="00C51B53">
                    <w:rPr>
                      <w:rFonts w:ascii="黑体" w:eastAsia="黑体" w:hint="eastAsia"/>
                      <w:sz w:val="24"/>
                    </w:rPr>
                    <w:t>红茶项目可行性分析报告 全文共18页，当前为第18页。</w:t>
                  </w:r>
                </w:p>
              </w:txbxContent>
            </v:textbox>
          </v:shape>
        </w:pict>
      </w:r>
      <w:r>
        <w:rPr>
          <w:rFonts w:ascii="仿宋" w:eastAsia="仿宋" w:hAnsi="仿宋" w:cs="仿宋"/>
          <w:sz w:val="30"/>
          <w:szCs w:val="30"/>
        </w:rPr>
        <w:t>投资项目办公及生活用地所占比重符合国土资源部发布的《工业项目建设用地控制指标》（国土资发【</w:t>
      </w:r>
      <w:r>
        <w:rPr>
          <w:rFonts w:ascii="仿宋" w:eastAsia="仿宋" w:hAnsi="仿宋" w:cs="仿宋"/>
          <w:sz w:val="30"/>
          <w:szCs w:val="30"/>
        </w:rPr>
        <w:t>2008</w:t>
      </w:r>
      <w:r>
        <w:rPr>
          <w:rFonts w:ascii="仿宋" w:eastAsia="仿宋" w:hAnsi="仿宋" w:cs="仿宋"/>
          <w:sz w:val="30"/>
          <w:szCs w:val="30"/>
        </w:rPr>
        <w:t>】</w:t>
      </w:r>
      <w:r>
        <w:rPr>
          <w:rFonts w:ascii="仿宋" w:eastAsia="仿宋" w:hAnsi="仿宋" w:cs="仿宋"/>
          <w:sz w:val="30"/>
          <w:szCs w:val="30"/>
        </w:rPr>
        <w:t>24</w:t>
      </w:r>
      <w:r>
        <w:rPr>
          <w:rFonts w:ascii="仿宋" w:eastAsia="仿宋" w:hAnsi="仿宋" w:cs="仿宋"/>
          <w:sz w:val="30"/>
          <w:szCs w:val="30"/>
        </w:rPr>
        <w:t>号）中规定的产品制造行业办公及生活用地所占比重</w:t>
      </w:r>
      <w:r>
        <w:rPr>
          <w:rFonts w:ascii="仿宋" w:eastAsia="仿宋" w:hAnsi="仿宋" w:cs="仿宋"/>
          <w:sz w:val="30"/>
          <w:szCs w:val="30"/>
        </w:rPr>
        <w:t>≤7.00%</w:t>
      </w:r>
      <w:r>
        <w:rPr>
          <w:rFonts w:ascii="仿宋" w:eastAsia="仿宋" w:hAnsi="仿宋" w:cs="仿宋"/>
          <w:sz w:val="30"/>
          <w:szCs w:val="30"/>
        </w:rPr>
        <w:t>的规定；同时，满足项目建设地确定的</w:t>
      </w:r>
      <w:r>
        <w:rPr>
          <w:rFonts w:ascii="仿宋" w:eastAsia="仿宋" w:hAnsi="仿宋" w:cs="仿宋"/>
          <w:sz w:val="30"/>
          <w:szCs w:val="30"/>
        </w:rPr>
        <w:t>“</w:t>
      </w:r>
      <w:r>
        <w:rPr>
          <w:rFonts w:ascii="仿宋" w:eastAsia="仿宋" w:hAnsi="仿宋" w:cs="仿宋"/>
          <w:sz w:val="30"/>
          <w:szCs w:val="30"/>
        </w:rPr>
        <w:t>办公及生活用地所占比重</w:t>
      </w:r>
      <w:r>
        <w:rPr>
          <w:rFonts w:ascii="仿宋" w:eastAsia="仿宋" w:hAnsi="仿宋" w:cs="仿宋"/>
          <w:sz w:val="30"/>
          <w:szCs w:val="30"/>
        </w:rPr>
        <w:t>≤7.00%”</w:t>
      </w:r>
      <w:r>
        <w:rPr>
          <w:rFonts w:ascii="仿宋" w:eastAsia="仿宋" w:hAnsi="仿宋" w:cs="仿宋"/>
          <w:sz w:val="30"/>
          <w:szCs w:val="30"/>
        </w:rPr>
        <w:t>的具体要求。</w:t>
      </w:r>
    </w:p>
    <w:p w:rsidR="00C51B53" w14:paraId="358A8EDE" w14:textId="77777777">
      <w:r>
        <w:rPr>
          <w:rFonts w:ascii="仿宋" w:eastAsia="仿宋" w:hAnsi="仿宋" w:cs="仿宋"/>
          <w:b/>
          <w:bCs/>
          <w:sz w:val="32"/>
          <w:szCs w:val="32"/>
        </w:rPr>
        <w:t>三、地总体要求</w:t>
      </w:r>
    </w:p>
    <w:p w:rsidR="00C51B53" w14:paraId="1F979AF0" w14:textId="77777777">
      <w:pPr>
        <w:ind w:firstLine="600"/>
      </w:pPr>
      <w:r>
        <w:rPr>
          <w:rFonts w:ascii="仿宋" w:eastAsia="仿宋" w:hAnsi="仿宋" w:cs="仿宋"/>
          <w:sz w:val="30"/>
          <w:szCs w:val="30"/>
        </w:rPr>
        <w:t>本期工程项目建设规划建筑系数</w:t>
      </w:r>
      <w:r>
        <w:rPr>
          <w:rFonts w:ascii="仿宋" w:eastAsia="仿宋" w:hAnsi="仿宋" w:cs="仿宋"/>
          <w:sz w:val="30"/>
          <w:szCs w:val="30"/>
        </w:rPr>
        <w:t>62.43%</w:t>
      </w:r>
      <w:r>
        <w:rPr>
          <w:rFonts w:ascii="仿宋" w:eastAsia="仿宋" w:hAnsi="仿宋" w:cs="仿宋"/>
          <w:sz w:val="30"/>
          <w:szCs w:val="30"/>
        </w:rPr>
        <w:t>，建筑容积率</w:t>
      </w:r>
      <w:r>
        <w:rPr>
          <w:rFonts w:ascii="仿宋" w:eastAsia="仿宋" w:hAnsi="仿宋" w:cs="仿宋"/>
          <w:sz w:val="30"/>
          <w:szCs w:val="30"/>
        </w:rPr>
        <w:t>1.31</w:t>
      </w:r>
      <w:r>
        <w:rPr>
          <w:rFonts w:ascii="仿宋" w:eastAsia="仿宋" w:hAnsi="仿宋" w:cs="仿宋"/>
          <w:sz w:val="30"/>
          <w:szCs w:val="30"/>
        </w:rPr>
        <w:t>，建设区域绿化覆盖率</w:t>
      </w:r>
      <w:r>
        <w:rPr>
          <w:rFonts w:ascii="仿宋" w:eastAsia="仿宋" w:hAnsi="仿宋" w:cs="仿宋"/>
          <w:sz w:val="30"/>
          <w:szCs w:val="30"/>
        </w:rPr>
        <w:t>6.43%</w:t>
      </w:r>
      <w:r>
        <w:rPr>
          <w:rFonts w:ascii="仿宋" w:eastAsia="仿宋" w:hAnsi="仿宋" w:cs="仿宋"/>
          <w:sz w:val="30"/>
          <w:szCs w:val="30"/>
        </w:rPr>
        <w:t>，固定资产投资强度</w:t>
      </w:r>
      <w:r>
        <w:rPr>
          <w:rFonts w:ascii="仿宋" w:eastAsia="仿宋" w:hAnsi="仿宋" w:cs="仿宋"/>
          <w:sz w:val="30"/>
          <w:szCs w:val="30"/>
        </w:rPr>
        <w:t>179.77</w:t>
      </w:r>
      <w:r>
        <w:rPr>
          <w:rFonts w:ascii="仿宋" w:eastAsia="仿宋" w:hAnsi="仿宋" w:cs="仿宋"/>
          <w:sz w:val="30"/>
          <w:szCs w:val="30"/>
        </w:rPr>
        <w:t>万元</w:t>
      </w:r>
      <w:r>
        <w:rPr>
          <w:rFonts w:ascii="仿宋" w:eastAsia="仿宋" w:hAnsi="仿宋" w:cs="仿宋"/>
          <w:sz w:val="30"/>
          <w:szCs w:val="30"/>
        </w:rPr>
        <w:t>/</w:t>
      </w:r>
      <w:r>
        <w:rPr>
          <w:rFonts w:ascii="仿宋" w:eastAsia="仿宋" w:hAnsi="仿宋" w:cs="仿宋"/>
          <w:sz w:val="30"/>
          <w:szCs w:val="30"/>
        </w:rPr>
        <w:t>亩。</w:t>
      </w:r>
      <w:r>
        <w:br/>
      </w:r>
    </w:p>
    <w:p w:rsidR="00C51B53" w14:paraId="161FBD2F" w14:textId="77777777">
      <w:pPr>
        <w:jc w:val="center"/>
      </w:pPr>
      <w:r>
        <w:rPr>
          <w:rFonts w:ascii="仿宋" w:eastAsia="仿宋" w:hAnsi="仿宋" w:cs="仿宋"/>
          <w:b/>
          <w:bCs/>
          <w:sz w:val="28"/>
          <w:szCs w:val="28"/>
        </w:rPr>
        <w:t>土建工程投资一览表</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2250"/>
        <w:gridCol w:w="2250"/>
        <w:gridCol w:w="2250"/>
        <w:gridCol w:w="2250"/>
      </w:tblGrid>
      <w:tr w14:paraId="09B337E3"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C51B53" w:rsidRPr="00722E63" w14:paraId="5AA97F4D" w14:textId="77777777">
            <w:r w:rsidRPr="00722E63">
              <w:rPr>
                <w:rFonts w:ascii="仿宋" w:eastAsia="仿宋" w:hAnsi="仿宋"/>
                <w:b/>
              </w:rPr>
              <w:t>序号</w:t>
            </w:r>
          </w:p>
        </w:tc>
        <w:tc>
          <w:tcPr>
            <w:tcW w:w="2250" w:type="dxa"/>
            <w:shd w:val="clear" w:color="auto" w:fill="auto"/>
            <w:vAlign w:val="center"/>
          </w:tcPr>
          <w:p w:rsidR="00C51B53" w:rsidRPr="00722E63" w14:paraId="338594E6" w14:textId="77777777">
            <w:r w:rsidRPr="00722E63">
              <w:rPr>
                <w:rFonts w:ascii="仿宋" w:eastAsia="仿宋" w:hAnsi="仿宋"/>
                <w:b/>
              </w:rPr>
              <w:t>项目</w:t>
            </w:r>
          </w:p>
        </w:tc>
        <w:tc>
          <w:tcPr>
            <w:tcW w:w="2250" w:type="dxa"/>
            <w:shd w:val="clear" w:color="auto" w:fill="auto"/>
            <w:vAlign w:val="center"/>
          </w:tcPr>
          <w:p w:rsidR="00C51B53" w:rsidRPr="00722E63" w14:paraId="26AE12EC" w14:textId="77777777">
            <w:r w:rsidRPr="00722E63">
              <w:rPr>
                <w:rFonts w:ascii="仿宋" w:eastAsia="仿宋" w:hAnsi="仿宋"/>
                <w:b/>
              </w:rPr>
              <w:t>单位</w:t>
            </w:r>
          </w:p>
        </w:tc>
        <w:tc>
          <w:tcPr>
            <w:tcW w:w="2250" w:type="dxa"/>
            <w:shd w:val="clear" w:color="auto" w:fill="auto"/>
            <w:vAlign w:val="center"/>
          </w:tcPr>
          <w:p w:rsidR="00C51B53" w:rsidRPr="00722E63" w14:paraId="7F18B9A1" w14:textId="77777777">
            <w:r w:rsidRPr="00722E63">
              <w:rPr>
                <w:rFonts w:ascii="仿宋" w:eastAsia="仿宋" w:hAnsi="仿宋"/>
                <w:b/>
              </w:rPr>
              <w:t>指标</w:t>
            </w:r>
          </w:p>
        </w:tc>
        <w:tc>
          <w:tcPr>
            <w:tcW w:w="2250" w:type="dxa"/>
            <w:shd w:val="clear" w:color="auto" w:fill="auto"/>
            <w:vAlign w:val="center"/>
          </w:tcPr>
          <w:p w:rsidR="00C51B53" w:rsidRPr="00722E63" w14:paraId="729643C8" w14:textId="77777777">
            <w:r w:rsidRPr="00722E63">
              <w:rPr>
                <w:rFonts w:ascii="仿宋" w:eastAsia="仿宋" w:hAnsi="仿宋"/>
                <w:b/>
              </w:rPr>
              <w:t>备注</w:t>
            </w:r>
          </w:p>
        </w:tc>
      </w:tr>
      <w:tr w14:paraId="0AFAA64A" w14:textId="77777777" w:rsidTr="007F1D13">
        <w:tblPrEx>
          <w:tblW w:w="0" w:type="auto"/>
          <w:tblLook w:val="04A0"/>
        </w:tblPrEx>
        <w:tc>
          <w:tcPr>
            <w:tcW w:w="0" w:type="dxa"/>
            <w:shd w:val="clear" w:color="auto" w:fill="auto"/>
            <w:vAlign w:val="center"/>
          </w:tcPr>
          <w:p w:rsidR="00C51B53" w:rsidRPr="00722E63" w14:paraId="3B73A60E" w14:textId="77777777">
            <w:r w:rsidRPr="00722E63">
              <w:rPr>
                <w:rFonts w:ascii="仿宋" w:eastAsia="仿宋" w:hAnsi="仿宋"/>
                <w:sz w:val="20"/>
                <w:szCs w:val="20"/>
              </w:rPr>
              <w:t>1</w:t>
            </w:r>
          </w:p>
        </w:tc>
        <w:tc>
          <w:tcPr>
            <w:tcW w:w="0" w:type="dxa"/>
            <w:shd w:val="clear" w:color="auto" w:fill="auto"/>
            <w:vAlign w:val="center"/>
          </w:tcPr>
          <w:p w:rsidR="00C51B53" w:rsidRPr="00722E63" w14:paraId="5EB62F77" w14:textId="77777777">
            <w:r w:rsidRPr="00722E63">
              <w:rPr>
                <w:rFonts w:ascii="仿宋" w:eastAsia="仿宋" w:hAnsi="仿宋"/>
                <w:sz w:val="20"/>
                <w:szCs w:val="20"/>
              </w:rPr>
              <w:t>占地面积</w:t>
            </w:r>
          </w:p>
        </w:tc>
        <w:tc>
          <w:tcPr>
            <w:tcW w:w="0" w:type="dxa"/>
            <w:shd w:val="clear" w:color="auto" w:fill="auto"/>
            <w:vAlign w:val="center"/>
          </w:tcPr>
          <w:p w:rsidR="00C51B53" w:rsidRPr="00722E63" w14:paraId="0E47D3E8" w14:textId="77777777">
            <w:r w:rsidRPr="00722E63">
              <w:rPr>
                <w:rFonts w:ascii="仿宋" w:eastAsia="仿宋" w:hAnsi="仿宋"/>
                <w:sz w:val="20"/>
                <w:szCs w:val="20"/>
              </w:rPr>
              <w:t>平方米</w:t>
            </w:r>
          </w:p>
        </w:tc>
        <w:tc>
          <w:tcPr>
            <w:tcW w:w="0" w:type="dxa"/>
            <w:shd w:val="clear" w:color="auto" w:fill="auto"/>
            <w:vAlign w:val="center"/>
          </w:tcPr>
          <w:p w:rsidR="00C51B53" w:rsidRPr="00722E63" w14:paraId="74991F6E" w14:textId="77777777">
            <w:r w:rsidRPr="00722E63">
              <w:rPr>
                <w:rFonts w:ascii="仿宋" w:eastAsia="仿宋" w:hAnsi="仿宋"/>
                <w:sz w:val="20"/>
                <w:szCs w:val="20"/>
              </w:rPr>
              <w:t>12359.51</w:t>
            </w:r>
          </w:p>
        </w:tc>
        <w:tc>
          <w:tcPr>
            <w:tcW w:w="0" w:type="dxa"/>
            <w:shd w:val="clear" w:color="auto" w:fill="auto"/>
            <w:vAlign w:val="center"/>
          </w:tcPr>
          <w:p w:rsidR="00C51B53" w:rsidRPr="00722E63" w14:paraId="3157A8FC" w14:textId="77777777">
            <w:r w:rsidRPr="00722E63">
              <w:rPr>
                <w:rFonts w:ascii="仿宋" w:eastAsia="仿宋" w:hAnsi="仿宋"/>
                <w:sz w:val="20"/>
                <w:szCs w:val="20"/>
              </w:rPr>
              <w:t>18.53</w:t>
            </w:r>
            <w:r w:rsidRPr="00722E63">
              <w:rPr>
                <w:rFonts w:ascii="仿宋" w:eastAsia="仿宋" w:hAnsi="仿宋"/>
                <w:sz w:val="20"/>
                <w:szCs w:val="20"/>
              </w:rPr>
              <w:t>亩</w:t>
            </w:r>
          </w:p>
        </w:tc>
      </w:tr>
      <w:tr w14:paraId="7A1880A2" w14:textId="77777777" w:rsidTr="007F1D13">
        <w:tblPrEx>
          <w:tblW w:w="0" w:type="auto"/>
          <w:tblLook w:val="04A0"/>
        </w:tblPrEx>
        <w:tc>
          <w:tcPr>
            <w:tcW w:w="0" w:type="dxa"/>
            <w:shd w:val="clear" w:color="auto" w:fill="auto"/>
            <w:vAlign w:val="center"/>
          </w:tcPr>
          <w:p w:rsidR="00C51B53" w:rsidRPr="00722E63" w14:paraId="4CCA1716" w14:textId="77777777">
            <w:r w:rsidRPr="00722E63">
              <w:rPr>
                <w:rFonts w:ascii="仿宋" w:eastAsia="仿宋" w:hAnsi="仿宋"/>
                <w:sz w:val="20"/>
                <w:szCs w:val="20"/>
              </w:rPr>
              <w:t>2</w:t>
            </w:r>
          </w:p>
        </w:tc>
        <w:tc>
          <w:tcPr>
            <w:tcW w:w="0" w:type="dxa"/>
            <w:shd w:val="clear" w:color="auto" w:fill="auto"/>
            <w:vAlign w:val="center"/>
          </w:tcPr>
          <w:p w:rsidR="00C51B53" w:rsidRPr="00722E63" w14:paraId="7FE4754A" w14:textId="77777777">
            <w:r w:rsidRPr="00722E63">
              <w:rPr>
                <w:rFonts w:ascii="仿宋" w:eastAsia="仿宋" w:hAnsi="仿宋"/>
                <w:sz w:val="20"/>
                <w:szCs w:val="20"/>
              </w:rPr>
              <w:t>基底面积</w:t>
            </w:r>
          </w:p>
        </w:tc>
        <w:tc>
          <w:tcPr>
            <w:tcW w:w="0" w:type="dxa"/>
            <w:shd w:val="clear" w:color="auto" w:fill="auto"/>
            <w:vAlign w:val="center"/>
          </w:tcPr>
          <w:p w:rsidR="00C51B53" w:rsidRPr="00722E63" w14:paraId="7A7490F7" w14:textId="77777777">
            <w:r w:rsidRPr="00722E63">
              <w:rPr>
                <w:rFonts w:ascii="仿宋" w:eastAsia="仿宋" w:hAnsi="仿宋"/>
                <w:sz w:val="20"/>
                <w:szCs w:val="20"/>
              </w:rPr>
              <w:t>平方米</w:t>
            </w:r>
          </w:p>
        </w:tc>
        <w:tc>
          <w:tcPr>
            <w:tcW w:w="0" w:type="dxa"/>
            <w:shd w:val="clear" w:color="auto" w:fill="auto"/>
            <w:vAlign w:val="center"/>
          </w:tcPr>
          <w:p w:rsidR="00C51B53" w:rsidRPr="00722E63" w14:paraId="64EA41F3" w14:textId="77777777">
            <w:r w:rsidRPr="00722E63">
              <w:rPr>
                <w:rFonts w:ascii="仿宋" w:eastAsia="仿宋" w:hAnsi="仿宋"/>
                <w:sz w:val="20"/>
                <w:szCs w:val="20"/>
              </w:rPr>
              <w:t>7716.04</w:t>
            </w:r>
          </w:p>
        </w:tc>
        <w:tc>
          <w:tcPr>
            <w:tcW w:w="0" w:type="dxa"/>
            <w:shd w:val="clear" w:color="auto" w:fill="auto"/>
            <w:vAlign w:val="center"/>
          </w:tcPr>
          <w:p w:rsidR="00C51B53" w:rsidRPr="00722E63" w14:paraId="09F0E89D" w14:textId="77777777"/>
        </w:tc>
      </w:tr>
      <w:tr w14:paraId="35EB4A8C" w14:textId="77777777" w:rsidTr="007F1D13">
        <w:tblPrEx>
          <w:tblW w:w="0" w:type="auto"/>
          <w:tblLook w:val="04A0"/>
        </w:tblPrEx>
        <w:tc>
          <w:tcPr>
            <w:tcW w:w="0" w:type="dxa"/>
            <w:shd w:val="clear" w:color="auto" w:fill="auto"/>
            <w:vAlign w:val="center"/>
          </w:tcPr>
          <w:p w:rsidR="00C51B53" w:rsidRPr="00722E63" w14:paraId="190BD07F" w14:textId="77777777">
            <w:r w:rsidRPr="00722E63">
              <w:rPr>
                <w:rFonts w:ascii="仿宋" w:eastAsia="仿宋" w:hAnsi="仿宋"/>
                <w:sz w:val="20"/>
                <w:szCs w:val="20"/>
              </w:rPr>
              <w:t>3</w:t>
            </w:r>
          </w:p>
        </w:tc>
        <w:tc>
          <w:tcPr>
            <w:tcW w:w="0" w:type="dxa"/>
            <w:shd w:val="clear" w:color="auto" w:fill="auto"/>
            <w:vAlign w:val="center"/>
          </w:tcPr>
          <w:p w:rsidR="00C51B53" w:rsidRPr="00722E63" w14:paraId="754A6589" w14:textId="77777777">
            <w:r w:rsidRPr="00722E63">
              <w:rPr>
                <w:rFonts w:ascii="仿宋" w:eastAsia="仿宋" w:hAnsi="仿宋"/>
                <w:sz w:val="20"/>
                <w:szCs w:val="20"/>
              </w:rPr>
              <w:t>建筑面积</w:t>
            </w:r>
          </w:p>
        </w:tc>
        <w:tc>
          <w:tcPr>
            <w:tcW w:w="0" w:type="dxa"/>
            <w:shd w:val="clear" w:color="auto" w:fill="auto"/>
            <w:vAlign w:val="center"/>
          </w:tcPr>
          <w:p w:rsidR="00C51B53" w:rsidRPr="00722E63" w14:paraId="42262AF6" w14:textId="77777777">
            <w:r w:rsidRPr="00722E63">
              <w:rPr>
                <w:rFonts w:ascii="仿宋" w:eastAsia="仿宋" w:hAnsi="仿宋"/>
                <w:sz w:val="20"/>
                <w:szCs w:val="20"/>
              </w:rPr>
              <w:t>平方米</w:t>
            </w:r>
          </w:p>
        </w:tc>
        <w:tc>
          <w:tcPr>
            <w:tcW w:w="0" w:type="dxa"/>
            <w:shd w:val="clear" w:color="auto" w:fill="auto"/>
            <w:vAlign w:val="center"/>
          </w:tcPr>
          <w:p w:rsidR="00C51B53" w:rsidRPr="00722E63" w14:paraId="4D4AF250" w14:textId="77777777">
            <w:r w:rsidRPr="00722E63">
              <w:rPr>
                <w:rFonts w:ascii="仿宋" w:eastAsia="仿宋" w:hAnsi="仿宋"/>
                <w:sz w:val="20"/>
                <w:szCs w:val="20"/>
              </w:rPr>
              <w:t>16190.96</w:t>
            </w:r>
          </w:p>
        </w:tc>
        <w:tc>
          <w:tcPr>
            <w:tcW w:w="0" w:type="dxa"/>
            <w:shd w:val="clear" w:color="auto" w:fill="auto"/>
            <w:vAlign w:val="center"/>
          </w:tcPr>
          <w:p w:rsidR="00C51B53" w:rsidRPr="00722E63" w14:paraId="4F3EC3D3" w14:textId="77777777">
            <w:r w:rsidRPr="00722E63">
              <w:rPr>
                <w:rFonts w:ascii="仿宋" w:eastAsia="仿宋" w:hAnsi="仿宋"/>
                <w:sz w:val="20"/>
                <w:szCs w:val="20"/>
              </w:rPr>
              <w:t>1183.72</w:t>
            </w:r>
            <w:r w:rsidRPr="00722E63">
              <w:rPr>
                <w:rFonts w:ascii="仿宋" w:eastAsia="仿宋" w:hAnsi="仿宋"/>
                <w:sz w:val="20"/>
                <w:szCs w:val="20"/>
              </w:rPr>
              <w:t>万元</w:t>
            </w:r>
          </w:p>
        </w:tc>
      </w:tr>
      <w:tr w14:paraId="1980A15C" w14:textId="77777777" w:rsidTr="007F1D13">
        <w:tblPrEx>
          <w:tblW w:w="0" w:type="auto"/>
          <w:tblLook w:val="04A0"/>
        </w:tblPrEx>
        <w:tc>
          <w:tcPr>
            <w:tcW w:w="0" w:type="dxa"/>
            <w:shd w:val="clear" w:color="auto" w:fill="auto"/>
            <w:vAlign w:val="center"/>
          </w:tcPr>
          <w:p w:rsidR="00C51B53" w:rsidRPr="00722E63" w14:paraId="1E97AEFC" w14:textId="77777777">
            <w:r w:rsidRPr="00722E63">
              <w:rPr>
                <w:rFonts w:ascii="仿宋" w:eastAsia="仿宋" w:hAnsi="仿宋"/>
                <w:sz w:val="20"/>
                <w:szCs w:val="20"/>
              </w:rPr>
              <w:t>4</w:t>
            </w:r>
          </w:p>
        </w:tc>
        <w:tc>
          <w:tcPr>
            <w:tcW w:w="0" w:type="dxa"/>
            <w:shd w:val="clear" w:color="auto" w:fill="auto"/>
            <w:vAlign w:val="center"/>
          </w:tcPr>
          <w:p w:rsidR="00C51B53" w:rsidRPr="00722E63" w14:paraId="3C20B005" w14:textId="77777777">
            <w:r w:rsidRPr="00722E63">
              <w:rPr>
                <w:rFonts w:ascii="仿宋" w:eastAsia="仿宋" w:hAnsi="仿宋"/>
                <w:sz w:val="20"/>
                <w:szCs w:val="20"/>
              </w:rPr>
              <w:t>容积率</w:t>
            </w:r>
          </w:p>
        </w:tc>
        <w:tc>
          <w:tcPr>
            <w:tcW w:w="0" w:type="dxa"/>
            <w:shd w:val="clear" w:color="auto" w:fill="auto"/>
            <w:vAlign w:val="center"/>
          </w:tcPr>
          <w:p w:rsidR="00C51B53" w:rsidRPr="00722E63" w14:paraId="4D0D8BAE" w14:textId="77777777"/>
        </w:tc>
        <w:tc>
          <w:tcPr>
            <w:tcW w:w="0" w:type="dxa"/>
            <w:shd w:val="clear" w:color="auto" w:fill="auto"/>
            <w:vAlign w:val="center"/>
          </w:tcPr>
          <w:p w:rsidR="00C51B53" w:rsidRPr="00722E63" w14:paraId="1BB46037" w14:textId="77777777">
            <w:r w:rsidRPr="00722E63">
              <w:rPr>
                <w:rFonts w:ascii="仿宋" w:eastAsia="仿宋" w:hAnsi="仿宋"/>
                <w:sz w:val="20"/>
                <w:szCs w:val="20"/>
              </w:rPr>
              <w:t>1.31</w:t>
            </w:r>
          </w:p>
        </w:tc>
        <w:tc>
          <w:tcPr>
            <w:tcW w:w="0" w:type="dxa"/>
            <w:shd w:val="clear" w:color="auto" w:fill="auto"/>
            <w:vAlign w:val="center"/>
          </w:tcPr>
          <w:p w:rsidR="00C51B53" w:rsidRPr="00722E63" w14:paraId="71DBD4D3" w14:textId="77777777"/>
        </w:tc>
      </w:tr>
      <w:tr w14:paraId="6D25099D" w14:textId="77777777" w:rsidTr="007F1D13">
        <w:tblPrEx>
          <w:tblW w:w="0" w:type="auto"/>
          <w:tblLook w:val="04A0"/>
        </w:tblPrEx>
        <w:tc>
          <w:tcPr>
            <w:tcW w:w="0" w:type="dxa"/>
            <w:shd w:val="clear" w:color="auto" w:fill="auto"/>
            <w:vAlign w:val="center"/>
          </w:tcPr>
          <w:p w:rsidR="00C51B53" w:rsidRPr="00722E63" w14:paraId="76BAFFE4" w14:textId="77777777">
            <w:r w:rsidRPr="00722E63">
              <w:rPr>
                <w:rFonts w:ascii="仿宋" w:eastAsia="仿宋" w:hAnsi="仿宋"/>
                <w:sz w:val="20"/>
                <w:szCs w:val="20"/>
              </w:rPr>
              <w:t>5</w:t>
            </w:r>
          </w:p>
        </w:tc>
        <w:tc>
          <w:tcPr>
            <w:tcW w:w="0" w:type="dxa"/>
            <w:shd w:val="clear" w:color="auto" w:fill="auto"/>
            <w:vAlign w:val="center"/>
          </w:tcPr>
          <w:p w:rsidR="00C51B53" w:rsidRPr="00722E63" w14:paraId="7EF7B3E1" w14:textId="77777777">
            <w:r w:rsidRPr="00722E63">
              <w:rPr>
                <w:rFonts w:ascii="仿宋" w:eastAsia="仿宋" w:hAnsi="仿宋"/>
                <w:sz w:val="20"/>
                <w:szCs w:val="20"/>
              </w:rPr>
              <w:t>建筑系数</w:t>
            </w:r>
          </w:p>
        </w:tc>
        <w:tc>
          <w:tcPr>
            <w:tcW w:w="0" w:type="dxa"/>
            <w:shd w:val="clear" w:color="auto" w:fill="auto"/>
            <w:vAlign w:val="center"/>
          </w:tcPr>
          <w:p w:rsidR="00C51B53" w:rsidRPr="00722E63" w14:paraId="7FBCA7DC" w14:textId="77777777"/>
        </w:tc>
        <w:tc>
          <w:tcPr>
            <w:tcW w:w="0" w:type="dxa"/>
            <w:shd w:val="clear" w:color="auto" w:fill="auto"/>
            <w:vAlign w:val="center"/>
          </w:tcPr>
          <w:p w:rsidR="00C51B53" w:rsidRPr="00722E63" w14:paraId="03809D22" w14:textId="77777777">
            <w:r w:rsidRPr="00722E63">
              <w:rPr>
                <w:rFonts w:ascii="仿宋" w:eastAsia="仿宋" w:hAnsi="仿宋"/>
                <w:sz w:val="20"/>
                <w:szCs w:val="20"/>
              </w:rPr>
              <w:t>62.43%</w:t>
            </w:r>
          </w:p>
        </w:tc>
        <w:tc>
          <w:tcPr>
            <w:tcW w:w="0" w:type="dxa"/>
            <w:shd w:val="clear" w:color="auto" w:fill="auto"/>
            <w:vAlign w:val="center"/>
          </w:tcPr>
          <w:p w:rsidR="00C51B53" w:rsidRPr="00722E63" w14:paraId="7818DEB7" w14:textId="77777777"/>
        </w:tc>
      </w:tr>
      <w:tr w14:paraId="072995D5" w14:textId="77777777" w:rsidTr="007F1D13">
        <w:tblPrEx>
          <w:tblW w:w="0" w:type="auto"/>
          <w:tblLook w:val="04A0"/>
        </w:tblPrEx>
        <w:tc>
          <w:tcPr>
            <w:tcW w:w="0" w:type="dxa"/>
            <w:shd w:val="clear" w:color="auto" w:fill="auto"/>
            <w:vAlign w:val="center"/>
          </w:tcPr>
          <w:p w:rsidR="00C51B53" w:rsidRPr="00722E63" w14:paraId="40EEC50B" w14:textId="77777777">
            <w:r w:rsidRPr="00722E63">
              <w:rPr>
                <w:rFonts w:ascii="仿宋" w:eastAsia="仿宋" w:hAnsi="仿宋"/>
                <w:sz w:val="20"/>
                <w:szCs w:val="20"/>
              </w:rPr>
              <w:t>6</w:t>
            </w:r>
          </w:p>
        </w:tc>
        <w:tc>
          <w:tcPr>
            <w:tcW w:w="0" w:type="dxa"/>
            <w:shd w:val="clear" w:color="auto" w:fill="auto"/>
            <w:vAlign w:val="center"/>
          </w:tcPr>
          <w:p w:rsidR="00C51B53" w:rsidRPr="00722E63" w14:paraId="230A1E53" w14:textId="77777777">
            <w:r w:rsidRPr="00722E63">
              <w:rPr>
                <w:rFonts w:ascii="仿宋" w:eastAsia="仿宋" w:hAnsi="仿宋"/>
                <w:sz w:val="20"/>
                <w:szCs w:val="20"/>
              </w:rPr>
              <w:t>主体工程</w:t>
            </w:r>
          </w:p>
        </w:tc>
        <w:tc>
          <w:tcPr>
            <w:tcW w:w="0" w:type="dxa"/>
            <w:shd w:val="clear" w:color="auto" w:fill="auto"/>
            <w:vAlign w:val="center"/>
          </w:tcPr>
          <w:p w:rsidR="00C51B53" w:rsidRPr="00722E63" w14:paraId="563A1C22" w14:textId="77777777">
            <w:r w:rsidRPr="00722E63">
              <w:rPr>
                <w:rFonts w:ascii="仿宋" w:eastAsia="仿宋" w:hAnsi="仿宋"/>
                <w:sz w:val="20"/>
                <w:szCs w:val="20"/>
              </w:rPr>
              <w:t>平方米</w:t>
            </w:r>
          </w:p>
        </w:tc>
        <w:tc>
          <w:tcPr>
            <w:tcW w:w="0" w:type="dxa"/>
            <w:shd w:val="clear" w:color="auto" w:fill="auto"/>
            <w:vAlign w:val="center"/>
          </w:tcPr>
          <w:p w:rsidR="00C51B53" w:rsidRPr="00722E63" w14:paraId="0E563738" w14:textId="77777777">
            <w:r w:rsidRPr="00722E63">
              <w:rPr>
                <w:rFonts w:ascii="仿宋" w:eastAsia="仿宋" w:hAnsi="仿宋"/>
                <w:sz w:val="20"/>
                <w:szCs w:val="20"/>
              </w:rPr>
              <w:t>9778.26</w:t>
            </w:r>
          </w:p>
        </w:tc>
        <w:tc>
          <w:tcPr>
            <w:tcW w:w="0" w:type="dxa"/>
            <w:shd w:val="clear" w:color="auto" w:fill="auto"/>
            <w:vAlign w:val="center"/>
          </w:tcPr>
          <w:p w:rsidR="00C51B53" w:rsidRPr="00722E63" w14:paraId="1C912448" w14:textId="77777777"/>
        </w:tc>
      </w:tr>
      <w:tr w14:paraId="52E9E9B7" w14:textId="77777777" w:rsidTr="007F1D13">
        <w:tblPrEx>
          <w:tblW w:w="0" w:type="auto"/>
          <w:tblLook w:val="04A0"/>
        </w:tblPrEx>
        <w:tc>
          <w:tcPr>
            <w:tcW w:w="0" w:type="dxa"/>
            <w:shd w:val="clear" w:color="auto" w:fill="auto"/>
            <w:vAlign w:val="center"/>
          </w:tcPr>
          <w:p w:rsidR="00C51B53" w:rsidRPr="00722E63" w14:paraId="6165BE48" w14:textId="77777777">
            <w:r w:rsidRPr="00722E63">
              <w:rPr>
                <w:rFonts w:ascii="仿宋" w:eastAsia="仿宋" w:hAnsi="仿宋"/>
                <w:sz w:val="20"/>
                <w:szCs w:val="20"/>
              </w:rPr>
              <w:t>7</w:t>
            </w:r>
          </w:p>
        </w:tc>
        <w:tc>
          <w:tcPr>
            <w:tcW w:w="0" w:type="dxa"/>
            <w:shd w:val="clear" w:color="auto" w:fill="auto"/>
            <w:vAlign w:val="center"/>
          </w:tcPr>
          <w:p w:rsidR="00C51B53" w:rsidRPr="00722E63" w14:paraId="1741A8F3" w14:textId="77777777">
            <w:r w:rsidRPr="00722E63">
              <w:rPr>
                <w:rFonts w:ascii="仿宋" w:eastAsia="仿宋" w:hAnsi="仿宋"/>
                <w:sz w:val="20"/>
                <w:szCs w:val="20"/>
              </w:rPr>
              <w:t>绿化面积</w:t>
            </w:r>
          </w:p>
        </w:tc>
        <w:tc>
          <w:tcPr>
            <w:tcW w:w="0" w:type="dxa"/>
            <w:shd w:val="clear" w:color="auto" w:fill="auto"/>
            <w:vAlign w:val="center"/>
          </w:tcPr>
          <w:p w:rsidR="00C51B53" w:rsidRPr="00722E63" w14:paraId="4CFB2F1E" w14:textId="77777777">
            <w:r w:rsidRPr="00722E63">
              <w:rPr>
                <w:rFonts w:ascii="仿宋" w:eastAsia="仿宋" w:hAnsi="仿宋"/>
                <w:sz w:val="20"/>
                <w:szCs w:val="20"/>
              </w:rPr>
              <w:t>平方米</w:t>
            </w:r>
          </w:p>
        </w:tc>
        <w:tc>
          <w:tcPr>
            <w:tcW w:w="0" w:type="dxa"/>
            <w:shd w:val="clear" w:color="auto" w:fill="auto"/>
            <w:vAlign w:val="center"/>
          </w:tcPr>
          <w:p w:rsidR="00C51B53" w:rsidRPr="00722E63" w14:paraId="5B4B7E9E" w14:textId="77777777">
            <w:r w:rsidRPr="00722E63">
              <w:rPr>
                <w:rFonts w:ascii="仿宋" w:eastAsia="仿宋" w:hAnsi="仿宋"/>
                <w:sz w:val="20"/>
                <w:szCs w:val="20"/>
              </w:rPr>
              <w:t>1040.61</w:t>
            </w:r>
          </w:p>
        </w:tc>
        <w:tc>
          <w:tcPr>
            <w:tcW w:w="0" w:type="dxa"/>
            <w:shd w:val="clear" w:color="auto" w:fill="auto"/>
            <w:vAlign w:val="center"/>
          </w:tcPr>
          <w:p w:rsidR="00C51B53" w:rsidRPr="00722E63" w14:paraId="7A4562BD" w14:textId="77777777"/>
        </w:tc>
      </w:tr>
      <w:tr w14:paraId="16EE7640" w14:textId="77777777" w:rsidTr="007F1D13">
        <w:tblPrEx>
          <w:tblW w:w="0" w:type="auto"/>
          <w:tblLook w:val="04A0"/>
        </w:tblPrEx>
        <w:tc>
          <w:tcPr>
            <w:tcW w:w="0" w:type="dxa"/>
            <w:shd w:val="clear" w:color="auto" w:fill="auto"/>
            <w:vAlign w:val="center"/>
          </w:tcPr>
          <w:p w:rsidR="00C51B53" w:rsidRPr="00722E63" w14:paraId="72B7F176" w14:textId="77777777">
            <w:r w:rsidRPr="00722E63">
              <w:rPr>
                <w:rFonts w:ascii="仿宋" w:eastAsia="仿宋" w:hAnsi="仿宋"/>
                <w:sz w:val="20"/>
                <w:szCs w:val="20"/>
              </w:rPr>
              <w:t>8</w:t>
            </w:r>
          </w:p>
        </w:tc>
        <w:tc>
          <w:tcPr>
            <w:tcW w:w="0" w:type="dxa"/>
            <w:shd w:val="clear" w:color="auto" w:fill="auto"/>
            <w:vAlign w:val="center"/>
          </w:tcPr>
          <w:p w:rsidR="00C51B53" w:rsidRPr="00722E63" w14:paraId="15B72FDC" w14:textId="77777777">
            <w:r w:rsidRPr="00722E63">
              <w:rPr>
                <w:rFonts w:ascii="仿宋" w:eastAsia="仿宋" w:hAnsi="仿宋"/>
                <w:sz w:val="20"/>
                <w:szCs w:val="20"/>
              </w:rPr>
              <w:t>绿化率</w:t>
            </w:r>
          </w:p>
        </w:tc>
        <w:tc>
          <w:tcPr>
            <w:tcW w:w="0" w:type="dxa"/>
            <w:shd w:val="clear" w:color="auto" w:fill="auto"/>
            <w:vAlign w:val="center"/>
          </w:tcPr>
          <w:p w:rsidR="00C51B53" w:rsidRPr="00722E63" w14:paraId="2FB3C54B" w14:textId="77777777"/>
        </w:tc>
        <w:tc>
          <w:tcPr>
            <w:tcW w:w="0" w:type="dxa"/>
            <w:shd w:val="clear" w:color="auto" w:fill="auto"/>
            <w:vAlign w:val="center"/>
          </w:tcPr>
          <w:p w:rsidR="00C51B53" w:rsidRPr="00722E63" w14:paraId="1EA494D5" w14:textId="77777777">
            <w:r w:rsidRPr="00722E63">
              <w:rPr>
                <w:rFonts w:ascii="仿宋" w:eastAsia="仿宋" w:hAnsi="仿宋"/>
                <w:sz w:val="20"/>
                <w:szCs w:val="20"/>
              </w:rPr>
              <w:t>6.43%</w:t>
            </w:r>
          </w:p>
        </w:tc>
        <w:tc>
          <w:tcPr>
            <w:tcW w:w="0" w:type="dxa"/>
            <w:shd w:val="clear" w:color="auto" w:fill="auto"/>
            <w:vAlign w:val="center"/>
          </w:tcPr>
          <w:p w:rsidR="00C51B53" w:rsidRPr="00722E63" w14:paraId="2AEE66E7" w14:textId="77777777"/>
        </w:tc>
      </w:tr>
      <w:tr w14:paraId="45CE5838" w14:textId="77777777" w:rsidTr="007F1D13">
        <w:tblPrEx>
          <w:tblW w:w="0" w:type="auto"/>
          <w:tblLook w:val="04A0"/>
        </w:tblPrEx>
        <w:tc>
          <w:tcPr>
            <w:tcW w:w="0" w:type="dxa"/>
            <w:shd w:val="clear" w:color="auto" w:fill="auto"/>
            <w:vAlign w:val="center"/>
          </w:tcPr>
          <w:p w:rsidR="00C51B53" w:rsidRPr="00722E63" w14:paraId="553B2FEB" w14:textId="77777777">
            <w:r w:rsidRPr="00722E63">
              <w:rPr>
                <w:rFonts w:ascii="仿宋" w:eastAsia="仿宋" w:hAnsi="仿宋"/>
                <w:sz w:val="20"/>
                <w:szCs w:val="20"/>
              </w:rPr>
              <w:t>9</w:t>
            </w:r>
          </w:p>
        </w:tc>
        <w:tc>
          <w:tcPr>
            <w:tcW w:w="0" w:type="dxa"/>
            <w:shd w:val="clear" w:color="auto" w:fill="auto"/>
            <w:vAlign w:val="center"/>
          </w:tcPr>
          <w:p w:rsidR="00C51B53" w:rsidRPr="00722E63" w14:paraId="5AAA2CD3" w14:textId="77777777">
            <w:r w:rsidRPr="00722E63">
              <w:rPr>
                <w:rFonts w:ascii="仿宋" w:eastAsia="仿宋" w:hAnsi="仿宋"/>
                <w:sz w:val="20"/>
                <w:szCs w:val="20"/>
              </w:rPr>
              <w:t>投资强度</w:t>
            </w:r>
          </w:p>
        </w:tc>
        <w:tc>
          <w:tcPr>
            <w:tcW w:w="0" w:type="dxa"/>
            <w:shd w:val="clear" w:color="auto" w:fill="auto"/>
            <w:vAlign w:val="center"/>
          </w:tcPr>
          <w:p w:rsidR="00C51B53" w:rsidRPr="00722E63" w14:paraId="4D868E6B" w14:textId="77777777">
            <w:r w:rsidRPr="00722E63">
              <w:rPr>
                <w:rFonts w:ascii="仿宋" w:eastAsia="仿宋" w:hAnsi="仿宋"/>
                <w:sz w:val="20"/>
                <w:szCs w:val="20"/>
              </w:rPr>
              <w:t>万元</w:t>
            </w:r>
            <w:r w:rsidRPr="00722E63">
              <w:rPr>
                <w:rFonts w:ascii="仿宋" w:eastAsia="仿宋" w:hAnsi="仿宋"/>
                <w:sz w:val="20"/>
                <w:szCs w:val="20"/>
              </w:rPr>
              <w:t>/</w:t>
            </w:r>
            <w:r w:rsidRPr="00722E63">
              <w:rPr>
                <w:rFonts w:ascii="仿宋" w:eastAsia="仿宋" w:hAnsi="仿宋"/>
                <w:sz w:val="20"/>
                <w:szCs w:val="20"/>
              </w:rPr>
              <w:t>亩</w:t>
            </w:r>
          </w:p>
        </w:tc>
        <w:tc>
          <w:tcPr>
            <w:tcW w:w="0" w:type="dxa"/>
            <w:shd w:val="clear" w:color="auto" w:fill="auto"/>
            <w:vAlign w:val="center"/>
          </w:tcPr>
          <w:p w:rsidR="00C51B53" w:rsidRPr="00722E63" w14:paraId="3E126AB3" w14:textId="77777777">
            <w:r w:rsidRPr="00722E63">
              <w:rPr>
                <w:rFonts w:ascii="仿宋" w:eastAsia="仿宋" w:hAnsi="仿宋"/>
                <w:sz w:val="20"/>
                <w:szCs w:val="20"/>
              </w:rPr>
              <w:t>179.77</w:t>
            </w:r>
          </w:p>
        </w:tc>
        <w:tc>
          <w:tcPr>
            <w:tcW w:w="0" w:type="dxa"/>
            <w:shd w:val="clear" w:color="auto" w:fill="auto"/>
            <w:vAlign w:val="center"/>
          </w:tcPr>
          <w:p w:rsidR="00C51B53" w:rsidRPr="00722E63" w14:paraId="639427F9" w14:textId="77777777"/>
        </w:tc>
      </w:tr>
    </w:tbl>
    <w:p w:rsidR="00C51B53" w14:paraId="181B313E" w14:textId="77777777"/>
    <w:p w:rsidR="00C51B53" w14:paraId="663CC348" w14:textId="77777777">
      <w:r>
        <w:rPr>
          <w:rFonts w:ascii="仿宋" w:eastAsia="仿宋" w:hAnsi="仿宋" w:cs="仿宋"/>
          <w:b/>
          <w:bCs/>
          <w:sz w:val="32"/>
          <w:szCs w:val="32"/>
        </w:rPr>
        <w:t>四、节约用地措施</w:t>
      </w:r>
    </w:p>
    <w:p w:rsidR="00C51B53" w14:paraId="441C7DFE" w14:textId="77777777">
      <w:pPr>
        <w:ind w:firstLine="600"/>
      </w:pPr>
      <w:r>
        <w:rPr>
          <w:rFonts w:ascii="仿宋" w:eastAsia="仿宋" w:hAnsi="仿宋" w:cs="仿宋"/>
          <w:sz w:val="30"/>
          <w:szCs w:val="30"/>
        </w:rPr>
        <w:t>采用大跨度连跨厂房，方便生产设备的布置，提高厂房面积的利用率，有利于节约土地资源；原料及辅助材料仓库采用简易货架，提高了库房的面积和空间利用率，从而有效地节约土地资源。</w:t>
      </w:r>
    </w:p>
    <w:p w:rsidR="00C51B53" w14:paraId="141A5523" w14:textId="77777777">
      <w:r>
        <w:rPr>
          <w:rFonts w:ascii="仿宋" w:eastAsia="仿宋" w:hAnsi="仿宋" w:cs="仿宋"/>
          <w:b/>
          <w:bCs/>
          <w:sz w:val="32"/>
          <w:szCs w:val="32"/>
        </w:rPr>
        <w:t>五、总图布置方案</w:t>
      </w:r>
    </w:p>
    <w:p w:rsidR="00C51B53" w14:paraId="5140EDB7" w14:textId="7023B356">
      <w:pPr>
        <w:ind w:firstLine="600"/>
        <w:sectPr w:rsidSect="00A02F19">
          <w:headerReference w:type="default" r:id="rId22"/>
          <w:type w:val="nextPage"/>
          <w:pgSz w:w="12240" w:h="15840"/>
          <w:pgMar w:top="1800" w:right="1200" w:bottom="1200" w:left="1200" w:header="720" w:footer="720" w:gutter="0"/>
          <w:pgNumType w:start="19"/>
          <w:cols w:space="720"/>
          <w:titlePg w:val="0"/>
          <w:docGrid w:linePitch="360"/>
        </w:sectPr>
      </w:pPr>
      <w:r>
        <w:rPr>
          <w:rFonts w:ascii="仿宋" w:eastAsia="仿宋" w:hAnsi="仿宋" w:cs="仿宋"/>
          <w:noProof/>
          <w:sz w:val="30"/>
          <w:szCs w:val="30"/>
        </w:rPr>
        <w:pict>
          <v:shape id="PageShape19" o:spid="_x0000_s1043" type="#_x0000_t202" style="width:500pt;height:5pt;margin-top:787pt;margin-left:0;mso-wrap-style:square;position:absolute;visibility:hidden;z-index:251676672">
            <v:textbox>
              <w:txbxContent>
                <w:p w:rsidR="00C51B53" w:rsidRPr="00C51B53" w14:paraId="382354E4" w14:textId="3E7C9136">
                  <w:pPr>
                    <w:rPr>
                      <w:rFonts w:ascii="黑体" w:eastAsia="黑体"/>
                      <w:sz w:val="24"/>
                    </w:rPr>
                  </w:pPr>
                  <w:r w:rsidRPr="00C51B53">
                    <w:rPr>
                      <w:rFonts w:ascii="黑体" w:eastAsia="黑体" w:hint="eastAsia"/>
                      <w:sz w:val="24"/>
                    </w:rPr>
                    <w:t>红茶项目可行性分析报告 全文共19页，当前为第19页。</w:t>
                  </w:r>
                </w:p>
              </w:txbxContent>
            </v:textbox>
          </v:shape>
        </w:pict>
      </w:r>
      <w:r>
        <w:rPr>
          <w:rFonts w:ascii="仿宋" w:eastAsia="仿宋" w:hAnsi="仿宋" w:cs="仿宋"/>
          <w:sz w:val="30"/>
          <w:szCs w:val="30"/>
        </w:rPr>
        <w:t>1</w:t>
      </w:r>
      <w:r>
        <w:rPr>
          <w:rFonts w:ascii="仿宋" w:eastAsia="仿宋" w:hAnsi="仿宋" w:cs="仿宋"/>
          <w:sz w:val="30"/>
          <w:szCs w:val="30"/>
        </w:rPr>
        <w:t>、按照建（构）筑物的生产性质和使用功能，项目总体设计根据物流关系将场区划分为生产区、办公生活区、公用设施区等三个功能区，要求</w:t>
      </w:r>
    </w:p>
    <w:p w:rsidR="00C51B53" w14:textId="7023B356">
      <w:pPr>
        <w:ind w:firstLine="600"/>
      </w:pPr>
      <w:r>
        <w:rPr>
          <w:rFonts w:ascii="仿宋" w:eastAsia="仿宋" w:hAnsi="仿宋" w:cs="仿宋"/>
          <w:sz w:val="30"/>
          <w:szCs w:val="30"/>
        </w:rPr>
        <w:t>功能分区明确，人流、物流便捷流畅，生产工艺流程顺畅简捷；这样布置既能充分利用现有场地，有利于生产设施的联系，又有利于外部水、电、气等能源的接入，管线敷设短捷，相互联系方便。</w:t>
      </w:r>
    </w:p>
    <w:p w:rsidR="00C51B53" w14:paraId="42EC62B1" w14:textId="77777777">
      <w:pPr>
        <w:ind w:firstLine="600"/>
      </w:pPr>
      <w:r>
        <w:rPr>
          <w:rFonts w:ascii="仿宋" w:eastAsia="仿宋" w:hAnsi="仿宋" w:cs="仿宋"/>
          <w:sz w:val="30"/>
          <w:szCs w:val="30"/>
        </w:rPr>
        <w:t>场区道路布置满足安装、检修、运输和消防的要求，使货物运输顺畅，合理分散物流和人流，尽量避免或减少交叉，使主要人流、物流路线短捷、运输安全。</w:t>
      </w:r>
    </w:p>
    <w:p w:rsidR="00C51B53" w14:paraId="0192F8A5" w14:textId="77777777">
      <w:pPr>
        <w:ind w:firstLine="600"/>
      </w:pPr>
      <w:r>
        <w:rPr>
          <w:rFonts w:ascii="仿宋" w:eastAsia="仿宋" w:hAnsi="仿宋" w:cs="仿宋"/>
          <w:sz w:val="30"/>
          <w:szCs w:val="30"/>
        </w:rPr>
        <w:t>2</w:t>
      </w:r>
      <w:r>
        <w:rPr>
          <w:rFonts w:ascii="仿宋" w:eastAsia="仿宋" w:hAnsi="仿宋" w:cs="仿宋"/>
          <w:sz w:val="30"/>
          <w:szCs w:val="30"/>
        </w:rPr>
        <w:t>、场区植物配置以本地区树种为主，绿化设计的树木花草配置应依据项目建设区域的总体布置、竖向、道路及管线综合布置等要求，并适合当地气象、土壤、生态习性与防护性能，疏密适当高低错落，形成一定的层次感。</w:t>
      </w:r>
    </w:p>
    <w:p w:rsidR="00C51B53" w14:paraId="7E598B55" w14:textId="77777777">
      <w:pPr>
        <w:ind w:firstLine="600"/>
      </w:pPr>
    </w:p>
    <w:p w:rsidR="00C51B53" w14:paraId="4C434154" w14:textId="77777777">
      <w:pPr>
        <w:ind w:firstLine="600"/>
      </w:pPr>
      <w:r>
        <w:rPr>
          <w:rFonts w:ascii="仿宋" w:eastAsia="仿宋" w:hAnsi="仿宋" w:cs="仿宋"/>
          <w:sz w:val="30"/>
          <w:szCs w:val="30"/>
        </w:rPr>
        <w:t>3</w:t>
      </w:r>
      <w:r>
        <w:rPr>
          <w:rFonts w:ascii="仿宋" w:eastAsia="仿宋" w:hAnsi="仿宋" w:cs="仿宋"/>
          <w:sz w:val="30"/>
          <w:szCs w:val="30"/>
        </w:rPr>
        <w:t>、投资项目生产给水的对象主要是各类清洗设备，其余辅助设备、空压机及厂房内水冷制冷机组等均采取冷却循环用水。</w:t>
      </w:r>
    </w:p>
    <w:p w:rsidR="00C51B53" w14:paraId="4B2E05DD" w14:textId="77777777">
      <w:pPr>
        <w:ind w:firstLine="600"/>
      </w:pPr>
    </w:p>
    <w:p w:rsidR="00C51B53" w14:paraId="3FA3BAAA" w14:textId="77777777">
      <w:pPr>
        <w:ind w:firstLine="600"/>
      </w:pPr>
      <w:r>
        <w:rPr>
          <w:rFonts w:ascii="仿宋" w:eastAsia="仿宋" w:hAnsi="仿宋" w:cs="仿宋"/>
          <w:sz w:val="30"/>
          <w:szCs w:val="30"/>
        </w:rPr>
        <w:t>4</w:t>
      </w:r>
      <w:r>
        <w:rPr>
          <w:rFonts w:ascii="仿宋" w:eastAsia="仿宋" w:hAnsi="仿宋" w:cs="仿宋"/>
          <w:sz w:val="30"/>
          <w:szCs w:val="30"/>
        </w:rPr>
        <w:t>、场外运输主要为原材料的供给以及产品的外运；产品的远距离运输由汽车或铁路运输解决，项目建设地社会运输力量充足，可满足投资项目场外远距离运输的需求。</w:t>
      </w:r>
    </w:p>
    <w:p w:rsidR="00C51B53" w14:paraId="073CDB43" w14:textId="77777777">
      <w:pPr>
        <w:ind w:firstLine="600"/>
      </w:pPr>
    </w:p>
    <w:p w:rsidR="00C51B53" w14:paraId="44B4421A" w14:textId="77777777">
      <w:r>
        <w:rPr>
          <w:rFonts w:ascii="仿宋" w:eastAsia="仿宋" w:hAnsi="仿宋" w:cs="仿宋"/>
          <w:b/>
          <w:bCs/>
          <w:sz w:val="32"/>
          <w:szCs w:val="32"/>
        </w:rPr>
        <w:t>六、选址综合评价</w:t>
      </w:r>
    </w:p>
    <w:p w:rsidR="00C51B53" w14:paraId="5258B217" w14:textId="4BDB8B0D">
      <w:pPr>
        <w:ind w:firstLine="600"/>
      </w:pPr>
      <w:r>
        <w:rPr>
          <w:rFonts w:ascii="仿宋" w:eastAsia="仿宋" w:hAnsi="仿宋" w:cs="仿宋"/>
          <w:noProof/>
          <w:sz w:val="30"/>
          <w:szCs w:val="30"/>
        </w:rPr>
        <w:pict>
          <v:shape id="PageShape20" o:spid="_x0000_s1044" type="#_x0000_t202" style="width:500pt;height:5pt;margin-top:787pt;margin-left:0;mso-wrap-style:square;position:absolute;visibility:hidden;z-index:251677696">
            <v:textbox>
              <w:txbxContent>
                <w:p w:rsidR="00C51B53" w:rsidRPr="00C51B53" w14:paraId="257C975F" w14:textId="37C7DAB9">
                  <w:pPr>
                    <w:rPr>
                      <w:rFonts w:ascii="黑体" w:eastAsia="黑体"/>
                      <w:sz w:val="24"/>
                    </w:rPr>
                  </w:pPr>
                  <w:r w:rsidRPr="00C51B53">
                    <w:rPr>
                      <w:rFonts w:ascii="黑体" w:eastAsia="黑体" w:hint="eastAsia"/>
                      <w:sz w:val="24"/>
                    </w:rPr>
                    <w:t>红茶项目可行性分析报告 全文共20页，当前为第20页。</w:t>
                  </w:r>
                  <w:r w:rsidRPr="00C51B53">
                    <w:rPr>
                      <w:rFonts w:ascii="黑体" w:eastAsia="黑体"/>
                      <w:sz w:val="24"/>
                    </w:rPr>
                    <w:br/>
                  </w:r>
                  <w:r w:rsidRPr="00C51B53">
                    <w:rPr>
                      <w:rFonts w:ascii="黑体" w:eastAsia="黑体"/>
                      <w:sz w:val="24"/>
                    </w:rPr>
                    <w:br/>
                  </w:r>
                </w:p>
                <w:p>
                  <w:pPr>
                    <w:spacing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23" w:history="1">
                    <w:r>
                      <w:rPr>
                        <w:rFonts w:ascii="SimSun" w:eastAsia="SimSun" w:hAnsi="SimSun" w:cs="SimSun"/>
                        <w:b/>
                        <w:bCs/>
                        <w:color w:val="0000EE"/>
                        <w:sz w:val="30"/>
                        <w:szCs w:val="30"/>
                        <w:u w:val="single" w:color="0000EE"/>
                      </w:rPr>
                      <w:t>https://d.book118.com/346214045225010032</w:t>
                    </w:r>
                  </w:hyperlink>
                </w:p>
                <w:p w:rsidR="00C51B53" w:rsidRPr="00C51B53">
                  <w:pPr>
                    <w:rPr>
                      <w:rFonts w:ascii="黑体" w:eastAsia="黑体"/>
                      <w:sz w:val="24"/>
                    </w:rPr>
                  </w:pPr>
                </w:p>
              </w:txbxContent>
            </v:textbox>
          </v:shape>
        </w:pict>
      </w:r>
      <w:r>
        <w:rPr>
          <w:rFonts w:ascii="仿宋" w:eastAsia="仿宋" w:hAnsi="仿宋" w:cs="仿宋"/>
          <w:sz w:val="30"/>
          <w:szCs w:val="30"/>
        </w:rPr>
        <w:t>项目建设遵循</w:t>
      </w:r>
      <w:r>
        <w:rPr>
          <w:rFonts w:ascii="仿宋" w:eastAsia="仿宋" w:hAnsi="仿宋" w:cs="仿宋"/>
          <w:sz w:val="30"/>
          <w:szCs w:val="30"/>
        </w:rPr>
        <w:t>“</w:t>
      </w:r>
      <w:r>
        <w:rPr>
          <w:rFonts w:ascii="仿宋" w:eastAsia="仿宋" w:hAnsi="仿宋" w:cs="仿宋"/>
          <w:sz w:val="30"/>
          <w:szCs w:val="30"/>
        </w:rPr>
        <w:t>合理和集约用地</w:t>
      </w:r>
      <w:r>
        <w:rPr>
          <w:rFonts w:ascii="仿宋" w:eastAsia="仿宋" w:hAnsi="仿宋" w:cs="仿宋"/>
          <w:sz w:val="30"/>
          <w:szCs w:val="30"/>
        </w:rPr>
        <w:t>”</w:t>
      </w:r>
      <w:r>
        <w:rPr>
          <w:rFonts w:ascii="仿宋" w:eastAsia="仿宋" w:hAnsi="仿宋" w:cs="仿宋"/>
          <w:sz w:val="30"/>
          <w:szCs w:val="30"/>
        </w:rPr>
        <w:t>的原则，按照产品制造行业生产规范和要求，进行科学设计、合理布局，符合行业产品生产经营的需要。</w:t>
      </w:r>
    </w:p>
    <w:sectPr w:rsidSect="00A02F19">
      <w:headerReference w:type="default" r:id="rId24"/>
      <w:type w:val="nextPage"/>
      <w:pgSz w:w="12240" w:h="15840"/>
      <w:pgMar w:top="1800" w:right="1200" w:bottom="1200" w:left="1200" w:header="720" w:footer="720" w:gutter="0"/>
      <w:pgNumType w:start="20"/>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
    <w:panose1 w:val="00000000000000000000"/>
    <w:charset w:val="00"/>
    <w:family w:val="roman"/>
    <w:notTrueType/>
    <w:pitch w:val="default"/>
    <w:sig w:usb0="00000000"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B53" w:rsidP="00C51B53" w14:paraId="79172A30" w14:textId="7589FE51">
    <w:pPr>
      <w:jc w:val="center"/>
    </w:pPr>
    <w:r>
      <w:rPr>
        <w:rFonts w:ascii="仿宋" w:eastAsia="仿宋" w:hAnsi="仿宋" w:cs="仿宋" w:hint="eastAsia"/>
        <w:sz w:val="20"/>
        <w:szCs w:val="20"/>
      </w:rPr>
      <w:t>红茶项目可行性分析报告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B53" w:rsidP="00C51B53" w14:textId="7589FE51">
    <w:pPr>
      <w:jc w:val="center"/>
    </w:pPr>
    <w:r>
      <w:rPr>
        <w:rFonts w:ascii="仿宋" w:eastAsia="仿宋" w:hAnsi="仿宋" w:cs="仿宋" w:hint="eastAsia"/>
        <w:sz w:val="20"/>
        <w:szCs w:val="20"/>
      </w:rPr>
      <w:t>红茶项目可行性分析报告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B53" w:rsidP="00C51B53" w14:textId="7589FE51">
    <w:pPr>
      <w:jc w:val="center"/>
    </w:pPr>
    <w:r>
      <w:rPr>
        <w:rFonts w:ascii="仿宋" w:eastAsia="仿宋" w:hAnsi="仿宋" w:cs="仿宋" w:hint="eastAsia"/>
        <w:sz w:val="20"/>
        <w:szCs w:val="20"/>
      </w:rPr>
      <w:t>红茶项目可行性分析报告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B53" w:rsidP="00C51B53" w14:textId="7589FE51">
    <w:pPr>
      <w:jc w:val="center"/>
    </w:pPr>
    <w:r>
      <w:rPr>
        <w:rFonts w:ascii="仿宋" w:eastAsia="仿宋" w:hAnsi="仿宋" w:cs="仿宋" w:hint="eastAsia"/>
        <w:sz w:val="20"/>
        <w:szCs w:val="20"/>
      </w:rPr>
      <w:t>红茶项目可行性分析报告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B53" w:rsidP="00C51B53" w14:textId="7589FE51">
    <w:pPr>
      <w:jc w:val="center"/>
    </w:pPr>
    <w:r>
      <w:rPr>
        <w:rFonts w:ascii="仿宋" w:eastAsia="仿宋" w:hAnsi="仿宋" w:cs="仿宋" w:hint="eastAsia"/>
        <w:sz w:val="20"/>
        <w:szCs w:val="20"/>
      </w:rPr>
      <w:t>红茶项目可行性分析报告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B53" w:rsidP="00C51B53" w14:textId="7589FE51">
    <w:pPr>
      <w:jc w:val="center"/>
    </w:pPr>
    <w:r>
      <w:rPr>
        <w:rFonts w:ascii="仿宋" w:eastAsia="仿宋" w:hAnsi="仿宋" w:cs="仿宋" w:hint="eastAsia"/>
        <w:sz w:val="20"/>
        <w:szCs w:val="20"/>
      </w:rPr>
      <w:t>红茶项目可行性分析报告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B53" w:rsidP="00C51B53" w14:textId="7589FE51">
    <w:pPr>
      <w:jc w:val="center"/>
    </w:pPr>
    <w:r>
      <w:rPr>
        <w:rFonts w:ascii="仿宋" w:eastAsia="仿宋" w:hAnsi="仿宋" w:cs="仿宋" w:hint="eastAsia"/>
        <w:sz w:val="20"/>
        <w:szCs w:val="20"/>
      </w:rPr>
      <w:t>红茶项目可行性分析报告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B53" w:rsidP="00C51B53" w14:textId="7589FE51">
    <w:pPr>
      <w:jc w:val="center"/>
    </w:pPr>
    <w:r>
      <w:rPr>
        <w:rFonts w:ascii="仿宋" w:eastAsia="仿宋" w:hAnsi="仿宋" w:cs="仿宋" w:hint="eastAsia"/>
        <w:sz w:val="20"/>
        <w:szCs w:val="20"/>
      </w:rPr>
      <w:t>红茶项目可行性分析报告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B53" w:rsidP="00C51B53" w14:textId="7589FE51">
    <w:pPr>
      <w:jc w:val="center"/>
    </w:pPr>
    <w:r>
      <w:rPr>
        <w:rFonts w:ascii="仿宋" w:eastAsia="仿宋" w:hAnsi="仿宋" w:cs="仿宋" w:hint="eastAsia"/>
        <w:sz w:val="20"/>
        <w:szCs w:val="20"/>
      </w:rPr>
      <w:t>红茶项目可行性分析报告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B53" w:rsidP="00C51B53" w14:textId="7589FE51">
    <w:pPr>
      <w:jc w:val="center"/>
    </w:pPr>
    <w:r>
      <w:rPr>
        <w:rFonts w:ascii="仿宋" w:eastAsia="仿宋" w:hAnsi="仿宋" w:cs="仿宋" w:hint="eastAsia"/>
        <w:sz w:val="20"/>
        <w:szCs w:val="20"/>
      </w:rPr>
      <w:t>红茶项目可行性分析报告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B53" w:rsidP="00C51B53" w14:textId="7589FE51">
    <w:pPr>
      <w:jc w:val="center"/>
    </w:pPr>
    <w:r>
      <w:rPr>
        <w:rFonts w:ascii="仿宋" w:eastAsia="仿宋" w:hAnsi="仿宋" w:cs="仿宋" w:hint="eastAsia"/>
        <w:sz w:val="20"/>
        <w:szCs w:val="20"/>
      </w:rPr>
      <w:t>红茶项目可行性分析报告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B53" w:rsidP="00C51B53" w14:textId="7589FE51">
    <w:pPr>
      <w:jc w:val="center"/>
    </w:pPr>
    <w:r>
      <w:rPr>
        <w:rFonts w:ascii="仿宋" w:eastAsia="仿宋" w:hAnsi="仿宋" w:cs="仿宋" w:hint="eastAsia"/>
        <w:sz w:val="20"/>
        <w:szCs w:val="20"/>
      </w:rPr>
      <w:t>红茶项目可行性分析报告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B53" w:rsidP="00C51B53" w14:textId="7589FE51">
    <w:pPr>
      <w:jc w:val="center"/>
    </w:pPr>
    <w:r>
      <w:rPr>
        <w:rFonts w:ascii="仿宋" w:eastAsia="仿宋" w:hAnsi="仿宋" w:cs="仿宋" w:hint="eastAsia"/>
        <w:sz w:val="20"/>
        <w:szCs w:val="20"/>
      </w:rPr>
      <w:t>红茶项目可行性分析报告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B53" w:rsidP="00C51B53" w14:textId="7589FE51">
    <w:pPr>
      <w:jc w:val="center"/>
    </w:pPr>
    <w:r>
      <w:rPr>
        <w:rFonts w:ascii="仿宋" w:eastAsia="仿宋" w:hAnsi="仿宋" w:cs="仿宋" w:hint="eastAsia"/>
        <w:sz w:val="20"/>
        <w:szCs w:val="20"/>
      </w:rPr>
      <w:t>红茶项目可行性分析报告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B53" w:rsidP="00C51B53" w14:textId="7589FE51">
    <w:pPr>
      <w:jc w:val="center"/>
    </w:pPr>
    <w:r>
      <w:rPr>
        <w:rFonts w:ascii="仿宋" w:eastAsia="仿宋" w:hAnsi="仿宋" w:cs="仿宋" w:hint="eastAsia"/>
        <w:sz w:val="20"/>
        <w:szCs w:val="20"/>
      </w:rPr>
      <w:t>红茶项目可行性分析报告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B53" w:rsidP="00C51B53" w14:textId="7589FE51">
    <w:pPr>
      <w:jc w:val="center"/>
    </w:pPr>
    <w:r>
      <w:rPr>
        <w:rFonts w:ascii="仿宋" w:eastAsia="仿宋" w:hAnsi="仿宋" w:cs="仿宋" w:hint="eastAsia"/>
        <w:sz w:val="20"/>
        <w:szCs w:val="20"/>
      </w:rPr>
      <w:t>红茶项目可行性分析报告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B53" w:rsidP="00C51B53" w14:textId="7589FE51">
    <w:pPr>
      <w:jc w:val="center"/>
    </w:pPr>
    <w:r>
      <w:rPr>
        <w:rFonts w:ascii="仿宋" w:eastAsia="仿宋" w:hAnsi="仿宋" w:cs="仿宋" w:hint="eastAsia"/>
        <w:sz w:val="20"/>
        <w:szCs w:val="20"/>
      </w:rPr>
      <w:t>红茶项目可行性分析报告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B53" w:rsidP="00C51B53" w14:textId="7589FE51">
    <w:pPr>
      <w:jc w:val="center"/>
    </w:pPr>
    <w:r>
      <w:rPr>
        <w:rFonts w:ascii="仿宋" w:eastAsia="仿宋" w:hAnsi="仿宋" w:cs="仿宋" w:hint="eastAsia"/>
        <w:sz w:val="20"/>
        <w:szCs w:val="20"/>
      </w:rPr>
      <w:t>红茶项目可行性分析报告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B53" w:rsidP="00C51B53" w14:textId="7589FE51">
    <w:pPr>
      <w:jc w:val="center"/>
    </w:pPr>
    <w:r>
      <w:rPr>
        <w:rFonts w:ascii="仿宋" w:eastAsia="仿宋" w:hAnsi="仿宋" w:cs="仿宋" w:hint="eastAsia"/>
        <w:sz w:val="20"/>
        <w:szCs w:val="20"/>
      </w:rPr>
      <w:t>红茶项目可行性分析报告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B53" w:rsidP="00C51B53" w14:textId="7589FE51">
    <w:pPr>
      <w:jc w:val="center"/>
    </w:pPr>
    <w:r>
      <w:rPr>
        <w:rFonts w:ascii="仿宋" w:eastAsia="仿宋" w:hAnsi="仿宋" w:cs="仿宋" w:hint="eastAsia"/>
        <w:sz w:val="20"/>
        <w:szCs w:val="20"/>
      </w:rPr>
      <w:t>红茶项目可行性分析报告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09F643A"/>
    <w:multiLevelType w:val="hybridMultilevel"/>
    <w:tmpl w:val="B8B46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95908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F2"/>
    <w:rsid w:val="00722E63"/>
    <w:rsid w:val="00A02F19"/>
    <w:rsid w:val="00A94AF2"/>
    <w:rsid w:val="00C51B53"/>
  </w:rsids>
  <m:mathPr>
    <m:mathFont m:val="Cambria Math"/>
  </m:mathPr>
  <w:themeFontLang w:val="en-US" w:eastAsia="zh-CN" w:bidi="en-US"/>
  <w:clrSchemeMapping w:bg1="light1" w:t1="dark1" w:bg2="light2" w:t2="dark2" w:accent1="accent1" w:accent2="accent2" w:accent3="accent3" w:accent4="accent4" w:accent5="accent5" w:accent6="accent6" w:hyperlink="hyperlink" w:followedHyperlink="followedHyperlink"/>
  <w14:docId w14:val="79D08932"/>
  <w15:docId w15:val="{D8E94280-E194-43DB-9412-FC779C98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宋体" w:asciiTheme="minorHAnsi" w:hAnsiTheme="minorHAnsi" w:cstheme="minorBidi"/>
        <w:sz w:val="22"/>
        <w:szCs w:val="22"/>
        <w:lang w:val="en-US" w:eastAsia="en-US" w:bidi="en-US"/>
      </w:rPr>
    </w:rPrDefault>
    <w:pPrDefault>
      <w:pPr>
        <w:spacing w:line="4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51B53"/>
    <w:pPr>
      <w:tabs>
        <w:tab w:val="center" w:pos="4153"/>
        <w:tab w:val="right" w:pos="8306"/>
      </w:tabs>
      <w:snapToGrid w:val="0"/>
      <w:spacing w:line="240" w:lineRule="auto"/>
      <w:jc w:val="center"/>
    </w:pPr>
    <w:rPr>
      <w:sz w:val="18"/>
      <w:szCs w:val="18"/>
    </w:rPr>
  </w:style>
  <w:style w:type="character" w:customStyle="1" w:styleId="a">
    <w:name w:val="页眉 字符"/>
    <w:basedOn w:val="DefaultParagraphFont"/>
    <w:link w:val="Header"/>
    <w:uiPriority w:val="99"/>
    <w:rsid w:val="00C51B53"/>
    <w:rPr>
      <w:sz w:val="18"/>
      <w:szCs w:val="18"/>
    </w:rPr>
  </w:style>
  <w:style w:type="paragraph" w:styleId="Footer">
    <w:name w:val="footer"/>
    <w:basedOn w:val="Normal"/>
    <w:link w:val="a0"/>
    <w:uiPriority w:val="99"/>
    <w:unhideWhenUsed/>
    <w:rsid w:val="00C51B53"/>
    <w:pPr>
      <w:tabs>
        <w:tab w:val="center" w:pos="4153"/>
        <w:tab w:val="right" w:pos="8306"/>
      </w:tabs>
      <w:snapToGrid w:val="0"/>
      <w:spacing w:line="240" w:lineRule="auto"/>
    </w:pPr>
    <w:rPr>
      <w:sz w:val="18"/>
      <w:szCs w:val="18"/>
    </w:rPr>
  </w:style>
  <w:style w:type="character" w:customStyle="1" w:styleId="a0">
    <w:name w:val="页脚 字符"/>
    <w:basedOn w:val="DefaultParagraphFont"/>
    <w:link w:val="Footer"/>
    <w:uiPriority w:val="99"/>
    <w:rsid w:val="00C51B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7.xml" /><Relationship Id="rId11" Type="http://schemas.openxmlformats.org/officeDocument/2006/relationships/header" Target="header8.xml" /><Relationship Id="rId12" Type="http://schemas.openxmlformats.org/officeDocument/2006/relationships/header" Target="header9.xml" /><Relationship Id="rId13" Type="http://schemas.openxmlformats.org/officeDocument/2006/relationships/header" Target="header10.xml" /><Relationship Id="rId14" Type="http://schemas.openxmlformats.org/officeDocument/2006/relationships/header" Target="header11.xml" /><Relationship Id="rId15" Type="http://schemas.openxmlformats.org/officeDocument/2006/relationships/header" Target="header12.xml" /><Relationship Id="rId16" Type="http://schemas.openxmlformats.org/officeDocument/2006/relationships/header" Target="header13.xml" /><Relationship Id="rId17" Type="http://schemas.openxmlformats.org/officeDocument/2006/relationships/header" Target="header14.xml" /><Relationship Id="rId18" Type="http://schemas.openxmlformats.org/officeDocument/2006/relationships/header" Target="header15.xml" /><Relationship Id="rId19" Type="http://schemas.openxmlformats.org/officeDocument/2006/relationships/header" Target="header16.xml" /><Relationship Id="rId2" Type="http://schemas.openxmlformats.org/officeDocument/2006/relationships/webSettings" Target="webSettings.xml" /><Relationship Id="rId20" Type="http://schemas.openxmlformats.org/officeDocument/2006/relationships/header" Target="header17.xml" /><Relationship Id="rId21" Type="http://schemas.openxmlformats.org/officeDocument/2006/relationships/header" Target="header18.xml" /><Relationship Id="rId22" Type="http://schemas.openxmlformats.org/officeDocument/2006/relationships/header" Target="header19.xml" /><Relationship Id="rId23" Type="http://schemas.openxmlformats.org/officeDocument/2006/relationships/hyperlink" Target="https://d.book118.com/346214045225010032" TargetMode="External" /><Relationship Id="rId24" Type="http://schemas.openxmlformats.org/officeDocument/2006/relationships/header" Target="header20.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header" Target="header4.xml" /><Relationship Id="rId8" Type="http://schemas.openxmlformats.org/officeDocument/2006/relationships/header" Target="header5.xml" /><Relationship Id="rId9" Type="http://schemas.openxmlformats.org/officeDocument/2006/relationships/header" Target="head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9979</Words>
  <Characters>11577</Characters>
  <Application>Microsoft Office Word</Application>
  <DocSecurity>0</DocSecurity>
  <Lines>890</Lines>
  <Paragraphs>937</Paragraphs>
  <ScaleCrop>false</ScaleCrop>
  <Company>officegen</Company>
  <LinksUpToDate>false</LinksUpToDate>
  <CharactersWithSpaces>20619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空空不是空空</dc:creator>
  <cp:lastModifiedBy>YH W</cp:lastModifiedBy>
  <cp:revision>2</cp:revision>
  <dcterms:created xsi:type="dcterms:W3CDTF">2024-01-05T09:38:00Z</dcterms:created>
  <dcterms:modified xsi:type="dcterms:W3CDTF">2024-01-05T09:38:00Z</dcterms:modified>
</cp:coreProperties>
</file>