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粽子项目规划设计方案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98" w:history="1">
        <w:r>
          <w:rPr>
            <w:rFonts w:ascii="仿宋" w:eastAsia="仿宋" w:hAnsi="仿宋" w:cs="仿宋" w:hint="eastAsia"/>
            <w:lang w:eastAsia="zh-CN"/>
          </w:rPr>
          <w:t>序言</w:t>
        </w:r>
        <w:r>
          <w:tab/>
        </w:r>
        <w:r>
          <w:fldChar w:fldCharType="begin"/>
        </w:r>
        <w:r>
          <w:instrText xml:space="preserve"> PAGEREF _Toc4698 \h </w:instrText>
        </w:r>
        <w:r>
          <w:fldChar w:fldCharType="separate"/>
        </w:r>
        <w:r>
          <w:t>3</w:t>
        </w:r>
        <w:r>
          <w:fldChar w:fldCharType="end"/>
        </w:r>
      </w:hyperlink>
    </w:p>
    <w:p>
      <w:pPr>
        <w:pStyle w:val="TOC1"/>
        <w:tabs>
          <w:tab w:val="right" w:leader="dot" w:pos="8306"/>
        </w:tabs>
      </w:pPr>
      <w:hyperlink w:anchor="_Toc2364" w:history="1">
        <w:r>
          <w:rPr>
            <w:rFonts w:ascii="仿宋" w:eastAsia="仿宋" w:hAnsi="仿宋" w:cs="仿宋" w:hint="eastAsia"/>
            <w:lang w:eastAsia="zh-CN"/>
          </w:rPr>
          <w:t>一、粽子项目可持续发展</w:t>
        </w:r>
        <w:r>
          <w:tab/>
        </w:r>
        <w:r>
          <w:fldChar w:fldCharType="begin"/>
        </w:r>
        <w:r>
          <w:instrText xml:space="preserve"> PAGEREF _Toc2364 \h </w:instrText>
        </w:r>
        <w:r>
          <w:fldChar w:fldCharType="separate"/>
        </w:r>
        <w:r>
          <w:t>3</w:t>
        </w:r>
        <w:r>
          <w:fldChar w:fldCharType="end"/>
        </w:r>
      </w:hyperlink>
    </w:p>
    <w:p>
      <w:pPr>
        <w:pStyle w:val="TOC2"/>
        <w:tabs>
          <w:tab w:val="right" w:leader="dot" w:pos="8306"/>
        </w:tabs>
      </w:pPr>
      <w:hyperlink w:anchor="_Toc25828" w:history="1">
        <w:r>
          <w:rPr>
            <w:rFonts w:ascii="仿宋" w:eastAsia="仿宋" w:hAnsi="仿宋" w:cs="仿宋" w:hint="eastAsia"/>
            <w:lang w:eastAsia="zh-CN"/>
          </w:rPr>
          <w:t>(一)、可持续战略与实践</w:t>
        </w:r>
        <w:r>
          <w:tab/>
        </w:r>
        <w:r>
          <w:fldChar w:fldCharType="begin"/>
        </w:r>
        <w:r>
          <w:instrText xml:space="preserve"> PAGEREF _Toc25828 \h </w:instrText>
        </w:r>
        <w:r>
          <w:fldChar w:fldCharType="separate"/>
        </w:r>
        <w:r>
          <w:t>3</w:t>
        </w:r>
        <w:r>
          <w:fldChar w:fldCharType="end"/>
        </w:r>
      </w:hyperlink>
    </w:p>
    <w:p>
      <w:pPr>
        <w:pStyle w:val="TOC2"/>
        <w:tabs>
          <w:tab w:val="right" w:leader="dot" w:pos="8306"/>
        </w:tabs>
      </w:pPr>
      <w:hyperlink w:anchor="_Toc12659" w:history="1">
        <w:r>
          <w:rPr>
            <w:rFonts w:ascii="仿宋" w:eastAsia="仿宋" w:hAnsi="仿宋" w:cs="仿宋" w:hint="eastAsia"/>
            <w:lang w:eastAsia="zh-CN"/>
          </w:rPr>
          <w:t>(二)、环保与社会责任</w:t>
        </w:r>
        <w:r>
          <w:tab/>
        </w:r>
        <w:r>
          <w:fldChar w:fldCharType="begin"/>
        </w:r>
        <w:r>
          <w:instrText xml:space="preserve"> PAGEREF _Toc12659 \h </w:instrText>
        </w:r>
        <w:r>
          <w:fldChar w:fldCharType="separate"/>
        </w:r>
        <w:r>
          <w:t>4</w:t>
        </w:r>
        <w:r>
          <w:fldChar w:fldCharType="end"/>
        </w:r>
      </w:hyperlink>
    </w:p>
    <w:p>
      <w:pPr>
        <w:pStyle w:val="TOC1"/>
        <w:tabs>
          <w:tab w:val="right" w:leader="dot" w:pos="8306"/>
        </w:tabs>
      </w:pPr>
      <w:hyperlink w:anchor="_Toc3040" w:history="1">
        <w:r>
          <w:rPr>
            <w:rFonts w:ascii="仿宋" w:eastAsia="仿宋" w:hAnsi="仿宋" w:cs="仿宋" w:hint="eastAsia"/>
            <w:lang w:eastAsia="zh-CN"/>
          </w:rPr>
          <w:t>二、粽子项目概论</w:t>
        </w:r>
        <w:r>
          <w:tab/>
        </w:r>
        <w:r>
          <w:fldChar w:fldCharType="begin"/>
        </w:r>
        <w:r>
          <w:instrText xml:space="preserve"> PAGEREF _Toc3040 \h </w:instrText>
        </w:r>
        <w:r>
          <w:fldChar w:fldCharType="separate"/>
        </w:r>
        <w:r>
          <w:t>4</w:t>
        </w:r>
        <w:r>
          <w:fldChar w:fldCharType="end"/>
        </w:r>
      </w:hyperlink>
    </w:p>
    <w:p>
      <w:pPr>
        <w:pStyle w:val="TOC2"/>
        <w:tabs>
          <w:tab w:val="right" w:leader="dot" w:pos="8306"/>
        </w:tabs>
      </w:pPr>
      <w:hyperlink w:anchor="_Toc24639" w:history="1">
        <w:r>
          <w:rPr>
            <w:rFonts w:ascii="仿宋" w:eastAsia="仿宋" w:hAnsi="仿宋" w:cs="仿宋" w:hint="eastAsia"/>
            <w:lang w:eastAsia="zh-CN"/>
          </w:rPr>
          <w:t>(一)、粽子项目概况</w:t>
        </w:r>
        <w:r>
          <w:tab/>
        </w:r>
        <w:r>
          <w:fldChar w:fldCharType="begin"/>
        </w:r>
        <w:r>
          <w:instrText xml:space="preserve"> PAGEREF _Toc24639 \h </w:instrText>
        </w:r>
        <w:r>
          <w:fldChar w:fldCharType="separate"/>
        </w:r>
        <w:r>
          <w:t>4</w:t>
        </w:r>
        <w:r>
          <w:fldChar w:fldCharType="end"/>
        </w:r>
      </w:hyperlink>
    </w:p>
    <w:p>
      <w:pPr>
        <w:pStyle w:val="TOC2"/>
        <w:tabs>
          <w:tab w:val="right" w:leader="dot" w:pos="8306"/>
        </w:tabs>
      </w:pPr>
      <w:hyperlink w:anchor="_Toc3163" w:history="1">
        <w:r>
          <w:rPr>
            <w:rFonts w:ascii="仿宋" w:eastAsia="仿宋" w:hAnsi="仿宋" w:cs="仿宋" w:hint="eastAsia"/>
            <w:lang w:eastAsia="zh-CN"/>
          </w:rPr>
          <w:t>(二)、粽子项目目标</w:t>
        </w:r>
        <w:r>
          <w:tab/>
        </w:r>
        <w:r>
          <w:fldChar w:fldCharType="begin"/>
        </w:r>
        <w:r>
          <w:instrText xml:space="preserve"> PAGEREF _Toc3163 \h </w:instrText>
        </w:r>
        <w:r>
          <w:fldChar w:fldCharType="separate"/>
        </w:r>
        <w:r>
          <w:t>7</w:t>
        </w:r>
        <w:r>
          <w:fldChar w:fldCharType="end"/>
        </w:r>
      </w:hyperlink>
    </w:p>
    <w:p>
      <w:pPr>
        <w:pStyle w:val="TOC2"/>
        <w:tabs>
          <w:tab w:val="right" w:leader="dot" w:pos="8306"/>
        </w:tabs>
      </w:pPr>
      <w:hyperlink w:anchor="_Toc20425" w:history="1">
        <w:r>
          <w:rPr>
            <w:rFonts w:ascii="仿宋" w:eastAsia="仿宋" w:hAnsi="仿宋" w:cs="仿宋" w:hint="eastAsia"/>
            <w:lang w:eastAsia="zh-CN"/>
          </w:rPr>
          <w:t>(三)、粽子项目提出的理由</w:t>
        </w:r>
        <w:r>
          <w:tab/>
        </w:r>
        <w:r>
          <w:fldChar w:fldCharType="begin"/>
        </w:r>
        <w:r>
          <w:instrText xml:space="preserve"> PAGEREF _Toc20425 \h </w:instrText>
        </w:r>
        <w:r>
          <w:fldChar w:fldCharType="separate"/>
        </w:r>
        <w:r>
          <w:t>7</w:t>
        </w:r>
        <w:r>
          <w:fldChar w:fldCharType="end"/>
        </w:r>
      </w:hyperlink>
    </w:p>
    <w:p>
      <w:pPr>
        <w:pStyle w:val="TOC2"/>
        <w:tabs>
          <w:tab w:val="right" w:leader="dot" w:pos="8306"/>
        </w:tabs>
      </w:pPr>
      <w:hyperlink w:anchor="_Toc9194" w:history="1">
        <w:r>
          <w:rPr>
            <w:rFonts w:ascii="仿宋" w:eastAsia="仿宋" w:hAnsi="仿宋" w:cs="仿宋" w:hint="eastAsia"/>
            <w:lang w:eastAsia="zh-CN"/>
          </w:rPr>
          <w:t>(四)、粽子项目意义</w:t>
        </w:r>
        <w:r>
          <w:tab/>
        </w:r>
        <w:r>
          <w:fldChar w:fldCharType="begin"/>
        </w:r>
        <w:r>
          <w:instrText xml:space="preserve"> PAGEREF _Toc9194 \h </w:instrText>
        </w:r>
        <w:r>
          <w:fldChar w:fldCharType="separate"/>
        </w:r>
        <w:r>
          <w:t>9</w:t>
        </w:r>
        <w:r>
          <w:fldChar w:fldCharType="end"/>
        </w:r>
      </w:hyperlink>
    </w:p>
    <w:p>
      <w:pPr>
        <w:pStyle w:val="TOC2"/>
        <w:tabs>
          <w:tab w:val="right" w:leader="dot" w:pos="8306"/>
        </w:tabs>
      </w:pPr>
      <w:hyperlink w:anchor="_Toc11064" w:history="1">
        <w:r>
          <w:rPr>
            <w:rFonts w:ascii="仿宋" w:eastAsia="仿宋" w:hAnsi="仿宋" w:cs="仿宋" w:hint="eastAsia"/>
            <w:lang w:eastAsia="zh-CN"/>
          </w:rPr>
          <w:t>(五)、粽子项目背景</w:t>
        </w:r>
        <w:r>
          <w:tab/>
        </w:r>
        <w:r>
          <w:fldChar w:fldCharType="begin"/>
        </w:r>
        <w:r>
          <w:instrText xml:space="preserve"> PAGEREF _Toc11064 \h </w:instrText>
        </w:r>
        <w:r>
          <w:fldChar w:fldCharType="separate"/>
        </w:r>
        <w:r>
          <w:t>10</w:t>
        </w:r>
        <w:r>
          <w:fldChar w:fldCharType="end"/>
        </w:r>
      </w:hyperlink>
    </w:p>
    <w:p>
      <w:pPr>
        <w:pStyle w:val="TOC1"/>
        <w:tabs>
          <w:tab w:val="right" w:leader="dot" w:pos="8306"/>
        </w:tabs>
      </w:pPr>
      <w:hyperlink w:anchor="_Toc11631" w:history="1">
        <w:r>
          <w:rPr>
            <w:rFonts w:ascii="仿宋" w:eastAsia="仿宋" w:hAnsi="仿宋" w:cs="仿宋" w:hint="eastAsia"/>
            <w:lang w:eastAsia="zh-CN"/>
          </w:rPr>
          <w:t>三、粽子项目文档管理</w:t>
        </w:r>
        <w:r>
          <w:tab/>
        </w:r>
        <w:r>
          <w:fldChar w:fldCharType="begin"/>
        </w:r>
        <w:r>
          <w:instrText xml:space="preserve"> PAGEREF _Toc11631 \h </w:instrText>
        </w:r>
        <w:r>
          <w:fldChar w:fldCharType="separate"/>
        </w:r>
        <w:r>
          <w:t>11</w:t>
        </w:r>
        <w:r>
          <w:fldChar w:fldCharType="end"/>
        </w:r>
      </w:hyperlink>
    </w:p>
    <w:p>
      <w:pPr>
        <w:pStyle w:val="TOC2"/>
        <w:tabs>
          <w:tab w:val="right" w:leader="dot" w:pos="8306"/>
        </w:tabs>
      </w:pPr>
      <w:hyperlink w:anchor="_Toc13521" w:history="1">
        <w:r>
          <w:rPr>
            <w:rFonts w:ascii="仿宋" w:eastAsia="仿宋" w:hAnsi="仿宋" w:cs="仿宋" w:hint="eastAsia"/>
            <w:lang w:eastAsia="zh-CN"/>
          </w:rPr>
          <w:t>(一)、文档编制与审查</w:t>
        </w:r>
        <w:r>
          <w:tab/>
        </w:r>
        <w:r>
          <w:fldChar w:fldCharType="begin"/>
        </w:r>
        <w:r>
          <w:instrText xml:space="preserve"> PAGEREF _Toc13521 \h </w:instrText>
        </w:r>
        <w:r>
          <w:fldChar w:fldCharType="separate"/>
        </w:r>
        <w:r>
          <w:t>11</w:t>
        </w:r>
        <w:r>
          <w:fldChar w:fldCharType="end"/>
        </w:r>
      </w:hyperlink>
    </w:p>
    <w:p>
      <w:pPr>
        <w:pStyle w:val="TOC2"/>
        <w:tabs>
          <w:tab w:val="right" w:leader="dot" w:pos="8306"/>
        </w:tabs>
      </w:pPr>
      <w:hyperlink w:anchor="_Toc12613" w:history="1">
        <w:r>
          <w:rPr>
            <w:rFonts w:ascii="仿宋" w:eastAsia="仿宋" w:hAnsi="仿宋" w:cs="仿宋" w:hint="eastAsia"/>
            <w:lang w:eastAsia="zh-CN"/>
          </w:rPr>
          <w:t>(二)、文档发布与分发</w:t>
        </w:r>
        <w:r>
          <w:tab/>
        </w:r>
        <w:r>
          <w:fldChar w:fldCharType="begin"/>
        </w:r>
        <w:r>
          <w:instrText xml:space="preserve"> PAGEREF _Toc12613 \h </w:instrText>
        </w:r>
        <w:r>
          <w:fldChar w:fldCharType="separate"/>
        </w:r>
        <w:r>
          <w:t>12</w:t>
        </w:r>
        <w:r>
          <w:fldChar w:fldCharType="end"/>
        </w:r>
      </w:hyperlink>
    </w:p>
    <w:p>
      <w:pPr>
        <w:pStyle w:val="TOC2"/>
        <w:tabs>
          <w:tab w:val="right" w:leader="dot" w:pos="8306"/>
        </w:tabs>
      </w:pPr>
      <w:hyperlink w:anchor="_Toc3597" w:history="1">
        <w:r>
          <w:rPr>
            <w:rFonts w:ascii="仿宋" w:eastAsia="仿宋" w:hAnsi="仿宋" w:cs="仿宋" w:hint="eastAsia"/>
            <w:lang w:eastAsia="zh-CN"/>
          </w:rPr>
          <w:t>(三)、文档存档与归档</w:t>
        </w:r>
        <w:r>
          <w:tab/>
        </w:r>
        <w:r>
          <w:fldChar w:fldCharType="begin"/>
        </w:r>
        <w:r>
          <w:instrText xml:space="preserve"> PAGEREF _Toc3597 \h </w:instrText>
        </w:r>
        <w:r>
          <w:fldChar w:fldCharType="separate"/>
        </w:r>
        <w:r>
          <w:t>13</w:t>
        </w:r>
        <w:r>
          <w:fldChar w:fldCharType="end"/>
        </w:r>
      </w:hyperlink>
    </w:p>
    <w:p>
      <w:pPr>
        <w:pStyle w:val="TOC1"/>
        <w:tabs>
          <w:tab w:val="right" w:leader="dot" w:pos="8306"/>
        </w:tabs>
      </w:pPr>
      <w:hyperlink w:anchor="_Toc9085" w:history="1">
        <w:r>
          <w:rPr>
            <w:rFonts w:ascii="仿宋" w:eastAsia="仿宋" w:hAnsi="仿宋" w:cs="仿宋" w:hint="eastAsia"/>
            <w:lang w:eastAsia="zh-CN"/>
          </w:rPr>
          <w:t>四、粽子项目土建工程</w:t>
        </w:r>
        <w:r>
          <w:tab/>
        </w:r>
        <w:r>
          <w:fldChar w:fldCharType="begin"/>
        </w:r>
        <w:r>
          <w:instrText xml:space="preserve"> PAGEREF _Toc9085 \h </w:instrText>
        </w:r>
        <w:r>
          <w:fldChar w:fldCharType="separate"/>
        </w:r>
        <w:r>
          <w:t>14</w:t>
        </w:r>
        <w:r>
          <w:fldChar w:fldCharType="end"/>
        </w:r>
      </w:hyperlink>
    </w:p>
    <w:p>
      <w:pPr>
        <w:pStyle w:val="TOC2"/>
        <w:tabs>
          <w:tab w:val="right" w:leader="dot" w:pos="8306"/>
        </w:tabs>
      </w:pPr>
      <w:hyperlink w:anchor="_Toc14661" w:history="1">
        <w:r>
          <w:rPr>
            <w:rFonts w:ascii="仿宋" w:eastAsia="仿宋" w:hAnsi="仿宋" w:cs="仿宋" w:hint="eastAsia"/>
            <w:lang w:eastAsia="zh-CN"/>
          </w:rPr>
          <w:t>(一)、建筑工程设计原则</w:t>
        </w:r>
        <w:r>
          <w:tab/>
        </w:r>
        <w:r>
          <w:fldChar w:fldCharType="begin"/>
        </w:r>
        <w:r>
          <w:instrText xml:space="preserve"> PAGEREF _Toc14661 \h </w:instrText>
        </w:r>
        <w:r>
          <w:fldChar w:fldCharType="separate"/>
        </w:r>
        <w:r>
          <w:t>14</w:t>
        </w:r>
        <w:r>
          <w:fldChar w:fldCharType="end"/>
        </w:r>
      </w:hyperlink>
    </w:p>
    <w:p>
      <w:pPr>
        <w:pStyle w:val="TOC2"/>
        <w:tabs>
          <w:tab w:val="right" w:leader="dot" w:pos="8306"/>
        </w:tabs>
      </w:pPr>
      <w:hyperlink w:anchor="_Toc10578" w:history="1">
        <w:r>
          <w:rPr>
            <w:rFonts w:ascii="仿宋" w:eastAsia="仿宋" w:hAnsi="仿宋" w:cs="仿宋" w:hint="eastAsia"/>
            <w:lang w:eastAsia="zh-CN"/>
          </w:rPr>
          <w:t>(二)、土建工程设计年限及安全等级</w:t>
        </w:r>
        <w:r>
          <w:tab/>
        </w:r>
        <w:r>
          <w:fldChar w:fldCharType="begin"/>
        </w:r>
        <w:r>
          <w:instrText xml:space="preserve"> PAGEREF _Toc10578 \h </w:instrText>
        </w:r>
        <w:r>
          <w:fldChar w:fldCharType="separate"/>
        </w:r>
        <w:r>
          <w:t>15</w:t>
        </w:r>
        <w:r>
          <w:fldChar w:fldCharType="end"/>
        </w:r>
      </w:hyperlink>
    </w:p>
    <w:p>
      <w:pPr>
        <w:pStyle w:val="TOC2"/>
        <w:tabs>
          <w:tab w:val="right" w:leader="dot" w:pos="8306"/>
        </w:tabs>
      </w:pPr>
      <w:hyperlink w:anchor="_Toc27117" w:history="1">
        <w:r>
          <w:rPr>
            <w:rFonts w:ascii="仿宋" w:eastAsia="仿宋" w:hAnsi="仿宋" w:cs="仿宋" w:hint="eastAsia"/>
            <w:lang w:eastAsia="zh-CN"/>
          </w:rPr>
          <w:t>(三)、建筑工程设计总体要求</w:t>
        </w:r>
        <w:r>
          <w:tab/>
        </w:r>
        <w:r>
          <w:fldChar w:fldCharType="begin"/>
        </w:r>
        <w:r>
          <w:instrText xml:space="preserve"> PAGEREF _Toc27117 \h </w:instrText>
        </w:r>
        <w:r>
          <w:fldChar w:fldCharType="separate"/>
        </w:r>
        <w:r>
          <w:t>16</w:t>
        </w:r>
        <w:r>
          <w:fldChar w:fldCharType="end"/>
        </w:r>
      </w:hyperlink>
    </w:p>
    <w:p>
      <w:pPr>
        <w:pStyle w:val="TOC2"/>
        <w:tabs>
          <w:tab w:val="right" w:leader="dot" w:pos="8306"/>
        </w:tabs>
      </w:pPr>
      <w:hyperlink w:anchor="_Toc18182" w:history="1">
        <w:r>
          <w:rPr>
            <w:rFonts w:ascii="仿宋" w:eastAsia="仿宋" w:hAnsi="仿宋" w:cs="仿宋" w:hint="eastAsia"/>
            <w:lang w:eastAsia="zh-CN"/>
          </w:rPr>
          <w:t>(四)、土建工程建设指标</w:t>
        </w:r>
        <w:r>
          <w:tab/>
        </w:r>
        <w:r>
          <w:fldChar w:fldCharType="begin"/>
        </w:r>
        <w:r>
          <w:instrText xml:space="preserve"> PAGEREF _Toc18182 \h </w:instrText>
        </w:r>
        <w:r>
          <w:fldChar w:fldCharType="separate"/>
        </w:r>
        <w:r>
          <w:t>17</w:t>
        </w:r>
        <w:r>
          <w:fldChar w:fldCharType="end"/>
        </w:r>
      </w:hyperlink>
    </w:p>
    <w:p>
      <w:pPr>
        <w:pStyle w:val="TOC1"/>
        <w:tabs>
          <w:tab w:val="right" w:leader="dot" w:pos="8306"/>
        </w:tabs>
      </w:pPr>
      <w:hyperlink w:anchor="_Toc8050" w:history="1">
        <w:r>
          <w:rPr>
            <w:rFonts w:ascii="仿宋" w:eastAsia="仿宋" w:hAnsi="仿宋" w:cs="仿宋" w:hint="eastAsia"/>
            <w:lang w:eastAsia="zh-CN"/>
          </w:rPr>
          <w:t>五、工艺说明</w:t>
        </w:r>
        <w:r>
          <w:tab/>
        </w:r>
        <w:r>
          <w:fldChar w:fldCharType="begin"/>
        </w:r>
        <w:r>
          <w:instrText xml:space="preserve"> PAGEREF _Toc8050 \h </w:instrText>
        </w:r>
        <w:r>
          <w:fldChar w:fldCharType="separate"/>
        </w:r>
        <w:r>
          <w:t>17</w:t>
        </w:r>
        <w:r>
          <w:fldChar w:fldCharType="end"/>
        </w:r>
      </w:hyperlink>
    </w:p>
    <w:p>
      <w:pPr>
        <w:pStyle w:val="TOC2"/>
        <w:tabs>
          <w:tab w:val="right" w:leader="dot" w:pos="8306"/>
        </w:tabs>
      </w:pPr>
      <w:hyperlink w:anchor="_Toc8632" w:history="1">
        <w:r>
          <w:rPr>
            <w:rFonts w:ascii="仿宋" w:eastAsia="仿宋" w:hAnsi="仿宋" w:cs="仿宋" w:hint="eastAsia"/>
            <w:lang w:eastAsia="zh-CN"/>
          </w:rPr>
          <w:t>(一)、技术管理特点</w:t>
        </w:r>
        <w:r>
          <w:tab/>
        </w:r>
        <w:r>
          <w:fldChar w:fldCharType="begin"/>
        </w:r>
        <w:r>
          <w:instrText xml:space="preserve"> PAGEREF _Toc8632 \h </w:instrText>
        </w:r>
        <w:r>
          <w:fldChar w:fldCharType="separate"/>
        </w:r>
        <w:r>
          <w:t>17</w:t>
        </w:r>
        <w:r>
          <w:fldChar w:fldCharType="end"/>
        </w:r>
      </w:hyperlink>
    </w:p>
    <w:p>
      <w:pPr>
        <w:pStyle w:val="TOC2"/>
        <w:tabs>
          <w:tab w:val="right" w:leader="dot" w:pos="8306"/>
        </w:tabs>
      </w:pPr>
      <w:hyperlink w:anchor="_Toc10293" w:history="1">
        <w:r>
          <w:rPr>
            <w:rFonts w:ascii="仿宋" w:eastAsia="仿宋" w:hAnsi="仿宋" w:cs="仿宋" w:hint="eastAsia"/>
            <w:lang w:eastAsia="zh-CN"/>
          </w:rPr>
          <w:t>(二)、粽子项目工艺技术设计方案</w:t>
        </w:r>
        <w:r>
          <w:tab/>
        </w:r>
        <w:r>
          <w:fldChar w:fldCharType="begin"/>
        </w:r>
        <w:r>
          <w:instrText xml:space="preserve"> PAGEREF _Toc10293 \h </w:instrText>
        </w:r>
        <w:r>
          <w:fldChar w:fldCharType="separate"/>
        </w:r>
        <w:r>
          <w:t>18</w:t>
        </w:r>
        <w:r>
          <w:fldChar w:fldCharType="end"/>
        </w:r>
      </w:hyperlink>
    </w:p>
    <w:p>
      <w:pPr>
        <w:pStyle w:val="TOC2"/>
        <w:tabs>
          <w:tab w:val="right" w:leader="dot" w:pos="8306"/>
        </w:tabs>
      </w:pPr>
      <w:hyperlink w:anchor="_Toc7425" w:history="1">
        <w:r>
          <w:rPr>
            <w:rFonts w:ascii="仿宋" w:eastAsia="仿宋" w:hAnsi="仿宋" w:cs="仿宋" w:hint="eastAsia"/>
            <w:lang w:eastAsia="zh-CN"/>
          </w:rPr>
          <w:t>(三)、设备选型方案</w:t>
        </w:r>
        <w:r>
          <w:tab/>
        </w:r>
        <w:r>
          <w:fldChar w:fldCharType="begin"/>
        </w:r>
        <w:r>
          <w:instrText xml:space="preserve"> PAGEREF _Toc7425 \h </w:instrText>
        </w:r>
        <w:r>
          <w:fldChar w:fldCharType="separate"/>
        </w:r>
        <w:r>
          <w:t>19</w:t>
        </w:r>
        <w:r>
          <w:fldChar w:fldCharType="end"/>
        </w:r>
      </w:hyperlink>
    </w:p>
    <w:p>
      <w:pPr>
        <w:pStyle w:val="TOC1"/>
        <w:tabs>
          <w:tab w:val="right" w:leader="dot" w:pos="8306"/>
        </w:tabs>
      </w:pPr>
      <w:hyperlink w:anchor="_Toc21822" w:history="1">
        <w:r>
          <w:rPr>
            <w:rFonts w:ascii="仿宋" w:eastAsia="仿宋" w:hAnsi="仿宋" w:cs="仿宋" w:hint="eastAsia"/>
            <w:lang w:eastAsia="zh-CN"/>
          </w:rPr>
          <w:t>六、粽子项目建设背景及必要性分析</w:t>
        </w:r>
        <w:r>
          <w:tab/>
        </w:r>
        <w:r>
          <w:fldChar w:fldCharType="begin"/>
        </w:r>
        <w:r>
          <w:instrText xml:space="preserve"> PAGEREF _Toc21822 \h </w:instrText>
        </w:r>
        <w:r>
          <w:fldChar w:fldCharType="separate"/>
        </w:r>
        <w:r>
          <w:t>21</w:t>
        </w:r>
        <w:r>
          <w:fldChar w:fldCharType="end"/>
        </w:r>
      </w:hyperlink>
    </w:p>
    <w:p>
      <w:pPr>
        <w:pStyle w:val="TOC2"/>
        <w:tabs>
          <w:tab w:val="right" w:leader="dot" w:pos="8306"/>
        </w:tabs>
      </w:pPr>
      <w:hyperlink w:anchor="_Toc6742" w:history="1">
        <w:r>
          <w:rPr>
            <w:rFonts w:ascii="仿宋" w:eastAsia="仿宋" w:hAnsi="仿宋" w:cs="仿宋" w:hint="eastAsia"/>
            <w:lang w:eastAsia="zh-CN"/>
          </w:rPr>
          <w:t>(一)、粽子项目背景分析</w:t>
        </w:r>
        <w:r>
          <w:tab/>
        </w:r>
        <w:r>
          <w:fldChar w:fldCharType="begin"/>
        </w:r>
        <w:r>
          <w:instrText xml:space="preserve"> PAGEREF _Toc6742 \h </w:instrText>
        </w:r>
        <w:r>
          <w:fldChar w:fldCharType="separate"/>
        </w:r>
        <w:r>
          <w:t>21</w:t>
        </w:r>
        <w:r>
          <w:fldChar w:fldCharType="end"/>
        </w:r>
      </w:hyperlink>
    </w:p>
    <w:p>
      <w:pPr>
        <w:pStyle w:val="TOC2"/>
        <w:tabs>
          <w:tab w:val="right" w:leader="dot" w:pos="8306"/>
        </w:tabs>
      </w:pPr>
      <w:hyperlink w:anchor="_Toc11413" w:history="1">
        <w:r>
          <w:rPr>
            <w:rFonts w:ascii="仿宋" w:eastAsia="仿宋" w:hAnsi="仿宋" w:cs="仿宋" w:hint="eastAsia"/>
            <w:lang w:eastAsia="zh-CN"/>
          </w:rPr>
          <w:t>(二)、粽子项目建设必要性分析</w:t>
        </w:r>
        <w:r>
          <w:tab/>
        </w:r>
        <w:r>
          <w:fldChar w:fldCharType="begin"/>
        </w:r>
        <w:r>
          <w:instrText xml:space="preserve"> PAGEREF _Toc11413 \h </w:instrText>
        </w:r>
        <w:r>
          <w:fldChar w:fldCharType="separate"/>
        </w:r>
        <w:r>
          <w:t>22</w:t>
        </w:r>
        <w:r>
          <w:fldChar w:fldCharType="end"/>
        </w:r>
      </w:hyperlink>
    </w:p>
    <w:p>
      <w:pPr>
        <w:pStyle w:val="TOC1"/>
        <w:tabs>
          <w:tab w:val="right" w:leader="dot" w:pos="8306"/>
        </w:tabs>
      </w:pPr>
      <w:hyperlink w:anchor="_Toc4214" w:history="1">
        <w:r>
          <w:rPr>
            <w:rFonts w:ascii="仿宋" w:eastAsia="仿宋" w:hAnsi="仿宋" w:cs="仿宋" w:hint="eastAsia"/>
            <w:lang w:eastAsia="zh-CN"/>
          </w:rPr>
          <w:t>七、粽子项目投资规划</w:t>
        </w:r>
        <w:r>
          <w:tab/>
        </w:r>
        <w:r>
          <w:fldChar w:fldCharType="begin"/>
        </w:r>
        <w:r>
          <w:instrText xml:space="preserve"> PAGEREF _Toc4214 \h </w:instrText>
        </w:r>
        <w:r>
          <w:fldChar w:fldCharType="separate"/>
        </w:r>
        <w:r>
          <w:t>24</w:t>
        </w:r>
        <w:r>
          <w:fldChar w:fldCharType="end"/>
        </w:r>
      </w:hyperlink>
    </w:p>
    <w:p>
      <w:pPr>
        <w:pStyle w:val="TOC2"/>
        <w:tabs>
          <w:tab w:val="right" w:leader="dot" w:pos="8306"/>
        </w:tabs>
      </w:pPr>
      <w:hyperlink w:anchor="_Toc5993" w:history="1">
        <w:r>
          <w:rPr>
            <w:rFonts w:ascii="仿宋" w:eastAsia="仿宋" w:hAnsi="仿宋" w:cs="仿宋" w:hint="eastAsia"/>
            <w:lang w:eastAsia="zh-CN"/>
          </w:rPr>
          <w:t>(一)、粽子项目总投资估算</w:t>
        </w:r>
        <w:r>
          <w:tab/>
        </w:r>
        <w:r>
          <w:fldChar w:fldCharType="begin"/>
        </w:r>
        <w:r>
          <w:instrText xml:space="preserve"> PAGEREF _Toc5993 \h </w:instrText>
        </w:r>
        <w:r>
          <w:fldChar w:fldCharType="separate"/>
        </w:r>
        <w:r>
          <w:t>24</w:t>
        </w:r>
        <w:r>
          <w:fldChar w:fldCharType="end"/>
        </w:r>
      </w:hyperlink>
    </w:p>
    <w:p>
      <w:pPr>
        <w:pStyle w:val="TOC2"/>
        <w:tabs>
          <w:tab w:val="right" w:leader="dot" w:pos="8306"/>
        </w:tabs>
      </w:pPr>
      <w:hyperlink w:anchor="_Toc9084" w:history="1">
        <w:r>
          <w:rPr>
            <w:rFonts w:ascii="仿宋" w:eastAsia="仿宋" w:hAnsi="仿宋" w:cs="仿宋" w:hint="eastAsia"/>
            <w:lang w:eastAsia="zh-CN"/>
          </w:rPr>
          <w:t>(二)、资金筹措</w:t>
        </w:r>
        <w:r>
          <w:tab/>
        </w:r>
        <w:r>
          <w:fldChar w:fldCharType="begin"/>
        </w:r>
        <w:r>
          <w:instrText xml:space="preserve"> PAGEREF _Toc9084 \h </w:instrText>
        </w:r>
        <w:r>
          <w:fldChar w:fldCharType="separate"/>
        </w:r>
        <w:r>
          <w:t>25</w:t>
        </w:r>
        <w:r>
          <w:fldChar w:fldCharType="end"/>
        </w:r>
      </w:hyperlink>
    </w:p>
    <w:p>
      <w:pPr>
        <w:pStyle w:val="TOC1"/>
        <w:tabs>
          <w:tab w:val="right" w:leader="dot" w:pos="8306"/>
        </w:tabs>
      </w:pPr>
      <w:hyperlink w:anchor="_Toc12911" w:history="1">
        <w:r>
          <w:rPr>
            <w:rFonts w:ascii="仿宋" w:eastAsia="仿宋" w:hAnsi="仿宋" w:cs="仿宋" w:hint="eastAsia"/>
            <w:lang w:eastAsia="zh-CN"/>
          </w:rPr>
          <w:t>八、粽子项目技术管理</w:t>
        </w:r>
        <w:r>
          <w:tab/>
        </w:r>
        <w:r>
          <w:fldChar w:fldCharType="begin"/>
        </w:r>
        <w:r>
          <w:instrText xml:space="preserve"> PAGEREF _Toc12911 \h </w:instrText>
        </w:r>
        <w:r>
          <w:fldChar w:fldCharType="separate"/>
        </w:r>
        <w:r>
          <w:t>26</w:t>
        </w:r>
        <w:r>
          <w:fldChar w:fldCharType="end"/>
        </w:r>
      </w:hyperlink>
    </w:p>
    <w:p>
      <w:pPr>
        <w:pStyle w:val="TOC2"/>
        <w:tabs>
          <w:tab w:val="right" w:leader="dot" w:pos="8306"/>
        </w:tabs>
      </w:pPr>
      <w:hyperlink w:anchor="_Toc27208" w:history="1">
        <w:r>
          <w:rPr>
            <w:rFonts w:ascii="仿宋" w:eastAsia="仿宋" w:hAnsi="仿宋" w:cs="仿宋" w:hint="eastAsia"/>
            <w:lang w:eastAsia="zh-CN"/>
          </w:rPr>
          <w:t>(一)、技术方案选用方向</w:t>
        </w:r>
        <w:r>
          <w:tab/>
        </w:r>
        <w:r>
          <w:fldChar w:fldCharType="begin"/>
        </w:r>
        <w:r>
          <w:instrText xml:space="preserve"> PAGEREF _Toc27208 \h </w:instrText>
        </w:r>
        <w:r>
          <w:fldChar w:fldCharType="separate"/>
        </w:r>
        <w:r>
          <w:t>26</w:t>
        </w:r>
        <w:r>
          <w:fldChar w:fldCharType="end"/>
        </w:r>
      </w:hyperlink>
    </w:p>
    <w:p>
      <w:pPr>
        <w:pStyle w:val="TOC2"/>
        <w:tabs>
          <w:tab w:val="right" w:leader="dot" w:pos="8306"/>
        </w:tabs>
      </w:pPr>
      <w:hyperlink w:anchor="_Toc23059" w:history="1">
        <w:r>
          <w:rPr>
            <w:rFonts w:ascii="仿宋" w:eastAsia="仿宋" w:hAnsi="仿宋" w:cs="仿宋" w:hint="eastAsia"/>
            <w:lang w:eastAsia="zh-CN"/>
          </w:rPr>
          <w:t>(二)、工艺技术方案选用原则</w:t>
        </w:r>
        <w:r>
          <w:tab/>
        </w:r>
        <w:r>
          <w:fldChar w:fldCharType="begin"/>
        </w:r>
        <w:r>
          <w:instrText xml:space="preserve"> PAGEREF _Toc23059 \h </w:instrText>
        </w:r>
        <w:r>
          <w:fldChar w:fldCharType="separate"/>
        </w:r>
        <w:r>
          <w:t>27</w:t>
        </w:r>
        <w:r>
          <w:fldChar w:fldCharType="end"/>
        </w:r>
      </w:hyperlink>
    </w:p>
    <w:p>
      <w:pPr>
        <w:pStyle w:val="TOC2"/>
        <w:tabs>
          <w:tab w:val="right" w:leader="dot" w:pos="8306"/>
        </w:tabs>
      </w:pPr>
      <w:hyperlink w:anchor="_Toc13402" w:history="1">
        <w:r>
          <w:rPr>
            <w:rFonts w:ascii="仿宋" w:eastAsia="仿宋" w:hAnsi="仿宋" w:cs="仿宋" w:hint="eastAsia"/>
            <w:lang w:eastAsia="zh-CN"/>
          </w:rPr>
          <w:t>(三)、工艺技术方案要求</w:t>
        </w:r>
        <w:r>
          <w:tab/>
        </w:r>
        <w:r>
          <w:fldChar w:fldCharType="begin"/>
        </w:r>
        <w:r>
          <w:instrText xml:space="preserve"> PAGEREF _Toc13402 \h </w:instrText>
        </w:r>
        <w:r>
          <w:fldChar w:fldCharType="separate"/>
        </w:r>
        <w:r>
          <w:t>29</w:t>
        </w:r>
        <w:r>
          <w:fldChar w:fldCharType="end"/>
        </w:r>
      </w:hyperlink>
    </w:p>
    <w:p>
      <w:pPr>
        <w:pStyle w:val="TOC1"/>
        <w:tabs>
          <w:tab w:val="right" w:leader="dot" w:pos="8306"/>
        </w:tabs>
      </w:pPr>
      <w:hyperlink w:anchor="_Toc6527" w:history="1">
        <w:r>
          <w:rPr>
            <w:rFonts w:ascii="仿宋" w:eastAsia="仿宋" w:hAnsi="仿宋" w:cs="仿宋" w:hint="eastAsia"/>
            <w:lang w:eastAsia="zh-CN"/>
          </w:rPr>
          <w:t>九、粽子项目环境影响分析</w:t>
        </w:r>
        <w:r>
          <w:tab/>
        </w:r>
        <w:r>
          <w:fldChar w:fldCharType="begin"/>
        </w:r>
        <w:r>
          <w:instrText xml:space="preserve"> PAGEREF _Toc6527 \h </w:instrText>
        </w:r>
        <w:r>
          <w:fldChar w:fldCharType="separate"/>
        </w:r>
        <w:r>
          <w:t>32</w:t>
        </w:r>
        <w:r>
          <w:fldChar w:fldCharType="end"/>
        </w:r>
      </w:hyperlink>
    </w:p>
    <w:p>
      <w:pPr>
        <w:pStyle w:val="TOC2"/>
        <w:tabs>
          <w:tab w:val="right" w:leader="dot" w:pos="8306"/>
        </w:tabs>
      </w:pPr>
      <w:hyperlink w:anchor="_Toc31571" w:history="1">
        <w:r>
          <w:rPr>
            <w:rFonts w:ascii="仿宋" w:eastAsia="仿宋" w:hAnsi="仿宋" w:cs="仿宋" w:hint="eastAsia"/>
            <w:lang w:eastAsia="zh-CN"/>
          </w:rPr>
          <w:t>(一)、建设区域环境质量现状</w:t>
        </w:r>
        <w:r>
          <w:tab/>
        </w:r>
        <w:r>
          <w:fldChar w:fldCharType="begin"/>
        </w:r>
        <w:r>
          <w:instrText xml:space="preserve"> PAGEREF _Toc31571 \h </w:instrText>
        </w:r>
        <w:r>
          <w:fldChar w:fldCharType="separate"/>
        </w:r>
        <w:r>
          <w:t>32</w:t>
        </w:r>
        <w:r>
          <w:fldChar w:fldCharType="end"/>
        </w:r>
      </w:hyperlink>
    </w:p>
    <w:p>
      <w:pPr>
        <w:pStyle w:val="TOC2"/>
        <w:tabs>
          <w:tab w:val="right" w:leader="dot" w:pos="8306"/>
        </w:tabs>
      </w:pPr>
      <w:hyperlink w:anchor="_Toc6783" w:history="1">
        <w:r>
          <w:rPr>
            <w:rFonts w:ascii="仿宋" w:eastAsia="仿宋" w:hAnsi="仿宋" w:cs="仿宋" w:hint="eastAsia"/>
            <w:lang w:eastAsia="zh-CN"/>
          </w:rPr>
          <w:t>(二)、建设期环境保护</w:t>
        </w:r>
        <w:r>
          <w:tab/>
        </w:r>
        <w:r>
          <w:fldChar w:fldCharType="begin"/>
        </w:r>
        <w:r>
          <w:instrText xml:space="preserve"> PAGEREF _Toc6783 \h </w:instrText>
        </w:r>
        <w:r>
          <w:fldChar w:fldCharType="separate"/>
        </w:r>
        <w:r>
          <w:t>33</w:t>
        </w:r>
        <w:r>
          <w:fldChar w:fldCharType="end"/>
        </w:r>
      </w:hyperlink>
    </w:p>
    <w:p>
      <w:pPr>
        <w:pStyle w:val="TOC2"/>
        <w:tabs>
          <w:tab w:val="right" w:leader="dot" w:pos="8306"/>
        </w:tabs>
      </w:pPr>
      <w:hyperlink w:anchor="_Toc17848" w:history="1">
        <w:r>
          <w:rPr>
            <w:rFonts w:ascii="仿宋" w:eastAsia="仿宋" w:hAnsi="仿宋" w:cs="仿宋" w:hint="eastAsia"/>
            <w:lang w:eastAsia="zh-CN"/>
          </w:rPr>
          <w:t>(三)、运营期环境保护</w:t>
        </w:r>
        <w:r>
          <w:tab/>
        </w:r>
        <w:r>
          <w:fldChar w:fldCharType="begin"/>
        </w:r>
        <w:r>
          <w:instrText xml:space="preserve"> PAGEREF _Toc17848 \h </w:instrText>
        </w:r>
        <w:r>
          <w:fldChar w:fldCharType="separate"/>
        </w:r>
        <w:r>
          <w:t>34</w:t>
        </w:r>
        <w:r>
          <w:fldChar w:fldCharType="end"/>
        </w:r>
      </w:hyperlink>
    </w:p>
    <w:p>
      <w:pPr>
        <w:pStyle w:val="TOC2"/>
        <w:tabs>
          <w:tab w:val="right" w:leader="dot" w:pos="8306"/>
        </w:tabs>
      </w:pPr>
      <w:hyperlink w:anchor="_Toc26049" w:history="1">
        <w:r>
          <w:rPr>
            <w:rFonts w:ascii="仿宋" w:eastAsia="仿宋" w:hAnsi="仿宋" w:cs="仿宋" w:hint="eastAsia"/>
            <w:lang w:eastAsia="zh-CN"/>
          </w:rPr>
          <w:t>(四)、粽子项目建设对区域经济的影响</w:t>
        </w:r>
        <w:r>
          <w:tab/>
        </w:r>
        <w:r>
          <w:fldChar w:fldCharType="begin"/>
        </w:r>
        <w:r>
          <w:instrText xml:space="preserve"> PAGEREF _Toc26049 \h </w:instrText>
        </w:r>
        <w:r>
          <w:fldChar w:fldCharType="separate"/>
        </w:r>
        <w:r>
          <w:t>36</w:t>
        </w:r>
        <w:r>
          <w:fldChar w:fldCharType="end"/>
        </w:r>
      </w:hyperlink>
    </w:p>
    <w:p>
      <w:pPr>
        <w:pStyle w:val="TOC2"/>
        <w:tabs>
          <w:tab w:val="right" w:leader="dot" w:pos="8306"/>
        </w:tabs>
      </w:pPr>
      <w:hyperlink w:anchor="_Toc11446" w:history="1">
        <w:r>
          <w:rPr>
            <w:rFonts w:ascii="仿宋" w:eastAsia="仿宋" w:hAnsi="仿宋" w:cs="仿宋" w:hint="eastAsia"/>
            <w:lang w:eastAsia="zh-CN"/>
          </w:rPr>
          <w:t>(五)、废弃物处理</w:t>
        </w:r>
        <w:r>
          <w:tab/>
        </w:r>
        <w:r>
          <w:fldChar w:fldCharType="begin"/>
        </w:r>
        <w:r>
          <w:instrText xml:space="preserve"> PAGEREF _Toc11446 \h </w:instrText>
        </w:r>
        <w:r>
          <w:fldChar w:fldCharType="separate"/>
        </w:r>
        <w:r>
          <w:t>37</w:t>
        </w:r>
        <w:r>
          <w:fldChar w:fldCharType="end"/>
        </w:r>
      </w:hyperlink>
    </w:p>
    <w:p>
      <w:pPr>
        <w:pStyle w:val="TOC2"/>
        <w:tabs>
          <w:tab w:val="right" w:leader="dot" w:pos="8306"/>
        </w:tabs>
      </w:pPr>
      <w:hyperlink w:anchor="_Toc32278" w:history="1">
        <w:r>
          <w:rPr>
            <w:rFonts w:ascii="仿宋" w:eastAsia="仿宋" w:hAnsi="仿宋" w:cs="仿宋" w:hint="eastAsia"/>
            <w:lang w:eastAsia="zh-CN"/>
          </w:rPr>
          <w:t>(六)、特殊环境影响分析</w:t>
        </w:r>
        <w:r>
          <w:tab/>
        </w:r>
        <w:r>
          <w:fldChar w:fldCharType="begin"/>
        </w:r>
        <w:r>
          <w:instrText xml:space="preserve"> PAGEREF _Toc32278 \h </w:instrText>
        </w:r>
        <w:r>
          <w:fldChar w:fldCharType="separate"/>
        </w:r>
        <w:r>
          <w:t>39</w:t>
        </w:r>
        <w:r>
          <w:fldChar w:fldCharType="end"/>
        </w:r>
      </w:hyperlink>
    </w:p>
    <w:p>
      <w:pPr>
        <w:pStyle w:val="TOC2"/>
        <w:tabs>
          <w:tab w:val="right" w:leader="dot" w:pos="8306"/>
        </w:tabs>
      </w:pPr>
      <w:hyperlink w:anchor="_Toc1256" w:history="1">
        <w:r>
          <w:rPr>
            <w:rFonts w:ascii="仿宋" w:eastAsia="仿宋" w:hAnsi="仿宋" w:cs="仿宋" w:hint="eastAsia"/>
            <w:lang w:eastAsia="zh-CN"/>
          </w:rPr>
          <w:t>(七)、清洁生产</w:t>
        </w:r>
        <w:r>
          <w:tab/>
        </w:r>
        <w:r>
          <w:fldChar w:fldCharType="begin"/>
        </w:r>
        <w:r>
          <w:instrText xml:space="preserve"> PAGEREF _Toc1256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51" w:history="1">
        <w:r>
          <w:rPr>
            <w:rFonts w:ascii="仿宋" w:eastAsia="仿宋" w:hAnsi="仿宋" w:cs="仿宋" w:hint="eastAsia"/>
            <w:lang w:eastAsia="zh-CN"/>
          </w:rPr>
          <w:t>(八)、环境保护综合评价</w:t>
        </w:r>
        <w:r>
          <w:tab/>
        </w:r>
        <w:r>
          <w:fldChar w:fldCharType="begin"/>
        </w:r>
        <w:r>
          <w:instrText xml:space="preserve"> PAGEREF _Toc30351 \h </w:instrText>
        </w:r>
        <w:r>
          <w:fldChar w:fldCharType="separate"/>
        </w:r>
        <w:r>
          <w:t>41</w:t>
        </w:r>
        <w:r>
          <w:fldChar w:fldCharType="end"/>
        </w:r>
      </w:hyperlink>
    </w:p>
    <w:p>
      <w:pPr>
        <w:pStyle w:val="TOC1"/>
        <w:tabs>
          <w:tab w:val="right" w:leader="dot" w:pos="8306"/>
        </w:tabs>
      </w:pPr>
      <w:hyperlink w:anchor="_Toc27250" w:history="1">
        <w:r>
          <w:rPr>
            <w:rFonts w:ascii="仿宋" w:eastAsia="仿宋" w:hAnsi="仿宋" w:cs="仿宋" w:hint="eastAsia"/>
            <w:lang w:eastAsia="zh-CN"/>
          </w:rPr>
          <w:t>十、粽子项目社会影响</w:t>
        </w:r>
        <w:r>
          <w:tab/>
        </w:r>
        <w:r>
          <w:fldChar w:fldCharType="begin"/>
        </w:r>
        <w:r>
          <w:instrText xml:space="preserve"> PAGEREF _Toc27250 \h </w:instrText>
        </w:r>
        <w:r>
          <w:fldChar w:fldCharType="separate"/>
        </w:r>
        <w:r>
          <w:t>42</w:t>
        </w:r>
        <w:r>
          <w:fldChar w:fldCharType="end"/>
        </w:r>
      </w:hyperlink>
    </w:p>
    <w:p>
      <w:pPr>
        <w:pStyle w:val="TOC2"/>
        <w:tabs>
          <w:tab w:val="right" w:leader="dot" w:pos="8306"/>
        </w:tabs>
      </w:pPr>
      <w:hyperlink w:anchor="_Toc25263" w:history="1">
        <w:r>
          <w:rPr>
            <w:rFonts w:ascii="仿宋" w:eastAsia="仿宋" w:hAnsi="仿宋" w:cs="仿宋" w:hint="eastAsia"/>
            <w:lang w:eastAsia="zh-CN"/>
          </w:rPr>
          <w:t>(一)、社会责任与义务</w:t>
        </w:r>
        <w:r>
          <w:tab/>
        </w:r>
        <w:r>
          <w:fldChar w:fldCharType="begin"/>
        </w:r>
        <w:r>
          <w:instrText xml:space="preserve"> PAGEREF _Toc25263 \h </w:instrText>
        </w:r>
        <w:r>
          <w:fldChar w:fldCharType="separate"/>
        </w:r>
        <w:r>
          <w:t>42</w:t>
        </w:r>
        <w:r>
          <w:fldChar w:fldCharType="end"/>
        </w:r>
      </w:hyperlink>
    </w:p>
    <w:p>
      <w:pPr>
        <w:pStyle w:val="TOC2"/>
        <w:tabs>
          <w:tab w:val="right" w:leader="dot" w:pos="8306"/>
        </w:tabs>
      </w:pPr>
      <w:hyperlink w:anchor="_Toc13049" w:history="1">
        <w:r>
          <w:rPr>
            <w:rFonts w:ascii="仿宋" w:eastAsia="仿宋" w:hAnsi="仿宋" w:cs="仿宋" w:hint="eastAsia"/>
            <w:lang w:eastAsia="zh-CN"/>
          </w:rPr>
          <w:t>(二)、社会参与与沟通</w:t>
        </w:r>
        <w:r>
          <w:tab/>
        </w:r>
        <w:r>
          <w:fldChar w:fldCharType="begin"/>
        </w:r>
        <w:r>
          <w:instrText xml:space="preserve"> PAGEREF _Toc13049 \h </w:instrText>
        </w:r>
        <w:r>
          <w:fldChar w:fldCharType="separate"/>
        </w:r>
        <w:r>
          <w:t>43</w:t>
        </w:r>
        <w:r>
          <w:fldChar w:fldCharType="end"/>
        </w:r>
      </w:hyperlink>
    </w:p>
    <w:p>
      <w:pPr>
        <w:pStyle w:val="TOC1"/>
        <w:tabs>
          <w:tab w:val="right" w:leader="dot" w:pos="8306"/>
        </w:tabs>
      </w:pPr>
      <w:hyperlink w:anchor="_Toc14602" w:history="1">
        <w:r>
          <w:rPr>
            <w:rFonts w:ascii="仿宋" w:eastAsia="仿宋" w:hAnsi="仿宋" w:cs="仿宋" w:hint="eastAsia"/>
            <w:lang w:eastAsia="zh-CN"/>
          </w:rPr>
          <w:t>十一、粽子项目风险管理</w:t>
        </w:r>
        <w:r>
          <w:tab/>
        </w:r>
        <w:r>
          <w:fldChar w:fldCharType="begin"/>
        </w:r>
        <w:r>
          <w:instrText xml:space="preserve"> PAGEREF _Toc14602 \h </w:instrText>
        </w:r>
        <w:r>
          <w:fldChar w:fldCharType="separate"/>
        </w:r>
        <w:r>
          <w:t>44</w:t>
        </w:r>
        <w:r>
          <w:fldChar w:fldCharType="end"/>
        </w:r>
      </w:hyperlink>
    </w:p>
    <w:p>
      <w:pPr>
        <w:pStyle w:val="TOC2"/>
        <w:tabs>
          <w:tab w:val="right" w:leader="dot" w:pos="8306"/>
        </w:tabs>
      </w:pPr>
      <w:hyperlink w:anchor="_Toc7221" w:history="1">
        <w:r>
          <w:rPr>
            <w:rFonts w:ascii="仿宋" w:eastAsia="仿宋" w:hAnsi="仿宋" w:cs="仿宋" w:hint="eastAsia"/>
            <w:lang w:eastAsia="zh-CN"/>
          </w:rPr>
          <w:t>(一)、风险识别与评估</w:t>
        </w:r>
        <w:r>
          <w:tab/>
        </w:r>
        <w:r>
          <w:fldChar w:fldCharType="begin"/>
        </w:r>
        <w:r>
          <w:instrText xml:space="preserve"> PAGEREF _Toc7221 \h </w:instrText>
        </w:r>
        <w:r>
          <w:fldChar w:fldCharType="separate"/>
        </w:r>
        <w:r>
          <w:t>44</w:t>
        </w:r>
        <w:r>
          <w:fldChar w:fldCharType="end"/>
        </w:r>
      </w:hyperlink>
    </w:p>
    <w:p>
      <w:pPr>
        <w:pStyle w:val="TOC2"/>
        <w:tabs>
          <w:tab w:val="right" w:leader="dot" w:pos="8306"/>
        </w:tabs>
      </w:pPr>
      <w:hyperlink w:anchor="_Toc17421" w:history="1">
        <w:r>
          <w:rPr>
            <w:rFonts w:ascii="仿宋" w:eastAsia="仿宋" w:hAnsi="仿宋" w:cs="仿宋" w:hint="eastAsia"/>
            <w:lang w:eastAsia="zh-CN"/>
          </w:rPr>
          <w:t>(二)、风险应对策略</w:t>
        </w:r>
        <w:r>
          <w:tab/>
        </w:r>
        <w:r>
          <w:fldChar w:fldCharType="begin"/>
        </w:r>
        <w:r>
          <w:instrText xml:space="preserve"> PAGEREF _Toc17421 \h </w:instrText>
        </w:r>
        <w:r>
          <w:fldChar w:fldCharType="separate"/>
        </w:r>
        <w:r>
          <w:t>45</w:t>
        </w:r>
        <w:r>
          <w:fldChar w:fldCharType="end"/>
        </w:r>
      </w:hyperlink>
    </w:p>
    <w:p>
      <w:pPr>
        <w:pStyle w:val="TOC2"/>
        <w:tabs>
          <w:tab w:val="right" w:leader="dot" w:pos="8306"/>
        </w:tabs>
      </w:pPr>
      <w:hyperlink w:anchor="_Toc1070" w:history="1">
        <w:r>
          <w:rPr>
            <w:rFonts w:ascii="仿宋" w:eastAsia="仿宋" w:hAnsi="仿宋" w:cs="仿宋" w:hint="eastAsia"/>
            <w:lang w:eastAsia="zh-CN"/>
          </w:rPr>
          <w:t>(三)、风险监控与控制</w:t>
        </w:r>
        <w:r>
          <w:tab/>
        </w:r>
        <w:r>
          <w:fldChar w:fldCharType="begin"/>
        </w:r>
        <w:r>
          <w:instrText xml:space="preserve"> PAGEREF _Toc1070 \h </w:instrText>
        </w:r>
        <w:r>
          <w:fldChar w:fldCharType="separate"/>
        </w:r>
        <w:r>
          <w:t>47</w:t>
        </w:r>
        <w:r>
          <w:fldChar w:fldCharType="end"/>
        </w:r>
      </w:hyperlink>
    </w:p>
    <w:p>
      <w:pPr>
        <w:pStyle w:val="TOC1"/>
        <w:tabs>
          <w:tab w:val="right" w:leader="dot" w:pos="8306"/>
        </w:tabs>
      </w:pPr>
      <w:hyperlink w:anchor="_Toc22972" w:history="1">
        <w:r>
          <w:rPr>
            <w:rFonts w:ascii="仿宋" w:eastAsia="仿宋" w:hAnsi="仿宋" w:cs="仿宋" w:hint="eastAsia"/>
            <w:lang w:eastAsia="zh-CN"/>
          </w:rPr>
          <w:t>十二、粽子项目财务管理</w:t>
        </w:r>
        <w:r>
          <w:tab/>
        </w:r>
        <w:r>
          <w:fldChar w:fldCharType="begin"/>
        </w:r>
        <w:r>
          <w:instrText xml:space="preserve"> PAGEREF _Toc22972 \h </w:instrText>
        </w:r>
        <w:r>
          <w:fldChar w:fldCharType="separate"/>
        </w:r>
        <w:r>
          <w:t>48</w:t>
        </w:r>
        <w:r>
          <w:fldChar w:fldCharType="end"/>
        </w:r>
      </w:hyperlink>
    </w:p>
    <w:p>
      <w:pPr>
        <w:pStyle w:val="TOC2"/>
        <w:tabs>
          <w:tab w:val="right" w:leader="dot" w:pos="8306"/>
        </w:tabs>
      </w:pPr>
      <w:hyperlink w:anchor="_Toc8304" w:history="1">
        <w:r>
          <w:rPr>
            <w:rFonts w:ascii="仿宋" w:eastAsia="仿宋" w:hAnsi="仿宋" w:cs="仿宋" w:hint="eastAsia"/>
            <w:lang w:eastAsia="zh-CN"/>
          </w:rPr>
          <w:t>(一)、资金需求大</w:t>
        </w:r>
        <w:r>
          <w:tab/>
        </w:r>
        <w:r>
          <w:fldChar w:fldCharType="begin"/>
        </w:r>
        <w:r>
          <w:instrText xml:space="preserve"> PAGEREF _Toc8304 \h </w:instrText>
        </w:r>
        <w:r>
          <w:fldChar w:fldCharType="separate"/>
        </w:r>
        <w:r>
          <w:t>48</w:t>
        </w:r>
        <w:r>
          <w:fldChar w:fldCharType="end"/>
        </w:r>
      </w:hyperlink>
    </w:p>
    <w:p>
      <w:pPr>
        <w:pStyle w:val="TOC2"/>
        <w:tabs>
          <w:tab w:val="right" w:leader="dot" w:pos="8306"/>
        </w:tabs>
      </w:pPr>
      <w:hyperlink w:anchor="_Toc6825" w:history="1">
        <w:r>
          <w:rPr>
            <w:rFonts w:ascii="仿宋" w:eastAsia="仿宋" w:hAnsi="仿宋" w:cs="仿宋" w:hint="eastAsia"/>
            <w:lang w:eastAsia="zh-CN"/>
          </w:rPr>
          <w:t>(二)、研发周期长</w:t>
        </w:r>
        <w:r>
          <w:tab/>
        </w:r>
        <w:r>
          <w:fldChar w:fldCharType="begin"/>
        </w:r>
        <w:r>
          <w:instrText xml:space="preserve"> PAGEREF _Toc6825 \h </w:instrText>
        </w:r>
        <w:r>
          <w:fldChar w:fldCharType="separate"/>
        </w:r>
        <w:r>
          <w:t>49</w:t>
        </w:r>
        <w:r>
          <w:fldChar w:fldCharType="end"/>
        </w:r>
      </w:hyperlink>
    </w:p>
    <w:p>
      <w:pPr>
        <w:pStyle w:val="TOC2"/>
        <w:tabs>
          <w:tab w:val="right" w:leader="dot" w:pos="8306"/>
        </w:tabs>
      </w:pPr>
      <w:hyperlink w:anchor="_Toc5038" w:history="1">
        <w:r>
          <w:rPr>
            <w:rFonts w:ascii="仿宋" w:eastAsia="仿宋" w:hAnsi="仿宋" w:cs="仿宋" w:hint="eastAsia"/>
            <w:lang w:eastAsia="zh-CN"/>
          </w:rPr>
          <w:t>(三)、市场风险大</w:t>
        </w:r>
        <w:r>
          <w:tab/>
        </w:r>
        <w:r>
          <w:fldChar w:fldCharType="begin"/>
        </w:r>
        <w:r>
          <w:instrText xml:space="preserve"> PAGEREF _Toc5038 \h </w:instrText>
        </w:r>
        <w:r>
          <w:fldChar w:fldCharType="separate"/>
        </w:r>
        <w:r>
          <w:t>50</w:t>
        </w:r>
        <w:r>
          <w:fldChar w:fldCharType="end"/>
        </w:r>
      </w:hyperlink>
    </w:p>
    <w:p>
      <w:pPr>
        <w:pStyle w:val="TOC2"/>
        <w:tabs>
          <w:tab w:val="right" w:leader="dot" w:pos="8306"/>
        </w:tabs>
      </w:pPr>
      <w:hyperlink w:anchor="_Toc14716" w:history="1">
        <w:r>
          <w:rPr>
            <w:rFonts w:ascii="仿宋" w:eastAsia="仿宋" w:hAnsi="仿宋" w:cs="仿宋" w:hint="eastAsia"/>
            <w:lang w:eastAsia="zh-CN"/>
          </w:rPr>
          <w:t>(四)、利润率高</w:t>
        </w:r>
        <w:r>
          <w:tab/>
        </w:r>
        <w:r>
          <w:fldChar w:fldCharType="begin"/>
        </w:r>
        <w:r>
          <w:instrText xml:space="preserve"> PAGEREF _Toc14716 \h </w:instrText>
        </w:r>
        <w:r>
          <w:fldChar w:fldCharType="separate"/>
        </w:r>
        <w:r>
          <w:t>52</w:t>
        </w:r>
        <w:r>
          <w:fldChar w:fldCharType="end"/>
        </w:r>
      </w:hyperlink>
    </w:p>
    <w:p>
      <w:pPr>
        <w:pStyle w:val="TOC1"/>
        <w:tabs>
          <w:tab w:val="right" w:leader="dot" w:pos="8306"/>
        </w:tabs>
      </w:pPr>
      <w:hyperlink w:anchor="_Toc32175" w:history="1">
        <w:r>
          <w:rPr>
            <w:rFonts w:ascii="仿宋" w:eastAsia="仿宋" w:hAnsi="仿宋" w:cs="仿宋" w:hint="eastAsia"/>
            <w:lang w:eastAsia="zh-CN"/>
          </w:rPr>
          <w:t>十三、质量管理体系</w:t>
        </w:r>
        <w:r>
          <w:tab/>
        </w:r>
        <w:r>
          <w:fldChar w:fldCharType="begin"/>
        </w:r>
        <w:r>
          <w:instrText xml:space="preserve"> PAGEREF _Toc32175 \h </w:instrText>
        </w:r>
        <w:r>
          <w:fldChar w:fldCharType="separate"/>
        </w:r>
        <w:r>
          <w:t>54</w:t>
        </w:r>
        <w:r>
          <w:fldChar w:fldCharType="end"/>
        </w:r>
      </w:hyperlink>
    </w:p>
    <w:p>
      <w:pPr>
        <w:pStyle w:val="TOC2"/>
        <w:tabs>
          <w:tab w:val="right" w:leader="dot" w:pos="8306"/>
        </w:tabs>
      </w:pPr>
      <w:hyperlink w:anchor="_Toc6066" w:history="1">
        <w:r>
          <w:rPr>
            <w:rFonts w:ascii="仿宋" w:eastAsia="仿宋" w:hAnsi="仿宋" w:cs="仿宋" w:hint="eastAsia"/>
            <w:lang w:eastAsia="zh-CN"/>
          </w:rPr>
          <w:t>(一)、质量目标与方针</w:t>
        </w:r>
        <w:r>
          <w:tab/>
        </w:r>
        <w:r>
          <w:fldChar w:fldCharType="begin"/>
        </w:r>
        <w:r>
          <w:instrText xml:space="preserve"> PAGEREF _Toc6066 \h </w:instrText>
        </w:r>
        <w:r>
          <w:fldChar w:fldCharType="separate"/>
        </w:r>
        <w:r>
          <w:t>54</w:t>
        </w:r>
        <w:r>
          <w:fldChar w:fldCharType="end"/>
        </w:r>
      </w:hyperlink>
    </w:p>
    <w:p>
      <w:pPr>
        <w:pStyle w:val="TOC2"/>
        <w:tabs>
          <w:tab w:val="right" w:leader="dot" w:pos="8306"/>
        </w:tabs>
      </w:pPr>
      <w:hyperlink w:anchor="_Toc16253" w:history="1">
        <w:r>
          <w:rPr>
            <w:rFonts w:ascii="仿宋" w:eastAsia="仿宋" w:hAnsi="仿宋" w:cs="仿宋" w:hint="eastAsia"/>
            <w:lang w:eastAsia="zh-CN"/>
          </w:rPr>
          <w:t>(二)、质量管理责任</w:t>
        </w:r>
        <w:r>
          <w:tab/>
        </w:r>
        <w:r>
          <w:fldChar w:fldCharType="begin"/>
        </w:r>
        <w:r>
          <w:instrText xml:space="preserve"> PAGEREF _Toc16253 \h </w:instrText>
        </w:r>
        <w:r>
          <w:fldChar w:fldCharType="separate"/>
        </w:r>
        <w:r>
          <w:t>55</w:t>
        </w:r>
        <w:r>
          <w:fldChar w:fldCharType="end"/>
        </w:r>
      </w:hyperlink>
    </w:p>
    <w:p>
      <w:pPr>
        <w:pStyle w:val="TOC2"/>
        <w:tabs>
          <w:tab w:val="right" w:leader="dot" w:pos="8306"/>
        </w:tabs>
      </w:pPr>
      <w:hyperlink w:anchor="_Toc10641" w:history="1">
        <w:r>
          <w:rPr>
            <w:rFonts w:ascii="仿宋" w:eastAsia="仿宋" w:hAnsi="仿宋" w:cs="仿宋" w:hint="eastAsia"/>
            <w:lang w:eastAsia="zh-CN"/>
          </w:rPr>
          <w:t>(三)、质量管理体系文件</w:t>
        </w:r>
        <w:r>
          <w:tab/>
        </w:r>
        <w:r>
          <w:fldChar w:fldCharType="begin"/>
        </w:r>
        <w:r>
          <w:instrText xml:space="preserve"> PAGEREF _Toc10641 \h </w:instrText>
        </w:r>
        <w:r>
          <w:fldChar w:fldCharType="separate"/>
        </w:r>
        <w:r>
          <w:t>57</w:t>
        </w:r>
        <w:r>
          <w:fldChar w:fldCharType="end"/>
        </w:r>
      </w:hyperlink>
    </w:p>
    <w:p>
      <w:pPr>
        <w:pStyle w:val="TOC2"/>
        <w:tabs>
          <w:tab w:val="right" w:leader="dot" w:pos="8306"/>
        </w:tabs>
      </w:pPr>
      <w:hyperlink w:anchor="_Toc15914" w:history="1">
        <w:r>
          <w:rPr>
            <w:rFonts w:ascii="仿宋" w:eastAsia="仿宋" w:hAnsi="仿宋" w:cs="仿宋" w:hint="eastAsia"/>
            <w:lang w:eastAsia="zh-CN"/>
          </w:rPr>
          <w:t>(四)、质量培训与教育</w:t>
        </w:r>
        <w:r>
          <w:tab/>
        </w:r>
        <w:r>
          <w:fldChar w:fldCharType="begin"/>
        </w:r>
        <w:r>
          <w:instrText xml:space="preserve"> PAGEREF _Toc15914 \h </w:instrText>
        </w:r>
        <w:r>
          <w:fldChar w:fldCharType="separate"/>
        </w:r>
        <w:r>
          <w:t>59</w:t>
        </w:r>
        <w:r>
          <w:fldChar w:fldCharType="end"/>
        </w:r>
      </w:hyperlink>
    </w:p>
    <w:p>
      <w:pPr>
        <w:pStyle w:val="TOC2"/>
        <w:tabs>
          <w:tab w:val="right" w:leader="dot" w:pos="8306"/>
        </w:tabs>
      </w:pPr>
      <w:hyperlink w:anchor="_Toc25171" w:history="1">
        <w:r>
          <w:rPr>
            <w:rFonts w:ascii="仿宋" w:eastAsia="仿宋" w:hAnsi="仿宋" w:cs="仿宋" w:hint="eastAsia"/>
            <w:lang w:eastAsia="zh-CN"/>
          </w:rPr>
          <w:t>(五)、质量审核与评价</w:t>
        </w:r>
        <w:r>
          <w:tab/>
        </w:r>
        <w:r>
          <w:fldChar w:fldCharType="begin"/>
        </w:r>
        <w:r>
          <w:instrText xml:space="preserve"> PAGEREF _Toc25171 \h </w:instrText>
        </w:r>
        <w:r>
          <w:fldChar w:fldCharType="separate"/>
        </w:r>
        <w:r>
          <w:t>60</w:t>
        </w:r>
        <w:r>
          <w:fldChar w:fldCharType="end"/>
        </w:r>
      </w:hyperlink>
    </w:p>
    <w:p>
      <w:pPr>
        <w:pStyle w:val="TOC2"/>
        <w:tabs>
          <w:tab w:val="right" w:leader="dot" w:pos="8306"/>
        </w:tabs>
      </w:pPr>
      <w:hyperlink w:anchor="_Toc171" w:history="1">
        <w:r>
          <w:rPr>
            <w:rFonts w:ascii="仿宋" w:eastAsia="仿宋" w:hAnsi="仿宋" w:cs="仿宋" w:hint="eastAsia"/>
            <w:lang w:eastAsia="zh-CN"/>
          </w:rPr>
          <w:t>(六)、不符合与纠正措施</w:t>
        </w:r>
        <w:r>
          <w:tab/>
        </w:r>
        <w:r>
          <w:fldChar w:fldCharType="begin"/>
        </w:r>
        <w:r>
          <w:instrText xml:space="preserve"> PAGEREF _Toc171 \h </w:instrText>
        </w:r>
        <w:r>
          <w:fldChar w:fldCharType="separate"/>
        </w:r>
        <w:r>
          <w:t>61</w:t>
        </w:r>
        <w:r>
          <w:fldChar w:fldCharType="end"/>
        </w:r>
      </w:hyperlink>
    </w:p>
    <w:p>
      <w:pPr>
        <w:pStyle w:val="TOC1"/>
        <w:tabs>
          <w:tab w:val="right" w:leader="dot" w:pos="8306"/>
        </w:tabs>
      </w:pPr>
      <w:hyperlink w:anchor="_Toc13082" w:history="1">
        <w:r>
          <w:rPr>
            <w:rFonts w:ascii="仿宋" w:eastAsia="仿宋" w:hAnsi="仿宋" w:cs="仿宋" w:hint="eastAsia"/>
            <w:lang w:eastAsia="zh-CN"/>
          </w:rPr>
          <w:t>十四、营销与推广策略</w:t>
        </w:r>
        <w:r>
          <w:tab/>
        </w:r>
        <w:r>
          <w:fldChar w:fldCharType="begin"/>
        </w:r>
        <w:r>
          <w:instrText xml:space="preserve"> PAGEREF _Toc13082 \h </w:instrText>
        </w:r>
        <w:r>
          <w:fldChar w:fldCharType="separate"/>
        </w:r>
        <w:r>
          <w:t>62</w:t>
        </w:r>
        <w:r>
          <w:fldChar w:fldCharType="end"/>
        </w:r>
      </w:hyperlink>
    </w:p>
    <w:p>
      <w:pPr>
        <w:pStyle w:val="TOC2"/>
        <w:tabs>
          <w:tab w:val="right" w:leader="dot" w:pos="8306"/>
        </w:tabs>
      </w:pPr>
      <w:hyperlink w:anchor="_Toc10647" w:history="1">
        <w:r>
          <w:rPr>
            <w:rFonts w:ascii="仿宋" w:eastAsia="仿宋" w:hAnsi="仿宋" w:cs="仿宋" w:hint="eastAsia"/>
            <w:lang w:eastAsia="zh-CN"/>
          </w:rPr>
          <w:t>(一)、产品/服务定位与特点</w:t>
        </w:r>
        <w:r>
          <w:tab/>
        </w:r>
        <w:r>
          <w:fldChar w:fldCharType="begin"/>
        </w:r>
        <w:r>
          <w:instrText xml:space="preserve"> PAGEREF _Toc10647 \h </w:instrText>
        </w:r>
        <w:r>
          <w:fldChar w:fldCharType="separate"/>
        </w:r>
        <w:r>
          <w:t>62</w:t>
        </w:r>
        <w:r>
          <w:fldChar w:fldCharType="end"/>
        </w:r>
      </w:hyperlink>
    </w:p>
    <w:p>
      <w:pPr>
        <w:pStyle w:val="TOC2"/>
        <w:tabs>
          <w:tab w:val="right" w:leader="dot" w:pos="8306"/>
        </w:tabs>
      </w:pPr>
      <w:hyperlink w:anchor="_Toc14900" w:history="1">
        <w:r>
          <w:rPr>
            <w:rFonts w:ascii="仿宋" w:eastAsia="仿宋" w:hAnsi="仿宋" w:cs="仿宋" w:hint="eastAsia"/>
            <w:lang w:eastAsia="zh-CN"/>
          </w:rPr>
          <w:t>(二)、市场定位与竞争分析</w:t>
        </w:r>
        <w:r>
          <w:tab/>
        </w:r>
        <w:r>
          <w:fldChar w:fldCharType="begin"/>
        </w:r>
        <w:r>
          <w:instrText xml:space="preserve"> PAGEREF _Toc14900 \h </w:instrText>
        </w:r>
        <w:r>
          <w:fldChar w:fldCharType="separate"/>
        </w:r>
        <w:r>
          <w:t>63</w:t>
        </w:r>
        <w:r>
          <w:fldChar w:fldCharType="end"/>
        </w:r>
      </w:hyperlink>
    </w:p>
    <w:p>
      <w:pPr>
        <w:pStyle w:val="TOC2"/>
        <w:tabs>
          <w:tab w:val="right" w:leader="dot" w:pos="8306"/>
        </w:tabs>
      </w:pPr>
      <w:hyperlink w:anchor="_Toc5068" w:history="1">
        <w:r>
          <w:rPr>
            <w:rFonts w:ascii="仿宋" w:eastAsia="仿宋" w:hAnsi="仿宋" w:cs="仿宋" w:hint="eastAsia"/>
            <w:lang w:eastAsia="zh-CN"/>
          </w:rPr>
          <w:t>(三)、营销渠道与策略</w:t>
        </w:r>
        <w:r>
          <w:tab/>
        </w:r>
        <w:r>
          <w:fldChar w:fldCharType="begin"/>
        </w:r>
        <w:r>
          <w:instrText xml:space="preserve"> PAGEREF _Toc5068 \h </w:instrText>
        </w:r>
        <w:r>
          <w:fldChar w:fldCharType="separate"/>
        </w:r>
        <w:r>
          <w:t>65</w:t>
        </w:r>
        <w:r>
          <w:fldChar w:fldCharType="end"/>
        </w:r>
      </w:hyperlink>
    </w:p>
    <w:p>
      <w:pPr>
        <w:pStyle w:val="TOC2"/>
        <w:tabs>
          <w:tab w:val="right" w:leader="dot" w:pos="8306"/>
        </w:tabs>
      </w:pPr>
      <w:hyperlink w:anchor="_Toc28077" w:history="1">
        <w:r>
          <w:rPr>
            <w:rFonts w:ascii="仿宋" w:eastAsia="仿宋" w:hAnsi="仿宋" w:cs="仿宋" w:hint="eastAsia"/>
            <w:lang w:eastAsia="zh-CN"/>
          </w:rPr>
          <w:t>(四)、推广与宣传活动</w:t>
        </w:r>
        <w:r>
          <w:tab/>
        </w:r>
        <w:r>
          <w:fldChar w:fldCharType="begin"/>
        </w:r>
        <w:r>
          <w:instrText xml:space="preserve"> PAGEREF _Toc28077 \h </w:instrText>
        </w:r>
        <w:r>
          <w:fldChar w:fldCharType="separate"/>
        </w:r>
        <w:r>
          <w:t>66</w:t>
        </w:r>
        <w:r>
          <w:fldChar w:fldCharType="end"/>
        </w:r>
      </w:hyperlink>
    </w:p>
    <w:p>
      <w:pPr>
        <w:pStyle w:val="TOC1"/>
        <w:tabs>
          <w:tab w:val="right" w:leader="dot" w:pos="8306"/>
        </w:tabs>
      </w:pPr>
      <w:hyperlink w:anchor="_Toc20803" w:history="1">
        <w:r>
          <w:rPr>
            <w:rFonts w:ascii="仿宋" w:eastAsia="仿宋" w:hAnsi="仿宋" w:cs="仿宋" w:hint="eastAsia"/>
            <w:lang w:eastAsia="zh-CN"/>
          </w:rPr>
          <w:t>十五、粽子项目实施时间节点</w:t>
        </w:r>
        <w:r>
          <w:tab/>
        </w:r>
        <w:r>
          <w:fldChar w:fldCharType="begin"/>
        </w:r>
        <w:r>
          <w:instrText xml:space="preserve"> PAGEREF _Toc20803 \h </w:instrText>
        </w:r>
        <w:r>
          <w:fldChar w:fldCharType="separate"/>
        </w:r>
        <w:r>
          <w:t>71</w:t>
        </w:r>
        <w:r>
          <w:fldChar w:fldCharType="end"/>
        </w:r>
      </w:hyperlink>
    </w:p>
    <w:p>
      <w:pPr>
        <w:pStyle w:val="TOC2"/>
        <w:tabs>
          <w:tab w:val="right" w:leader="dot" w:pos="8306"/>
        </w:tabs>
      </w:pPr>
      <w:hyperlink w:anchor="_Toc9027" w:history="1">
        <w:r>
          <w:rPr>
            <w:rFonts w:ascii="仿宋" w:eastAsia="仿宋" w:hAnsi="仿宋" w:cs="仿宋" w:hint="eastAsia"/>
            <w:lang w:eastAsia="zh-CN"/>
          </w:rPr>
          <w:t>(一)、粽子项目启动阶段时间节点</w:t>
        </w:r>
        <w:r>
          <w:tab/>
        </w:r>
        <w:r>
          <w:fldChar w:fldCharType="begin"/>
        </w:r>
        <w:r>
          <w:instrText xml:space="preserve"> PAGEREF _Toc9027 \h </w:instrText>
        </w:r>
        <w:r>
          <w:fldChar w:fldCharType="separate"/>
        </w:r>
        <w:r>
          <w:t>71</w:t>
        </w:r>
        <w:r>
          <w:fldChar w:fldCharType="end"/>
        </w:r>
      </w:hyperlink>
    </w:p>
    <w:p>
      <w:pPr>
        <w:pStyle w:val="TOC2"/>
        <w:tabs>
          <w:tab w:val="right" w:leader="dot" w:pos="8306"/>
        </w:tabs>
      </w:pPr>
      <w:hyperlink w:anchor="_Toc1448" w:history="1">
        <w:r>
          <w:rPr>
            <w:rFonts w:ascii="仿宋" w:eastAsia="仿宋" w:hAnsi="仿宋" w:cs="仿宋" w:hint="eastAsia"/>
            <w:lang w:eastAsia="zh-CN"/>
          </w:rPr>
          <w:t>(二)、粽子项目执行阶段时间节点</w:t>
        </w:r>
        <w:r>
          <w:tab/>
        </w:r>
        <w:r>
          <w:fldChar w:fldCharType="begin"/>
        </w:r>
        <w:r>
          <w:instrText xml:space="preserve"> PAGEREF _Toc1448 \h </w:instrText>
        </w:r>
        <w:r>
          <w:fldChar w:fldCharType="separate"/>
        </w:r>
        <w:r>
          <w:t>72</w:t>
        </w:r>
        <w:r>
          <w:fldChar w:fldCharType="end"/>
        </w:r>
      </w:hyperlink>
    </w:p>
    <w:p>
      <w:pPr>
        <w:pStyle w:val="TOC2"/>
        <w:tabs>
          <w:tab w:val="right" w:leader="dot" w:pos="8306"/>
        </w:tabs>
      </w:pPr>
      <w:hyperlink w:anchor="_Toc10558" w:history="1">
        <w:r>
          <w:rPr>
            <w:rFonts w:ascii="仿宋" w:eastAsia="仿宋" w:hAnsi="仿宋" w:cs="仿宋" w:hint="eastAsia"/>
            <w:lang w:eastAsia="zh-CN"/>
          </w:rPr>
          <w:t>(三)、粽子项目完成阶段时间节点</w:t>
        </w:r>
        <w:r>
          <w:tab/>
        </w:r>
        <w:r>
          <w:fldChar w:fldCharType="begin"/>
        </w:r>
        <w:r>
          <w:instrText xml:space="preserve"> PAGEREF _Toc10558 \h </w:instrText>
        </w:r>
        <w:r>
          <w:fldChar w:fldCharType="separate"/>
        </w:r>
        <w:r>
          <w:t>73</w:t>
        </w:r>
        <w:r>
          <w:fldChar w:fldCharType="end"/>
        </w:r>
      </w:hyperlink>
    </w:p>
    <w:p>
      <w:pPr>
        <w:pStyle w:val="TOC1"/>
        <w:tabs>
          <w:tab w:val="right" w:leader="dot" w:pos="8306"/>
        </w:tabs>
      </w:pPr>
      <w:hyperlink w:anchor="_Toc8801" w:history="1">
        <w:r>
          <w:rPr>
            <w:rFonts w:ascii="仿宋" w:eastAsia="仿宋" w:hAnsi="仿宋" w:cs="仿宋" w:hint="eastAsia"/>
            <w:lang w:eastAsia="zh-CN"/>
          </w:rPr>
          <w:t>十六、粽子项目变更管理</w:t>
        </w:r>
        <w:r>
          <w:tab/>
        </w:r>
        <w:r>
          <w:fldChar w:fldCharType="begin"/>
        </w:r>
        <w:r>
          <w:instrText xml:space="preserve"> PAGEREF _Toc8801 \h </w:instrText>
        </w:r>
        <w:r>
          <w:fldChar w:fldCharType="separate"/>
        </w:r>
        <w:r>
          <w:t>74</w:t>
        </w:r>
        <w:r>
          <w:fldChar w:fldCharType="end"/>
        </w:r>
      </w:hyperlink>
    </w:p>
    <w:p>
      <w:pPr>
        <w:pStyle w:val="TOC2"/>
        <w:tabs>
          <w:tab w:val="right" w:leader="dot" w:pos="8306"/>
        </w:tabs>
      </w:pPr>
      <w:hyperlink w:anchor="_Toc32436" w:history="1">
        <w:r>
          <w:rPr>
            <w:rFonts w:ascii="仿宋" w:eastAsia="仿宋" w:hAnsi="仿宋" w:cs="仿宋" w:hint="eastAsia"/>
            <w:lang w:eastAsia="zh-CN"/>
          </w:rPr>
          <w:t>(一)、变更申请与评估</w:t>
        </w:r>
        <w:r>
          <w:tab/>
        </w:r>
        <w:r>
          <w:fldChar w:fldCharType="begin"/>
        </w:r>
        <w:r>
          <w:instrText xml:space="preserve"> PAGEREF _Toc32436 \h </w:instrText>
        </w:r>
        <w:r>
          <w:fldChar w:fldCharType="separate"/>
        </w:r>
        <w:r>
          <w:t>74</w:t>
        </w:r>
        <w:r>
          <w:fldChar w:fldCharType="end"/>
        </w:r>
      </w:hyperlink>
    </w:p>
    <w:p>
      <w:pPr>
        <w:pStyle w:val="TOC2"/>
        <w:tabs>
          <w:tab w:val="right" w:leader="dot" w:pos="8306"/>
        </w:tabs>
      </w:pPr>
      <w:hyperlink w:anchor="_Toc30771" w:history="1">
        <w:r>
          <w:rPr>
            <w:rFonts w:ascii="仿宋" w:eastAsia="仿宋" w:hAnsi="仿宋" w:cs="仿宋" w:hint="eastAsia"/>
            <w:lang w:eastAsia="zh-CN"/>
          </w:rPr>
          <w:t>(二)、变更实施与控制</w:t>
        </w:r>
        <w:r>
          <w:tab/>
        </w:r>
        <w:r>
          <w:fldChar w:fldCharType="begin"/>
        </w:r>
        <w:r>
          <w:instrText xml:space="preserve"> PAGEREF _Toc30771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4"/>
      <w:r>
        <w:rPr>
          <w:rFonts w:ascii="仿宋" w:eastAsia="仿宋" w:hAnsi="仿宋" w:cs="仿宋" w:hint="eastAsia"/>
          <w:sz w:val="28"/>
          <w:lang w:eastAsia="zh-CN"/>
        </w:rPr>
        <w:t>一、粽子项目可持续发展</w:t>
      </w:r>
      <w:bookmarkEnd w:id="2"/>
    </w:p>
    <w:p>
      <w:pPr>
        <w:pStyle w:val="Heading2"/>
        <w:rPr>
          <w:rFonts w:ascii="仿宋" w:eastAsia="仿宋" w:hAnsi="仿宋" w:cs="仿宋" w:hint="eastAsia"/>
          <w:lang w:eastAsia="zh-CN"/>
        </w:rPr>
      </w:pPr>
      <w:bookmarkStart w:id="3" w:name="_Toc258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粽子项目中，粽子项目团队着眼于未来，明确了可持续发展的战略方向。制定的具体可持续发展目标包括降低资源使用、采用环保技术、最大化社会效益等。这一步骤不仅有助于粽子项目在环保和社会责任方面达到最高标准，也为未来提供了明确的指引，确保粽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可持续实践的融入粽子项目管理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粽子项目管理周期。从粽子项目规划开始，粽子项目团队就考虑了环境和社会的因素。在执行阶段，粽子项目团队积极推动绿色技术的应用，优化资源利用。此外，关注员工的社会责任，通过培训和沟通活动提高员工对可持续发展的认知，使他们能够在日常工作中践行可持续实践。这些举措不仅为粽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65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扎根于粽子项目的可持续发展理念，我们深信环保与社会责任是粽子项目成功的关键支柱。在粽子项目的每一步，我们都致力于通过创新和实践，履行对环境和社会的坚定责任。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团队通过引入先进的环保技术、建立高效的废物处理系统以及推动能源节约措施，积极履行环保责任。定期的环保监测和评估确保粽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不仅致力于自身可持续发展，还注重对社会的回馈。通过支持社区粽子项目、参与慈善事业、提供培训机会等方式，粽子项目积极履行社会责任。与当地社区建立积极互动，关注员工的工作与生活平衡，以及员工的身心健康，是粽子项目在社会责任层面的关键举措。这样的实践不仅增强了粽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40"/>
      <w:r>
        <w:rPr>
          <w:rFonts w:ascii="仿宋" w:eastAsia="仿宋" w:hAnsi="仿宋" w:cs="仿宋" w:hint="eastAsia"/>
          <w:sz w:val="28"/>
          <w:lang w:eastAsia="zh-CN"/>
        </w:rPr>
        <w:t>二、粽子项目概论</w:t>
      </w:r>
      <w:bookmarkEnd w:id="5"/>
    </w:p>
    <w:p>
      <w:pPr>
        <w:pStyle w:val="Heading2"/>
        <w:rPr>
          <w:rFonts w:ascii="仿宋" w:eastAsia="仿宋" w:hAnsi="仿宋" w:cs="仿宋" w:hint="eastAsia"/>
          <w:lang w:eastAsia="zh-CN"/>
        </w:rPr>
      </w:pPr>
      <w:bookmarkStart w:id="6" w:name="_Toc24639"/>
      <w:r>
        <w:rPr>
          <w:rFonts w:ascii="仿宋" w:eastAsia="仿宋" w:hAnsi="仿宋" w:cs="仿宋" w:hint="eastAsia"/>
          <w:lang w:eastAsia="zh-CN"/>
        </w:rPr>
        <w:t>(一)、粽子项目概况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起源追溯至对市场的深入洞察。市场的不断演变与变革为粽子项目提供了难得的机遇。当前市场存在的需求缺口和变革的大环境共同构成了粽子项目的背景。这个粽子项目旨在充分利用市场机遇，填补行业中尚未满足的需求，为客户提供全新的解决方案。市场的变革和需求的增长使得这个粽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粽子项目名称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粽子项目正式命名为粽子。这个名称不仅仅是一个标识，更代表了粽子项目的核心理念和愿景。它蕴含着粽子项目所要解决问题的关键字，具有强烈的表达和辨识度，为粽子项目树立了鲜明的品牌形象。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粽子项目目标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核心目标是提供一种全新、高效的解决方案，满足客户日益增长的需求。粽子项目追求的不仅仅是满足市场需求，更是在市场中获得卓越的竞争优势。通过不断提升产品或服务的质量和创新水平，粽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粽子项目范围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全面涵盖了产品研发、制造、市场推广和售后服务，确保从产品设计到最终用户体验的全方位关注。这一全面的粽子项目范围是为了确保粽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粽子项目时间表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粽子项目计划在未来18个月内完成，包括研发、测试、市场试点和正式推出等不同阶段。这个时间表的合理设计是为了确保粽子项目各个阶段的顺利推进，以便按时交付高质量的成果。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粽子项目预算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粽子项目总预算估算为XX百万美元，主要分配在研发、市场推广、人员培训和运营等方面。这一充足的预算为粽子项目提供了充足的资源，确保粽子项目在各个方面都能取得优异的表现。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粽子项目风险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粽子项目可能面临的风险包括市场接受度低、技术难题、竞争激烈等。粽子项目团队已经制定了相应的风险应对计划，通过前瞻性的风险管理，确保粽子项目在面对不确定性时能够迅速做出应对。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粽子项目团队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粽子项目汇聚了一支经验丰富、多领域专业素养的核心团队，确保粽子项目在各个方面都能拥有高水平的执行力。团队的协同作战是粽子项目成功的关键因素之一。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粽子项目背景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粽子项目的背景根植于市场对更高效、创新产品的渴望，同时也受到科技发展对行业格局的深刻改变的影响。这为粽子项目提供了广阔的发展空间和市场需求。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粽子项目现状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截至目前，粽子项目已完成市场调研和技术验证，取得了初步的成功。这为粽子项目在未来的发展奠定了坚实的基础，为更远大的目标打下了坚实的基石。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63"/>
      <w:r>
        <w:rPr>
          <w:rFonts w:ascii="仿宋" w:eastAsia="仿宋" w:hAnsi="仿宋" w:cs="仿宋" w:hint="eastAsia"/>
          <w:sz w:val="28"/>
          <w:lang w:eastAsia="zh-CN"/>
        </w:rPr>
        <w:t>(二)、粽子项目目标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keyword》粽子项目首要业务目标是在市场中占据有利地位，实现产品/服务的成功推广和销售。通过不断提升产品质量、创新性，粽子项目追求成为行业中的领导者，赢得更多客户的青睐。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在科技迅速发展的时代，粽子项目着眼于技术创新。通过持续的研发和技术升级，粽子项目旨在推出更具创新性的产品或服务，以满足市场对新鲜、先进解决方案的需求。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为了建立可持续的客户关系，粽子项目设定了客户满意度目标。通过提供卓越的产品质量和优质的客户服务，粽子项目追求赢得客户的信任和忠诚度，确保他们的满意度达到行业领先水平。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粽子项目注重社会责任和可持续发展。通过实施环保、社会责任粽子项目，粽子项目致力于在经济发展的同时保护环境，促进社会公平，实现可持续经营。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粽子项目的团队是实现目标的核心驱动力。因此，粽子项目设定了团队发展目标，包括提升团队成员的专业技能、培养领导力，以及搭建协同高效的团队工作氛围。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425"/>
      <w:r>
        <w:rPr>
          <w:rFonts w:ascii="仿宋" w:eastAsia="仿宋" w:hAnsi="仿宋" w:cs="仿宋" w:hint="eastAsia"/>
          <w:sz w:val="28"/>
          <w:lang w:eastAsia="zh-CN"/>
        </w:rPr>
        <w:t>(三)、粽子项目提出的理由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粽子项目提出的理由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源于对市场机遇的深刻洞察。当前市场中存在的需求缺口和行业发展趋势表明，有巨大的商业机会等待被开发。通过准确捕捉市场机遇，粽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理念基于对技术创新的信仰。通过持续的研发和技术投入，粽子项目有望推出更具创新性的产品或服务。在科技飞速发展的当下，粽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是为了增强企业的行业竞争力。通过提升产品或服务的质量和独特性，粽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响应了消费者需求的变化。随着社会和科技的不断发展，消费者对产品和服务的需求也在发生变化。通过深入了解并及时回应消费者的新需求，粽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粽子项目的提出是企业战略发展规划的一部分。在面对日益激烈的市场竞争和不断变化的商业环境中，粽子项目作为企业战略的一环，旨在为企业开辟新的增长领域，巩固企业在行业中的地位。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粽子项目的提出不仅仅是基于商业考量，还注重社会责任。通过推出环保、社会责任等方面的粽子项目，粽子企业可以在社会中树立积极形象，为社会做出积极贡献，实现经济效益和社会效益的双赢。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粽子项目的提出反映了对利益相关者期望的关注。包括客户、员工、投资者等利益相关者在企业发展中都有着各自的期望，粽子项目力求在满足这些期望的同时，取得更大的共赢。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194"/>
      <w:r>
        <w:rPr>
          <w:rFonts w:ascii="仿宋" w:eastAsia="仿宋" w:hAnsi="仿宋" w:cs="仿宋" w:hint="eastAsia"/>
          <w:sz w:val="28"/>
          <w:lang w:eastAsia="zh-CN"/>
        </w:rPr>
        <w:t>(四)、粽子项目意义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在实施粽子项目的过程中，我们不仅仅是在追逐商业成功，更是为企业和社会的多个层面创造了深远的意义。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的首要意义在于提升企业的市场竞争力。通过持续的创新和对产品质量的高标准要求，粽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粽子项目的推进将促使行业技术水平的提升。通过引入先进技术和创新性解决方案，粽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在社会层面，粽子项目不仅创造了大量就业机会，提高了就业水平，还注重社会责任和环保。通过参与社会公益事业和推动环保粽子项目，粽子项目为社会贡献了一份力量，体现了企业对社会的积极回馈。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综合而言，粽子项目意义重大，不仅推动了企业的发展，也为行业和社会的进步贡献了积极力量。这是一个全面而深刻的影响，将在未来产生可持续的正面效应。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064"/>
      <w:r>
        <w:rPr>
          <w:rFonts w:ascii="仿宋" w:eastAsia="仿宋" w:hAnsi="仿宋" w:cs="仿宋" w:hint="eastAsia"/>
          <w:sz w:val="28"/>
          <w:lang w:eastAsia="zh-CN"/>
        </w:rPr>
        <w:t>(五)、粽子项目背景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在当今迅猛发展的商业环境中，粽子项目的动因根植于对多方面因素的审慎考量。这个粽子项目的提出并非孤立的决策，而是对企业所处背景深入思考的产物。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市场的不断演变是粽子项目背后的首要原因。科技的迅速发展和全球市场的快速变化使得企业必须灵活应对。粽子项目应运而生，旨在通过创新性的解决方案迎合市场的多变需求，赢得竞争中的先机。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竞争的激烈程度也是粽子项目背景中不可忽视的一环。企业需要在激烈竞争中脱颖而出，为此，粽子项目致力于打破常规，提供独特的价值主张，以吸引客户并确保市场份额的增长。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技术的迅速发展为企业带来了机遇与挑战。作为粽子项目启动的背景之一，对新兴技术的应用将有助于提升企业的技术水平，使其在不断演进的商业环境中保持竞争优势。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此外，社会对企业责任的期望也在逐渐升高。粽子项目充分融入了社会责任的理念，通过可持续经营和社会公益粽子项目，企图为社会贡献一份力量，在商业成功的同时关注社会价值。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631"/>
      <w:r>
        <w:rPr>
          <w:rFonts w:ascii="仿宋" w:eastAsia="仿宋" w:hAnsi="仿宋" w:cs="仿宋" w:hint="eastAsia"/>
          <w:sz w:val="28"/>
          <w:lang w:eastAsia="zh-CN"/>
        </w:rPr>
        <w:t>三、粽子项目文档管理</w:t>
      </w:r>
      <w:bookmarkEnd w:id="11"/>
    </w:p>
    <w:p>
      <w:pPr>
        <w:pStyle w:val="Heading2"/>
        <w:rPr>
          <w:rFonts w:ascii="仿宋" w:eastAsia="仿宋" w:hAnsi="仿宋" w:cs="仿宋" w:hint="eastAsia"/>
          <w:lang w:eastAsia="zh-CN"/>
        </w:rPr>
      </w:pPr>
      <w:bookmarkStart w:id="12" w:name="_Toc1352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粽子项目高度重视文档的质量和准确性，以支持粽子项目的各项活动和决策。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文档的编制始于粽子项目计划的初期，我们制定了详细的文档编制计划，明确了每个文档的内容、格式和编写责任人。在粽子项目启动阶段，我们首先编制了粽子项目章程，明确定义了粽子项目的目标、范围、风险等关键要素。随后，粽子项目团队根据计划陆续编制了需求文档、设计文档、测试文档等各类文档，确保粽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粽子项目管理中的重要环节，旨在确保粽子项目文档符合质量标准和粽子项目需求。在粽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除了内部审查，我们还进行了外部审查，邀请粽子项目相关利益方和专业领域的专家对文档进行独立审查。这有助于获取更全面、客观的反馈，确保粽子项目文档不仅符合内部标准，也满足外部需求。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粽子项目在文档编制与审查方面建立了严格的管理机制，通过规范的流程和多维度的审查，确保粽子项目文档的质量、准确性和可靠性，为粽子项目的顺利推进提供了有力支持。</w:t>
      </w:r>
    </w:p>
    <w:p>
      <w:pPr>
        <w:pStyle w:val="Heading2"/>
        <w:ind w:firstLine="560" w:firstLineChars="200"/>
        <w:rPr>
          <w:rFonts w:ascii="仿宋" w:eastAsia="仿宋" w:hAnsi="仿宋" w:cs="仿宋" w:hint="eastAsia"/>
          <w:sz w:val="28"/>
          <w:lang w:eastAsia="zh-CN"/>
        </w:rPr>
      </w:pPr>
      <w:bookmarkStart w:id="13" w:name="_Toc1261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在粽子项目中，我们致力于优化文档发布与分发过程，以确保信息的高效传递和团队间协作的顺畅进行。以下是我们采取的关键优化策略：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我们通过多渠道发布文档，包括电子邮件、粽子项目管理平台、内部网站等，以满足不同团队成员的偏好和需求。多渠道发布确保了信息的全面覆盖。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我们采用了精细的权限控制，确保只有授权人员可以访问敏感信息。这种安全措施保护了粽子项目文档的机密性，防止了未经授权的信息泄露。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59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文档存档与归档是粽子项目生命周期中一个至关重要的环节，直接关系到粽子项目信息的长期保存和历史记录的完整性。在粽子项目中，我们实施了一系列有效的文档存档与归档管理策略：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9085"/>
      <w:r>
        <w:rPr>
          <w:rFonts w:ascii="仿宋" w:eastAsia="仿宋" w:hAnsi="仿宋" w:cs="仿宋" w:hint="eastAsia"/>
          <w:sz w:val="28"/>
          <w:lang w:eastAsia="zh-CN"/>
        </w:rPr>
        <w:t>四、粽子项目土建工程</w:t>
      </w:r>
      <w:bookmarkEnd w:id="15"/>
    </w:p>
    <w:p>
      <w:pPr>
        <w:pStyle w:val="Heading2"/>
        <w:rPr>
          <w:rFonts w:ascii="仿宋" w:eastAsia="仿宋" w:hAnsi="仿宋" w:cs="仿宋" w:hint="eastAsia"/>
          <w:lang w:eastAsia="zh-CN"/>
        </w:rPr>
      </w:pPr>
      <w:bookmarkStart w:id="16" w:name="_Toc146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在粽子项目的建筑工程设计中，我们将秉承一系列重要的设计原则，以确保粽子项目建筑在功能、美观、可持续性等方面达到最佳效果。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首要原则是确保建筑的功能性得到最大化的发挥。我们将充分理解粽子项目的实际需求，合理布局各个功能区域，保证建筑在满足业务需求的同时，提供高效的工作环境。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在建筑设计中，我们将综合考虑建设和运营成本。通过精细的经济效益分析，确保设计方案在高效利用资源的同时，对粽子项目的长期盈利能力有积极的贡献。</w:t>
      </w:r>
    </w:p>
    <w:p>
      <w:pPr>
        <w:pStyle w:val="Heading2"/>
        <w:ind w:firstLine="560" w:firstLineChars="200"/>
        <w:rPr>
          <w:rFonts w:ascii="仿宋" w:eastAsia="仿宋" w:hAnsi="仿宋" w:cs="仿宋" w:hint="eastAsia"/>
          <w:sz w:val="28"/>
          <w:lang w:eastAsia="zh-CN"/>
        </w:rPr>
      </w:pPr>
      <w:bookmarkStart w:id="17" w:name="_Toc1057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粽子项目的土建工程设计中，我们将精准设定设计年限，结合粽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粽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711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https://d.book118.com/346235131110010101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粽子项目规划设计方案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EF69CF"/>
    <w:rsid w:val="66EF69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3513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2024-03-01T17:37:00Z</dcterms:created>
  <dcterms:modified xsi:type="dcterms:W3CDTF">2024-03-01T17:37:42Z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B60769FDCFDC4413835AE365ABC55996_11</vt:lpwstr>
  </property>
  <property fmtid="{D5CDD505-2E9C-101B-9397-08002B2CF9AE}" pid="3" name="KSOProductBuildVer">
    <vt:lpwstr>2052-12.1.0.16388</vt:lpwstr>
  </property>
</Properties>
</file>