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高分子粘接材料相关行业公司成立报告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9" w:history="1">
        <w:r>
          <w:rPr>
            <w:rFonts w:ascii="仿宋" w:eastAsia="仿宋" w:hAnsi="仿宋" w:cs="仿宋" w:hint="eastAsia"/>
            <w:lang w:eastAsia="zh-CN"/>
          </w:rPr>
          <w:t>概论</w:t>
        </w:r>
        <w:r>
          <w:tab/>
        </w:r>
        <w:r>
          <w:fldChar w:fldCharType="begin"/>
        </w:r>
        <w:r>
          <w:instrText xml:space="preserve"> PAGEREF _Toc749 \h </w:instrText>
        </w:r>
        <w:r>
          <w:fldChar w:fldCharType="separate"/>
        </w:r>
        <w:r>
          <w:t>3</w:t>
        </w:r>
        <w:r>
          <w:fldChar w:fldCharType="end"/>
        </w:r>
      </w:hyperlink>
    </w:p>
    <w:p>
      <w:pPr>
        <w:pStyle w:val="TOC1"/>
        <w:tabs>
          <w:tab w:val="right" w:leader="dot" w:pos="8306"/>
        </w:tabs>
      </w:pPr>
      <w:hyperlink w:anchor="_Toc17825" w:history="1">
        <w:r>
          <w:rPr>
            <w:rFonts w:ascii="仿宋" w:eastAsia="仿宋" w:hAnsi="仿宋" w:cs="仿宋" w:hint="eastAsia"/>
            <w:lang w:eastAsia="zh-CN"/>
          </w:rPr>
          <w:t>一、选址分析</w:t>
        </w:r>
        <w:r>
          <w:tab/>
        </w:r>
        <w:r>
          <w:fldChar w:fldCharType="begin"/>
        </w:r>
        <w:r>
          <w:instrText xml:space="preserve"> PAGEREF _Toc17825 \h </w:instrText>
        </w:r>
        <w:r>
          <w:fldChar w:fldCharType="separate"/>
        </w:r>
        <w:r>
          <w:t>3</w:t>
        </w:r>
        <w:r>
          <w:fldChar w:fldCharType="end"/>
        </w:r>
      </w:hyperlink>
    </w:p>
    <w:p>
      <w:pPr>
        <w:pStyle w:val="TOC2"/>
        <w:tabs>
          <w:tab w:val="right" w:leader="dot" w:pos="8306"/>
        </w:tabs>
      </w:pPr>
      <w:hyperlink w:anchor="_Toc11341" w:history="1">
        <w:r>
          <w:rPr>
            <w:rFonts w:ascii="仿宋" w:eastAsia="仿宋" w:hAnsi="仿宋" w:cs="仿宋" w:hint="eastAsia"/>
            <w:lang w:eastAsia="zh-CN"/>
          </w:rPr>
          <w:t>(一)、高分子粘接材料项目选址原则</w:t>
        </w:r>
        <w:r>
          <w:tab/>
        </w:r>
        <w:r>
          <w:fldChar w:fldCharType="begin"/>
        </w:r>
        <w:r>
          <w:instrText xml:space="preserve"> PAGEREF _Toc11341 \h </w:instrText>
        </w:r>
        <w:r>
          <w:fldChar w:fldCharType="separate"/>
        </w:r>
        <w:r>
          <w:t>3</w:t>
        </w:r>
        <w:r>
          <w:fldChar w:fldCharType="end"/>
        </w:r>
      </w:hyperlink>
    </w:p>
    <w:p>
      <w:pPr>
        <w:pStyle w:val="TOC2"/>
        <w:tabs>
          <w:tab w:val="right" w:leader="dot" w:pos="8306"/>
        </w:tabs>
      </w:pPr>
      <w:hyperlink w:anchor="_Toc12445" w:history="1">
        <w:r>
          <w:rPr>
            <w:rFonts w:ascii="仿宋" w:eastAsia="仿宋" w:hAnsi="仿宋" w:cs="仿宋" w:hint="eastAsia"/>
            <w:lang w:eastAsia="zh-CN"/>
          </w:rPr>
          <w:t>(二)、建设区基本情况</w:t>
        </w:r>
        <w:r>
          <w:tab/>
        </w:r>
        <w:r>
          <w:fldChar w:fldCharType="begin"/>
        </w:r>
        <w:r>
          <w:instrText xml:space="preserve"> PAGEREF _Toc12445 \h </w:instrText>
        </w:r>
        <w:r>
          <w:fldChar w:fldCharType="separate"/>
        </w:r>
        <w:r>
          <w:t>4</w:t>
        </w:r>
        <w:r>
          <w:fldChar w:fldCharType="end"/>
        </w:r>
      </w:hyperlink>
    </w:p>
    <w:p>
      <w:pPr>
        <w:pStyle w:val="TOC2"/>
        <w:tabs>
          <w:tab w:val="right" w:leader="dot" w:pos="8306"/>
        </w:tabs>
      </w:pPr>
      <w:hyperlink w:anchor="_Toc27812" w:history="1">
        <w:r>
          <w:rPr>
            <w:rFonts w:ascii="仿宋" w:eastAsia="仿宋" w:hAnsi="仿宋" w:cs="仿宋" w:hint="eastAsia"/>
            <w:lang w:eastAsia="zh-CN"/>
          </w:rPr>
          <w:t>(三)、发展目标</w:t>
        </w:r>
        <w:r>
          <w:tab/>
        </w:r>
        <w:r>
          <w:fldChar w:fldCharType="begin"/>
        </w:r>
        <w:r>
          <w:instrText xml:space="preserve"> PAGEREF _Toc27812 \h </w:instrText>
        </w:r>
        <w:r>
          <w:fldChar w:fldCharType="separate"/>
        </w:r>
        <w:r>
          <w:t>5</w:t>
        </w:r>
        <w:r>
          <w:fldChar w:fldCharType="end"/>
        </w:r>
      </w:hyperlink>
    </w:p>
    <w:p>
      <w:pPr>
        <w:pStyle w:val="TOC2"/>
        <w:tabs>
          <w:tab w:val="right" w:leader="dot" w:pos="8306"/>
        </w:tabs>
      </w:pPr>
      <w:hyperlink w:anchor="_Toc18400" w:history="1">
        <w:r>
          <w:rPr>
            <w:rFonts w:ascii="仿宋" w:eastAsia="仿宋" w:hAnsi="仿宋" w:cs="仿宋" w:hint="eastAsia"/>
            <w:lang w:eastAsia="zh-CN"/>
          </w:rPr>
          <w:t>(四)、产业发展方向</w:t>
        </w:r>
        <w:r>
          <w:tab/>
        </w:r>
        <w:r>
          <w:fldChar w:fldCharType="begin"/>
        </w:r>
        <w:r>
          <w:instrText xml:space="preserve"> PAGEREF _Toc18400 \h </w:instrText>
        </w:r>
        <w:r>
          <w:fldChar w:fldCharType="separate"/>
        </w:r>
        <w:r>
          <w:t>7</w:t>
        </w:r>
        <w:r>
          <w:fldChar w:fldCharType="end"/>
        </w:r>
      </w:hyperlink>
    </w:p>
    <w:p>
      <w:pPr>
        <w:pStyle w:val="TOC2"/>
        <w:tabs>
          <w:tab w:val="right" w:leader="dot" w:pos="8306"/>
        </w:tabs>
      </w:pPr>
      <w:hyperlink w:anchor="_Toc2470" w:history="1">
        <w:r>
          <w:rPr>
            <w:rFonts w:ascii="仿宋" w:eastAsia="仿宋" w:hAnsi="仿宋" w:cs="仿宋" w:hint="eastAsia"/>
            <w:lang w:eastAsia="zh-CN"/>
          </w:rPr>
          <w:t>(五)、高分子粘接材料项目选址综合评价</w:t>
        </w:r>
        <w:r>
          <w:tab/>
        </w:r>
        <w:r>
          <w:fldChar w:fldCharType="begin"/>
        </w:r>
        <w:r>
          <w:instrText xml:space="preserve"> PAGEREF _Toc2470 \h </w:instrText>
        </w:r>
        <w:r>
          <w:fldChar w:fldCharType="separate"/>
        </w:r>
        <w:r>
          <w:t>8</w:t>
        </w:r>
        <w:r>
          <w:fldChar w:fldCharType="end"/>
        </w:r>
      </w:hyperlink>
    </w:p>
    <w:p>
      <w:pPr>
        <w:pStyle w:val="TOC1"/>
        <w:tabs>
          <w:tab w:val="right" w:leader="dot" w:pos="8306"/>
        </w:tabs>
      </w:pPr>
      <w:hyperlink w:anchor="_Toc1427" w:history="1">
        <w:r>
          <w:rPr>
            <w:rFonts w:ascii="仿宋" w:eastAsia="仿宋" w:hAnsi="仿宋" w:cs="仿宋" w:hint="eastAsia"/>
            <w:lang w:eastAsia="zh-CN"/>
          </w:rPr>
          <w:t>二、公司成立方案</w:t>
        </w:r>
        <w:r>
          <w:tab/>
        </w:r>
        <w:r>
          <w:fldChar w:fldCharType="begin"/>
        </w:r>
        <w:r>
          <w:instrText xml:space="preserve"> PAGEREF _Toc1427 \h </w:instrText>
        </w:r>
        <w:r>
          <w:fldChar w:fldCharType="separate"/>
        </w:r>
        <w:r>
          <w:t>9</w:t>
        </w:r>
        <w:r>
          <w:fldChar w:fldCharType="end"/>
        </w:r>
      </w:hyperlink>
    </w:p>
    <w:p>
      <w:pPr>
        <w:pStyle w:val="TOC2"/>
        <w:tabs>
          <w:tab w:val="right" w:leader="dot" w:pos="8306"/>
        </w:tabs>
      </w:pPr>
      <w:hyperlink w:anchor="_Toc23297" w:history="1">
        <w:r>
          <w:rPr>
            <w:rFonts w:ascii="仿宋" w:eastAsia="仿宋" w:hAnsi="仿宋" w:cs="仿宋" w:hint="eastAsia"/>
            <w:lang w:eastAsia="zh-CN"/>
          </w:rPr>
          <w:t>(一)、公司经营宗旨</w:t>
        </w:r>
        <w:r>
          <w:tab/>
        </w:r>
        <w:r>
          <w:fldChar w:fldCharType="begin"/>
        </w:r>
        <w:r>
          <w:instrText xml:space="preserve"> PAGEREF _Toc23297 \h </w:instrText>
        </w:r>
        <w:r>
          <w:fldChar w:fldCharType="separate"/>
        </w:r>
        <w:r>
          <w:t>9</w:t>
        </w:r>
        <w:r>
          <w:fldChar w:fldCharType="end"/>
        </w:r>
      </w:hyperlink>
    </w:p>
    <w:p>
      <w:pPr>
        <w:pStyle w:val="TOC2"/>
        <w:tabs>
          <w:tab w:val="right" w:leader="dot" w:pos="8306"/>
        </w:tabs>
      </w:pPr>
      <w:hyperlink w:anchor="_Toc6217" w:history="1">
        <w:r>
          <w:rPr>
            <w:rFonts w:ascii="仿宋" w:eastAsia="仿宋" w:hAnsi="仿宋" w:cs="仿宋" w:hint="eastAsia"/>
            <w:lang w:eastAsia="zh-CN"/>
          </w:rPr>
          <w:t>(二)、公司的目标、主要职责</w:t>
        </w:r>
        <w:r>
          <w:tab/>
        </w:r>
        <w:r>
          <w:fldChar w:fldCharType="begin"/>
        </w:r>
        <w:r>
          <w:instrText xml:space="preserve"> PAGEREF _Toc6217 \h </w:instrText>
        </w:r>
        <w:r>
          <w:fldChar w:fldCharType="separate"/>
        </w:r>
        <w:r>
          <w:t>9</w:t>
        </w:r>
        <w:r>
          <w:fldChar w:fldCharType="end"/>
        </w:r>
      </w:hyperlink>
    </w:p>
    <w:p>
      <w:pPr>
        <w:pStyle w:val="TOC2"/>
        <w:tabs>
          <w:tab w:val="right" w:leader="dot" w:pos="8306"/>
        </w:tabs>
      </w:pPr>
      <w:hyperlink w:anchor="_Toc7210" w:history="1">
        <w:r>
          <w:rPr>
            <w:rFonts w:ascii="仿宋" w:eastAsia="仿宋" w:hAnsi="仿宋" w:cs="仿宋" w:hint="eastAsia"/>
            <w:lang w:eastAsia="zh-CN"/>
          </w:rPr>
          <w:t>(三)、公司组建方式</w:t>
        </w:r>
        <w:r>
          <w:tab/>
        </w:r>
        <w:r>
          <w:fldChar w:fldCharType="begin"/>
        </w:r>
        <w:r>
          <w:instrText xml:space="preserve"> PAGEREF _Toc7210 \h </w:instrText>
        </w:r>
        <w:r>
          <w:fldChar w:fldCharType="separate"/>
        </w:r>
        <w:r>
          <w:t>12</w:t>
        </w:r>
        <w:r>
          <w:fldChar w:fldCharType="end"/>
        </w:r>
      </w:hyperlink>
    </w:p>
    <w:p>
      <w:pPr>
        <w:pStyle w:val="TOC2"/>
        <w:tabs>
          <w:tab w:val="right" w:leader="dot" w:pos="8306"/>
        </w:tabs>
      </w:pPr>
      <w:hyperlink w:anchor="_Toc16395" w:history="1">
        <w:r>
          <w:rPr>
            <w:rFonts w:ascii="仿宋" w:eastAsia="仿宋" w:hAnsi="仿宋" w:cs="仿宋" w:hint="eastAsia"/>
            <w:lang w:eastAsia="zh-CN"/>
          </w:rPr>
          <w:t>(四)、公司管理体制</w:t>
        </w:r>
        <w:r>
          <w:tab/>
        </w:r>
        <w:r>
          <w:fldChar w:fldCharType="begin"/>
        </w:r>
        <w:r>
          <w:instrText xml:space="preserve"> PAGEREF _Toc16395 \h </w:instrText>
        </w:r>
        <w:r>
          <w:fldChar w:fldCharType="separate"/>
        </w:r>
        <w:r>
          <w:t>13</w:t>
        </w:r>
        <w:r>
          <w:fldChar w:fldCharType="end"/>
        </w:r>
      </w:hyperlink>
    </w:p>
    <w:p>
      <w:pPr>
        <w:pStyle w:val="TOC2"/>
        <w:tabs>
          <w:tab w:val="right" w:leader="dot" w:pos="8306"/>
        </w:tabs>
      </w:pPr>
      <w:hyperlink w:anchor="_Toc24008" w:history="1">
        <w:r>
          <w:rPr>
            <w:rFonts w:ascii="仿宋" w:eastAsia="仿宋" w:hAnsi="仿宋" w:cs="仿宋" w:hint="eastAsia"/>
            <w:lang w:eastAsia="zh-CN"/>
          </w:rPr>
          <w:t>(五)、部门职责及权限</w:t>
        </w:r>
        <w:r>
          <w:tab/>
        </w:r>
        <w:r>
          <w:fldChar w:fldCharType="begin"/>
        </w:r>
        <w:r>
          <w:instrText xml:space="preserve"> PAGEREF _Toc24008 \h </w:instrText>
        </w:r>
        <w:r>
          <w:fldChar w:fldCharType="separate"/>
        </w:r>
        <w:r>
          <w:t>14</w:t>
        </w:r>
        <w:r>
          <w:fldChar w:fldCharType="end"/>
        </w:r>
      </w:hyperlink>
    </w:p>
    <w:p>
      <w:pPr>
        <w:pStyle w:val="TOC2"/>
        <w:tabs>
          <w:tab w:val="right" w:leader="dot" w:pos="8306"/>
        </w:tabs>
      </w:pPr>
      <w:hyperlink w:anchor="_Toc24738" w:history="1">
        <w:r>
          <w:rPr>
            <w:rFonts w:ascii="仿宋" w:eastAsia="仿宋" w:hAnsi="仿宋" w:cs="仿宋" w:hint="eastAsia"/>
            <w:lang w:eastAsia="zh-CN"/>
          </w:rPr>
          <w:t>(六)、核心人员介绍</w:t>
        </w:r>
        <w:r>
          <w:tab/>
        </w:r>
        <w:r>
          <w:fldChar w:fldCharType="begin"/>
        </w:r>
        <w:r>
          <w:instrText xml:space="preserve"> PAGEREF _Toc24738 \h </w:instrText>
        </w:r>
        <w:r>
          <w:fldChar w:fldCharType="separate"/>
        </w:r>
        <w:r>
          <w:t>17</w:t>
        </w:r>
        <w:r>
          <w:fldChar w:fldCharType="end"/>
        </w:r>
      </w:hyperlink>
    </w:p>
    <w:p>
      <w:pPr>
        <w:pStyle w:val="TOC2"/>
        <w:tabs>
          <w:tab w:val="right" w:leader="dot" w:pos="8306"/>
        </w:tabs>
      </w:pPr>
      <w:hyperlink w:anchor="_Toc6997" w:history="1">
        <w:r>
          <w:rPr>
            <w:rFonts w:ascii="仿宋" w:eastAsia="仿宋" w:hAnsi="仿宋" w:cs="仿宋" w:hint="eastAsia"/>
            <w:lang w:eastAsia="zh-CN"/>
          </w:rPr>
          <w:t>(七)、财务会计制度</w:t>
        </w:r>
        <w:r>
          <w:tab/>
        </w:r>
        <w:r>
          <w:fldChar w:fldCharType="begin"/>
        </w:r>
        <w:r>
          <w:instrText xml:space="preserve"> PAGEREF _Toc6997 \h </w:instrText>
        </w:r>
        <w:r>
          <w:fldChar w:fldCharType="separate"/>
        </w:r>
        <w:r>
          <w:t>18</w:t>
        </w:r>
        <w:r>
          <w:fldChar w:fldCharType="end"/>
        </w:r>
      </w:hyperlink>
    </w:p>
    <w:p>
      <w:pPr>
        <w:pStyle w:val="TOC1"/>
        <w:tabs>
          <w:tab w:val="right" w:leader="dot" w:pos="8306"/>
        </w:tabs>
      </w:pPr>
      <w:hyperlink w:anchor="_Toc23333" w:history="1">
        <w:r>
          <w:rPr>
            <w:rFonts w:ascii="仿宋" w:eastAsia="仿宋" w:hAnsi="仿宋" w:cs="仿宋" w:hint="eastAsia"/>
            <w:lang w:eastAsia="zh-CN"/>
          </w:rPr>
          <w:t>三、高分子粘接材料项目概况</w:t>
        </w:r>
        <w:r>
          <w:tab/>
        </w:r>
        <w:r>
          <w:fldChar w:fldCharType="begin"/>
        </w:r>
        <w:r>
          <w:instrText xml:space="preserve"> PAGEREF _Toc23333 \h </w:instrText>
        </w:r>
        <w:r>
          <w:fldChar w:fldCharType="separate"/>
        </w:r>
        <w:r>
          <w:t>24</w:t>
        </w:r>
        <w:r>
          <w:fldChar w:fldCharType="end"/>
        </w:r>
      </w:hyperlink>
    </w:p>
    <w:p>
      <w:pPr>
        <w:pStyle w:val="TOC2"/>
        <w:tabs>
          <w:tab w:val="right" w:leader="dot" w:pos="8306"/>
        </w:tabs>
      </w:pPr>
      <w:hyperlink w:anchor="_Toc24300" w:history="1">
        <w:r>
          <w:rPr>
            <w:rFonts w:ascii="仿宋" w:eastAsia="仿宋" w:hAnsi="仿宋" w:cs="仿宋" w:hint="eastAsia"/>
            <w:lang w:eastAsia="zh-CN"/>
          </w:rPr>
          <w:t>(一)、投资路径</w:t>
        </w:r>
        <w:r>
          <w:tab/>
        </w:r>
        <w:r>
          <w:fldChar w:fldCharType="begin"/>
        </w:r>
        <w:r>
          <w:instrText xml:space="preserve"> PAGEREF _Toc24300 \h </w:instrText>
        </w:r>
        <w:r>
          <w:fldChar w:fldCharType="separate"/>
        </w:r>
        <w:r>
          <w:t>24</w:t>
        </w:r>
        <w:r>
          <w:fldChar w:fldCharType="end"/>
        </w:r>
      </w:hyperlink>
    </w:p>
    <w:p>
      <w:pPr>
        <w:pStyle w:val="TOC2"/>
        <w:tabs>
          <w:tab w:val="right" w:leader="dot" w:pos="8306"/>
        </w:tabs>
      </w:pPr>
      <w:hyperlink w:anchor="_Toc4384" w:history="1">
        <w:r>
          <w:rPr>
            <w:rFonts w:ascii="仿宋" w:eastAsia="仿宋" w:hAnsi="仿宋" w:cs="仿宋" w:hint="eastAsia"/>
            <w:lang w:eastAsia="zh-CN"/>
          </w:rPr>
          <w:t>(二)、高分子粘接材料项目提出的理由</w:t>
        </w:r>
        <w:r>
          <w:tab/>
        </w:r>
        <w:r>
          <w:fldChar w:fldCharType="begin"/>
        </w:r>
        <w:r>
          <w:instrText xml:space="preserve"> PAGEREF _Toc4384 \h </w:instrText>
        </w:r>
        <w:r>
          <w:fldChar w:fldCharType="separate"/>
        </w:r>
        <w:r>
          <w:t>24</w:t>
        </w:r>
        <w:r>
          <w:fldChar w:fldCharType="end"/>
        </w:r>
      </w:hyperlink>
    </w:p>
    <w:p>
      <w:pPr>
        <w:pStyle w:val="TOC2"/>
        <w:tabs>
          <w:tab w:val="right" w:leader="dot" w:pos="8306"/>
        </w:tabs>
      </w:pPr>
      <w:hyperlink w:anchor="_Toc27741" w:history="1">
        <w:r>
          <w:rPr>
            <w:rFonts w:ascii="仿宋" w:eastAsia="仿宋" w:hAnsi="仿宋" w:cs="仿宋" w:hint="eastAsia"/>
            <w:lang w:eastAsia="zh-CN"/>
          </w:rPr>
          <w:t>(三)、高分子粘接材料项目选址</w:t>
        </w:r>
        <w:r>
          <w:tab/>
        </w:r>
        <w:r>
          <w:fldChar w:fldCharType="begin"/>
        </w:r>
        <w:r>
          <w:instrText xml:space="preserve"> PAGEREF _Toc27741 \h </w:instrText>
        </w:r>
        <w:r>
          <w:fldChar w:fldCharType="separate"/>
        </w:r>
        <w:r>
          <w:t>25</w:t>
        </w:r>
        <w:r>
          <w:fldChar w:fldCharType="end"/>
        </w:r>
      </w:hyperlink>
    </w:p>
    <w:p>
      <w:pPr>
        <w:pStyle w:val="TOC2"/>
        <w:tabs>
          <w:tab w:val="right" w:leader="dot" w:pos="8306"/>
        </w:tabs>
      </w:pPr>
      <w:hyperlink w:anchor="_Toc17869" w:history="1">
        <w:r>
          <w:rPr>
            <w:rFonts w:ascii="仿宋" w:eastAsia="仿宋" w:hAnsi="仿宋" w:cs="仿宋" w:hint="eastAsia"/>
            <w:lang w:eastAsia="zh-CN"/>
          </w:rPr>
          <w:t>(四)、生产规模</w:t>
        </w:r>
        <w:r>
          <w:tab/>
        </w:r>
        <w:r>
          <w:fldChar w:fldCharType="begin"/>
        </w:r>
        <w:r>
          <w:instrText xml:space="preserve"> PAGEREF _Toc17869 \h </w:instrText>
        </w:r>
        <w:r>
          <w:fldChar w:fldCharType="separate"/>
        </w:r>
        <w:r>
          <w:t>25</w:t>
        </w:r>
        <w:r>
          <w:fldChar w:fldCharType="end"/>
        </w:r>
      </w:hyperlink>
    </w:p>
    <w:p>
      <w:pPr>
        <w:pStyle w:val="TOC2"/>
        <w:tabs>
          <w:tab w:val="right" w:leader="dot" w:pos="8306"/>
        </w:tabs>
      </w:pPr>
      <w:hyperlink w:anchor="_Toc30199" w:history="1">
        <w:r>
          <w:rPr>
            <w:rFonts w:ascii="仿宋" w:eastAsia="仿宋" w:hAnsi="仿宋" w:cs="仿宋" w:hint="eastAsia"/>
            <w:lang w:eastAsia="zh-CN"/>
          </w:rPr>
          <w:t>(五)、建设规模</w:t>
        </w:r>
        <w:r>
          <w:tab/>
        </w:r>
        <w:r>
          <w:fldChar w:fldCharType="begin"/>
        </w:r>
        <w:r>
          <w:instrText xml:space="preserve"> PAGEREF _Toc30199 \h </w:instrText>
        </w:r>
        <w:r>
          <w:fldChar w:fldCharType="separate"/>
        </w:r>
        <w:r>
          <w:t>25</w:t>
        </w:r>
        <w:r>
          <w:fldChar w:fldCharType="end"/>
        </w:r>
      </w:hyperlink>
    </w:p>
    <w:p>
      <w:pPr>
        <w:pStyle w:val="TOC2"/>
        <w:tabs>
          <w:tab w:val="right" w:leader="dot" w:pos="8306"/>
        </w:tabs>
      </w:pPr>
      <w:hyperlink w:anchor="_Toc30261" w:history="1">
        <w:r>
          <w:rPr>
            <w:rFonts w:ascii="仿宋" w:eastAsia="仿宋" w:hAnsi="仿宋" w:cs="仿宋" w:hint="eastAsia"/>
            <w:lang w:eastAsia="zh-CN"/>
          </w:rPr>
          <w:t>(六)、高分子粘接材料项目投资</w:t>
        </w:r>
        <w:r>
          <w:tab/>
        </w:r>
        <w:r>
          <w:fldChar w:fldCharType="begin"/>
        </w:r>
        <w:r>
          <w:instrText xml:space="preserve"> PAGEREF _Toc30261 \h </w:instrText>
        </w:r>
        <w:r>
          <w:fldChar w:fldCharType="separate"/>
        </w:r>
        <w:r>
          <w:t>26</w:t>
        </w:r>
        <w:r>
          <w:fldChar w:fldCharType="end"/>
        </w:r>
      </w:hyperlink>
    </w:p>
    <w:p>
      <w:pPr>
        <w:pStyle w:val="TOC2"/>
        <w:tabs>
          <w:tab w:val="right" w:leader="dot" w:pos="8306"/>
        </w:tabs>
      </w:pPr>
      <w:hyperlink w:anchor="_Toc12471" w:history="1">
        <w:r>
          <w:rPr>
            <w:rFonts w:ascii="仿宋" w:eastAsia="仿宋" w:hAnsi="仿宋" w:cs="仿宋" w:hint="eastAsia"/>
            <w:lang w:eastAsia="zh-CN"/>
          </w:rPr>
          <w:t>(七)、高分子粘接材料项目进度规划</w:t>
        </w:r>
        <w:r>
          <w:tab/>
        </w:r>
        <w:r>
          <w:fldChar w:fldCharType="begin"/>
        </w:r>
        <w:r>
          <w:instrText xml:space="preserve"> PAGEREF _Toc12471 \h </w:instrText>
        </w:r>
        <w:r>
          <w:fldChar w:fldCharType="separate"/>
        </w:r>
        <w:r>
          <w:t>26</w:t>
        </w:r>
        <w:r>
          <w:fldChar w:fldCharType="end"/>
        </w:r>
      </w:hyperlink>
    </w:p>
    <w:p>
      <w:pPr>
        <w:pStyle w:val="TOC2"/>
        <w:tabs>
          <w:tab w:val="right" w:leader="dot" w:pos="8306"/>
        </w:tabs>
      </w:pPr>
      <w:hyperlink w:anchor="_Toc18226" w:history="1">
        <w:r>
          <w:rPr>
            <w:rFonts w:ascii="仿宋" w:eastAsia="仿宋" w:hAnsi="仿宋" w:cs="仿宋" w:hint="eastAsia"/>
            <w:lang w:eastAsia="zh-CN"/>
          </w:rPr>
          <w:t>(八)、经济效益(正常经营年份)</w:t>
        </w:r>
        <w:r>
          <w:tab/>
        </w:r>
        <w:r>
          <w:fldChar w:fldCharType="begin"/>
        </w:r>
        <w:r>
          <w:instrText xml:space="preserve"> PAGEREF _Toc18226 \h </w:instrText>
        </w:r>
        <w:r>
          <w:fldChar w:fldCharType="separate"/>
        </w:r>
        <w:r>
          <w:t>27</w:t>
        </w:r>
        <w:r>
          <w:fldChar w:fldCharType="end"/>
        </w:r>
      </w:hyperlink>
    </w:p>
    <w:p>
      <w:pPr>
        <w:pStyle w:val="TOC2"/>
        <w:tabs>
          <w:tab w:val="right" w:leader="dot" w:pos="8306"/>
        </w:tabs>
      </w:pPr>
      <w:hyperlink w:anchor="_Toc2733" w:history="1">
        <w:r>
          <w:rPr>
            <w:rFonts w:ascii="仿宋" w:eastAsia="仿宋" w:hAnsi="仿宋" w:cs="仿宋" w:hint="eastAsia"/>
            <w:lang w:eastAsia="zh-CN"/>
          </w:rPr>
          <w:t>(九)、高分子粘接材料项目综合评价</w:t>
        </w:r>
        <w:r>
          <w:tab/>
        </w:r>
        <w:r>
          <w:fldChar w:fldCharType="begin"/>
        </w:r>
        <w:r>
          <w:instrText xml:space="preserve"> PAGEREF _Toc2733 \h </w:instrText>
        </w:r>
        <w:r>
          <w:fldChar w:fldCharType="separate"/>
        </w:r>
        <w:r>
          <w:t>27</w:t>
        </w:r>
        <w:r>
          <w:fldChar w:fldCharType="end"/>
        </w:r>
      </w:hyperlink>
    </w:p>
    <w:p>
      <w:pPr>
        <w:pStyle w:val="TOC1"/>
        <w:tabs>
          <w:tab w:val="right" w:leader="dot" w:pos="8306"/>
        </w:tabs>
      </w:pPr>
      <w:hyperlink w:anchor="_Toc24745" w:history="1">
        <w:r>
          <w:rPr>
            <w:rFonts w:ascii="仿宋" w:eastAsia="仿宋" w:hAnsi="仿宋" w:cs="仿宋" w:hint="eastAsia"/>
            <w:lang w:eastAsia="zh-CN"/>
          </w:rPr>
          <w:t>四、公司成立背景及可行性分析</w:t>
        </w:r>
        <w:r>
          <w:tab/>
        </w:r>
        <w:r>
          <w:fldChar w:fldCharType="begin"/>
        </w:r>
        <w:r>
          <w:instrText xml:space="preserve"> PAGEREF _Toc24745 \h </w:instrText>
        </w:r>
        <w:r>
          <w:fldChar w:fldCharType="separate"/>
        </w:r>
        <w:r>
          <w:t>28</w:t>
        </w:r>
        <w:r>
          <w:fldChar w:fldCharType="end"/>
        </w:r>
      </w:hyperlink>
    </w:p>
    <w:p>
      <w:pPr>
        <w:pStyle w:val="TOC2"/>
        <w:tabs>
          <w:tab w:val="right" w:leader="dot" w:pos="8306"/>
        </w:tabs>
      </w:pPr>
      <w:hyperlink w:anchor="_Toc7645" w:history="1">
        <w:r>
          <w:rPr>
            <w:rFonts w:ascii="仿宋" w:eastAsia="仿宋" w:hAnsi="仿宋" w:cs="仿宋" w:hint="eastAsia"/>
            <w:lang w:eastAsia="zh-CN"/>
          </w:rPr>
          <w:t>(一)、发展思路</w:t>
        </w:r>
        <w:r>
          <w:tab/>
        </w:r>
        <w:r>
          <w:fldChar w:fldCharType="begin"/>
        </w:r>
        <w:r>
          <w:instrText xml:space="preserve"> PAGEREF _Toc7645 \h </w:instrText>
        </w:r>
        <w:r>
          <w:fldChar w:fldCharType="separate"/>
        </w:r>
        <w:r>
          <w:t>28</w:t>
        </w:r>
        <w:r>
          <w:fldChar w:fldCharType="end"/>
        </w:r>
      </w:hyperlink>
    </w:p>
    <w:p>
      <w:pPr>
        <w:pStyle w:val="TOC2"/>
        <w:tabs>
          <w:tab w:val="right" w:leader="dot" w:pos="8306"/>
        </w:tabs>
      </w:pPr>
      <w:hyperlink w:anchor="_Toc1913" w:history="1">
        <w:r>
          <w:rPr>
            <w:rFonts w:ascii="仿宋" w:eastAsia="仿宋" w:hAnsi="仿宋" w:cs="仿宋" w:hint="eastAsia"/>
            <w:lang w:eastAsia="zh-CN"/>
          </w:rPr>
          <w:t>(二)、产业发展背景分析</w:t>
        </w:r>
        <w:r>
          <w:tab/>
        </w:r>
        <w:r>
          <w:fldChar w:fldCharType="begin"/>
        </w:r>
        <w:r>
          <w:instrText xml:space="preserve"> PAGEREF _Toc1913 \h </w:instrText>
        </w:r>
        <w:r>
          <w:fldChar w:fldCharType="separate"/>
        </w:r>
        <w:r>
          <w:t>29</w:t>
        </w:r>
        <w:r>
          <w:fldChar w:fldCharType="end"/>
        </w:r>
      </w:hyperlink>
    </w:p>
    <w:p>
      <w:pPr>
        <w:pStyle w:val="TOC2"/>
        <w:tabs>
          <w:tab w:val="right" w:leader="dot" w:pos="8306"/>
        </w:tabs>
      </w:pPr>
      <w:hyperlink w:anchor="_Toc2796" w:history="1">
        <w:r>
          <w:rPr>
            <w:rFonts w:ascii="仿宋" w:eastAsia="仿宋" w:hAnsi="仿宋" w:cs="仿宋" w:hint="eastAsia"/>
            <w:lang w:eastAsia="zh-CN"/>
          </w:rPr>
          <w:t>(三)、产业发展原则</w:t>
        </w:r>
        <w:r>
          <w:tab/>
        </w:r>
        <w:r>
          <w:fldChar w:fldCharType="begin"/>
        </w:r>
        <w:r>
          <w:instrText xml:space="preserve"> PAGEREF _Toc2796 \h </w:instrText>
        </w:r>
        <w:r>
          <w:fldChar w:fldCharType="separate"/>
        </w:r>
        <w:r>
          <w:t>30</w:t>
        </w:r>
        <w:r>
          <w:fldChar w:fldCharType="end"/>
        </w:r>
      </w:hyperlink>
    </w:p>
    <w:p>
      <w:pPr>
        <w:pStyle w:val="TOC2"/>
        <w:tabs>
          <w:tab w:val="right" w:leader="dot" w:pos="8306"/>
        </w:tabs>
      </w:pPr>
      <w:hyperlink w:anchor="_Toc5100" w:history="1">
        <w:r>
          <w:rPr>
            <w:rFonts w:ascii="仿宋" w:eastAsia="仿宋" w:hAnsi="仿宋" w:cs="仿宋" w:hint="eastAsia"/>
            <w:lang w:eastAsia="zh-CN"/>
          </w:rPr>
          <w:t>(四)、区域产业环境分析</w:t>
        </w:r>
        <w:r>
          <w:tab/>
        </w:r>
        <w:r>
          <w:fldChar w:fldCharType="begin"/>
        </w:r>
        <w:r>
          <w:instrText xml:space="preserve"> PAGEREF _Toc5100 \h </w:instrText>
        </w:r>
        <w:r>
          <w:fldChar w:fldCharType="separate"/>
        </w:r>
        <w:r>
          <w:t>31</w:t>
        </w:r>
        <w:r>
          <w:fldChar w:fldCharType="end"/>
        </w:r>
      </w:hyperlink>
    </w:p>
    <w:p>
      <w:pPr>
        <w:pStyle w:val="TOC2"/>
        <w:tabs>
          <w:tab w:val="right" w:leader="dot" w:pos="8306"/>
        </w:tabs>
      </w:pPr>
      <w:hyperlink w:anchor="_Toc591" w:history="1">
        <w:r>
          <w:rPr>
            <w:rFonts w:ascii="仿宋" w:eastAsia="仿宋" w:hAnsi="仿宋" w:cs="仿宋" w:hint="eastAsia"/>
            <w:lang w:eastAsia="zh-CN"/>
          </w:rPr>
          <w:t>(五)、可行性分析</w:t>
        </w:r>
        <w:r>
          <w:tab/>
        </w:r>
        <w:r>
          <w:fldChar w:fldCharType="begin"/>
        </w:r>
        <w:r>
          <w:instrText xml:space="preserve"> PAGEREF _Toc591 \h </w:instrText>
        </w:r>
        <w:r>
          <w:fldChar w:fldCharType="separate"/>
        </w:r>
        <w:r>
          <w:t>33</w:t>
        </w:r>
        <w:r>
          <w:fldChar w:fldCharType="end"/>
        </w:r>
      </w:hyperlink>
    </w:p>
    <w:p>
      <w:pPr>
        <w:pStyle w:val="TOC2"/>
        <w:tabs>
          <w:tab w:val="right" w:leader="dot" w:pos="8306"/>
        </w:tabs>
      </w:pPr>
      <w:hyperlink w:anchor="_Toc4274" w:history="1">
        <w:r>
          <w:rPr>
            <w:rFonts w:ascii="仿宋" w:eastAsia="仿宋" w:hAnsi="仿宋" w:cs="仿宋" w:hint="eastAsia"/>
            <w:lang w:eastAsia="zh-CN"/>
          </w:rPr>
          <w:t>(六)、产业发展重点任务</w:t>
        </w:r>
        <w:r>
          <w:tab/>
        </w:r>
        <w:r>
          <w:fldChar w:fldCharType="begin"/>
        </w:r>
        <w:r>
          <w:instrText xml:space="preserve"> PAGEREF _Toc4274 \h </w:instrText>
        </w:r>
        <w:r>
          <w:fldChar w:fldCharType="separate"/>
        </w:r>
        <w:r>
          <w:t>34</w:t>
        </w:r>
        <w:r>
          <w:fldChar w:fldCharType="end"/>
        </w:r>
      </w:hyperlink>
    </w:p>
    <w:p>
      <w:pPr>
        <w:pStyle w:val="TOC2"/>
        <w:tabs>
          <w:tab w:val="right" w:leader="dot" w:pos="8306"/>
        </w:tabs>
      </w:pPr>
      <w:hyperlink w:anchor="_Toc14295" w:history="1">
        <w:r>
          <w:rPr>
            <w:rFonts w:ascii="仿宋" w:eastAsia="仿宋" w:hAnsi="仿宋" w:cs="仿宋" w:hint="eastAsia"/>
            <w:lang w:eastAsia="zh-CN"/>
          </w:rPr>
          <w:t>(七)、高分子粘接材料项目建设必要性分析</w:t>
        </w:r>
        <w:r>
          <w:tab/>
        </w:r>
        <w:r>
          <w:fldChar w:fldCharType="begin"/>
        </w:r>
        <w:r>
          <w:instrText xml:space="preserve"> PAGEREF _Toc14295 \h </w:instrText>
        </w:r>
        <w:r>
          <w:fldChar w:fldCharType="separate"/>
        </w:r>
        <w:r>
          <w:t>36</w:t>
        </w:r>
        <w:r>
          <w:fldChar w:fldCharType="end"/>
        </w:r>
      </w:hyperlink>
    </w:p>
    <w:p>
      <w:pPr>
        <w:pStyle w:val="TOC1"/>
        <w:tabs>
          <w:tab w:val="right" w:leader="dot" w:pos="8306"/>
        </w:tabs>
      </w:pPr>
      <w:hyperlink w:anchor="_Toc28331" w:history="1">
        <w:r>
          <w:rPr>
            <w:rFonts w:ascii="仿宋" w:eastAsia="仿宋" w:hAnsi="仿宋" w:cs="仿宋" w:hint="eastAsia"/>
            <w:lang w:eastAsia="zh-CN"/>
          </w:rPr>
          <w:t>五、行业、市场分析</w:t>
        </w:r>
        <w:r>
          <w:tab/>
        </w:r>
        <w:r>
          <w:fldChar w:fldCharType="begin"/>
        </w:r>
        <w:r>
          <w:instrText xml:space="preserve"> PAGEREF _Toc28331 \h </w:instrText>
        </w:r>
        <w:r>
          <w:fldChar w:fldCharType="separate"/>
        </w:r>
        <w:r>
          <w:t>38</w:t>
        </w:r>
        <w:r>
          <w:fldChar w:fldCharType="end"/>
        </w:r>
      </w:hyperlink>
    </w:p>
    <w:p>
      <w:pPr>
        <w:pStyle w:val="TOC2"/>
        <w:tabs>
          <w:tab w:val="right" w:leader="dot" w:pos="8306"/>
        </w:tabs>
      </w:pPr>
      <w:hyperlink w:anchor="_Toc7127" w:history="1">
        <w:r>
          <w:rPr>
            <w:rFonts w:ascii="仿宋" w:eastAsia="仿宋" w:hAnsi="仿宋" w:cs="仿宋" w:hint="eastAsia"/>
            <w:lang w:eastAsia="zh-CN"/>
          </w:rPr>
          <w:t>(一)、行业分析</w:t>
        </w:r>
        <w:r>
          <w:tab/>
        </w:r>
        <w:r>
          <w:fldChar w:fldCharType="begin"/>
        </w:r>
        <w:r>
          <w:instrText xml:space="preserve"> PAGEREF _Toc7127 \h </w:instrText>
        </w:r>
        <w:r>
          <w:fldChar w:fldCharType="separate"/>
        </w:r>
        <w:r>
          <w:t>38</w:t>
        </w:r>
        <w:r>
          <w:fldChar w:fldCharType="end"/>
        </w:r>
      </w:hyperlink>
    </w:p>
    <w:p>
      <w:pPr>
        <w:pStyle w:val="TOC2"/>
        <w:tabs>
          <w:tab w:val="right" w:leader="dot" w:pos="8306"/>
        </w:tabs>
      </w:pPr>
      <w:hyperlink w:anchor="_Toc23563" w:history="1">
        <w:r>
          <w:rPr>
            <w:rFonts w:ascii="仿宋" w:eastAsia="仿宋" w:hAnsi="仿宋" w:cs="仿宋" w:hint="eastAsia"/>
            <w:lang w:eastAsia="zh-CN"/>
          </w:rPr>
          <w:t>(二)、市场分析</w:t>
        </w:r>
        <w:r>
          <w:tab/>
        </w:r>
        <w:r>
          <w:fldChar w:fldCharType="begin"/>
        </w:r>
        <w:r>
          <w:instrText xml:space="preserve"> PAGEREF _Toc23563 \h </w:instrText>
        </w:r>
        <w:r>
          <w:fldChar w:fldCharType="separate"/>
        </w:r>
        <w:r>
          <w:t>39</w:t>
        </w:r>
        <w:r>
          <w:fldChar w:fldCharType="end"/>
        </w:r>
      </w:hyperlink>
    </w:p>
    <w:p>
      <w:pPr>
        <w:pStyle w:val="TOC2"/>
        <w:tabs>
          <w:tab w:val="right" w:leader="dot" w:pos="8306"/>
        </w:tabs>
      </w:pPr>
      <w:hyperlink w:anchor="_Toc20020" w:history="1">
        <w:r>
          <w:rPr>
            <w:rFonts w:ascii="仿宋" w:eastAsia="仿宋" w:hAnsi="仿宋" w:cs="仿宋" w:hint="eastAsia"/>
            <w:lang w:eastAsia="zh-CN"/>
          </w:rPr>
          <w:t>(三)、行业发展及市场前景分析</w:t>
        </w:r>
        <w:r>
          <w:tab/>
        </w:r>
        <w:r>
          <w:fldChar w:fldCharType="begin"/>
        </w:r>
        <w:r>
          <w:instrText xml:space="preserve"> PAGEREF _Toc20020 \h </w:instrText>
        </w:r>
        <w:r>
          <w:fldChar w:fldCharType="separate"/>
        </w:r>
        <w:r>
          <w:t>39</w:t>
        </w:r>
        <w:r>
          <w:fldChar w:fldCharType="end"/>
        </w:r>
      </w:hyperlink>
    </w:p>
    <w:p>
      <w:pPr>
        <w:pStyle w:val="TOC1"/>
        <w:tabs>
          <w:tab w:val="right" w:leader="dot" w:pos="8306"/>
        </w:tabs>
      </w:pPr>
      <w:hyperlink w:anchor="_Toc417" w:history="1">
        <w:r>
          <w:rPr>
            <w:rFonts w:ascii="仿宋" w:eastAsia="仿宋" w:hAnsi="仿宋" w:cs="仿宋" w:hint="eastAsia"/>
            <w:lang w:eastAsia="zh-CN"/>
          </w:rPr>
          <w:t>六、投资方案分析</w:t>
        </w:r>
        <w:r>
          <w:tab/>
        </w:r>
        <w:r>
          <w:fldChar w:fldCharType="begin"/>
        </w:r>
        <w:r>
          <w:instrText xml:space="preserve"> PAGEREF _Toc417 \h </w:instrText>
        </w:r>
        <w:r>
          <w:fldChar w:fldCharType="separate"/>
        </w:r>
        <w:r>
          <w:t>40</w:t>
        </w:r>
        <w:r>
          <w:fldChar w:fldCharType="end"/>
        </w:r>
      </w:hyperlink>
    </w:p>
    <w:p>
      <w:pPr>
        <w:pStyle w:val="TOC2"/>
        <w:tabs>
          <w:tab w:val="right" w:leader="dot" w:pos="8306"/>
        </w:tabs>
      </w:pPr>
      <w:hyperlink w:anchor="_Toc8978" w:history="1">
        <w:r>
          <w:rPr>
            <w:rFonts w:ascii="仿宋" w:eastAsia="仿宋" w:hAnsi="仿宋" w:cs="仿宋" w:hint="eastAsia"/>
            <w:lang w:eastAsia="zh-CN"/>
          </w:rPr>
          <w:t>(一)、编制说明</w:t>
        </w:r>
        <w:r>
          <w:tab/>
        </w:r>
        <w:r>
          <w:fldChar w:fldCharType="begin"/>
        </w:r>
        <w:r>
          <w:instrText xml:space="preserve"> PAGEREF _Toc8978 \h </w:instrText>
        </w:r>
        <w:r>
          <w:fldChar w:fldCharType="separate"/>
        </w:r>
        <w:r>
          <w:t>40</w:t>
        </w:r>
        <w:r>
          <w:fldChar w:fldCharType="end"/>
        </w:r>
      </w:hyperlink>
    </w:p>
    <w:p>
      <w:pPr>
        <w:pStyle w:val="TOC2"/>
        <w:tabs>
          <w:tab w:val="right" w:leader="dot" w:pos="8306"/>
        </w:tabs>
      </w:pPr>
      <w:hyperlink w:anchor="_Toc16195" w:history="1">
        <w:r>
          <w:rPr>
            <w:rFonts w:ascii="仿宋" w:eastAsia="仿宋" w:hAnsi="仿宋" w:cs="仿宋" w:hint="eastAsia"/>
            <w:lang w:eastAsia="zh-CN"/>
          </w:rPr>
          <w:t>(二)、建设投资</w:t>
        </w:r>
        <w:r>
          <w:tab/>
        </w:r>
        <w:r>
          <w:fldChar w:fldCharType="begin"/>
        </w:r>
        <w:r>
          <w:instrText xml:space="preserve"> PAGEREF _Toc16195 \h </w:instrText>
        </w:r>
        <w:r>
          <w:fldChar w:fldCharType="separate"/>
        </w:r>
        <w:r>
          <w:t>41</w:t>
        </w:r>
        <w:r>
          <w:fldChar w:fldCharType="end"/>
        </w:r>
      </w:hyperlink>
    </w:p>
    <w:p>
      <w:pPr>
        <w:pStyle w:val="TOC2"/>
        <w:tabs>
          <w:tab w:val="right" w:leader="dot" w:pos="8306"/>
        </w:tabs>
      </w:pPr>
      <w:hyperlink w:anchor="_Toc3601" w:history="1">
        <w:r>
          <w:rPr>
            <w:rFonts w:ascii="仿宋" w:eastAsia="仿宋" w:hAnsi="仿宋" w:cs="仿宋" w:hint="eastAsia"/>
            <w:lang w:eastAsia="zh-CN"/>
          </w:rPr>
          <w:t>(三)、建设期利息</w:t>
        </w:r>
        <w:r>
          <w:tab/>
        </w:r>
        <w:r>
          <w:fldChar w:fldCharType="begin"/>
        </w:r>
        <w:r>
          <w:instrText xml:space="preserve"> PAGEREF _Toc3601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4" w:history="1">
        <w:r>
          <w:rPr>
            <w:rFonts w:ascii="仿宋" w:eastAsia="仿宋" w:hAnsi="仿宋" w:cs="仿宋" w:hint="eastAsia"/>
            <w:lang w:eastAsia="zh-CN"/>
          </w:rPr>
          <w:t>(四)、流动资金</w:t>
        </w:r>
        <w:r>
          <w:tab/>
        </w:r>
        <w:r>
          <w:fldChar w:fldCharType="begin"/>
        </w:r>
        <w:r>
          <w:instrText xml:space="preserve"> PAGEREF _Toc2224 \h </w:instrText>
        </w:r>
        <w:r>
          <w:fldChar w:fldCharType="separate"/>
        </w:r>
        <w:r>
          <w:t>41</w:t>
        </w:r>
        <w:r>
          <w:fldChar w:fldCharType="end"/>
        </w:r>
      </w:hyperlink>
    </w:p>
    <w:p>
      <w:pPr>
        <w:pStyle w:val="TOC2"/>
        <w:tabs>
          <w:tab w:val="right" w:leader="dot" w:pos="8306"/>
        </w:tabs>
      </w:pPr>
      <w:hyperlink w:anchor="_Toc12332" w:history="1">
        <w:r>
          <w:rPr>
            <w:rFonts w:ascii="仿宋" w:eastAsia="仿宋" w:hAnsi="仿宋" w:cs="仿宋" w:hint="eastAsia"/>
            <w:lang w:eastAsia="zh-CN"/>
          </w:rPr>
          <w:t>(五)、高分子粘接材料项目总投资</w:t>
        </w:r>
        <w:r>
          <w:tab/>
        </w:r>
        <w:r>
          <w:fldChar w:fldCharType="begin"/>
        </w:r>
        <w:r>
          <w:instrText xml:space="preserve"> PAGEREF _Toc12332 \h </w:instrText>
        </w:r>
        <w:r>
          <w:fldChar w:fldCharType="separate"/>
        </w:r>
        <w:r>
          <w:t>42</w:t>
        </w:r>
        <w:r>
          <w:fldChar w:fldCharType="end"/>
        </w:r>
      </w:hyperlink>
    </w:p>
    <w:p>
      <w:pPr>
        <w:pStyle w:val="TOC2"/>
        <w:tabs>
          <w:tab w:val="right" w:leader="dot" w:pos="8306"/>
        </w:tabs>
      </w:pPr>
      <w:hyperlink w:anchor="_Toc20066" w:history="1">
        <w:r>
          <w:rPr>
            <w:rFonts w:ascii="仿宋" w:eastAsia="仿宋" w:hAnsi="仿宋" w:cs="仿宋" w:hint="eastAsia"/>
            <w:lang w:eastAsia="zh-CN"/>
          </w:rPr>
          <w:t>(六)、资金筹措与投资计划</w:t>
        </w:r>
        <w:r>
          <w:tab/>
        </w:r>
        <w:r>
          <w:fldChar w:fldCharType="begin"/>
        </w:r>
        <w:r>
          <w:instrText xml:space="preserve"> PAGEREF _Toc20066 \h </w:instrText>
        </w:r>
        <w:r>
          <w:fldChar w:fldCharType="separate"/>
        </w:r>
        <w:r>
          <w:t>42</w:t>
        </w:r>
        <w:r>
          <w:fldChar w:fldCharType="end"/>
        </w:r>
      </w:hyperlink>
    </w:p>
    <w:p>
      <w:pPr>
        <w:pStyle w:val="TOC1"/>
        <w:tabs>
          <w:tab w:val="right" w:leader="dot" w:pos="8306"/>
        </w:tabs>
      </w:pPr>
      <w:hyperlink w:anchor="_Toc26030" w:history="1">
        <w:r>
          <w:rPr>
            <w:rFonts w:ascii="仿宋" w:eastAsia="仿宋" w:hAnsi="仿宋" w:cs="仿宋" w:hint="eastAsia"/>
            <w:lang w:eastAsia="zh-CN"/>
          </w:rPr>
          <w:t>七、建设进度分析</w:t>
        </w:r>
        <w:r>
          <w:tab/>
        </w:r>
        <w:r>
          <w:fldChar w:fldCharType="begin"/>
        </w:r>
        <w:r>
          <w:instrText xml:space="preserve"> PAGEREF _Toc26030 \h </w:instrText>
        </w:r>
        <w:r>
          <w:fldChar w:fldCharType="separate"/>
        </w:r>
        <w:r>
          <w:t>42</w:t>
        </w:r>
        <w:r>
          <w:fldChar w:fldCharType="end"/>
        </w:r>
      </w:hyperlink>
    </w:p>
    <w:p>
      <w:pPr>
        <w:pStyle w:val="TOC2"/>
        <w:tabs>
          <w:tab w:val="right" w:leader="dot" w:pos="8306"/>
        </w:tabs>
      </w:pPr>
      <w:hyperlink w:anchor="_Toc31280" w:history="1">
        <w:r>
          <w:rPr>
            <w:rFonts w:ascii="仿宋" w:eastAsia="仿宋" w:hAnsi="仿宋" w:cs="仿宋" w:hint="eastAsia"/>
            <w:lang w:eastAsia="zh-CN"/>
          </w:rPr>
          <w:t>(一)、高分子粘接材料项目进度安排</w:t>
        </w:r>
        <w:r>
          <w:tab/>
        </w:r>
        <w:r>
          <w:fldChar w:fldCharType="begin"/>
        </w:r>
        <w:r>
          <w:instrText xml:space="preserve"> PAGEREF _Toc31280 \h </w:instrText>
        </w:r>
        <w:r>
          <w:fldChar w:fldCharType="separate"/>
        </w:r>
        <w:r>
          <w:t>42</w:t>
        </w:r>
        <w:r>
          <w:fldChar w:fldCharType="end"/>
        </w:r>
      </w:hyperlink>
    </w:p>
    <w:p>
      <w:pPr>
        <w:pStyle w:val="TOC2"/>
        <w:tabs>
          <w:tab w:val="right" w:leader="dot" w:pos="8306"/>
        </w:tabs>
      </w:pPr>
      <w:hyperlink w:anchor="_Toc23787" w:history="1">
        <w:r>
          <w:rPr>
            <w:rFonts w:ascii="仿宋" w:eastAsia="仿宋" w:hAnsi="仿宋" w:cs="仿宋" w:hint="eastAsia"/>
            <w:lang w:eastAsia="zh-CN"/>
          </w:rPr>
          <w:t>(二)、高分子粘接材料项目实施保障措施</w:t>
        </w:r>
        <w:r>
          <w:tab/>
        </w:r>
        <w:r>
          <w:fldChar w:fldCharType="begin"/>
        </w:r>
        <w:r>
          <w:instrText xml:space="preserve"> PAGEREF _Toc23787 \h </w:instrText>
        </w:r>
        <w:r>
          <w:fldChar w:fldCharType="separate"/>
        </w:r>
        <w:r>
          <w:t>44</w:t>
        </w:r>
        <w:r>
          <w:fldChar w:fldCharType="end"/>
        </w:r>
      </w:hyperlink>
    </w:p>
    <w:p>
      <w:pPr>
        <w:pStyle w:val="TOC1"/>
        <w:tabs>
          <w:tab w:val="right" w:leader="dot" w:pos="8306"/>
        </w:tabs>
      </w:pPr>
      <w:hyperlink w:anchor="_Toc1448" w:history="1">
        <w:r>
          <w:rPr>
            <w:rFonts w:ascii="仿宋" w:eastAsia="仿宋" w:hAnsi="仿宋" w:cs="仿宋" w:hint="eastAsia"/>
            <w:lang w:eastAsia="zh-CN"/>
          </w:rPr>
          <w:t>八、环境保护分析</w:t>
        </w:r>
        <w:r>
          <w:tab/>
        </w:r>
        <w:r>
          <w:fldChar w:fldCharType="begin"/>
        </w:r>
        <w:r>
          <w:instrText xml:space="preserve"> PAGEREF _Toc1448 \h </w:instrText>
        </w:r>
        <w:r>
          <w:fldChar w:fldCharType="separate"/>
        </w:r>
        <w:r>
          <w:t>45</w:t>
        </w:r>
        <w:r>
          <w:fldChar w:fldCharType="end"/>
        </w:r>
      </w:hyperlink>
    </w:p>
    <w:p>
      <w:pPr>
        <w:pStyle w:val="TOC2"/>
        <w:tabs>
          <w:tab w:val="right" w:leader="dot" w:pos="8306"/>
        </w:tabs>
      </w:pPr>
      <w:hyperlink w:anchor="_Toc17303" w:history="1">
        <w:r>
          <w:rPr>
            <w:rFonts w:ascii="仿宋" w:eastAsia="仿宋" w:hAnsi="仿宋" w:cs="仿宋" w:hint="eastAsia"/>
            <w:lang w:eastAsia="zh-CN"/>
          </w:rPr>
          <w:t>(一)、编制依据</w:t>
        </w:r>
        <w:r>
          <w:tab/>
        </w:r>
        <w:r>
          <w:fldChar w:fldCharType="begin"/>
        </w:r>
        <w:r>
          <w:instrText xml:space="preserve"> PAGEREF _Toc17303 \h </w:instrText>
        </w:r>
        <w:r>
          <w:fldChar w:fldCharType="separate"/>
        </w:r>
        <w:r>
          <w:t>45</w:t>
        </w:r>
        <w:r>
          <w:fldChar w:fldCharType="end"/>
        </w:r>
      </w:hyperlink>
    </w:p>
    <w:p>
      <w:pPr>
        <w:pStyle w:val="TOC2"/>
        <w:tabs>
          <w:tab w:val="right" w:leader="dot" w:pos="8306"/>
        </w:tabs>
      </w:pPr>
      <w:hyperlink w:anchor="_Toc8327" w:history="1">
        <w:r>
          <w:rPr>
            <w:rFonts w:ascii="仿宋" w:eastAsia="仿宋" w:hAnsi="仿宋" w:cs="仿宋" w:hint="eastAsia"/>
            <w:lang w:eastAsia="zh-CN"/>
          </w:rPr>
          <w:t>(二)、环境影响合理性分析</w:t>
        </w:r>
        <w:r>
          <w:tab/>
        </w:r>
        <w:r>
          <w:fldChar w:fldCharType="begin"/>
        </w:r>
        <w:r>
          <w:instrText xml:space="preserve"> PAGEREF _Toc8327 \h </w:instrText>
        </w:r>
        <w:r>
          <w:fldChar w:fldCharType="separate"/>
        </w:r>
        <w:r>
          <w:t>45</w:t>
        </w:r>
        <w:r>
          <w:fldChar w:fldCharType="end"/>
        </w:r>
      </w:hyperlink>
    </w:p>
    <w:p>
      <w:pPr>
        <w:pStyle w:val="TOC2"/>
        <w:tabs>
          <w:tab w:val="right" w:leader="dot" w:pos="8306"/>
        </w:tabs>
      </w:pPr>
      <w:hyperlink w:anchor="_Toc18415" w:history="1">
        <w:r>
          <w:rPr>
            <w:rFonts w:ascii="仿宋" w:eastAsia="仿宋" w:hAnsi="仿宋" w:cs="仿宋" w:hint="eastAsia"/>
            <w:lang w:eastAsia="zh-CN"/>
          </w:rPr>
          <w:t>(三)、建设期大气环境影响分析</w:t>
        </w:r>
        <w:r>
          <w:tab/>
        </w:r>
        <w:r>
          <w:fldChar w:fldCharType="begin"/>
        </w:r>
        <w:r>
          <w:instrText xml:space="preserve"> PAGEREF _Toc18415 \h </w:instrText>
        </w:r>
        <w:r>
          <w:fldChar w:fldCharType="separate"/>
        </w:r>
        <w:r>
          <w:t>46</w:t>
        </w:r>
        <w:r>
          <w:fldChar w:fldCharType="end"/>
        </w:r>
      </w:hyperlink>
    </w:p>
    <w:p>
      <w:pPr>
        <w:pStyle w:val="TOC2"/>
        <w:tabs>
          <w:tab w:val="right" w:leader="dot" w:pos="8306"/>
        </w:tabs>
      </w:pPr>
      <w:hyperlink w:anchor="_Toc20419" w:history="1">
        <w:r>
          <w:rPr>
            <w:rFonts w:ascii="仿宋" w:eastAsia="仿宋" w:hAnsi="仿宋" w:cs="仿宋" w:hint="eastAsia"/>
            <w:lang w:eastAsia="zh-CN"/>
          </w:rPr>
          <w:t>(四)、建设期水环境影响分析</w:t>
        </w:r>
        <w:r>
          <w:tab/>
        </w:r>
        <w:r>
          <w:fldChar w:fldCharType="begin"/>
        </w:r>
        <w:r>
          <w:instrText xml:space="preserve"> PAGEREF _Toc20419 \h </w:instrText>
        </w:r>
        <w:r>
          <w:fldChar w:fldCharType="separate"/>
        </w:r>
        <w:r>
          <w:t>47</w:t>
        </w:r>
        <w:r>
          <w:fldChar w:fldCharType="end"/>
        </w:r>
      </w:hyperlink>
    </w:p>
    <w:p>
      <w:pPr>
        <w:pStyle w:val="TOC2"/>
        <w:tabs>
          <w:tab w:val="right" w:leader="dot" w:pos="8306"/>
        </w:tabs>
      </w:pPr>
      <w:hyperlink w:anchor="_Toc21521" w:history="1">
        <w:r>
          <w:rPr>
            <w:rFonts w:ascii="仿宋" w:eastAsia="仿宋" w:hAnsi="仿宋" w:cs="仿宋" w:hint="eastAsia"/>
            <w:lang w:eastAsia="zh-CN"/>
          </w:rPr>
          <w:t>(五)、建设期固体废弃物环境影响分析</w:t>
        </w:r>
        <w:r>
          <w:tab/>
        </w:r>
        <w:r>
          <w:fldChar w:fldCharType="begin"/>
        </w:r>
        <w:r>
          <w:instrText xml:space="preserve"> PAGEREF _Toc21521 \h </w:instrText>
        </w:r>
        <w:r>
          <w:fldChar w:fldCharType="separate"/>
        </w:r>
        <w:r>
          <w:t>48</w:t>
        </w:r>
        <w:r>
          <w:fldChar w:fldCharType="end"/>
        </w:r>
      </w:hyperlink>
    </w:p>
    <w:p>
      <w:pPr>
        <w:pStyle w:val="TOC2"/>
        <w:tabs>
          <w:tab w:val="right" w:leader="dot" w:pos="8306"/>
        </w:tabs>
      </w:pPr>
      <w:hyperlink w:anchor="_Toc29177" w:history="1">
        <w:r>
          <w:rPr>
            <w:rFonts w:ascii="仿宋" w:eastAsia="仿宋" w:hAnsi="仿宋" w:cs="仿宋" w:hint="eastAsia"/>
            <w:lang w:eastAsia="zh-CN"/>
          </w:rPr>
          <w:t>(六)、建设期声环境影响分析</w:t>
        </w:r>
        <w:r>
          <w:tab/>
        </w:r>
        <w:r>
          <w:fldChar w:fldCharType="begin"/>
        </w:r>
        <w:r>
          <w:instrText xml:space="preserve"> PAGEREF _Toc29177 \h </w:instrText>
        </w:r>
        <w:r>
          <w:fldChar w:fldCharType="separate"/>
        </w:r>
        <w:r>
          <w:t>49</w:t>
        </w:r>
        <w:r>
          <w:fldChar w:fldCharType="end"/>
        </w:r>
      </w:hyperlink>
    </w:p>
    <w:p>
      <w:pPr>
        <w:pStyle w:val="TOC2"/>
        <w:tabs>
          <w:tab w:val="right" w:leader="dot" w:pos="8306"/>
        </w:tabs>
      </w:pPr>
      <w:hyperlink w:anchor="_Toc23864" w:history="1">
        <w:r>
          <w:rPr>
            <w:rFonts w:ascii="仿宋" w:eastAsia="仿宋" w:hAnsi="仿宋" w:cs="仿宋" w:hint="eastAsia"/>
            <w:lang w:eastAsia="zh-CN"/>
          </w:rPr>
          <w:t>(七)、营运期大气环境影响分析</w:t>
        </w:r>
        <w:r>
          <w:tab/>
        </w:r>
        <w:r>
          <w:fldChar w:fldCharType="begin"/>
        </w:r>
        <w:r>
          <w:instrText xml:space="preserve"> PAGEREF _Toc23864 \h </w:instrText>
        </w:r>
        <w:r>
          <w:fldChar w:fldCharType="separate"/>
        </w:r>
        <w:r>
          <w:t>51</w:t>
        </w:r>
        <w:r>
          <w:fldChar w:fldCharType="end"/>
        </w:r>
      </w:hyperlink>
    </w:p>
    <w:p>
      <w:pPr>
        <w:pStyle w:val="TOC2"/>
        <w:tabs>
          <w:tab w:val="right" w:leader="dot" w:pos="8306"/>
        </w:tabs>
      </w:pPr>
      <w:hyperlink w:anchor="_Toc15429" w:history="1">
        <w:r>
          <w:rPr>
            <w:rFonts w:ascii="仿宋" w:eastAsia="仿宋" w:hAnsi="仿宋" w:cs="仿宋" w:hint="eastAsia"/>
            <w:lang w:eastAsia="zh-CN"/>
          </w:rPr>
          <w:t>(八)、营运期水环境影响分析</w:t>
        </w:r>
        <w:r>
          <w:tab/>
        </w:r>
        <w:r>
          <w:fldChar w:fldCharType="begin"/>
        </w:r>
        <w:r>
          <w:instrText xml:space="preserve"> PAGEREF _Toc15429 \h </w:instrText>
        </w:r>
        <w:r>
          <w:fldChar w:fldCharType="separate"/>
        </w:r>
        <w:r>
          <w:t>52</w:t>
        </w:r>
        <w:r>
          <w:fldChar w:fldCharType="end"/>
        </w:r>
      </w:hyperlink>
    </w:p>
    <w:p>
      <w:pPr>
        <w:pStyle w:val="TOC2"/>
        <w:tabs>
          <w:tab w:val="right" w:leader="dot" w:pos="8306"/>
        </w:tabs>
      </w:pPr>
      <w:hyperlink w:anchor="_Toc11703" w:history="1">
        <w:r>
          <w:rPr>
            <w:rFonts w:ascii="仿宋" w:eastAsia="仿宋" w:hAnsi="仿宋" w:cs="仿宋" w:hint="eastAsia"/>
            <w:lang w:eastAsia="zh-CN"/>
          </w:rPr>
          <w:t>(九)、营运期固体废弃物环境影响分析</w:t>
        </w:r>
        <w:r>
          <w:tab/>
        </w:r>
        <w:r>
          <w:fldChar w:fldCharType="begin"/>
        </w:r>
        <w:r>
          <w:instrText xml:space="preserve"> PAGEREF _Toc11703 \h </w:instrText>
        </w:r>
        <w:r>
          <w:fldChar w:fldCharType="separate"/>
        </w:r>
        <w:r>
          <w:t>53</w:t>
        </w:r>
        <w:r>
          <w:fldChar w:fldCharType="end"/>
        </w:r>
      </w:hyperlink>
    </w:p>
    <w:p>
      <w:pPr>
        <w:pStyle w:val="TOC2"/>
        <w:tabs>
          <w:tab w:val="right" w:leader="dot" w:pos="8306"/>
        </w:tabs>
      </w:pPr>
      <w:hyperlink w:anchor="_Toc6850" w:history="1">
        <w:r>
          <w:rPr>
            <w:rFonts w:ascii="仿宋" w:eastAsia="仿宋" w:hAnsi="仿宋" w:cs="仿宋" w:hint="eastAsia"/>
            <w:lang w:eastAsia="zh-CN"/>
          </w:rPr>
          <w:t>(十)、营运期声环境影响分析</w:t>
        </w:r>
        <w:r>
          <w:tab/>
        </w:r>
        <w:r>
          <w:fldChar w:fldCharType="begin"/>
        </w:r>
        <w:r>
          <w:instrText xml:space="preserve"> PAGEREF _Toc6850 \h </w:instrText>
        </w:r>
        <w:r>
          <w:fldChar w:fldCharType="separate"/>
        </w:r>
        <w:r>
          <w:t>54</w:t>
        </w:r>
        <w:r>
          <w:fldChar w:fldCharType="end"/>
        </w:r>
      </w:hyperlink>
    </w:p>
    <w:p>
      <w:pPr>
        <w:pStyle w:val="TOC2"/>
        <w:tabs>
          <w:tab w:val="right" w:leader="dot" w:pos="8306"/>
        </w:tabs>
      </w:pPr>
      <w:hyperlink w:anchor="_Toc2024" w:history="1">
        <w:r>
          <w:rPr>
            <w:rFonts w:ascii="仿宋" w:eastAsia="仿宋" w:hAnsi="仿宋" w:cs="仿宋" w:hint="eastAsia"/>
            <w:lang w:eastAsia="zh-CN"/>
          </w:rPr>
          <w:t>(十一)、清洁生产</w:t>
        </w:r>
        <w:r>
          <w:tab/>
        </w:r>
        <w:r>
          <w:fldChar w:fldCharType="begin"/>
        </w:r>
        <w:r>
          <w:instrText xml:space="preserve"> PAGEREF _Toc2024 \h </w:instrText>
        </w:r>
        <w:r>
          <w:fldChar w:fldCharType="separate"/>
        </w:r>
        <w:r>
          <w:t>55</w:t>
        </w:r>
        <w:r>
          <w:fldChar w:fldCharType="end"/>
        </w:r>
      </w:hyperlink>
    </w:p>
    <w:p>
      <w:pPr>
        <w:pStyle w:val="TOC2"/>
        <w:tabs>
          <w:tab w:val="right" w:leader="dot" w:pos="8306"/>
        </w:tabs>
      </w:pPr>
      <w:hyperlink w:anchor="_Toc31316" w:history="1">
        <w:r>
          <w:rPr>
            <w:rFonts w:ascii="仿宋" w:eastAsia="仿宋" w:hAnsi="仿宋" w:cs="仿宋" w:hint="eastAsia"/>
            <w:lang w:eastAsia="zh-CN"/>
          </w:rPr>
          <w:t>(十二)、环境管理分析</w:t>
        </w:r>
        <w:r>
          <w:tab/>
        </w:r>
        <w:r>
          <w:fldChar w:fldCharType="begin"/>
        </w:r>
        <w:r>
          <w:instrText xml:space="preserve"> PAGEREF _Toc31316 \h </w:instrText>
        </w:r>
        <w:r>
          <w:fldChar w:fldCharType="separate"/>
        </w:r>
        <w:r>
          <w:t>56</w:t>
        </w:r>
        <w:r>
          <w:fldChar w:fldCharType="end"/>
        </w:r>
      </w:hyperlink>
    </w:p>
    <w:p>
      <w:pPr>
        <w:pStyle w:val="TOC2"/>
        <w:tabs>
          <w:tab w:val="right" w:leader="dot" w:pos="8306"/>
        </w:tabs>
      </w:pPr>
      <w:hyperlink w:anchor="_Toc12645" w:history="1">
        <w:r>
          <w:rPr>
            <w:rFonts w:ascii="仿宋" w:eastAsia="仿宋" w:hAnsi="仿宋" w:cs="仿宋" w:hint="eastAsia"/>
            <w:lang w:eastAsia="zh-CN"/>
          </w:rPr>
          <w:t>(十三)、结论及建议</w:t>
        </w:r>
        <w:r>
          <w:tab/>
        </w:r>
        <w:r>
          <w:fldChar w:fldCharType="begin"/>
        </w:r>
        <w:r>
          <w:instrText xml:space="preserve"> PAGEREF _Toc12645 \h </w:instrText>
        </w:r>
        <w:r>
          <w:fldChar w:fldCharType="separate"/>
        </w:r>
        <w:r>
          <w:t>58</w:t>
        </w:r>
        <w:r>
          <w:fldChar w:fldCharType="end"/>
        </w:r>
      </w:hyperlink>
    </w:p>
    <w:p>
      <w:pPr>
        <w:pStyle w:val="TOC1"/>
        <w:tabs>
          <w:tab w:val="right" w:leader="dot" w:pos="8306"/>
        </w:tabs>
      </w:pPr>
      <w:hyperlink w:anchor="_Toc28002" w:history="1">
        <w:r>
          <w:rPr>
            <w:rFonts w:ascii="仿宋" w:eastAsia="仿宋" w:hAnsi="仿宋" w:cs="仿宋" w:hint="eastAsia"/>
            <w:lang w:eastAsia="zh-CN"/>
          </w:rPr>
          <w:t>九、SWOT分析</w:t>
        </w:r>
        <w:r>
          <w:tab/>
        </w:r>
        <w:r>
          <w:fldChar w:fldCharType="begin"/>
        </w:r>
        <w:r>
          <w:instrText xml:space="preserve"> PAGEREF _Toc28002 \h </w:instrText>
        </w:r>
        <w:r>
          <w:fldChar w:fldCharType="separate"/>
        </w:r>
        <w:r>
          <w:t>59</w:t>
        </w:r>
        <w:r>
          <w:fldChar w:fldCharType="end"/>
        </w:r>
      </w:hyperlink>
    </w:p>
    <w:p>
      <w:pPr>
        <w:pStyle w:val="TOC2"/>
        <w:tabs>
          <w:tab w:val="right" w:leader="dot" w:pos="8306"/>
        </w:tabs>
      </w:pPr>
      <w:hyperlink w:anchor="_Toc12618" w:history="1">
        <w:r>
          <w:rPr>
            <w:rFonts w:ascii="仿宋" w:eastAsia="仿宋" w:hAnsi="仿宋" w:cs="仿宋" w:hint="eastAsia"/>
            <w:lang w:eastAsia="zh-CN"/>
          </w:rPr>
          <w:t>(一)、优势分析(S)</w:t>
        </w:r>
        <w:r>
          <w:tab/>
        </w:r>
        <w:r>
          <w:fldChar w:fldCharType="begin"/>
        </w:r>
        <w:r>
          <w:instrText xml:space="preserve"> PAGEREF _Toc12618 \h </w:instrText>
        </w:r>
        <w:r>
          <w:fldChar w:fldCharType="separate"/>
        </w:r>
        <w:r>
          <w:t>59</w:t>
        </w:r>
        <w:r>
          <w:fldChar w:fldCharType="end"/>
        </w:r>
      </w:hyperlink>
    </w:p>
    <w:p>
      <w:pPr>
        <w:pStyle w:val="TOC2"/>
        <w:tabs>
          <w:tab w:val="right" w:leader="dot" w:pos="8306"/>
        </w:tabs>
      </w:pPr>
      <w:hyperlink w:anchor="_Toc27555" w:history="1">
        <w:r>
          <w:rPr>
            <w:rFonts w:ascii="仿宋" w:eastAsia="仿宋" w:hAnsi="仿宋" w:cs="仿宋" w:hint="eastAsia"/>
            <w:lang w:eastAsia="zh-CN"/>
          </w:rPr>
          <w:t>(二)、劣势分析(W)</w:t>
        </w:r>
        <w:r>
          <w:tab/>
        </w:r>
        <w:r>
          <w:fldChar w:fldCharType="begin"/>
        </w:r>
        <w:r>
          <w:instrText xml:space="preserve"> PAGEREF _Toc27555 \h </w:instrText>
        </w:r>
        <w:r>
          <w:fldChar w:fldCharType="separate"/>
        </w:r>
        <w:r>
          <w:t>59</w:t>
        </w:r>
        <w:r>
          <w:fldChar w:fldCharType="end"/>
        </w:r>
      </w:hyperlink>
    </w:p>
    <w:p>
      <w:pPr>
        <w:pStyle w:val="TOC2"/>
        <w:tabs>
          <w:tab w:val="right" w:leader="dot" w:pos="8306"/>
        </w:tabs>
      </w:pPr>
      <w:hyperlink w:anchor="_Toc8533" w:history="1">
        <w:r>
          <w:rPr>
            <w:rFonts w:ascii="仿宋" w:eastAsia="仿宋" w:hAnsi="仿宋" w:cs="仿宋" w:hint="eastAsia"/>
            <w:lang w:eastAsia="zh-CN"/>
          </w:rPr>
          <w:t>(三)、机会分析()</w:t>
        </w:r>
        <w:r>
          <w:tab/>
        </w:r>
        <w:r>
          <w:fldChar w:fldCharType="begin"/>
        </w:r>
        <w:r>
          <w:instrText xml:space="preserve"> PAGEREF _Toc8533 \h </w:instrText>
        </w:r>
        <w:r>
          <w:fldChar w:fldCharType="separate"/>
        </w:r>
        <w:r>
          <w:t>60</w:t>
        </w:r>
        <w:r>
          <w:fldChar w:fldCharType="end"/>
        </w:r>
      </w:hyperlink>
    </w:p>
    <w:p>
      <w:pPr>
        <w:pStyle w:val="TOC2"/>
        <w:tabs>
          <w:tab w:val="right" w:leader="dot" w:pos="8306"/>
        </w:tabs>
      </w:pPr>
      <w:hyperlink w:anchor="_Toc11577" w:history="1">
        <w:r>
          <w:rPr>
            <w:rFonts w:ascii="仿宋" w:eastAsia="仿宋" w:hAnsi="仿宋" w:cs="仿宋" w:hint="eastAsia"/>
            <w:lang w:eastAsia="zh-CN"/>
          </w:rPr>
          <w:t>(四)、威胁分析(T)</w:t>
        </w:r>
        <w:r>
          <w:tab/>
        </w:r>
        <w:r>
          <w:fldChar w:fldCharType="begin"/>
        </w:r>
        <w:r>
          <w:instrText xml:space="preserve"> PAGEREF _Toc11577 \h </w:instrText>
        </w:r>
        <w:r>
          <w:fldChar w:fldCharType="separate"/>
        </w:r>
        <w:r>
          <w:t>61</w:t>
        </w:r>
        <w:r>
          <w:fldChar w:fldCharType="end"/>
        </w:r>
      </w:hyperlink>
    </w:p>
    <w:p>
      <w:pPr>
        <w:pStyle w:val="TOC1"/>
        <w:tabs>
          <w:tab w:val="right" w:leader="dot" w:pos="8306"/>
        </w:tabs>
      </w:pPr>
      <w:hyperlink w:anchor="_Toc12564" w:history="1">
        <w:r>
          <w:rPr>
            <w:rFonts w:ascii="仿宋" w:eastAsia="仿宋" w:hAnsi="仿宋" w:cs="仿宋" w:hint="eastAsia"/>
            <w:lang w:eastAsia="zh-CN"/>
          </w:rPr>
          <w:t>十、公司组建背景分析</w:t>
        </w:r>
        <w:r>
          <w:tab/>
        </w:r>
        <w:r>
          <w:fldChar w:fldCharType="begin"/>
        </w:r>
        <w:r>
          <w:instrText xml:space="preserve"> PAGEREF _Toc12564 \h </w:instrText>
        </w:r>
        <w:r>
          <w:fldChar w:fldCharType="separate"/>
        </w:r>
        <w:r>
          <w:t>62</w:t>
        </w:r>
        <w:r>
          <w:fldChar w:fldCharType="end"/>
        </w:r>
      </w:hyperlink>
    </w:p>
    <w:p>
      <w:pPr>
        <w:pStyle w:val="TOC2"/>
        <w:tabs>
          <w:tab w:val="right" w:leader="dot" w:pos="8306"/>
        </w:tabs>
      </w:pPr>
      <w:hyperlink w:anchor="_Toc25506" w:history="1">
        <w:r>
          <w:rPr>
            <w:rFonts w:ascii="仿宋" w:eastAsia="仿宋" w:hAnsi="仿宋" w:cs="仿宋" w:hint="eastAsia"/>
            <w:lang w:eastAsia="zh-CN"/>
          </w:rPr>
          <w:t>(一)、高分子粘接材料项目背景分析</w:t>
        </w:r>
        <w:r>
          <w:tab/>
        </w:r>
        <w:r>
          <w:fldChar w:fldCharType="begin"/>
        </w:r>
        <w:r>
          <w:instrText xml:space="preserve"> PAGEREF _Toc25506 \h </w:instrText>
        </w:r>
        <w:r>
          <w:fldChar w:fldCharType="separate"/>
        </w:r>
        <w:r>
          <w:t>62</w:t>
        </w:r>
        <w:r>
          <w:fldChar w:fldCharType="end"/>
        </w:r>
      </w:hyperlink>
    </w:p>
    <w:p>
      <w:pPr>
        <w:pStyle w:val="TOC2"/>
        <w:tabs>
          <w:tab w:val="right" w:leader="dot" w:pos="8306"/>
        </w:tabs>
      </w:pPr>
      <w:hyperlink w:anchor="_Toc13192" w:history="1">
        <w:r>
          <w:rPr>
            <w:rFonts w:ascii="仿宋" w:eastAsia="仿宋" w:hAnsi="仿宋" w:cs="仿宋" w:hint="eastAsia"/>
            <w:lang w:eastAsia="zh-CN"/>
          </w:rPr>
          <w:t>(二)、高分子粘接材料项目建设必要性分析</w:t>
        </w:r>
        <w:r>
          <w:tab/>
        </w:r>
        <w:r>
          <w:fldChar w:fldCharType="begin"/>
        </w:r>
        <w:r>
          <w:instrText xml:space="preserve"> PAGEREF _Toc13192 \h </w:instrText>
        </w:r>
        <w:r>
          <w:fldChar w:fldCharType="separate"/>
        </w:r>
        <w:r>
          <w:t>63</w:t>
        </w:r>
        <w:r>
          <w:fldChar w:fldCharType="end"/>
        </w:r>
      </w:hyperlink>
    </w:p>
    <w:p>
      <w:pPr>
        <w:pStyle w:val="TOC2"/>
        <w:tabs>
          <w:tab w:val="right" w:leader="dot" w:pos="8306"/>
        </w:tabs>
      </w:pPr>
      <w:hyperlink w:anchor="_Toc26451" w:history="1">
        <w:r>
          <w:rPr>
            <w:rFonts w:ascii="仿宋" w:eastAsia="仿宋" w:hAnsi="仿宋" w:cs="仿宋" w:hint="eastAsia"/>
            <w:lang w:eastAsia="zh-CN"/>
          </w:rPr>
          <w:t>(三)、鼓励中小企业发展</w:t>
        </w:r>
        <w:r>
          <w:tab/>
        </w:r>
        <w:r>
          <w:fldChar w:fldCharType="begin"/>
        </w:r>
        <w:r>
          <w:instrText xml:space="preserve"> PAGEREF _Toc26451 \h </w:instrText>
        </w:r>
        <w:r>
          <w:fldChar w:fldCharType="separate"/>
        </w:r>
        <w:r>
          <w:t>64</w:t>
        </w:r>
        <w:r>
          <w:fldChar w:fldCharType="end"/>
        </w:r>
      </w:hyperlink>
    </w:p>
    <w:p>
      <w:pPr>
        <w:pStyle w:val="TOC2"/>
        <w:tabs>
          <w:tab w:val="right" w:leader="dot" w:pos="8306"/>
        </w:tabs>
      </w:pPr>
      <w:hyperlink w:anchor="_Toc4841" w:history="1">
        <w:r>
          <w:rPr>
            <w:rFonts w:ascii="仿宋" w:eastAsia="仿宋" w:hAnsi="仿宋" w:cs="仿宋" w:hint="eastAsia"/>
            <w:lang w:eastAsia="zh-CN"/>
          </w:rPr>
          <w:t>(四)、宏观经济形势分析</w:t>
        </w:r>
        <w:r>
          <w:tab/>
        </w:r>
        <w:r>
          <w:fldChar w:fldCharType="begin"/>
        </w:r>
        <w:r>
          <w:instrText xml:space="preserve"> PAGEREF _Toc4841 \h </w:instrText>
        </w:r>
        <w:r>
          <w:fldChar w:fldCharType="separate"/>
        </w:r>
        <w:r>
          <w:t>65</w:t>
        </w:r>
        <w:r>
          <w:fldChar w:fldCharType="end"/>
        </w:r>
      </w:hyperlink>
    </w:p>
    <w:p>
      <w:pPr>
        <w:pStyle w:val="TOC1"/>
        <w:tabs>
          <w:tab w:val="right" w:leader="dot" w:pos="8306"/>
        </w:tabs>
      </w:pPr>
      <w:hyperlink w:anchor="_Toc26354" w:history="1">
        <w:r>
          <w:rPr>
            <w:rFonts w:ascii="仿宋" w:eastAsia="仿宋" w:hAnsi="仿宋" w:cs="仿宋" w:hint="eastAsia"/>
            <w:lang w:eastAsia="zh-CN"/>
          </w:rPr>
          <w:t>十一、风险分析</w:t>
        </w:r>
        <w:r>
          <w:tab/>
        </w:r>
        <w:r>
          <w:fldChar w:fldCharType="begin"/>
        </w:r>
        <w:r>
          <w:instrText xml:space="preserve"> PAGEREF _Toc26354 \h </w:instrText>
        </w:r>
        <w:r>
          <w:fldChar w:fldCharType="separate"/>
        </w:r>
        <w:r>
          <w:t>66</w:t>
        </w:r>
        <w:r>
          <w:fldChar w:fldCharType="end"/>
        </w:r>
      </w:hyperlink>
    </w:p>
    <w:p>
      <w:pPr>
        <w:pStyle w:val="TOC2"/>
        <w:tabs>
          <w:tab w:val="right" w:leader="dot" w:pos="8306"/>
        </w:tabs>
      </w:pPr>
      <w:hyperlink w:anchor="_Toc9064" w:history="1">
        <w:r>
          <w:rPr>
            <w:rFonts w:ascii="仿宋" w:eastAsia="仿宋" w:hAnsi="仿宋" w:cs="仿宋" w:hint="eastAsia"/>
            <w:lang w:eastAsia="zh-CN"/>
          </w:rPr>
          <w:t>(一)、内部风险</w:t>
        </w:r>
        <w:r>
          <w:tab/>
        </w:r>
        <w:r>
          <w:fldChar w:fldCharType="begin"/>
        </w:r>
        <w:r>
          <w:instrText xml:space="preserve"> PAGEREF _Toc9064 \h </w:instrText>
        </w:r>
        <w:r>
          <w:fldChar w:fldCharType="separate"/>
        </w:r>
        <w:r>
          <w:t>66</w:t>
        </w:r>
        <w:r>
          <w:fldChar w:fldCharType="end"/>
        </w:r>
      </w:hyperlink>
    </w:p>
    <w:p>
      <w:pPr>
        <w:pStyle w:val="TOC2"/>
        <w:tabs>
          <w:tab w:val="right" w:leader="dot" w:pos="8306"/>
        </w:tabs>
      </w:pPr>
      <w:hyperlink w:anchor="_Toc19845" w:history="1">
        <w:r>
          <w:rPr>
            <w:rFonts w:ascii="仿宋" w:eastAsia="仿宋" w:hAnsi="仿宋" w:cs="仿宋" w:hint="eastAsia"/>
            <w:lang w:eastAsia="zh-CN"/>
          </w:rPr>
          <w:t>(二)、外部风险</w:t>
        </w:r>
        <w:r>
          <w:tab/>
        </w:r>
        <w:r>
          <w:fldChar w:fldCharType="begin"/>
        </w:r>
        <w:r>
          <w:instrText xml:space="preserve"> PAGEREF _Toc19845 \h </w:instrText>
        </w:r>
        <w:r>
          <w:fldChar w:fldCharType="separate"/>
        </w:r>
        <w:r>
          <w:t>67</w:t>
        </w:r>
        <w:r>
          <w:fldChar w:fldCharType="end"/>
        </w:r>
      </w:hyperlink>
    </w:p>
    <w:p>
      <w:pPr>
        <w:pStyle w:val="TOC2"/>
        <w:tabs>
          <w:tab w:val="right" w:leader="dot" w:pos="8306"/>
        </w:tabs>
      </w:pPr>
      <w:hyperlink w:anchor="_Toc21794" w:history="1">
        <w:r>
          <w:rPr>
            <w:rFonts w:ascii="仿宋" w:eastAsia="仿宋" w:hAnsi="仿宋" w:cs="仿宋" w:hint="eastAsia"/>
            <w:lang w:eastAsia="zh-CN"/>
          </w:rPr>
          <w:t>(三)、风险管理策略</w:t>
        </w:r>
        <w:r>
          <w:tab/>
        </w:r>
        <w:r>
          <w:fldChar w:fldCharType="begin"/>
        </w:r>
        <w:r>
          <w:instrText xml:space="preserve"> PAGEREF _Toc21794 \h </w:instrText>
        </w:r>
        <w:r>
          <w:fldChar w:fldCharType="separate"/>
        </w:r>
        <w:r>
          <w:t>67</w:t>
        </w:r>
        <w:r>
          <w:fldChar w:fldCharType="end"/>
        </w:r>
      </w:hyperlink>
    </w:p>
    <w:p>
      <w:pPr>
        <w:pStyle w:val="TOC1"/>
        <w:tabs>
          <w:tab w:val="right" w:leader="dot" w:pos="8306"/>
        </w:tabs>
      </w:pPr>
      <w:hyperlink w:anchor="_Toc32540" w:history="1">
        <w:r>
          <w:rPr>
            <w:rFonts w:ascii="仿宋" w:eastAsia="仿宋" w:hAnsi="仿宋" w:cs="仿宋" w:hint="eastAsia"/>
            <w:lang w:eastAsia="zh-CN"/>
          </w:rPr>
          <w:t>十二、市场营销策略</w:t>
        </w:r>
        <w:r>
          <w:tab/>
        </w:r>
        <w:r>
          <w:fldChar w:fldCharType="begin"/>
        </w:r>
        <w:r>
          <w:instrText xml:space="preserve"> PAGEREF _Toc32540 \h </w:instrText>
        </w:r>
        <w:r>
          <w:fldChar w:fldCharType="separate"/>
        </w:r>
        <w:r>
          <w:t>68</w:t>
        </w:r>
        <w:r>
          <w:fldChar w:fldCharType="end"/>
        </w:r>
      </w:hyperlink>
    </w:p>
    <w:p>
      <w:pPr>
        <w:pStyle w:val="TOC2"/>
        <w:tabs>
          <w:tab w:val="right" w:leader="dot" w:pos="8306"/>
        </w:tabs>
      </w:pPr>
      <w:hyperlink w:anchor="_Toc1707" w:history="1">
        <w:r>
          <w:rPr>
            <w:rFonts w:ascii="仿宋" w:eastAsia="仿宋" w:hAnsi="仿宋" w:cs="仿宋" w:hint="eastAsia"/>
            <w:lang w:eastAsia="zh-CN"/>
          </w:rPr>
          <w:t>(一)、市场定位和目标市场</w:t>
        </w:r>
        <w:r>
          <w:tab/>
        </w:r>
        <w:r>
          <w:fldChar w:fldCharType="begin"/>
        </w:r>
        <w:r>
          <w:instrText xml:space="preserve"> PAGEREF _Toc1707 \h </w:instrText>
        </w:r>
        <w:r>
          <w:fldChar w:fldCharType="separate"/>
        </w:r>
        <w:r>
          <w:t>68</w:t>
        </w:r>
        <w:r>
          <w:fldChar w:fldCharType="end"/>
        </w:r>
      </w:hyperlink>
    </w:p>
    <w:p>
      <w:pPr>
        <w:pStyle w:val="TOC2"/>
        <w:tabs>
          <w:tab w:val="right" w:leader="dot" w:pos="8306"/>
        </w:tabs>
      </w:pPr>
      <w:hyperlink w:anchor="_Toc18361" w:history="1">
        <w:r>
          <w:rPr>
            <w:rFonts w:ascii="仿宋" w:eastAsia="仿宋" w:hAnsi="仿宋" w:cs="仿宋" w:hint="eastAsia"/>
            <w:lang w:eastAsia="zh-CN"/>
          </w:rPr>
          <w:t>(二)、定价策略</w:t>
        </w:r>
        <w:r>
          <w:tab/>
        </w:r>
        <w:r>
          <w:fldChar w:fldCharType="begin"/>
        </w:r>
        <w:r>
          <w:instrText xml:space="preserve"> PAGEREF _Toc18361 \h </w:instrText>
        </w:r>
        <w:r>
          <w:fldChar w:fldCharType="separate"/>
        </w:r>
        <w:r>
          <w:t>69</w:t>
        </w:r>
        <w:r>
          <w:fldChar w:fldCharType="end"/>
        </w:r>
      </w:hyperlink>
    </w:p>
    <w:p>
      <w:pPr>
        <w:pStyle w:val="TOC2"/>
        <w:tabs>
          <w:tab w:val="right" w:leader="dot" w:pos="8306"/>
        </w:tabs>
      </w:pPr>
      <w:hyperlink w:anchor="_Toc1230" w:history="1">
        <w:r>
          <w:rPr>
            <w:rFonts w:ascii="仿宋" w:eastAsia="仿宋" w:hAnsi="仿宋" w:cs="仿宋" w:hint="eastAsia"/>
            <w:lang w:eastAsia="zh-CN"/>
          </w:rPr>
          <w:t>(三)、销售和推广策略</w:t>
        </w:r>
        <w:r>
          <w:tab/>
        </w:r>
        <w:r>
          <w:fldChar w:fldCharType="begin"/>
        </w:r>
        <w:r>
          <w:instrText xml:space="preserve"> PAGEREF _Toc1230 \h </w:instrText>
        </w:r>
        <w:r>
          <w:fldChar w:fldCharType="separate"/>
        </w:r>
        <w:r>
          <w:t>70</w:t>
        </w:r>
        <w:r>
          <w:fldChar w:fldCharType="end"/>
        </w:r>
      </w:hyperlink>
    </w:p>
    <w:p>
      <w:pPr>
        <w:pStyle w:val="TOC2"/>
        <w:tabs>
          <w:tab w:val="right" w:leader="dot" w:pos="8306"/>
        </w:tabs>
      </w:pPr>
      <w:hyperlink w:anchor="_Toc30338" w:history="1">
        <w:r>
          <w:rPr>
            <w:rFonts w:ascii="仿宋" w:eastAsia="仿宋" w:hAnsi="仿宋" w:cs="仿宋" w:hint="eastAsia"/>
            <w:lang w:eastAsia="zh-CN"/>
          </w:rPr>
          <w:t>(四)、销售渠道和分销策略</w:t>
        </w:r>
        <w:r>
          <w:tab/>
        </w:r>
        <w:r>
          <w:fldChar w:fldCharType="begin"/>
        </w:r>
        <w:r>
          <w:instrText xml:space="preserve"> PAGEREF _Toc30338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7825"/>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1341"/>
      <w:r>
        <w:rPr>
          <w:rFonts w:ascii="仿宋" w:eastAsia="仿宋" w:hAnsi="仿宋" w:cs="仿宋" w:hint="eastAsia"/>
          <w:lang w:eastAsia="zh-CN"/>
        </w:rPr>
        <w:t>(一)、高分子粘接材料项目选址原则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分子粘接材料项目选址是决定工业高分子粘接材料项目成败的关键因素之一。根据现行政策，高分子粘接材料项目选址必须符合一系列要求，以确保城乡建设、环境保护和资源利用的协调。以下是一些关于高分子粘接材料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高分子粘接材料项目选址必须与当地城乡建设总体规划相一致。它应该符合工业高分子粘接材料项目占地使用规划的要求，并与大气污染防治、水资源和自然生态保护政策相协调。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高分子粘接材料项目选址应避开自然保护区、风景名胜区、生活饮用水源地和其他特别需要保护的敏感性目标。这有助于维护自然环境的完整性和生态系统的稳定。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高分子粘接材料项目选址应充分考虑土地资源的节约。最好选择空闲地、非耕地或荒地，以减少对良田或耕地的占用。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高分子粘接材料项目选址应提供足够的场地，以满足工艺和辅助生产设施的建设需要。这有助于确保生产流程的高效运行。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高分子粘接材料项目选址应具备良好的生产基础条件，包括充足的水源、电力、运输和可靠的能源供应。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高分子粘接材料项目选址应地势平缓，便于排除雨水和处理生产、生活废水。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高分子粘接材料项目选址应与居民区及环境污染敏感点保持足够的防护距离，以确保生产活动不会对人民健康和环境造成危害。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粘接材料项目选址是高分子粘接材料项目成功的第一步，符合政策要求的选址将有助于确保高分子粘接材料项目的可持续发展，并避免对环境和社会造成不利影响。因此，在高分子粘接材料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244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https://d.book118.com/347004136016006034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高分子粘接材料相关行业公司成立报告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高分子粘接材料相关行业公司成立报告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高分子粘接材料相关行业公司成立报告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高分子粘接材料相关行业公司成立报告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高分子粘接材料相关行业公司成立报告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4700413601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2024-01-15T11:55:00Z</dcterms:created>
  <dcterms:modified xsi:type="dcterms:W3CDTF">2024-01-15T11:56:08Z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85366407EC2A4267B80B12A21BDC617E_11</vt:lpwstr>
  </property>
  <property fmtid="{D5CDD505-2E9C-101B-9397-08002B2CF9AE}" pid="3" name="KSOProductBuildVer">
    <vt:lpwstr>2052-12.1.0.16120</vt:lpwstr>
  </property>
</Properties>
</file>