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07B19" w:rsidP="00407B19" w14:paraId="485D71A9" w14:textId="77777777">
      <w:pPr>
        <w:spacing w:before="48" w:beforeLines="20" w:after="360" w:afterLines="150" w:line="360" w:lineRule="auto"/>
        <w:jc w:val="center"/>
        <w:rPr>
          <w:rFonts w:ascii="华文中宋" w:eastAsia="华文中宋" w:hAnsi="华文中宋"/>
          <w:b/>
          <w:sz w:val="30"/>
        </w:rPr>
      </w:pPr>
      <w:r w:rsidRPr="00407B19">
        <w:rPr>
          <w:rFonts w:ascii="华文中宋" w:eastAsia="华文中宋" w:hAnsi="华文中宋"/>
          <w:b/>
          <w:sz w:val="30"/>
        </w:rPr>
        <w:t>2024</w:t>
      </w:r>
      <w:r w:rsidRPr="00407B19">
        <w:rPr>
          <w:rFonts w:ascii="华文中宋" w:eastAsia="华文中宋" w:hAnsi="华文中宋"/>
          <w:b/>
          <w:sz w:val="30"/>
        </w:rPr>
        <w:t>广东肇庆市端州区教育局赴高校面向应届毕业生招聘中小学教师</w:t>
      </w:r>
      <w:r w:rsidRPr="00407B19">
        <w:rPr>
          <w:rFonts w:ascii="华文中宋" w:eastAsia="华文中宋" w:hAnsi="华文中宋"/>
          <w:b/>
          <w:sz w:val="30"/>
        </w:rPr>
        <w:t>95</w:t>
      </w:r>
      <w:r w:rsidRPr="00407B19">
        <w:rPr>
          <w:rFonts w:ascii="华文中宋" w:eastAsia="华文中宋" w:hAnsi="华文中宋"/>
          <w:b/>
          <w:sz w:val="30"/>
        </w:rPr>
        <w:t>人笔试备考题库及答案解析</w:t>
      </w:r>
    </w:p>
    <w:p w:rsidR="00A77B3E" w14:paraId="43DE292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CDD7EF5" w14:textId="77777777">
      <w:pPr>
        <w:spacing w:after="260" w:line="360" w:lineRule="auto"/>
      </w:pPr>
      <w:r>
        <w:rPr>
          <w:rFonts w:ascii="微软雅黑" w:eastAsia="微软雅黑" w:cs="微软雅黑"/>
        </w:rPr>
        <w:t>一、选择题</w:t>
      </w:r>
    </w:p>
    <w:p w:rsidR="006D34C4" w14:paraId="185C42E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267FD08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0702D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3A9057E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4E8854E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5F2D75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E0F5A4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5E06479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31F4DC3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19B0456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1A6449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14678A9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633C4B7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B28368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70C09D2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2859BF4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160BE60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61846F3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30AB4E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36E3BD5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9E4738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2C30B43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637FA32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32A43B2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617E5BC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4792B60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625D3BB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DC90F9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1568A0A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69E6E28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598C5A8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787A144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7E68F82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1C05D77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7272F6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https://d.book118.com/347014150161006035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rsidP="00B77510" w14:paraId="1B3D6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B19" w14:paraId="04BB2BB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rsidP="00B77510" w14:paraId="1D69E809" w14:textId="319055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7B19" w14:paraId="6738188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14:paraId="485ACC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B1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rsidP="00B77510" w14:textId="319055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7B1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B1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rsidP="00B77510" w14:textId="319055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7B1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14:paraId="105E755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14:paraId="47E302A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14:paraId="1A4F8EF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B1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07B19"/>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5D982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07B1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07B19"/>
    <w:rPr>
      <w:sz w:val="18"/>
      <w:szCs w:val="18"/>
    </w:rPr>
  </w:style>
  <w:style w:type="paragraph" w:styleId="Footer">
    <w:name w:val="footer"/>
    <w:basedOn w:val="Normal"/>
    <w:link w:val="a0"/>
    <w:rsid w:val="00407B19"/>
    <w:pPr>
      <w:tabs>
        <w:tab w:val="center" w:pos="4153"/>
        <w:tab w:val="right" w:pos="8306"/>
      </w:tabs>
      <w:snapToGrid w:val="0"/>
    </w:pPr>
    <w:rPr>
      <w:sz w:val="18"/>
      <w:szCs w:val="18"/>
    </w:rPr>
  </w:style>
  <w:style w:type="character" w:customStyle="1" w:styleId="a0">
    <w:name w:val="页脚 字符"/>
    <w:basedOn w:val="DefaultParagraphFont"/>
    <w:link w:val="Footer"/>
    <w:rsid w:val="00407B19"/>
    <w:rPr>
      <w:sz w:val="18"/>
      <w:szCs w:val="18"/>
    </w:rPr>
  </w:style>
  <w:style w:type="character" w:styleId="PageNumber">
    <w:name w:val="page number"/>
    <w:basedOn w:val="DefaultParagraphFont"/>
    <w:rsid w:val="00407B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701415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2834</Words>
  <Characters>16155</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2024-01-30T13:04:00Z</dcterms:created>
  <dcterms:modified xsi:type="dcterms:W3CDTF">2024-01-30T13:04:00Z</dcterms:modified>
</cp:coreProperties>
</file>