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IPTV运营项目构思建设方案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 w:history="1">
        <w:r>
          <w:rPr>
            <w:rFonts w:ascii="仿宋" w:eastAsia="仿宋" w:hAnsi="仿宋" w:cs="仿宋" w:hint="eastAsia"/>
            <w:lang w:eastAsia="zh-CN"/>
          </w:rPr>
          <w:t>前言</w:t>
        </w:r>
        <w:r>
          <w:tab/>
        </w:r>
        <w:r>
          <w:fldChar w:fldCharType="begin"/>
        </w:r>
        <w:r>
          <w:instrText xml:space="preserve"> PAGEREF _Toc1413 \h </w:instrText>
        </w:r>
        <w:r>
          <w:fldChar w:fldCharType="separate"/>
        </w:r>
        <w:r>
          <w:t>3</w:t>
        </w:r>
        <w:r>
          <w:fldChar w:fldCharType="end"/>
        </w:r>
      </w:hyperlink>
    </w:p>
    <w:p>
      <w:pPr>
        <w:pStyle w:val="TOC1"/>
        <w:tabs>
          <w:tab w:val="right" w:leader="dot" w:pos="8306"/>
        </w:tabs>
      </w:pPr>
      <w:hyperlink w:anchor="_Toc25739" w:history="1">
        <w:r>
          <w:rPr>
            <w:rFonts w:ascii="仿宋" w:eastAsia="仿宋" w:hAnsi="仿宋" w:cs="仿宋" w:hint="eastAsia"/>
            <w:lang w:eastAsia="zh-CN"/>
          </w:rPr>
          <w:t>一、财务管理与成本控制</w:t>
        </w:r>
        <w:r>
          <w:tab/>
        </w:r>
        <w:r>
          <w:fldChar w:fldCharType="begin"/>
        </w:r>
        <w:r>
          <w:instrText xml:space="preserve"> PAGEREF _Toc25739 \h </w:instrText>
        </w:r>
        <w:r>
          <w:fldChar w:fldCharType="separate"/>
        </w:r>
        <w:r>
          <w:t>3</w:t>
        </w:r>
        <w:r>
          <w:fldChar w:fldCharType="end"/>
        </w:r>
      </w:hyperlink>
    </w:p>
    <w:p>
      <w:pPr>
        <w:pStyle w:val="TOC2"/>
        <w:tabs>
          <w:tab w:val="right" w:leader="dot" w:pos="8306"/>
        </w:tabs>
      </w:pPr>
      <w:hyperlink w:anchor="_Toc4423" w:history="1">
        <w:r>
          <w:rPr>
            <w:rFonts w:ascii="仿宋" w:eastAsia="仿宋" w:hAnsi="仿宋" w:cs="仿宋" w:hint="eastAsia"/>
            <w:lang w:eastAsia="zh-CN"/>
          </w:rPr>
          <w:t>(一)、财务管理体系建设</w:t>
        </w:r>
        <w:r>
          <w:tab/>
        </w:r>
        <w:r>
          <w:fldChar w:fldCharType="begin"/>
        </w:r>
        <w:r>
          <w:instrText xml:space="preserve"> PAGEREF _Toc4423 \h </w:instrText>
        </w:r>
        <w:r>
          <w:fldChar w:fldCharType="separate"/>
        </w:r>
        <w:r>
          <w:t>3</w:t>
        </w:r>
        <w:r>
          <w:fldChar w:fldCharType="end"/>
        </w:r>
      </w:hyperlink>
    </w:p>
    <w:p>
      <w:pPr>
        <w:pStyle w:val="TOC2"/>
        <w:tabs>
          <w:tab w:val="right" w:leader="dot" w:pos="8306"/>
        </w:tabs>
      </w:pPr>
      <w:hyperlink w:anchor="_Toc23324" w:history="1">
        <w:r>
          <w:rPr>
            <w:rFonts w:ascii="仿宋" w:eastAsia="仿宋" w:hAnsi="仿宋" w:cs="仿宋" w:hint="eastAsia"/>
            <w:lang w:eastAsia="zh-CN"/>
          </w:rPr>
          <w:t>(二)、成本控制措施</w:t>
        </w:r>
        <w:r>
          <w:tab/>
        </w:r>
        <w:r>
          <w:fldChar w:fldCharType="begin"/>
        </w:r>
        <w:r>
          <w:instrText xml:space="preserve"> PAGEREF _Toc23324 \h </w:instrText>
        </w:r>
        <w:r>
          <w:fldChar w:fldCharType="separate"/>
        </w:r>
        <w:r>
          <w:t>4</w:t>
        </w:r>
        <w:r>
          <w:fldChar w:fldCharType="end"/>
        </w:r>
      </w:hyperlink>
    </w:p>
    <w:p>
      <w:pPr>
        <w:pStyle w:val="TOC1"/>
        <w:tabs>
          <w:tab w:val="right" w:leader="dot" w:pos="8306"/>
        </w:tabs>
      </w:pPr>
      <w:hyperlink w:anchor="_Toc17710" w:history="1">
        <w:r>
          <w:rPr>
            <w:rFonts w:ascii="仿宋" w:eastAsia="仿宋" w:hAnsi="仿宋" w:cs="仿宋" w:hint="eastAsia"/>
            <w:lang w:eastAsia="zh-CN"/>
          </w:rPr>
          <w:t>二、社会影响分析</w:t>
        </w:r>
        <w:r>
          <w:tab/>
        </w:r>
        <w:r>
          <w:fldChar w:fldCharType="begin"/>
        </w:r>
        <w:r>
          <w:instrText xml:space="preserve"> PAGEREF _Toc17710 \h </w:instrText>
        </w:r>
        <w:r>
          <w:fldChar w:fldCharType="separate"/>
        </w:r>
        <w:r>
          <w:t>5</w:t>
        </w:r>
        <w:r>
          <w:fldChar w:fldCharType="end"/>
        </w:r>
      </w:hyperlink>
    </w:p>
    <w:p>
      <w:pPr>
        <w:pStyle w:val="TOC2"/>
        <w:tabs>
          <w:tab w:val="right" w:leader="dot" w:pos="8306"/>
        </w:tabs>
      </w:pPr>
      <w:hyperlink w:anchor="_Toc18741" w:history="1">
        <w:r>
          <w:rPr>
            <w:rFonts w:ascii="仿宋" w:eastAsia="仿宋" w:hAnsi="仿宋" w:cs="仿宋" w:hint="eastAsia"/>
            <w:lang w:eastAsia="zh-CN"/>
          </w:rPr>
          <w:t>(一)、社会影响效果分析</w:t>
        </w:r>
        <w:r>
          <w:tab/>
        </w:r>
        <w:r>
          <w:fldChar w:fldCharType="begin"/>
        </w:r>
        <w:r>
          <w:instrText xml:space="preserve"> PAGEREF _Toc18741 \h </w:instrText>
        </w:r>
        <w:r>
          <w:fldChar w:fldCharType="separate"/>
        </w:r>
        <w:r>
          <w:t>5</w:t>
        </w:r>
        <w:r>
          <w:fldChar w:fldCharType="end"/>
        </w:r>
      </w:hyperlink>
    </w:p>
    <w:p>
      <w:pPr>
        <w:pStyle w:val="TOC2"/>
        <w:tabs>
          <w:tab w:val="right" w:leader="dot" w:pos="8306"/>
        </w:tabs>
      </w:pPr>
      <w:hyperlink w:anchor="_Toc27548" w:history="1">
        <w:r>
          <w:rPr>
            <w:rFonts w:ascii="仿宋" w:eastAsia="仿宋" w:hAnsi="仿宋" w:cs="仿宋" w:hint="eastAsia"/>
            <w:lang w:eastAsia="zh-CN"/>
          </w:rPr>
          <w:t>(二)、社会适应性分析</w:t>
        </w:r>
        <w:r>
          <w:tab/>
        </w:r>
        <w:r>
          <w:fldChar w:fldCharType="begin"/>
        </w:r>
        <w:r>
          <w:instrText xml:space="preserve"> PAGEREF _Toc27548 \h </w:instrText>
        </w:r>
        <w:r>
          <w:fldChar w:fldCharType="separate"/>
        </w:r>
        <w:r>
          <w:t>8</w:t>
        </w:r>
        <w:r>
          <w:fldChar w:fldCharType="end"/>
        </w:r>
      </w:hyperlink>
    </w:p>
    <w:p>
      <w:pPr>
        <w:pStyle w:val="TOC2"/>
        <w:tabs>
          <w:tab w:val="right" w:leader="dot" w:pos="8306"/>
        </w:tabs>
      </w:pPr>
      <w:hyperlink w:anchor="_Toc22879" w:history="1">
        <w:r>
          <w:rPr>
            <w:rFonts w:ascii="仿宋" w:eastAsia="仿宋" w:hAnsi="仿宋" w:cs="仿宋" w:hint="eastAsia"/>
            <w:lang w:eastAsia="zh-CN"/>
          </w:rPr>
          <w:t>(三)、社会风险及对策分析</w:t>
        </w:r>
        <w:r>
          <w:tab/>
        </w:r>
        <w:r>
          <w:fldChar w:fldCharType="begin"/>
        </w:r>
        <w:r>
          <w:instrText xml:space="preserve"> PAGEREF _Toc22879 \h </w:instrText>
        </w:r>
        <w:r>
          <w:fldChar w:fldCharType="separate"/>
        </w:r>
        <w:r>
          <w:t>9</w:t>
        </w:r>
        <w:r>
          <w:fldChar w:fldCharType="end"/>
        </w:r>
      </w:hyperlink>
    </w:p>
    <w:p>
      <w:pPr>
        <w:pStyle w:val="TOC1"/>
        <w:tabs>
          <w:tab w:val="right" w:leader="dot" w:pos="8306"/>
        </w:tabs>
      </w:pPr>
      <w:hyperlink w:anchor="_Toc12256" w:history="1">
        <w:r>
          <w:rPr>
            <w:rFonts w:ascii="仿宋" w:eastAsia="仿宋" w:hAnsi="仿宋" w:cs="仿宋" w:hint="eastAsia"/>
            <w:lang w:eastAsia="zh-CN"/>
          </w:rPr>
          <w:t>三、环境和生态影响分析</w:t>
        </w:r>
        <w:r>
          <w:tab/>
        </w:r>
        <w:r>
          <w:fldChar w:fldCharType="begin"/>
        </w:r>
        <w:r>
          <w:instrText xml:space="preserve"> PAGEREF _Toc12256 \h </w:instrText>
        </w:r>
        <w:r>
          <w:fldChar w:fldCharType="separate"/>
        </w:r>
        <w:r>
          <w:t>13</w:t>
        </w:r>
        <w:r>
          <w:fldChar w:fldCharType="end"/>
        </w:r>
      </w:hyperlink>
    </w:p>
    <w:p>
      <w:pPr>
        <w:pStyle w:val="TOC2"/>
        <w:tabs>
          <w:tab w:val="right" w:leader="dot" w:pos="8306"/>
        </w:tabs>
      </w:pPr>
      <w:hyperlink w:anchor="_Toc12533" w:history="1">
        <w:r>
          <w:rPr>
            <w:rFonts w:ascii="仿宋" w:eastAsia="仿宋" w:hAnsi="仿宋" w:cs="仿宋" w:hint="eastAsia"/>
            <w:lang w:eastAsia="zh-CN"/>
          </w:rPr>
          <w:t>(一)、环境和生态现状</w:t>
        </w:r>
        <w:r>
          <w:tab/>
        </w:r>
        <w:r>
          <w:fldChar w:fldCharType="begin"/>
        </w:r>
        <w:r>
          <w:instrText xml:space="preserve"> PAGEREF _Toc12533 \h </w:instrText>
        </w:r>
        <w:r>
          <w:fldChar w:fldCharType="separate"/>
        </w:r>
        <w:r>
          <w:t>13</w:t>
        </w:r>
        <w:r>
          <w:fldChar w:fldCharType="end"/>
        </w:r>
      </w:hyperlink>
    </w:p>
    <w:p>
      <w:pPr>
        <w:pStyle w:val="TOC2"/>
        <w:tabs>
          <w:tab w:val="right" w:leader="dot" w:pos="8306"/>
        </w:tabs>
      </w:pPr>
      <w:hyperlink w:anchor="_Toc13344" w:history="1">
        <w:r>
          <w:rPr>
            <w:rFonts w:ascii="仿宋" w:eastAsia="仿宋" w:hAnsi="仿宋" w:cs="仿宋" w:hint="eastAsia"/>
            <w:lang w:eastAsia="zh-CN"/>
          </w:rPr>
          <w:t>(二)、生态环境影响分析</w:t>
        </w:r>
        <w:r>
          <w:tab/>
        </w:r>
        <w:r>
          <w:fldChar w:fldCharType="begin"/>
        </w:r>
        <w:r>
          <w:instrText xml:space="preserve"> PAGEREF _Toc13344 \h </w:instrText>
        </w:r>
        <w:r>
          <w:fldChar w:fldCharType="separate"/>
        </w:r>
        <w:r>
          <w:t>14</w:t>
        </w:r>
        <w:r>
          <w:fldChar w:fldCharType="end"/>
        </w:r>
      </w:hyperlink>
    </w:p>
    <w:p>
      <w:pPr>
        <w:pStyle w:val="TOC2"/>
        <w:tabs>
          <w:tab w:val="right" w:leader="dot" w:pos="8306"/>
        </w:tabs>
      </w:pPr>
      <w:hyperlink w:anchor="_Toc6864" w:history="1">
        <w:r>
          <w:rPr>
            <w:rFonts w:ascii="仿宋" w:eastAsia="仿宋" w:hAnsi="仿宋" w:cs="仿宋" w:hint="eastAsia"/>
            <w:lang w:eastAsia="zh-CN"/>
          </w:rPr>
          <w:t>(三)、生态环境保护措施</w:t>
        </w:r>
        <w:r>
          <w:tab/>
        </w:r>
        <w:r>
          <w:fldChar w:fldCharType="begin"/>
        </w:r>
        <w:r>
          <w:instrText xml:space="preserve"> PAGEREF _Toc6864 \h </w:instrText>
        </w:r>
        <w:r>
          <w:fldChar w:fldCharType="separate"/>
        </w:r>
        <w:r>
          <w:t>16</w:t>
        </w:r>
        <w:r>
          <w:fldChar w:fldCharType="end"/>
        </w:r>
      </w:hyperlink>
    </w:p>
    <w:p>
      <w:pPr>
        <w:pStyle w:val="TOC2"/>
        <w:tabs>
          <w:tab w:val="right" w:leader="dot" w:pos="8306"/>
        </w:tabs>
      </w:pPr>
      <w:hyperlink w:anchor="_Toc19418" w:history="1">
        <w:r>
          <w:rPr>
            <w:rFonts w:ascii="仿宋" w:eastAsia="仿宋" w:hAnsi="仿宋" w:cs="仿宋" w:hint="eastAsia"/>
            <w:lang w:eastAsia="zh-CN"/>
          </w:rPr>
          <w:t>(四)、地质灾害影响分析</w:t>
        </w:r>
        <w:r>
          <w:tab/>
        </w:r>
        <w:r>
          <w:fldChar w:fldCharType="begin"/>
        </w:r>
        <w:r>
          <w:instrText xml:space="preserve"> PAGEREF _Toc19418 \h </w:instrText>
        </w:r>
        <w:r>
          <w:fldChar w:fldCharType="separate"/>
        </w:r>
        <w:r>
          <w:t>17</w:t>
        </w:r>
        <w:r>
          <w:fldChar w:fldCharType="end"/>
        </w:r>
      </w:hyperlink>
    </w:p>
    <w:p>
      <w:pPr>
        <w:pStyle w:val="TOC2"/>
        <w:tabs>
          <w:tab w:val="right" w:leader="dot" w:pos="8306"/>
        </w:tabs>
      </w:pPr>
      <w:hyperlink w:anchor="_Toc10330" w:history="1">
        <w:r>
          <w:rPr>
            <w:rFonts w:ascii="仿宋" w:eastAsia="仿宋" w:hAnsi="仿宋" w:cs="仿宋" w:hint="eastAsia"/>
            <w:lang w:eastAsia="zh-CN"/>
          </w:rPr>
          <w:t>(五)、特殊环境影响</w:t>
        </w:r>
        <w:r>
          <w:tab/>
        </w:r>
        <w:r>
          <w:fldChar w:fldCharType="begin"/>
        </w:r>
        <w:r>
          <w:instrText xml:space="preserve"> PAGEREF _Toc10330 \h </w:instrText>
        </w:r>
        <w:r>
          <w:fldChar w:fldCharType="separate"/>
        </w:r>
        <w:r>
          <w:t>19</w:t>
        </w:r>
        <w:r>
          <w:fldChar w:fldCharType="end"/>
        </w:r>
      </w:hyperlink>
    </w:p>
    <w:p>
      <w:pPr>
        <w:pStyle w:val="TOC1"/>
        <w:tabs>
          <w:tab w:val="right" w:leader="dot" w:pos="8306"/>
        </w:tabs>
      </w:pPr>
      <w:hyperlink w:anchor="_Toc10029" w:history="1">
        <w:r>
          <w:rPr>
            <w:rFonts w:ascii="仿宋" w:eastAsia="仿宋" w:hAnsi="仿宋" w:cs="仿宋" w:hint="eastAsia"/>
            <w:lang w:eastAsia="zh-CN"/>
          </w:rPr>
          <w:t>四、项目监理与质量保证</w:t>
        </w:r>
        <w:r>
          <w:tab/>
        </w:r>
        <w:r>
          <w:fldChar w:fldCharType="begin"/>
        </w:r>
        <w:r>
          <w:instrText xml:space="preserve"> PAGEREF _Toc10029 \h </w:instrText>
        </w:r>
        <w:r>
          <w:fldChar w:fldCharType="separate"/>
        </w:r>
        <w:r>
          <w:t>20</w:t>
        </w:r>
        <w:r>
          <w:fldChar w:fldCharType="end"/>
        </w:r>
      </w:hyperlink>
    </w:p>
    <w:p>
      <w:pPr>
        <w:pStyle w:val="TOC2"/>
        <w:tabs>
          <w:tab w:val="right" w:leader="dot" w:pos="8306"/>
        </w:tabs>
      </w:pPr>
      <w:hyperlink w:anchor="_Toc1067" w:history="1">
        <w:r>
          <w:rPr>
            <w:rFonts w:ascii="仿宋" w:eastAsia="仿宋" w:hAnsi="仿宋" w:cs="仿宋" w:hint="eastAsia"/>
            <w:lang w:eastAsia="zh-CN"/>
          </w:rPr>
          <w:t>(一)、监理体系构建</w:t>
        </w:r>
        <w:r>
          <w:tab/>
        </w:r>
        <w:r>
          <w:fldChar w:fldCharType="begin"/>
        </w:r>
        <w:r>
          <w:instrText xml:space="preserve"> PAGEREF _Toc1067 \h </w:instrText>
        </w:r>
        <w:r>
          <w:fldChar w:fldCharType="separate"/>
        </w:r>
        <w:r>
          <w:t>20</w:t>
        </w:r>
        <w:r>
          <w:fldChar w:fldCharType="end"/>
        </w:r>
      </w:hyperlink>
    </w:p>
    <w:p>
      <w:pPr>
        <w:pStyle w:val="TOC2"/>
        <w:tabs>
          <w:tab w:val="right" w:leader="dot" w:pos="8306"/>
        </w:tabs>
      </w:pPr>
      <w:hyperlink w:anchor="_Toc23932" w:history="1">
        <w:r>
          <w:rPr>
            <w:rFonts w:ascii="仿宋" w:eastAsia="仿宋" w:hAnsi="仿宋" w:cs="仿宋" w:hint="eastAsia"/>
            <w:lang w:eastAsia="zh-CN"/>
          </w:rPr>
          <w:t>(二)、质量保证体系实施</w:t>
        </w:r>
        <w:r>
          <w:tab/>
        </w:r>
        <w:r>
          <w:fldChar w:fldCharType="begin"/>
        </w:r>
        <w:r>
          <w:instrText xml:space="preserve"> PAGEREF _Toc23932 \h </w:instrText>
        </w:r>
        <w:r>
          <w:fldChar w:fldCharType="separate"/>
        </w:r>
        <w:r>
          <w:t>21</w:t>
        </w:r>
        <w:r>
          <w:fldChar w:fldCharType="end"/>
        </w:r>
      </w:hyperlink>
    </w:p>
    <w:p>
      <w:pPr>
        <w:pStyle w:val="TOC2"/>
        <w:tabs>
          <w:tab w:val="right" w:leader="dot" w:pos="8306"/>
        </w:tabs>
      </w:pPr>
      <w:hyperlink w:anchor="_Toc19101" w:history="1">
        <w:r>
          <w:rPr>
            <w:rFonts w:ascii="仿宋" w:eastAsia="仿宋" w:hAnsi="仿宋" w:cs="仿宋" w:hint="eastAsia"/>
            <w:lang w:eastAsia="zh-CN"/>
          </w:rPr>
          <w:t>(三)、监理与质量控制流程</w:t>
        </w:r>
        <w:r>
          <w:tab/>
        </w:r>
        <w:r>
          <w:fldChar w:fldCharType="begin"/>
        </w:r>
        <w:r>
          <w:instrText xml:space="preserve"> PAGEREF _Toc19101 \h </w:instrText>
        </w:r>
        <w:r>
          <w:fldChar w:fldCharType="separate"/>
        </w:r>
        <w:r>
          <w:t>21</w:t>
        </w:r>
        <w:r>
          <w:fldChar w:fldCharType="end"/>
        </w:r>
      </w:hyperlink>
    </w:p>
    <w:p>
      <w:pPr>
        <w:pStyle w:val="TOC1"/>
        <w:tabs>
          <w:tab w:val="right" w:leader="dot" w:pos="8306"/>
        </w:tabs>
      </w:pPr>
      <w:hyperlink w:anchor="_Toc31282" w:history="1">
        <w:r>
          <w:rPr>
            <w:rFonts w:ascii="仿宋" w:eastAsia="仿宋" w:hAnsi="仿宋" w:cs="仿宋" w:hint="eastAsia"/>
            <w:lang w:eastAsia="zh-CN"/>
          </w:rPr>
          <w:t>五、建设风险评估分析</w:t>
        </w:r>
        <w:r>
          <w:tab/>
        </w:r>
        <w:r>
          <w:fldChar w:fldCharType="begin"/>
        </w:r>
        <w:r>
          <w:instrText xml:space="preserve"> PAGEREF _Toc31282 \h </w:instrText>
        </w:r>
        <w:r>
          <w:fldChar w:fldCharType="separate"/>
        </w:r>
        <w:r>
          <w:t>22</w:t>
        </w:r>
        <w:r>
          <w:fldChar w:fldCharType="end"/>
        </w:r>
      </w:hyperlink>
    </w:p>
    <w:p>
      <w:pPr>
        <w:pStyle w:val="TOC2"/>
        <w:tabs>
          <w:tab w:val="right" w:leader="dot" w:pos="8306"/>
        </w:tabs>
      </w:pPr>
      <w:hyperlink w:anchor="_Toc8187" w:history="1">
        <w:r>
          <w:rPr>
            <w:rFonts w:ascii="仿宋" w:eastAsia="仿宋" w:hAnsi="仿宋" w:cs="仿宋" w:hint="eastAsia"/>
            <w:lang w:eastAsia="zh-CN"/>
          </w:rPr>
          <w:t>(一)、政策风险分析</w:t>
        </w:r>
        <w:r>
          <w:tab/>
        </w:r>
        <w:r>
          <w:fldChar w:fldCharType="begin"/>
        </w:r>
        <w:r>
          <w:instrText xml:space="preserve"> PAGEREF _Toc8187 \h </w:instrText>
        </w:r>
        <w:r>
          <w:fldChar w:fldCharType="separate"/>
        </w:r>
        <w:r>
          <w:t>22</w:t>
        </w:r>
        <w:r>
          <w:fldChar w:fldCharType="end"/>
        </w:r>
      </w:hyperlink>
    </w:p>
    <w:p>
      <w:pPr>
        <w:pStyle w:val="TOC2"/>
        <w:tabs>
          <w:tab w:val="right" w:leader="dot" w:pos="8306"/>
        </w:tabs>
      </w:pPr>
      <w:hyperlink w:anchor="_Toc1204" w:history="1">
        <w:r>
          <w:rPr>
            <w:rFonts w:ascii="仿宋" w:eastAsia="仿宋" w:hAnsi="仿宋" w:cs="仿宋" w:hint="eastAsia"/>
            <w:lang w:eastAsia="zh-CN"/>
          </w:rPr>
          <w:t>(二)、社会风险分析</w:t>
        </w:r>
        <w:r>
          <w:tab/>
        </w:r>
        <w:r>
          <w:fldChar w:fldCharType="begin"/>
        </w:r>
        <w:r>
          <w:instrText xml:space="preserve"> PAGEREF _Toc1204 \h </w:instrText>
        </w:r>
        <w:r>
          <w:fldChar w:fldCharType="separate"/>
        </w:r>
        <w:r>
          <w:t>23</w:t>
        </w:r>
        <w:r>
          <w:fldChar w:fldCharType="end"/>
        </w:r>
      </w:hyperlink>
    </w:p>
    <w:p>
      <w:pPr>
        <w:pStyle w:val="TOC2"/>
        <w:tabs>
          <w:tab w:val="right" w:leader="dot" w:pos="8306"/>
        </w:tabs>
      </w:pPr>
      <w:hyperlink w:anchor="_Toc14651" w:history="1">
        <w:r>
          <w:rPr>
            <w:rFonts w:ascii="仿宋" w:eastAsia="仿宋" w:hAnsi="仿宋" w:cs="仿宋" w:hint="eastAsia"/>
            <w:lang w:eastAsia="zh-CN"/>
          </w:rPr>
          <w:t>(三)、市场风险分析</w:t>
        </w:r>
        <w:r>
          <w:tab/>
        </w:r>
        <w:r>
          <w:fldChar w:fldCharType="begin"/>
        </w:r>
        <w:r>
          <w:instrText xml:space="preserve"> PAGEREF _Toc14651 \h </w:instrText>
        </w:r>
        <w:r>
          <w:fldChar w:fldCharType="separate"/>
        </w:r>
        <w:r>
          <w:t>25</w:t>
        </w:r>
        <w:r>
          <w:fldChar w:fldCharType="end"/>
        </w:r>
      </w:hyperlink>
    </w:p>
    <w:p>
      <w:pPr>
        <w:pStyle w:val="TOC2"/>
        <w:tabs>
          <w:tab w:val="right" w:leader="dot" w:pos="8306"/>
        </w:tabs>
      </w:pPr>
      <w:hyperlink w:anchor="_Toc1214" w:history="1">
        <w:r>
          <w:rPr>
            <w:rFonts w:ascii="仿宋" w:eastAsia="仿宋" w:hAnsi="仿宋" w:cs="仿宋" w:hint="eastAsia"/>
            <w:lang w:eastAsia="zh-CN"/>
          </w:rPr>
          <w:t>(四)、资金风险分析</w:t>
        </w:r>
        <w:r>
          <w:tab/>
        </w:r>
        <w:r>
          <w:fldChar w:fldCharType="begin"/>
        </w:r>
        <w:r>
          <w:instrText xml:space="preserve"> PAGEREF _Toc1214 \h </w:instrText>
        </w:r>
        <w:r>
          <w:fldChar w:fldCharType="separate"/>
        </w:r>
        <w:r>
          <w:t>25</w:t>
        </w:r>
        <w:r>
          <w:fldChar w:fldCharType="end"/>
        </w:r>
      </w:hyperlink>
    </w:p>
    <w:p>
      <w:pPr>
        <w:pStyle w:val="TOC2"/>
        <w:tabs>
          <w:tab w:val="right" w:leader="dot" w:pos="8306"/>
        </w:tabs>
      </w:pPr>
      <w:hyperlink w:anchor="_Toc29534" w:history="1">
        <w:r>
          <w:rPr>
            <w:rFonts w:ascii="仿宋" w:eastAsia="仿宋" w:hAnsi="仿宋" w:cs="仿宋" w:hint="eastAsia"/>
            <w:lang w:eastAsia="zh-CN"/>
          </w:rPr>
          <w:t>(五)、技术风险分析</w:t>
        </w:r>
        <w:r>
          <w:tab/>
        </w:r>
        <w:r>
          <w:fldChar w:fldCharType="begin"/>
        </w:r>
        <w:r>
          <w:instrText xml:space="preserve"> PAGEREF _Toc29534 \h </w:instrText>
        </w:r>
        <w:r>
          <w:fldChar w:fldCharType="separate"/>
        </w:r>
        <w:r>
          <w:t>27</w:t>
        </w:r>
        <w:r>
          <w:fldChar w:fldCharType="end"/>
        </w:r>
      </w:hyperlink>
    </w:p>
    <w:p>
      <w:pPr>
        <w:pStyle w:val="TOC2"/>
        <w:tabs>
          <w:tab w:val="right" w:leader="dot" w:pos="8306"/>
        </w:tabs>
      </w:pPr>
      <w:hyperlink w:anchor="_Toc20154" w:history="1">
        <w:r>
          <w:rPr>
            <w:rFonts w:ascii="仿宋" w:eastAsia="仿宋" w:hAnsi="仿宋" w:cs="仿宋" w:hint="eastAsia"/>
            <w:lang w:eastAsia="zh-CN"/>
          </w:rPr>
          <w:t>(六)、财务风险分析</w:t>
        </w:r>
        <w:r>
          <w:tab/>
        </w:r>
        <w:r>
          <w:fldChar w:fldCharType="begin"/>
        </w:r>
        <w:r>
          <w:instrText xml:space="preserve"> PAGEREF _Toc20154 \h </w:instrText>
        </w:r>
        <w:r>
          <w:fldChar w:fldCharType="separate"/>
        </w:r>
        <w:r>
          <w:t>28</w:t>
        </w:r>
        <w:r>
          <w:fldChar w:fldCharType="end"/>
        </w:r>
      </w:hyperlink>
    </w:p>
    <w:p>
      <w:pPr>
        <w:pStyle w:val="TOC2"/>
        <w:tabs>
          <w:tab w:val="right" w:leader="dot" w:pos="8306"/>
        </w:tabs>
      </w:pPr>
      <w:hyperlink w:anchor="_Toc14052" w:history="1">
        <w:r>
          <w:rPr>
            <w:rFonts w:ascii="仿宋" w:eastAsia="仿宋" w:hAnsi="仿宋" w:cs="仿宋" w:hint="eastAsia"/>
            <w:lang w:eastAsia="zh-CN"/>
          </w:rPr>
          <w:t>(七)、管理风险分析</w:t>
        </w:r>
        <w:r>
          <w:tab/>
        </w:r>
        <w:r>
          <w:fldChar w:fldCharType="begin"/>
        </w:r>
        <w:r>
          <w:instrText xml:space="preserve"> PAGEREF _Toc14052 \h </w:instrText>
        </w:r>
        <w:r>
          <w:fldChar w:fldCharType="separate"/>
        </w:r>
        <w:r>
          <w:t>30</w:t>
        </w:r>
        <w:r>
          <w:fldChar w:fldCharType="end"/>
        </w:r>
      </w:hyperlink>
    </w:p>
    <w:p>
      <w:pPr>
        <w:pStyle w:val="TOC2"/>
        <w:tabs>
          <w:tab w:val="right" w:leader="dot" w:pos="8306"/>
        </w:tabs>
      </w:pPr>
      <w:hyperlink w:anchor="_Toc32730" w:history="1">
        <w:r>
          <w:rPr>
            <w:rFonts w:ascii="仿宋" w:eastAsia="仿宋" w:hAnsi="仿宋" w:cs="仿宋" w:hint="eastAsia"/>
            <w:lang w:eastAsia="zh-CN"/>
          </w:rPr>
          <w:t>(八)、其它风险分析</w:t>
        </w:r>
        <w:r>
          <w:tab/>
        </w:r>
        <w:r>
          <w:fldChar w:fldCharType="begin"/>
        </w:r>
        <w:r>
          <w:instrText xml:space="preserve"> PAGEREF _Toc32730 \h </w:instrText>
        </w:r>
        <w:r>
          <w:fldChar w:fldCharType="separate"/>
        </w:r>
        <w:r>
          <w:t>31</w:t>
        </w:r>
        <w:r>
          <w:fldChar w:fldCharType="end"/>
        </w:r>
      </w:hyperlink>
    </w:p>
    <w:p>
      <w:pPr>
        <w:pStyle w:val="TOC2"/>
        <w:tabs>
          <w:tab w:val="right" w:leader="dot" w:pos="8306"/>
        </w:tabs>
      </w:pPr>
      <w:hyperlink w:anchor="_Toc4104" w:history="1">
        <w:r>
          <w:rPr>
            <w:rFonts w:ascii="仿宋" w:eastAsia="仿宋" w:hAnsi="仿宋" w:cs="仿宋" w:hint="eastAsia"/>
            <w:lang w:eastAsia="zh-CN"/>
          </w:rPr>
          <w:t>(九)、社会影响评估</w:t>
        </w:r>
        <w:r>
          <w:tab/>
        </w:r>
        <w:r>
          <w:fldChar w:fldCharType="begin"/>
        </w:r>
        <w:r>
          <w:instrText xml:space="preserve"> PAGEREF _Toc4104 \h </w:instrText>
        </w:r>
        <w:r>
          <w:fldChar w:fldCharType="separate"/>
        </w:r>
        <w:r>
          <w:t>32</w:t>
        </w:r>
        <w:r>
          <w:fldChar w:fldCharType="end"/>
        </w:r>
      </w:hyperlink>
    </w:p>
    <w:p>
      <w:pPr>
        <w:pStyle w:val="TOC1"/>
        <w:tabs>
          <w:tab w:val="right" w:leader="dot" w:pos="8306"/>
        </w:tabs>
      </w:pPr>
      <w:hyperlink w:anchor="_Toc4093" w:history="1">
        <w:r>
          <w:rPr>
            <w:rFonts w:ascii="仿宋" w:eastAsia="仿宋" w:hAnsi="仿宋" w:cs="仿宋" w:hint="eastAsia"/>
            <w:lang w:eastAsia="zh-CN"/>
          </w:rPr>
          <w:t>六、发展规划、产业政策和行业准入分析</w:t>
        </w:r>
        <w:r>
          <w:tab/>
        </w:r>
        <w:r>
          <w:fldChar w:fldCharType="begin"/>
        </w:r>
        <w:r>
          <w:instrText xml:space="preserve"> PAGEREF _Toc4093 \h </w:instrText>
        </w:r>
        <w:r>
          <w:fldChar w:fldCharType="separate"/>
        </w:r>
        <w:r>
          <w:t>34</w:t>
        </w:r>
        <w:r>
          <w:fldChar w:fldCharType="end"/>
        </w:r>
      </w:hyperlink>
    </w:p>
    <w:p>
      <w:pPr>
        <w:pStyle w:val="TOC2"/>
        <w:tabs>
          <w:tab w:val="right" w:leader="dot" w:pos="8306"/>
        </w:tabs>
      </w:pPr>
      <w:hyperlink w:anchor="_Toc27028" w:history="1">
        <w:r>
          <w:rPr>
            <w:rFonts w:ascii="仿宋" w:eastAsia="仿宋" w:hAnsi="仿宋" w:cs="仿宋" w:hint="eastAsia"/>
            <w:lang w:eastAsia="zh-CN"/>
          </w:rPr>
          <w:t>(一)、发展规划分析</w:t>
        </w:r>
        <w:r>
          <w:tab/>
        </w:r>
        <w:r>
          <w:fldChar w:fldCharType="begin"/>
        </w:r>
        <w:r>
          <w:instrText xml:space="preserve"> PAGEREF _Toc27028 \h </w:instrText>
        </w:r>
        <w:r>
          <w:fldChar w:fldCharType="separate"/>
        </w:r>
        <w:r>
          <w:t>34</w:t>
        </w:r>
        <w:r>
          <w:fldChar w:fldCharType="end"/>
        </w:r>
      </w:hyperlink>
    </w:p>
    <w:p>
      <w:pPr>
        <w:pStyle w:val="TOC2"/>
        <w:tabs>
          <w:tab w:val="right" w:leader="dot" w:pos="8306"/>
        </w:tabs>
      </w:pPr>
      <w:hyperlink w:anchor="_Toc20380" w:history="1">
        <w:r>
          <w:rPr>
            <w:rFonts w:ascii="仿宋" w:eastAsia="仿宋" w:hAnsi="仿宋" w:cs="仿宋" w:hint="eastAsia"/>
            <w:lang w:eastAsia="zh-CN"/>
          </w:rPr>
          <w:t>(二)、产业政策分析</w:t>
        </w:r>
        <w:r>
          <w:tab/>
        </w:r>
        <w:r>
          <w:fldChar w:fldCharType="begin"/>
        </w:r>
        <w:r>
          <w:instrText xml:space="preserve"> PAGEREF _Toc20380 \h </w:instrText>
        </w:r>
        <w:r>
          <w:fldChar w:fldCharType="separate"/>
        </w:r>
        <w:r>
          <w:t>36</w:t>
        </w:r>
        <w:r>
          <w:fldChar w:fldCharType="end"/>
        </w:r>
      </w:hyperlink>
    </w:p>
    <w:p>
      <w:pPr>
        <w:pStyle w:val="TOC2"/>
        <w:tabs>
          <w:tab w:val="right" w:leader="dot" w:pos="8306"/>
        </w:tabs>
      </w:pPr>
      <w:hyperlink w:anchor="_Toc1930" w:history="1">
        <w:r>
          <w:rPr>
            <w:rFonts w:ascii="仿宋" w:eastAsia="仿宋" w:hAnsi="仿宋" w:cs="仿宋" w:hint="eastAsia"/>
            <w:lang w:eastAsia="zh-CN"/>
          </w:rPr>
          <w:t>(三)、行业准入分析</w:t>
        </w:r>
        <w:r>
          <w:tab/>
        </w:r>
        <w:r>
          <w:fldChar w:fldCharType="begin"/>
        </w:r>
        <w:r>
          <w:instrText xml:space="preserve"> PAGEREF _Toc1930 \h </w:instrText>
        </w:r>
        <w:r>
          <w:fldChar w:fldCharType="separate"/>
        </w:r>
        <w:r>
          <w:t>38</w:t>
        </w:r>
        <w:r>
          <w:fldChar w:fldCharType="end"/>
        </w:r>
      </w:hyperlink>
    </w:p>
    <w:p>
      <w:pPr>
        <w:pStyle w:val="TOC1"/>
        <w:tabs>
          <w:tab w:val="right" w:leader="dot" w:pos="8306"/>
        </w:tabs>
      </w:pPr>
      <w:hyperlink w:anchor="_Toc6749" w:history="1">
        <w:r>
          <w:rPr>
            <w:rFonts w:ascii="仿宋" w:eastAsia="仿宋" w:hAnsi="仿宋" w:cs="仿宋" w:hint="eastAsia"/>
            <w:lang w:eastAsia="zh-CN"/>
          </w:rPr>
          <w:t>七、安全与应急管理</w:t>
        </w:r>
        <w:r>
          <w:tab/>
        </w:r>
        <w:r>
          <w:fldChar w:fldCharType="begin"/>
        </w:r>
        <w:r>
          <w:instrText xml:space="preserve"> PAGEREF _Toc6749 \h </w:instrText>
        </w:r>
        <w:r>
          <w:fldChar w:fldCharType="separate"/>
        </w:r>
        <w:r>
          <w:t>39</w:t>
        </w:r>
        <w:r>
          <w:fldChar w:fldCharType="end"/>
        </w:r>
      </w:hyperlink>
    </w:p>
    <w:p>
      <w:pPr>
        <w:pStyle w:val="TOC2"/>
        <w:tabs>
          <w:tab w:val="right" w:leader="dot" w:pos="8306"/>
        </w:tabs>
      </w:pPr>
      <w:hyperlink w:anchor="_Toc2048" w:history="1">
        <w:r>
          <w:rPr>
            <w:rFonts w:ascii="仿宋" w:eastAsia="仿宋" w:hAnsi="仿宋" w:cs="仿宋" w:hint="eastAsia"/>
            <w:lang w:eastAsia="zh-CN"/>
          </w:rPr>
          <w:t>(一)、安全生产管理</w:t>
        </w:r>
        <w:r>
          <w:tab/>
        </w:r>
        <w:r>
          <w:fldChar w:fldCharType="begin"/>
        </w:r>
        <w:r>
          <w:instrText xml:space="preserve"> PAGEREF _Toc2048 \h </w:instrText>
        </w:r>
        <w:r>
          <w:fldChar w:fldCharType="separate"/>
        </w:r>
        <w:r>
          <w:t>39</w:t>
        </w:r>
        <w:r>
          <w:fldChar w:fldCharType="end"/>
        </w:r>
      </w:hyperlink>
    </w:p>
    <w:p>
      <w:pPr>
        <w:pStyle w:val="TOC2"/>
        <w:tabs>
          <w:tab w:val="right" w:leader="dot" w:pos="8306"/>
        </w:tabs>
      </w:pPr>
      <w:hyperlink w:anchor="_Toc2809" w:history="1">
        <w:r>
          <w:rPr>
            <w:rFonts w:ascii="仿宋" w:eastAsia="仿宋" w:hAnsi="仿宋" w:cs="仿宋" w:hint="eastAsia"/>
            <w:lang w:eastAsia="zh-CN"/>
          </w:rPr>
          <w:t>(二)、应急预案与响应</w:t>
        </w:r>
        <w:r>
          <w:tab/>
        </w:r>
        <w:r>
          <w:fldChar w:fldCharType="begin"/>
        </w:r>
        <w:r>
          <w:instrText xml:space="preserve"> PAGEREF _Toc2809 \h </w:instrText>
        </w:r>
        <w:r>
          <w:fldChar w:fldCharType="separate"/>
        </w:r>
        <w:r>
          <w:t>40</w:t>
        </w:r>
        <w:r>
          <w:fldChar w:fldCharType="end"/>
        </w:r>
      </w:hyperlink>
    </w:p>
    <w:p>
      <w:pPr>
        <w:pStyle w:val="TOC1"/>
        <w:tabs>
          <w:tab w:val="right" w:leader="dot" w:pos="8306"/>
        </w:tabs>
      </w:pPr>
      <w:hyperlink w:anchor="_Toc9172" w:history="1">
        <w:r>
          <w:rPr>
            <w:rFonts w:ascii="仿宋" w:eastAsia="仿宋" w:hAnsi="仿宋" w:cs="仿宋" w:hint="eastAsia"/>
            <w:lang w:eastAsia="zh-CN"/>
          </w:rPr>
          <w:t>八、资金管理与财务规划</w:t>
        </w:r>
        <w:r>
          <w:tab/>
        </w:r>
        <w:r>
          <w:fldChar w:fldCharType="begin"/>
        </w:r>
        <w:r>
          <w:instrText xml:space="preserve"> PAGEREF _Toc9172 \h </w:instrText>
        </w:r>
        <w:r>
          <w:fldChar w:fldCharType="separate"/>
        </w:r>
        <w:r>
          <w:t>42</w:t>
        </w:r>
        <w:r>
          <w:fldChar w:fldCharType="end"/>
        </w:r>
      </w:hyperlink>
    </w:p>
    <w:p>
      <w:pPr>
        <w:pStyle w:val="TOC2"/>
        <w:tabs>
          <w:tab w:val="right" w:leader="dot" w:pos="8306"/>
        </w:tabs>
      </w:pPr>
      <w:hyperlink w:anchor="_Toc9114" w:history="1">
        <w:r>
          <w:rPr>
            <w:rFonts w:ascii="仿宋" w:eastAsia="仿宋" w:hAnsi="仿宋" w:cs="仿宋" w:hint="eastAsia"/>
            <w:lang w:eastAsia="zh-CN"/>
          </w:rPr>
          <w:t>(一)、项目资金来源与筹措</w:t>
        </w:r>
        <w:r>
          <w:tab/>
        </w:r>
        <w:r>
          <w:fldChar w:fldCharType="begin"/>
        </w:r>
        <w:r>
          <w:instrText xml:space="preserve"> PAGEREF _Toc9114 \h </w:instrText>
        </w:r>
        <w:r>
          <w:fldChar w:fldCharType="separate"/>
        </w:r>
        <w:r>
          <w:t>42</w:t>
        </w:r>
        <w:r>
          <w:fldChar w:fldCharType="end"/>
        </w:r>
      </w:hyperlink>
    </w:p>
    <w:p>
      <w:pPr>
        <w:pStyle w:val="TOC2"/>
        <w:tabs>
          <w:tab w:val="right" w:leader="dot" w:pos="8306"/>
        </w:tabs>
      </w:pPr>
      <w:hyperlink w:anchor="_Toc30259" w:history="1">
        <w:r>
          <w:rPr>
            <w:rFonts w:ascii="仿宋" w:eastAsia="仿宋" w:hAnsi="仿宋" w:cs="仿宋" w:hint="eastAsia"/>
            <w:lang w:eastAsia="zh-CN"/>
          </w:rPr>
          <w:t>(二)、资金使用与监管</w:t>
        </w:r>
        <w:r>
          <w:tab/>
        </w:r>
        <w:r>
          <w:fldChar w:fldCharType="begin"/>
        </w:r>
        <w:r>
          <w:instrText xml:space="preserve"> PAGEREF _Toc30259 \h </w:instrText>
        </w:r>
        <w:r>
          <w:fldChar w:fldCharType="separate"/>
        </w:r>
        <w:r>
          <w:t>44</w:t>
        </w:r>
        <w:r>
          <w:fldChar w:fldCharType="end"/>
        </w:r>
      </w:hyperlink>
    </w:p>
    <w:p>
      <w:pPr>
        <w:pStyle w:val="TOC2"/>
        <w:tabs>
          <w:tab w:val="right" w:leader="dot" w:pos="8306"/>
        </w:tabs>
      </w:pPr>
      <w:hyperlink w:anchor="_Toc13787" w:history="1">
        <w:r>
          <w:rPr>
            <w:rFonts w:ascii="仿宋" w:eastAsia="仿宋" w:hAnsi="仿宋" w:cs="仿宋" w:hint="eastAsia"/>
            <w:lang w:eastAsia="zh-CN"/>
          </w:rPr>
          <w:t>(三)、财务规划与预测</w:t>
        </w:r>
        <w:r>
          <w:tab/>
        </w:r>
        <w:r>
          <w:fldChar w:fldCharType="begin"/>
        </w:r>
        <w:r>
          <w:instrText xml:space="preserve"> PAGEREF _Toc13787 \h </w:instrText>
        </w:r>
        <w:r>
          <w:fldChar w:fldCharType="separate"/>
        </w:r>
        <w:r>
          <w:t>45</w:t>
        </w:r>
        <w:r>
          <w:fldChar w:fldCharType="end"/>
        </w:r>
      </w:hyperlink>
    </w:p>
    <w:p>
      <w:pPr>
        <w:pStyle w:val="TOC1"/>
        <w:tabs>
          <w:tab w:val="right" w:leader="dot" w:pos="8306"/>
        </w:tabs>
      </w:pPr>
      <w:hyperlink w:anchor="_Toc2297" w:history="1">
        <w:r>
          <w:rPr>
            <w:rFonts w:ascii="仿宋" w:eastAsia="仿宋" w:hAnsi="仿宋" w:cs="仿宋" w:hint="eastAsia"/>
            <w:lang w:eastAsia="zh-CN"/>
          </w:rPr>
          <w:t>九、客户关系管理与市场拓展</w:t>
        </w:r>
        <w:r>
          <w:tab/>
        </w:r>
        <w:r>
          <w:fldChar w:fldCharType="begin"/>
        </w:r>
        <w:r>
          <w:instrText xml:space="preserve"> PAGEREF _Toc2297 \h </w:instrText>
        </w:r>
        <w:r>
          <w:fldChar w:fldCharType="separate"/>
        </w:r>
        <w:r>
          <w:t>46</w:t>
        </w:r>
        <w:r>
          <w:fldChar w:fldCharType="end"/>
        </w:r>
      </w:hyperlink>
    </w:p>
    <w:p>
      <w:pPr>
        <w:pStyle w:val="TOC2"/>
        <w:tabs>
          <w:tab w:val="right" w:leader="dot" w:pos="8306"/>
        </w:tabs>
      </w:pPr>
      <w:hyperlink w:anchor="_Toc28684" w:history="1">
        <w:r>
          <w:rPr>
            <w:rFonts w:ascii="仿宋" w:eastAsia="仿宋" w:hAnsi="仿宋" w:cs="仿宋" w:hint="eastAsia"/>
            <w:lang w:eastAsia="zh-CN"/>
          </w:rPr>
          <w:t>(一)、客户关系管理策略</w:t>
        </w:r>
        <w:r>
          <w:tab/>
        </w:r>
        <w:r>
          <w:fldChar w:fldCharType="begin"/>
        </w:r>
        <w:r>
          <w:instrText xml:space="preserve"> PAGEREF _Toc28684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97" w:history="1">
        <w:r>
          <w:rPr>
            <w:rFonts w:ascii="仿宋" w:eastAsia="仿宋" w:hAnsi="仿宋" w:cs="仿宋" w:hint="eastAsia"/>
            <w:lang w:eastAsia="zh-CN"/>
          </w:rPr>
          <w:t>(二)、市场拓展方案</w:t>
        </w:r>
        <w:r>
          <w:tab/>
        </w:r>
        <w:r>
          <w:fldChar w:fldCharType="begin"/>
        </w:r>
        <w:r>
          <w:instrText xml:space="preserve"> PAGEREF _Toc5497 \h </w:instrText>
        </w:r>
        <w:r>
          <w:fldChar w:fldCharType="separate"/>
        </w:r>
        <w:r>
          <w:t>47</w:t>
        </w:r>
        <w:r>
          <w:fldChar w:fldCharType="end"/>
        </w:r>
      </w:hyperlink>
    </w:p>
    <w:p>
      <w:pPr>
        <w:pStyle w:val="TOC1"/>
        <w:tabs>
          <w:tab w:val="right" w:leader="dot" w:pos="8306"/>
        </w:tabs>
      </w:pPr>
      <w:hyperlink w:anchor="_Toc24947" w:history="1">
        <w:r>
          <w:rPr>
            <w:rFonts w:ascii="仿宋" w:eastAsia="仿宋" w:hAnsi="仿宋" w:cs="仿宋" w:hint="eastAsia"/>
            <w:lang w:eastAsia="zh-CN"/>
          </w:rPr>
          <w:t>十、经济效益与社会效益优化</w:t>
        </w:r>
        <w:r>
          <w:tab/>
        </w:r>
        <w:r>
          <w:fldChar w:fldCharType="begin"/>
        </w:r>
        <w:r>
          <w:instrText xml:space="preserve"> PAGEREF _Toc24947 \h </w:instrText>
        </w:r>
        <w:r>
          <w:fldChar w:fldCharType="separate"/>
        </w:r>
        <w:r>
          <w:t>48</w:t>
        </w:r>
        <w:r>
          <w:fldChar w:fldCharType="end"/>
        </w:r>
      </w:hyperlink>
    </w:p>
    <w:p>
      <w:pPr>
        <w:pStyle w:val="TOC2"/>
        <w:tabs>
          <w:tab w:val="right" w:leader="dot" w:pos="8306"/>
        </w:tabs>
      </w:pPr>
      <w:hyperlink w:anchor="_Toc9267" w:history="1">
        <w:r>
          <w:rPr>
            <w:rFonts w:ascii="仿宋" w:eastAsia="仿宋" w:hAnsi="仿宋" w:cs="仿宋" w:hint="eastAsia"/>
            <w:lang w:eastAsia="zh-CN"/>
          </w:rPr>
          <w:t>(一)、经济效益提升策略</w:t>
        </w:r>
        <w:r>
          <w:tab/>
        </w:r>
        <w:r>
          <w:fldChar w:fldCharType="begin"/>
        </w:r>
        <w:r>
          <w:instrText xml:space="preserve"> PAGEREF _Toc9267 \h </w:instrText>
        </w:r>
        <w:r>
          <w:fldChar w:fldCharType="separate"/>
        </w:r>
        <w:r>
          <w:t>48</w:t>
        </w:r>
        <w:r>
          <w:fldChar w:fldCharType="end"/>
        </w:r>
      </w:hyperlink>
    </w:p>
    <w:p>
      <w:pPr>
        <w:pStyle w:val="TOC2"/>
        <w:tabs>
          <w:tab w:val="right" w:leader="dot" w:pos="8306"/>
        </w:tabs>
      </w:pPr>
      <w:hyperlink w:anchor="_Toc5525" w:history="1">
        <w:r>
          <w:rPr>
            <w:rFonts w:ascii="仿宋" w:eastAsia="仿宋" w:hAnsi="仿宋" w:cs="仿宋" w:hint="eastAsia"/>
            <w:lang w:eastAsia="zh-CN"/>
          </w:rPr>
          <w:t>(二)、社会效益增强方案</w:t>
        </w:r>
        <w:r>
          <w:tab/>
        </w:r>
        <w:r>
          <w:fldChar w:fldCharType="begin"/>
        </w:r>
        <w:r>
          <w:instrText xml:space="preserve"> PAGEREF _Toc5525 \h </w:instrText>
        </w:r>
        <w:r>
          <w:fldChar w:fldCharType="separate"/>
        </w:r>
        <w:r>
          <w:t>49</w:t>
        </w:r>
        <w:r>
          <w:fldChar w:fldCharType="end"/>
        </w:r>
      </w:hyperlink>
    </w:p>
    <w:p>
      <w:pPr>
        <w:pStyle w:val="TOC1"/>
        <w:tabs>
          <w:tab w:val="right" w:leader="dot" w:pos="8306"/>
        </w:tabs>
      </w:pPr>
      <w:hyperlink w:anchor="_Toc19324" w:history="1">
        <w:r>
          <w:rPr>
            <w:rFonts w:ascii="仿宋" w:eastAsia="仿宋" w:hAnsi="仿宋" w:cs="仿宋" w:hint="eastAsia"/>
            <w:lang w:eastAsia="zh-CN"/>
          </w:rPr>
          <w:t>十一、土地利用与规划方案</w:t>
        </w:r>
        <w:r>
          <w:tab/>
        </w:r>
        <w:r>
          <w:fldChar w:fldCharType="begin"/>
        </w:r>
        <w:r>
          <w:instrText xml:space="preserve"> PAGEREF _Toc19324 \h </w:instrText>
        </w:r>
        <w:r>
          <w:fldChar w:fldCharType="separate"/>
        </w:r>
        <w:r>
          <w:t>50</w:t>
        </w:r>
        <w:r>
          <w:fldChar w:fldCharType="end"/>
        </w:r>
      </w:hyperlink>
    </w:p>
    <w:p>
      <w:pPr>
        <w:pStyle w:val="TOC2"/>
        <w:tabs>
          <w:tab w:val="right" w:leader="dot" w:pos="8306"/>
        </w:tabs>
      </w:pPr>
      <w:hyperlink w:anchor="_Toc9937" w:history="1">
        <w:r>
          <w:rPr>
            <w:rFonts w:ascii="仿宋" w:eastAsia="仿宋" w:hAnsi="仿宋" w:cs="仿宋" w:hint="eastAsia"/>
            <w:lang w:eastAsia="zh-CN"/>
          </w:rPr>
          <w:t>(一)、项目用地情况分析</w:t>
        </w:r>
        <w:r>
          <w:tab/>
        </w:r>
        <w:r>
          <w:fldChar w:fldCharType="begin"/>
        </w:r>
        <w:r>
          <w:instrText xml:space="preserve"> PAGEREF _Toc9937 \h </w:instrText>
        </w:r>
        <w:r>
          <w:fldChar w:fldCharType="separate"/>
        </w:r>
        <w:r>
          <w:t>50</w:t>
        </w:r>
        <w:r>
          <w:fldChar w:fldCharType="end"/>
        </w:r>
      </w:hyperlink>
    </w:p>
    <w:p>
      <w:pPr>
        <w:pStyle w:val="TOC2"/>
        <w:tabs>
          <w:tab w:val="right" w:leader="dot" w:pos="8306"/>
        </w:tabs>
      </w:pPr>
      <w:hyperlink w:anchor="_Toc3111" w:history="1">
        <w:r>
          <w:rPr>
            <w:rFonts w:ascii="仿宋" w:eastAsia="仿宋" w:hAnsi="仿宋" w:cs="仿宋" w:hint="eastAsia"/>
            <w:lang w:eastAsia="zh-CN"/>
          </w:rPr>
          <w:t>(二)、土地利用规划方案</w:t>
        </w:r>
        <w:r>
          <w:tab/>
        </w:r>
        <w:r>
          <w:fldChar w:fldCharType="begin"/>
        </w:r>
        <w:r>
          <w:instrText xml:space="preserve"> PAGEREF _Toc3111 \h </w:instrText>
        </w:r>
        <w:r>
          <w:fldChar w:fldCharType="separate"/>
        </w:r>
        <w:r>
          <w:t>51</w:t>
        </w:r>
        <w:r>
          <w:fldChar w:fldCharType="end"/>
        </w:r>
      </w:hyperlink>
    </w:p>
    <w:p>
      <w:pPr>
        <w:pStyle w:val="TOC1"/>
        <w:tabs>
          <w:tab w:val="right" w:leader="dot" w:pos="8306"/>
        </w:tabs>
      </w:pPr>
      <w:hyperlink w:anchor="_Toc27349" w:history="1">
        <w:r>
          <w:rPr>
            <w:rFonts w:ascii="仿宋" w:eastAsia="仿宋" w:hAnsi="仿宋" w:cs="仿宋" w:hint="eastAsia"/>
            <w:lang w:eastAsia="zh-CN"/>
          </w:rPr>
          <w:t>十二、技术创新与产业升级</w:t>
        </w:r>
        <w:r>
          <w:tab/>
        </w:r>
        <w:r>
          <w:fldChar w:fldCharType="begin"/>
        </w:r>
        <w:r>
          <w:instrText xml:space="preserve"> PAGEREF _Toc27349 \h </w:instrText>
        </w:r>
        <w:r>
          <w:fldChar w:fldCharType="separate"/>
        </w:r>
        <w:r>
          <w:t>52</w:t>
        </w:r>
        <w:r>
          <w:fldChar w:fldCharType="end"/>
        </w:r>
      </w:hyperlink>
    </w:p>
    <w:p>
      <w:pPr>
        <w:pStyle w:val="TOC2"/>
        <w:tabs>
          <w:tab w:val="right" w:leader="dot" w:pos="8306"/>
        </w:tabs>
      </w:pPr>
      <w:hyperlink w:anchor="_Toc1197" w:history="1">
        <w:r>
          <w:rPr>
            <w:rFonts w:ascii="仿宋" w:eastAsia="仿宋" w:hAnsi="仿宋" w:cs="仿宋" w:hint="eastAsia"/>
            <w:lang w:eastAsia="zh-CN"/>
          </w:rPr>
          <w:t>(一)、技术创新方向与目标</w:t>
        </w:r>
        <w:r>
          <w:tab/>
        </w:r>
        <w:r>
          <w:fldChar w:fldCharType="begin"/>
        </w:r>
        <w:r>
          <w:instrText xml:space="preserve"> PAGEREF _Toc1197 \h </w:instrText>
        </w:r>
        <w:r>
          <w:fldChar w:fldCharType="separate"/>
        </w:r>
        <w:r>
          <w:t>52</w:t>
        </w:r>
        <w:r>
          <w:fldChar w:fldCharType="end"/>
        </w:r>
      </w:hyperlink>
    </w:p>
    <w:p>
      <w:pPr>
        <w:pStyle w:val="TOC2"/>
        <w:tabs>
          <w:tab w:val="right" w:leader="dot" w:pos="8306"/>
        </w:tabs>
      </w:pPr>
      <w:hyperlink w:anchor="_Toc12210" w:history="1">
        <w:r>
          <w:rPr>
            <w:rFonts w:ascii="仿宋" w:eastAsia="仿宋" w:hAnsi="仿宋" w:cs="仿宋" w:hint="eastAsia"/>
            <w:lang w:eastAsia="zh-CN"/>
          </w:rPr>
          <w:t>(二)、产业升级路径与措施</w:t>
        </w:r>
        <w:r>
          <w:tab/>
        </w:r>
        <w:r>
          <w:fldChar w:fldCharType="begin"/>
        </w:r>
        <w:r>
          <w:instrText xml:space="preserve"> PAGEREF _Toc12210 \h </w:instrText>
        </w:r>
        <w:r>
          <w:fldChar w:fldCharType="separate"/>
        </w:r>
        <w:r>
          <w:t>54</w:t>
        </w:r>
        <w:r>
          <w:fldChar w:fldCharType="end"/>
        </w:r>
      </w:hyperlink>
    </w:p>
    <w:p>
      <w:pPr>
        <w:pStyle w:val="TOC1"/>
        <w:tabs>
          <w:tab w:val="right" w:leader="dot" w:pos="8306"/>
        </w:tabs>
      </w:pPr>
      <w:hyperlink w:anchor="_Toc13930" w:history="1">
        <w:r>
          <w:rPr>
            <w:rFonts w:ascii="仿宋" w:eastAsia="仿宋" w:hAnsi="仿宋" w:cs="仿宋" w:hint="eastAsia"/>
            <w:lang w:eastAsia="zh-CN"/>
          </w:rPr>
          <w:t>十三、人力资源管理与开发</w:t>
        </w:r>
        <w:r>
          <w:tab/>
        </w:r>
        <w:r>
          <w:fldChar w:fldCharType="begin"/>
        </w:r>
        <w:r>
          <w:instrText xml:space="preserve"> PAGEREF _Toc13930 \h </w:instrText>
        </w:r>
        <w:r>
          <w:fldChar w:fldCharType="separate"/>
        </w:r>
        <w:r>
          <w:t>55</w:t>
        </w:r>
        <w:r>
          <w:fldChar w:fldCharType="end"/>
        </w:r>
      </w:hyperlink>
    </w:p>
    <w:p>
      <w:pPr>
        <w:pStyle w:val="TOC2"/>
        <w:tabs>
          <w:tab w:val="right" w:leader="dot" w:pos="8306"/>
        </w:tabs>
      </w:pPr>
      <w:hyperlink w:anchor="_Toc30364" w:history="1">
        <w:r>
          <w:rPr>
            <w:rFonts w:ascii="仿宋" w:eastAsia="仿宋" w:hAnsi="仿宋" w:cs="仿宋" w:hint="eastAsia"/>
            <w:lang w:eastAsia="zh-CN"/>
          </w:rPr>
          <w:t>(一)、人力资源规划</w:t>
        </w:r>
        <w:r>
          <w:tab/>
        </w:r>
        <w:r>
          <w:fldChar w:fldCharType="begin"/>
        </w:r>
        <w:r>
          <w:instrText xml:space="preserve"> PAGEREF _Toc30364 \h </w:instrText>
        </w:r>
        <w:r>
          <w:fldChar w:fldCharType="separate"/>
        </w:r>
        <w:r>
          <w:t>55</w:t>
        </w:r>
        <w:r>
          <w:fldChar w:fldCharType="end"/>
        </w:r>
      </w:hyperlink>
    </w:p>
    <w:p>
      <w:pPr>
        <w:pStyle w:val="TOC2"/>
        <w:tabs>
          <w:tab w:val="right" w:leader="dot" w:pos="8306"/>
        </w:tabs>
      </w:pPr>
      <w:hyperlink w:anchor="_Toc13797" w:history="1">
        <w:r>
          <w:rPr>
            <w:rFonts w:ascii="仿宋" w:eastAsia="仿宋" w:hAnsi="仿宋" w:cs="仿宋" w:hint="eastAsia"/>
            <w:lang w:eastAsia="zh-CN"/>
          </w:rPr>
          <w:t>(二)、人力资源开发与培训</w:t>
        </w:r>
        <w:r>
          <w:tab/>
        </w:r>
        <w:r>
          <w:fldChar w:fldCharType="begin"/>
        </w:r>
        <w:r>
          <w:instrText xml:space="preserve"> PAGEREF _Toc13797 \h </w:instrText>
        </w:r>
        <w:r>
          <w:fldChar w:fldCharType="separate"/>
        </w:r>
        <w:r>
          <w:t>57</w:t>
        </w:r>
        <w:r>
          <w:fldChar w:fldCharType="end"/>
        </w:r>
      </w:hyperlink>
    </w:p>
    <w:p>
      <w:pPr>
        <w:pStyle w:val="TOC1"/>
        <w:tabs>
          <w:tab w:val="right" w:leader="dot" w:pos="8306"/>
        </w:tabs>
      </w:pPr>
      <w:hyperlink w:anchor="_Toc16793" w:history="1">
        <w:r>
          <w:rPr>
            <w:rFonts w:ascii="仿宋" w:eastAsia="仿宋" w:hAnsi="仿宋" w:cs="仿宋" w:hint="eastAsia"/>
            <w:lang w:eastAsia="zh-CN"/>
          </w:rPr>
          <w:t>十四、企业合规与伦理</w:t>
        </w:r>
        <w:r>
          <w:tab/>
        </w:r>
        <w:r>
          <w:fldChar w:fldCharType="begin"/>
        </w:r>
        <w:r>
          <w:instrText xml:space="preserve"> PAGEREF _Toc16793 \h </w:instrText>
        </w:r>
        <w:r>
          <w:fldChar w:fldCharType="separate"/>
        </w:r>
        <w:r>
          <w:t>59</w:t>
        </w:r>
        <w:r>
          <w:fldChar w:fldCharType="end"/>
        </w:r>
      </w:hyperlink>
    </w:p>
    <w:p>
      <w:pPr>
        <w:pStyle w:val="TOC2"/>
        <w:tabs>
          <w:tab w:val="right" w:leader="dot" w:pos="8306"/>
        </w:tabs>
      </w:pPr>
      <w:hyperlink w:anchor="_Toc9795" w:history="1">
        <w:r>
          <w:rPr>
            <w:rFonts w:ascii="仿宋" w:eastAsia="仿宋" w:hAnsi="仿宋" w:cs="仿宋" w:hint="eastAsia"/>
            <w:lang w:eastAsia="zh-CN"/>
          </w:rPr>
          <w:t>(一)、合规政策与程序</w:t>
        </w:r>
        <w:r>
          <w:tab/>
        </w:r>
        <w:r>
          <w:fldChar w:fldCharType="begin"/>
        </w:r>
        <w:r>
          <w:instrText xml:space="preserve"> PAGEREF _Toc9795 \h </w:instrText>
        </w:r>
        <w:r>
          <w:fldChar w:fldCharType="separate"/>
        </w:r>
        <w:r>
          <w:t>59</w:t>
        </w:r>
        <w:r>
          <w:fldChar w:fldCharType="end"/>
        </w:r>
      </w:hyperlink>
    </w:p>
    <w:p>
      <w:pPr>
        <w:pStyle w:val="TOC2"/>
        <w:tabs>
          <w:tab w:val="right" w:leader="dot" w:pos="8306"/>
        </w:tabs>
      </w:pPr>
      <w:hyperlink w:anchor="_Toc29605" w:history="1">
        <w:r>
          <w:rPr>
            <w:rFonts w:ascii="仿宋" w:eastAsia="仿宋" w:hAnsi="仿宋" w:cs="仿宋" w:hint="eastAsia"/>
            <w:lang w:eastAsia="zh-CN"/>
          </w:rPr>
          <w:t>(二)、伦理规范与培训</w:t>
        </w:r>
        <w:r>
          <w:tab/>
        </w:r>
        <w:r>
          <w:fldChar w:fldCharType="begin"/>
        </w:r>
        <w:r>
          <w:instrText xml:space="preserve"> PAGEREF _Toc29605 \h </w:instrText>
        </w:r>
        <w:r>
          <w:fldChar w:fldCharType="separate"/>
        </w:r>
        <w:r>
          <w:t>61</w:t>
        </w:r>
        <w:r>
          <w:fldChar w:fldCharType="end"/>
        </w:r>
      </w:hyperlink>
    </w:p>
    <w:p>
      <w:pPr>
        <w:pStyle w:val="TOC2"/>
        <w:tabs>
          <w:tab w:val="right" w:leader="dot" w:pos="8306"/>
        </w:tabs>
      </w:pPr>
      <w:hyperlink w:anchor="_Toc8524" w:history="1">
        <w:r>
          <w:rPr>
            <w:rFonts w:ascii="仿宋" w:eastAsia="仿宋" w:hAnsi="仿宋" w:cs="仿宋" w:hint="eastAsia"/>
            <w:lang w:eastAsia="zh-CN"/>
          </w:rPr>
          <w:t>(三)、合规风险评估</w:t>
        </w:r>
        <w:r>
          <w:tab/>
        </w:r>
        <w:r>
          <w:fldChar w:fldCharType="begin"/>
        </w:r>
        <w:r>
          <w:instrText xml:space="preserve"> PAGEREF _Toc8524 \h </w:instrText>
        </w:r>
        <w:r>
          <w:fldChar w:fldCharType="separate"/>
        </w:r>
        <w:r>
          <w:t>61</w:t>
        </w:r>
        <w:r>
          <w:fldChar w:fldCharType="end"/>
        </w:r>
      </w:hyperlink>
    </w:p>
    <w:p>
      <w:pPr>
        <w:pStyle w:val="TOC2"/>
        <w:tabs>
          <w:tab w:val="right" w:leader="dot" w:pos="8306"/>
        </w:tabs>
      </w:pPr>
      <w:hyperlink w:anchor="_Toc32545" w:history="1">
        <w:r>
          <w:rPr>
            <w:rFonts w:ascii="仿宋" w:eastAsia="仿宋" w:hAnsi="仿宋" w:cs="仿宋" w:hint="eastAsia"/>
            <w:lang w:eastAsia="zh-CN"/>
          </w:rPr>
          <w:t>(四)、合规监督与执行</w:t>
        </w:r>
        <w:r>
          <w:tab/>
        </w:r>
        <w:r>
          <w:fldChar w:fldCharType="begin"/>
        </w:r>
        <w:r>
          <w:instrText xml:space="preserve"> PAGEREF _Toc32545 \h </w:instrText>
        </w:r>
        <w:r>
          <w:fldChar w:fldCharType="separate"/>
        </w:r>
        <w:r>
          <w:t>63</w:t>
        </w:r>
        <w:r>
          <w:fldChar w:fldCharType="end"/>
        </w:r>
      </w:hyperlink>
    </w:p>
    <w:p>
      <w:pPr>
        <w:pStyle w:val="TOC1"/>
        <w:tabs>
          <w:tab w:val="right" w:leader="dot" w:pos="8306"/>
        </w:tabs>
      </w:pPr>
      <w:hyperlink w:anchor="_Toc30899" w:history="1">
        <w:r>
          <w:rPr>
            <w:rFonts w:ascii="仿宋" w:eastAsia="仿宋" w:hAnsi="仿宋" w:cs="仿宋" w:hint="eastAsia"/>
            <w:lang w:eastAsia="zh-CN"/>
          </w:rPr>
          <w:t>十五、成果转化与推广应用</w:t>
        </w:r>
        <w:r>
          <w:tab/>
        </w:r>
        <w:r>
          <w:fldChar w:fldCharType="begin"/>
        </w:r>
        <w:r>
          <w:instrText xml:space="preserve"> PAGEREF _Toc30899 \h </w:instrText>
        </w:r>
        <w:r>
          <w:fldChar w:fldCharType="separate"/>
        </w:r>
        <w:r>
          <w:t>63</w:t>
        </w:r>
        <w:r>
          <w:fldChar w:fldCharType="end"/>
        </w:r>
      </w:hyperlink>
    </w:p>
    <w:p>
      <w:pPr>
        <w:pStyle w:val="TOC2"/>
        <w:tabs>
          <w:tab w:val="right" w:leader="dot" w:pos="8306"/>
        </w:tabs>
      </w:pPr>
      <w:hyperlink w:anchor="_Toc15489" w:history="1">
        <w:r>
          <w:rPr>
            <w:rFonts w:ascii="仿宋" w:eastAsia="仿宋" w:hAnsi="仿宋" w:cs="仿宋" w:hint="eastAsia"/>
            <w:lang w:eastAsia="zh-CN"/>
          </w:rPr>
          <w:t>(一)、成果转化策略制定</w:t>
        </w:r>
        <w:r>
          <w:tab/>
        </w:r>
        <w:r>
          <w:fldChar w:fldCharType="begin"/>
        </w:r>
        <w:r>
          <w:instrText xml:space="preserve"> PAGEREF _Toc15489 \h </w:instrText>
        </w:r>
        <w:r>
          <w:fldChar w:fldCharType="separate"/>
        </w:r>
        <w:r>
          <w:t>63</w:t>
        </w:r>
        <w:r>
          <w:fldChar w:fldCharType="end"/>
        </w:r>
      </w:hyperlink>
    </w:p>
    <w:p>
      <w:pPr>
        <w:pStyle w:val="TOC2"/>
        <w:tabs>
          <w:tab w:val="right" w:leader="dot" w:pos="8306"/>
        </w:tabs>
      </w:pPr>
      <w:hyperlink w:anchor="_Toc25211" w:history="1">
        <w:r>
          <w:rPr>
            <w:rFonts w:ascii="仿宋" w:eastAsia="仿宋" w:hAnsi="仿宋" w:cs="仿宋" w:hint="eastAsia"/>
            <w:lang w:eastAsia="zh-CN"/>
          </w:rPr>
          <w:t>(二)、成果推广应用方案</w:t>
        </w:r>
        <w:r>
          <w:tab/>
        </w:r>
        <w:r>
          <w:fldChar w:fldCharType="begin"/>
        </w:r>
        <w:r>
          <w:instrText xml:space="preserve"> PAGEREF _Toc25211 \h </w:instrText>
        </w:r>
        <w:r>
          <w:fldChar w:fldCharType="separate"/>
        </w:r>
        <w:r>
          <w:t>65</w:t>
        </w:r>
        <w:r>
          <w:fldChar w:fldCharType="end"/>
        </w:r>
      </w:hyperlink>
    </w:p>
    <w:p>
      <w:pPr>
        <w:pStyle w:val="TOC1"/>
        <w:tabs>
          <w:tab w:val="right" w:leader="dot" w:pos="8306"/>
        </w:tabs>
      </w:pPr>
      <w:hyperlink w:anchor="_Toc21393" w:history="1">
        <w:r>
          <w:rPr>
            <w:rFonts w:ascii="仿宋" w:eastAsia="仿宋" w:hAnsi="仿宋" w:cs="仿宋" w:hint="eastAsia"/>
            <w:lang w:eastAsia="zh-CN"/>
          </w:rPr>
          <w:t>十六、产业协同与集群发展</w:t>
        </w:r>
        <w:r>
          <w:tab/>
        </w:r>
        <w:r>
          <w:fldChar w:fldCharType="begin"/>
        </w:r>
        <w:r>
          <w:instrText xml:space="preserve"> PAGEREF _Toc21393 \h </w:instrText>
        </w:r>
        <w:r>
          <w:fldChar w:fldCharType="separate"/>
        </w:r>
        <w:r>
          <w:t>66</w:t>
        </w:r>
        <w:r>
          <w:fldChar w:fldCharType="end"/>
        </w:r>
      </w:hyperlink>
    </w:p>
    <w:p>
      <w:pPr>
        <w:pStyle w:val="TOC2"/>
        <w:tabs>
          <w:tab w:val="right" w:leader="dot" w:pos="8306"/>
        </w:tabs>
      </w:pPr>
      <w:hyperlink w:anchor="_Toc29106" w:history="1">
        <w:r>
          <w:rPr>
            <w:rFonts w:ascii="仿宋" w:eastAsia="仿宋" w:hAnsi="仿宋" w:cs="仿宋" w:hint="eastAsia"/>
            <w:lang w:eastAsia="zh-CN"/>
          </w:rPr>
          <w:t>(一)、产业协同机制建设</w:t>
        </w:r>
        <w:r>
          <w:tab/>
        </w:r>
        <w:r>
          <w:fldChar w:fldCharType="begin"/>
        </w:r>
        <w:r>
          <w:instrText xml:space="preserve"> PAGEREF _Toc29106 \h </w:instrText>
        </w:r>
        <w:r>
          <w:fldChar w:fldCharType="separate"/>
        </w:r>
        <w:r>
          <w:t>66</w:t>
        </w:r>
        <w:r>
          <w:fldChar w:fldCharType="end"/>
        </w:r>
      </w:hyperlink>
    </w:p>
    <w:p>
      <w:pPr>
        <w:pStyle w:val="TOC2"/>
        <w:tabs>
          <w:tab w:val="right" w:leader="dot" w:pos="8306"/>
        </w:tabs>
      </w:pPr>
      <w:hyperlink w:anchor="_Toc13265" w:history="1">
        <w:r>
          <w:rPr>
            <w:rFonts w:ascii="仿宋" w:eastAsia="仿宋" w:hAnsi="仿宋" w:cs="仿宋" w:hint="eastAsia"/>
            <w:lang w:eastAsia="zh-CN"/>
          </w:rPr>
          <w:t>(二)、产业集群培育与发展</w:t>
        </w:r>
        <w:r>
          <w:tab/>
        </w:r>
        <w:r>
          <w:fldChar w:fldCharType="begin"/>
        </w:r>
        <w:r>
          <w:instrText xml:space="preserve"> PAGEREF _Toc13265 \h </w:instrText>
        </w:r>
        <w:r>
          <w:fldChar w:fldCharType="separate"/>
        </w:r>
        <w:r>
          <w:t>67</w:t>
        </w:r>
        <w:r>
          <w:fldChar w:fldCharType="end"/>
        </w:r>
      </w:hyperlink>
    </w:p>
    <w:p>
      <w:pPr>
        <w:pStyle w:val="TOC1"/>
        <w:tabs>
          <w:tab w:val="right" w:leader="dot" w:pos="8306"/>
        </w:tabs>
      </w:pPr>
      <w:hyperlink w:anchor="_Toc1501" w:history="1">
        <w:r>
          <w:rPr>
            <w:rFonts w:ascii="仿宋" w:eastAsia="仿宋" w:hAnsi="仿宋" w:cs="仿宋" w:hint="eastAsia"/>
            <w:lang w:eastAsia="zh-CN"/>
          </w:rPr>
          <w:t>十七、合作与交流机制建立</w:t>
        </w:r>
        <w:r>
          <w:tab/>
        </w:r>
        <w:r>
          <w:fldChar w:fldCharType="begin"/>
        </w:r>
        <w:r>
          <w:instrText xml:space="preserve"> PAGEREF _Toc1501 \h </w:instrText>
        </w:r>
        <w:r>
          <w:fldChar w:fldCharType="separate"/>
        </w:r>
        <w:r>
          <w:t>68</w:t>
        </w:r>
        <w:r>
          <w:fldChar w:fldCharType="end"/>
        </w:r>
      </w:hyperlink>
    </w:p>
    <w:p>
      <w:pPr>
        <w:pStyle w:val="TOC2"/>
        <w:tabs>
          <w:tab w:val="right" w:leader="dot" w:pos="8306"/>
        </w:tabs>
      </w:pPr>
      <w:hyperlink w:anchor="_Toc15537" w:history="1">
        <w:r>
          <w:rPr>
            <w:rFonts w:ascii="仿宋" w:eastAsia="仿宋" w:hAnsi="仿宋" w:cs="仿宋" w:hint="eastAsia"/>
            <w:lang w:eastAsia="zh-CN"/>
          </w:rPr>
          <w:t>(一)、合作伙伴选择与合作方式</w:t>
        </w:r>
        <w:r>
          <w:tab/>
        </w:r>
        <w:r>
          <w:fldChar w:fldCharType="begin"/>
        </w:r>
        <w:r>
          <w:instrText xml:space="preserve"> PAGEREF _Toc15537 \h </w:instrText>
        </w:r>
        <w:r>
          <w:fldChar w:fldCharType="separate"/>
        </w:r>
        <w:r>
          <w:t>68</w:t>
        </w:r>
        <w:r>
          <w:fldChar w:fldCharType="end"/>
        </w:r>
      </w:hyperlink>
    </w:p>
    <w:p>
      <w:pPr>
        <w:pStyle w:val="TOC2"/>
        <w:tabs>
          <w:tab w:val="right" w:leader="dot" w:pos="8306"/>
        </w:tabs>
      </w:pPr>
      <w:hyperlink w:anchor="_Toc28348" w:history="1">
        <w:r>
          <w:rPr>
            <w:rFonts w:ascii="仿宋" w:eastAsia="仿宋" w:hAnsi="仿宋" w:cs="仿宋" w:hint="eastAsia"/>
            <w:lang w:eastAsia="zh-CN"/>
          </w:rPr>
          <w:t>(二)、交流与合作平台搭建</w:t>
        </w:r>
        <w:r>
          <w:tab/>
        </w:r>
        <w:r>
          <w:fldChar w:fldCharType="begin"/>
        </w:r>
        <w:r>
          <w:instrText xml:space="preserve"> PAGEREF _Toc28348 \h </w:instrText>
        </w:r>
        <w:r>
          <w:fldChar w:fldCharType="separate"/>
        </w:r>
        <w:r>
          <w:t>70</w:t>
        </w:r>
        <w:r>
          <w:fldChar w:fldCharType="end"/>
        </w:r>
      </w:hyperlink>
    </w:p>
    <w:p>
      <w:pPr>
        <w:pStyle w:val="TOC1"/>
        <w:tabs>
          <w:tab w:val="right" w:leader="dot" w:pos="8306"/>
        </w:tabs>
      </w:pPr>
      <w:hyperlink w:anchor="_Toc31928" w:history="1">
        <w:r>
          <w:rPr>
            <w:rFonts w:ascii="仿宋" w:eastAsia="仿宋" w:hAnsi="仿宋" w:cs="仿宋" w:hint="eastAsia"/>
            <w:lang w:eastAsia="zh-CN"/>
          </w:rPr>
          <w:t>十八、知识产权管理与保护</w:t>
        </w:r>
        <w:r>
          <w:tab/>
        </w:r>
        <w:r>
          <w:fldChar w:fldCharType="begin"/>
        </w:r>
        <w:r>
          <w:instrText xml:space="preserve"> PAGEREF _Toc31928 \h </w:instrText>
        </w:r>
        <w:r>
          <w:fldChar w:fldCharType="separate"/>
        </w:r>
        <w:r>
          <w:t>71</w:t>
        </w:r>
        <w:r>
          <w:fldChar w:fldCharType="end"/>
        </w:r>
      </w:hyperlink>
    </w:p>
    <w:p>
      <w:pPr>
        <w:pStyle w:val="TOC2"/>
        <w:tabs>
          <w:tab w:val="right" w:leader="dot" w:pos="8306"/>
        </w:tabs>
      </w:pPr>
      <w:hyperlink w:anchor="_Toc12123" w:history="1">
        <w:r>
          <w:rPr>
            <w:rFonts w:ascii="仿宋" w:eastAsia="仿宋" w:hAnsi="仿宋" w:cs="仿宋" w:hint="eastAsia"/>
            <w:lang w:eastAsia="zh-CN"/>
          </w:rPr>
          <w:t>(一)、知识产权管理体系建设</w:t>
        </w:r>
        <w:r>
          <w:tab/>
        </w:r>
        <w:r>
          <w:fldChar w:fldCharType="begin"/>
        </w:r>
        <w:r>
          <w:instrText xml:space="preserve"> PAGEREF _Toc12123 \h </w:instrText>
        </w:r>
        <w:r>
          <w:fldChar w:fldCharType="separate"/>
        </w:r>
        <w:r>
          <w:t>71</w:t>
        </w:r>
        <w:r>
          <w:fldChar w:fldCharType="end"/>
        </w:r>
      </w:hyperlink>
    </w:p>
    <w:p>
      <w:pPr>
        <w:pStyle w:val="TOC2"/>
        <w:tabs>
          <w:tab w:val="right" w:leader="dot" w:pos="8306"/>
        </w:tabs>
      </w:pPr>
      <w:hyperlink w:anchor="_Toc26332" w:history="1">
        <w:r>
          <w:rPr>
            <w:rFonts w:ascii="仿宋" w:eastAsia="仿宋" w:hAnsi="仿宋" w:cs="仿宋" w:hint="eastAsia"/>
            <w:lang w:eastAsia="zh-CN"/>
          </w:rPr>
          <w:t>(二)、知识产权保护措施</w:t>
        </w:r>
        <w:r>
          <w:tab/>
        </w:r>
        <w:r>
          <w:fldChar w:fldCharType="begin"/>
        </w:r>
        <w:r>
          <w:instrText xml:space="preserve"> PAGEREF _Toc26332 \h </w:instrText>
        </w:r>
        <w:r>
          <w:fldChar w:fldCharType="separate"/>
        </w:r>
        <w:r>
          <w:t>72</w:t>
        </w:r>
        <w:r>
          <w:fldChar w:fldCharType="end"/>
        </w:r>
      </w:hyperlink>
    </w:p>
    <w:p>
      <w:pPr>
        <w:pStyle w:val="TOC1"/>
        <w:tabs>
          <w:tab w:val="right" w:leader="dot" w:pos="8306"/>
        </w:tabs>
      </w:pPr>
      <w:hyperlink w:anchor="_Toc25228" w:history="1">
        <w:r>
          <w:rPr>
            <w:rFonts w:ascii="仿宋" w:eastAsia="仿宋" w:hAnsi="仿宋" w:cs="仿宋" w:hint="eastAsia"/>
            <w:lang w:eastAsia="zh-CN"/>
          </w:rPr>
          <w:t>十九、质量管理与控制</w:t>
        </w:r>
        <w:r>
          <w:tab/>
        </w:r>
        <w:r>
          <w:fldChar w:fldCharType="begin"/>
        </w:r>
        <w:r>
          <w:instrText xml:space="preserve"> PAGEREF _Toc25228 \h </w:instrText>
        </w:r>
        <w:r>
          <w:fldChar w:fldCharType="separate"/>
        </w:r>
        <w:r>
          <w:t>74</w:t>
        </w:r>
        <w:r>
          <w:fldChar w:fldCharType="end"/>
        </w:r>
      </w:hyperlink>
    </w:p>
    <w:p>
      <w:pPr>
        <w:pStyle w:val="TOC2"/>
        <w:tabs>
          <w:tab w:val="right" w:leader="dot" w:pos="8306"/>
        </w:tabs>
      </w:pPr>
      <w:hyperlink w:anchor="_Toc6032" w:history="1">
        <w:r>
          <w:rPr>
            <w:rFonts w:ascii="仿宋" w:eastAsia="仿宋" w:hAnsi="仿宋" w:cs="仿宋" w:hint="eastAsia"/>
            <w:lang w:eastAsia="zh-CN"/>
          </w:rPr>
          <w:t>(一)、质量管理体系建设</w:t>
        </w:r>
        <w:r>
          <w:tab/>
        </w:r>
        <w:r>
          <w:fldChar w:fldCharType="begin"/>
        </w:r>
        <w:r>
          <w:instrText xml:space="preserve"> PAGEREF _Toc6032 \h </w:instrText>
        </w:r>
        <w:r>
          <w:fldChar w:fldCharType="separate"/>
        </w:r>
        <w:r>
          <w:t>74</w:t>
        </w:r>
        <w:r>
          <w:fldChar w:fldCharType="end"/>
        </w:r>
      </w:hyperlink>
    </w:p>
    <w:p>
      <w:pPr>
        <w:pStyle w:val="TOC2"/>
        <w:tabs>
          <w:tab w:val="right" w:leader="dot" w:pos="8306"/>
        </w:tabs>
      </w:pPr>
      <w:hyperlink w:anchor="_Toc5176" w:history="1">
        <w:r>
          <w:rPr>
            <w:rFonts w:ascii="仿宋" w:eastAsia="仿宋" w:hAnsi="仿宋" w:cs="仿宋" w:hint="eastAsia"/>
            <w:lang w:eastAsia="zh-CN"/>
          </w:rPr>
          <w:t>(二)、质量控制措施</w:t>
        </w:r>
        <w:r>
          <w:tab/>
        </w:r>
        <w:r>
          <w:fldChar w:fldCharType="begin"/>
        </w:r>
        <w:r>
          <w:instrText xml:space="preserve"> PAGEREF _Toc5176 \h </w:instrText>
        </w:r>
        <w:r>
          <w:fldChar w:fldCharType="separate"/>
        </w:r>
        <w:r>
          <w:t>75</w:t>
        </w:r>
        <w:r>
          <w:fldChar w:fldCharType="end"/>
        </w:r>
      </w:hyperlink>
    </w:p>
    <w:p>
      <w:pPr>
        <w:pStyle w:val="TOC1"/>
        <w:tabs>
          <w:tab w:val="right" w:leader="dot" w:pos="8306"/>
        </w:tabs>
      </w:pPr>
      <w:hyperlink w:anchor="_Toc20311" w:history="1">
        <w:r>
          <w:rPr>
            <w:rFonts w:ascii="仿宋" w:eastAsia="仿宋" w:hAnsi="仿宋" w:cs="仿宋" w:hint="eastAsia"/>
            <w:lang w:eastAsia="zh-CN"/>
          </w:rPr>
          <w:t>二十、项目施工方案</w:t>
        </w:r>
        <w:r>
          <w:tab/>
        </w:r>
        <w:r>
          <w:fldChar w:fldCharType="begin"/>
        </w:r>
        <w:r>
          <w:instrText xml:space="preserve"> PAGEREF _Toc20311 \h </w:instrText>
        </w:r>
        <w:r>
          <w:fldChar w:fldCharType="separate"/>
        </w:r>
        <w:r>
          <w:t>76</w:t>
        </w:r>
        <w:r>
          <w:fldChar w:fldCharType="end"/>
        </w:r>
      </w:hyperlink>
    </w:p>
    <w:p>
      <w:pPr>
        <w:pStyle w:val="TOC2"/>
        <w:tabs>
          <w:tab w:val="right" w:leader="dot" w:pos="8306"/>
        </w:tabs>
      </w:pPr>
      <w:hyperlink w:anchor="_Toc15912" w:history="1">
        <w:r>
          <w:rPr>
            <w:rFonts w:ascii="仿宋" w:eastAsia="仿宋" w:hAnsi="仿宋" w:cs="仿宋" w:hint="eastAsia"/>
            <w:lang w:eastAsia="zh-CN"/>
          </w:rPr>
          <w:t>(一)、施工组织设计</w:t>
        </w:r>
        <w:r>
          <w:tab/>
        </w:r>
        <w:r>
          <w:fldChar w:fldCharType="begin"/>
        </w:r>
        <w:r>
          <w:instrText xml:space="preserve"> PAGEREF _Toc15912 \h </w:instrText>
        </w:r>
        <w:r>
          <w:fldChar w:fldCharType="separate"/>
        </w:r>
        <w:r>
          <w:t>76</w:t>
        </w:r>
        <w:r>
          <w:fldChar w:fldCharType="end"/>
        </w:r>
      </w:hyperlink>
    </w:p>
    <w:p>
      <w:pPr>
        <w:pStyle w:val="TOC2"/>
        <w:tabs>
          <w:tab w:val="right" w:leader="dot" w:pos="8306"/>
        </w:tabs>
      </w:pPr>
      <w:hyperlink w:anchor="_Toc14044" w:history="1">
        <w:r>
          <w:rPr>
            <w:rFonts w:ascii="仿宋" w:eastAsia="仿宋" w:hAnsi="仿宋" w:cs="仿宋" w:hint="eastAsia"/>
            <w:lang w:eastAsia="zh-CN"/>
          </w:rPr>
          <w:t>(二)、施工工艺与技术路线</w:t>
        </w:r>
        <w:r>
          <w:tab/>
        </w:r>
        <w:r>
          <w:fldChar w:fldCharType="begin"/>
        </w:r>
        <w:r>
          <w:instrText xml:space="preserve"> PAGEREF _Toc14044 \h </w:instrText>
        </w:r>
        <w:r>
          <w:fldChar w:fldCharType="separate"/>
        </w:r>
        <w:r>
          <w:t>78</w:t>
        </w:r>
        <w:r>
          <w:fldChar w:fldCharType="end"/>
        </w:r>
      </w:hyperlink>
    </w:p>
    <w:p>
      <w:pPr>
        <w:pStyle w:val="TOC2"/>
        <w:tabs>
          <w:tab w:val="right" w:leader="dot" w:pos="8306"/>
        </w:tabs>
      </w:pPr>
      <w:hyperlink w:anchor="_Toc19513" w:history="1">
        <w:r>
          <w:rPr>
            <w:rFonts w:ascii="仿宋" w:eastAsia="仿宋" w:hAnsi="仿宋" w:cs="仿宋" w:hint="eastAsia"/>
            <w:lang w:eastAsia="zh-CN"/>
          </w:rPr>
          <w:t>(三)、关键节点施工计划</w:t>
        </w:r>
        <w:r>
          <w:tab/>
        </w:r>
        <w:r>
          <w:fldChar w:fldCharType="begin"/>
        </w:r>
        <w:r>
          <w:instrText xml:space="preserve"> PAGEREF _Toc19513 \h </w:instrText>
        </w:r>
        <w:r>
          <w:fldChar w:fldCharType="separate"/>
        </w:r>
        <w:r>
          <w:t>79</w:t>
        </w:r>
        <w:r>
          <w:fldChar w:fldCharType="end"/>
        </w:r>
      </w:hyperlink>
    </w:p>
    <w:p>
      <w:pPr>
        <w:pStyle w:val="TOC2"/>
        <w:tabs>
          <w:tab w:val="right" w:leader="dot" w:pos="8306"/>
        </w:tabs>
      </w:pPr>
      <w:hyperlink w:anchor="_Toc24801" w:history="1">
        <w:r>
          <w:rPr>
            <w:rFonts w:ascii="仿宋" w:eastAsia="仿宋" w:hAnsi="仿宋" w:cs="仿宋" w:hint="eastAsia"/>
            <w:lang w:eastAsia="zh-CN"/>
          </w:rPr>
          <w:t>(四)、施工现场管理</w:t>
        </w:r>
        <w:r>
          <w:tab/>
        </w:r>
        <w:r>
          <w:fldChar w:fldCharType="begin"/>
        </w:r>
        <w:r>
          <w:instrText xml:space="preserve"> PAGEREF _Toc24801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4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IPTV运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32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71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8741"/>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PTV运营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PTV运营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PTV运营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PTV运营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IPTV运营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PTV运营项目的社会影响是全面而深远的。从提供就业机会和提升公共服务，到促进社会结构和劳动市场的多元化，再到推动社会责任和伦理标准的提高，项目对于提升社区的经济、文化和社会福祉有着重要作用。通过这些正面影响，IPTV运营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54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为了融入当地社区，IPTV运营项目需深入理解当地的文化特色和社会习俗。例如，项目在设计广告和市场推广活动时，应考虑使用当地语言和符合地方文化的表达方式。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287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为了确保IPTV运营项目的成功并最大限度地减轻潜在的社会风险，详细的风险分析和具体的应对策略至关重要。以下是针对项目可能面临的具体社会风险及相应对策的分析：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风险描述：IPTV运营项目可能遭遇社区抵制，尤其如果社区成员认为项目会破坏他们的生活环境或忽略他们的意见。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风险描述：IPTV运营项目的商业实践可能与当地的文化和价值观存在冲突，导致社会紧张和文化冲突。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风险描述：IPTV运营项目可能会增加对公共资源和基础设施的需求，给当地带来额外压力，例如在水资源、能源供应和交通系统方面。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https://d.book118.com/347026121032006026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45792"/>
    <w:rsid w:val="520457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26121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2024-01-06T07:47:00Z</dcterms:created>
  <dcterms:modified xsi:type="dcterms:W3CDTF">2024-01-06T07:47:55Z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3208759ADB5749678149780CCC5EC028_11</vt:lpwstr>
  </property>
  <property fmtid="{D5CDD505-2E9C-101B-9397-08002B2CF9AE}" pid="3" name="KSOProductBuildVer">
    <vt:lpwstr>2052-12.1.0.16120</vt:lpwstr>
  </property>
</Properties>
</file>