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72F0" w14:paraId="2EEA81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2F0" w14:paraId="3D3BE8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2F0" w14:paraId="2AE057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72F0" w:rsidRPr="00AE72F0" w14:paraId="4B7371CB" w14:textId="38304D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72F0">
        <w:rPr>
          <w:rFonts w:ascii="宋体" w:eastAsia="宋体" w:hAnsi="宋体" w:hint="eastAsia"/>
          <w:b/>
          <w:sz w:val="60"/>
        </w:rPr>
        <w:t>核仪器设备项目招商引资风险评估报告</w:t>
      </w:r>
    </w:p>
    <w:p w:rsidR="00AE72F0" w:rsidP="00AE72F0" w14:paraId="4665EF33" w14:textId="733B77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72F0">
        <w:rPr>
          <w:rFonts w:ascii="仿宋" w:eastAsia="仿宋" w:hAnsi="仿宋" w:hint="eastAsia"/>
          <w:b/>
          <w:sz w:val="40"/>
        </w:rPr>
        <w:t>目录</w:t>
      </w:r>
    </w:p>
    <w:p w:rsidR="00AE72F0" w14:paraId="364C50E5" w14:textId="683D85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72F0" w14:paraId="28C82B5F" w14:textId="3960F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一、核仪器设备项目概论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2F0" w14:paraId="2234AE9C" w14:textId="16FBB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(一)、核仪器设备项目名称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2F0" w14:paraId="5A1B5B01" w14:textId="1763C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(二)、核仪器设备项目选址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2F0" w14:paraId="667F2860" w14:textId="58716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(三)、核仪器设备项目用地规模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2F0" w14:paraId="373CE41C" w14:textId="599C2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(四)、核仪器设备项目用地控制指标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72F0" w14:paraId="3607DBF7" w14:textId="53ECA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_Toc154672899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72F0" w14:paraId="668E6BBE" w14:textId="267D0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72F0" w14:paraId="00C85023" w14:textId="563F4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72F0" w14:paraId="1FB708B6" w14:textId="3CA4F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72F0" w14:paraId="4BD5F839" w14:textId="642AC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(九)、核仪器设备项目总投资及资本结构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72F0" w14:paraId="6AA07A55" w14:textId="30160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72F0" w14:paraId="29820C50" w14:textId="5B4DC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(十一)、核仪器设备项目预期经济效益规划目标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72F0" w14:paraId="7D1F0F15" w14:textId="72FF9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(十二)、核仪器设备项目进度计划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72F0" w14:paraId="2B929769" w14:textId="43F46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72F0" w14:paraId="31C75782" w14:textId="20F8C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(十四)、核仪器设备项目评价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72F0" w14:paraId="4774F130" w14:textId="33530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二、核仪器设备项目工程设计研究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72F0" w14:paraId="6C55ABE8" w14:textId="6AC1E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72F0" w14:paraId="2DB0CB95" w14:textId="1D83E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(二)、核仪器设备项目工程建设标准规范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72F0" w14:paraId="727EE6F9" w14:textId="4178C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(三)、核仪器设备项目总平面设计要求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72F0" w14:paraId="096FC21E" w14:textId="7021A3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72F0" w14:paraId="1F769C7E" w14:textId="51010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72F0" w14:paraId="245E4BF7" w14:textId="5A2DD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72F0" w14:paraId="5095136D" w14:textId="27CFF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72F0" w14:paraId="02172E7E" w14:textId="22454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三、核仪器设备项目选址研究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72F0" w14:paraId="4E5F4ED8" w14:textId="15623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(一)、核仪器设备项目选址的指导原则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72F0" w14:paraId="3960A1B8" w14:textId="357E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(二)、核仪器设备项目选址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72F0" w14:paraId="4B28D3E1" w14:textId="46CDC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72F0" w14:paraId="785535E0" w14:textId="6A73A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72F0" w14:paraId="7800DC17" w14:textId="7CE9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72F0" w14:paraId="54085929" w14:textId="2F0FA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72F0" w14:paraId="5F516F02" w14:textId="014BF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72F0" w14:paraId="521C75E5" w14:textId="36F95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72F0" w14:paraId="28E3A7B0" w14:textId="57DC7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72F0" w14:paraId="40A4C814" w14:textId="52879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72F0" w14:paraId="0C9C8980" w14:textId="2564D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72F0" w14:paraId="6C53ABFE" w14:textId="6AD5D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72F0" w14:paraId="60FA2DD3" w14:textId="08374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72F0" w14:paraId="78BCEFE9" w14:textId="0CC0A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72F0" w14:paraId="034CABF1" w14:textId="74BF2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72F0" w14:paraId="2F6CFE6A" w14:textId="3F06A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72F0" w14:paraId="0368F564" w14:textId="3104F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(七)、核仪器设备项目建设风险及控制手段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E72F0" w14:paraId="6C9AAF61" w14:textId="0ED2DB7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E72F0" w14:paraId="054702F8" w14:textId="78648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E72F0" w14:paraId="104998C6" w14:textId="69899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E72F0" w14:paraId="72768BA4" w14:textId="639395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72F0" w14:paraId="48D7F6C2" w14:textId="4D6AF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E72F0" w14:paraId="202244C6" w14:textId="503B4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72F0" w14:paraId="5DB520AB" w14:textId="24340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(三)、核仪器设备项目地能源消耗与供应状况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E72F0" w14:paraId="08B31791" w14:textId="53EA5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E72F0" w14:paraId="599BC82D" w14:textId="726F5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E72F0" w14:paraId="485B5085" w14:textId="034CE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E72F0" w14:paraId="722CE6EA" w14:textId="26C47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E72F0" w14:paraId="3FA38EBA" w14:textId="60579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六、核仪器设备项目实施进度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E72F0" w14:paraId="00A748D2" w14:textId="5D93F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E72F0" w14:paraId="2CA14C33" w14:textId="59369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E72F0" w14:paraId="42F504F0" w14:textId="1F9FA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_Toc154672949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E72F0" w14:paraId="4CCB4A4F" w14:textId="2AA05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72F0" w14:paraId="2DEE9610" w14:textId="7E478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E72F0" w14:paraId="34FFA3BA" w14:textId="307A7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(六)、核仪器设备项目实施保障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E72F0" w14:paraId="4E38EE16" w14:textId="72406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E72F0" w14:paraId="7912A1D3" w14:textId="4492D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E72F0" w14:paraId="5AD701B4" w14:textId="0D495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E72F0" w14:paraId="05693F85" w14:textId="65341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E72F0" w14:paraId="31B67EB9" w14:textId="2E43A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(四)、核仪器设备项目建设对区域经济的短期与长期影响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_Toc154672957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https://d.book118.com/347033135034006030</w:t>
        </w:r>
      </w:hyperlink>
    </w:p>
    <w:p w:rsidR="00AE72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paraId="422CA9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F0" w14:paraId="4FB73F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paraId="466458B4" w14:textId="64FC3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72F0" w14:paraId="428018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paraId="62DE08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textId="64FC3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72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textId="64FC3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72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2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P="000C745C" w14:textId="64FC38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72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paraId="7667A1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RPr="00AE72F0" w:rsidP="00AE72F0" w14:paraId="404740A3" w14:textId="7AE9B691">
    <w:pPr>
      <w:pStyle w:val="Header"/>
      <w:rPr>
        <w:rFonts w:ascii="仿宋" w:eastAsia="仿宋" w:hAnsi="仿宋"/>
      </w:rPr>
    </w:pPr>
    <w:r w:rsidRPr="00AE72F0">
      <w:rPr>
        <w:rFonts w:ascii="仿宋" w:eastAsia="仿宋" w:hAnsi="仿宋" w:hint="eastAsia"/>
      </w:rPr>
      <w:t>核仪器设备项目招商引资风险评估报告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paraId="349417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RPr="00AE72F0" w:rsidP="00AE72F0" w14:textId="7AE9B691">
    <w:pPr>
      <w:pStyle w:val="Header"/>
      <w:rPr>
        <w:rFonts w:ascii="仿宋" w:eastAsia="仿宋" w:hAnsi="仿宋"/>
      </w:rPr>
    </w:pPr>
    <w:r w:rsidRPr="00AE72F0">
      <w:rPr>
        <w:rFonts w:ascii="仿宋" w:eastAsia="仿宋" w:hAnsi="仿宋" w:hint="eastAsia"/>
      </w:rPr>
      <w:t>核仪器设备项目招商引资风险评估报告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RPr="00AE72F0" w:rsidP="00AE72F0" w14:textId="7AE9B691">
    <w:pPr>
      <w:pStyle w:val="Header"/>
      <w:rPr>
        <w:rFonts w:ascii="仿宋" w:eastAsia="仿宋" w:hAnsi="仿宋"/>
      </w:rPr>
    </w:pPr>
    <w:r w:rsidRPr="00AE72F0">
      <w:rPr>
        <w:rFonts w:ascii="仿宋" w:eastAsia="仿宋" w:hAnsi="仿宋" w:hint="eastAsia"/>
      </w:rPr>
      <w:t>核仪器设备项目招商引资风险评估报告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:rsidRPr="00AE72F0" w:rsidP="00AE72F0" w14:textId="7AE9B691">
    <w:pPr>
      <w:pStyle w:val="Header"/>
      <w:rPr>
        <w:rFonts w:ascii="仿宋" w:eastAsia="仿宋" w:hAnsi="仿宋"/>
      </w:rPr>
    </w:pPr>
    <w:r w:rsidRPr="00AE72F0">
      <w:rPr>
        <w:rFonts w:ascii="仿宋" w:eastAsia="仿宋" w:hAnsi="仿宋" w:hint="eastAsia"/>
      </w:rPr>
      <w:t>核仪器设备项目招商引资风险评估报告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2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2F0"/>
    <w:rsid w:val="000C745C"/>
    <w:rsid w:val="003B5312"/>
    <w:rsid w:val="00AE72F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2A1A63"/>
  <w15:chartTrackingRefBased/>
  <w15:docId w15:val="{B7D52E5B-DFF6-44C3-A117-DEADD22F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72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72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72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72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72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72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7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72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72F0"/>
  </w:style>
  <w:style w:type="paragraph" w:styleId="TOC1">
    <w:name w:val="toc 1"/>
    <w:basedOn w:val="Normal"/>
    <w:next w:val="Normal"/>
    <w:autoRedefine/>
    <w:uiPriority w:val="39"/>
    <w:unhideWhenUsed/>
    <w:rsid w:val="00AE72F0"/>
  </w:style>
  <w:style w:type="paragraph" w:styleId="TOC2">
    <w:name w:val="toc 2"/>
    <w:basedOn w:val="Normal"/>
    <w:next w:val="Normal"/>
    <w:autoRedefine/>
    <w:uiPriority w:val="39"/>
    <w:unhideWhenUsed/>
    <w:rsid w:val="00AE72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47033135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6725</Words>
  <Characters>38336</Characters>
  <Application>Microsoft Office Word</Application>
  <DocSecurity>0</DocSecurity>
  <Lines>319</Lines>
  <Paragraphs>89</Paragraphs>
  <ScaleCrop>false</ScaleCrop>
  <Company/>
  <LinksUpToDate>false</LinksUpToDate>
  <CharactersWithSpaces>44972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2023-12-28T08:20:00Z</dcterms:created>
  <dcterms:modified xsi:type="dcterms:W3CDTF">2023-12-28T08:21:00Z</dcterms:modified>
</cp:coreProperties>
</file>